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23" w:rsidRPr="006A5C24" w:rsidRDefault="006A5C24" w:rsidP="006A5C24">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七</w:t>
      </w:r>
      <w:r>
        <w:rPr>
          <w:rFonts w:ascii="PMingLiU" w:eastAsia="PMingLiU" w:hAnsi="PMingLiU" w:cs="PMingLiU" w:hint="eastAsia"/>
          <w:color w:val="002A80"/>
          <w:sz w:val="34"/>
          <w:szCs w:val="34"/>
        </w:rPr>
        <w:t>层</w:t>
      </w:r>
      <w:r>
        <w:rPr>
          <w:rFonts w:ascii="MS Mincho" w:eastAsia="MS Mincho" w:hAnsi="MS Mincho" w:cs="MS Mincho" w:hint="eastAsia"/>
          <w:color w:val="002A80"/>
          <w:sz w:val="34"/>
          <w:szCs w:val="34"/>
        </w:rPr>
        <w:t>地</w:t>
      </w:r>
      <w:proofErr w:type="spellEnd"/>
    </w:p>
    <w:p w:rsidR="006A5C24" w:rsidRDefault="006A5C24" w:rsidP="008F0B2A">
      <w:bookmarkStart w:id="0" w:name="_GoBack"/>
      <w:bookmarkEnd w:id="0"/>
    </w:p>
    <w:p w:rsidR="006A5C24" w:rsidRDefault="006A5C24" w:rsidP="006A5C24">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3076575" cy="1885950"/>
            <wp:effectExtent l="0" t="0" r="9525" b="0"/>
            <wp:docPr id="28" name="Picture 28" descr="http://www.islamreligion.com/articles_cn/images/The_Seven_Earth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islamreligion.com/articles_cn/images/The_Seven_Earths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575" cy="1885950"/>
                    </a:xfrm>
                    <a:prstGeom prst="rect">
                      <a:avLst/>
                    </a:prstGeom>
                    <a:noFill/>
                    <a:ln>
                      <a:noFill/>
                    </a:ln>
                  </pic:spPr>
                </pic:pic>
              </a:graphicData>
            </a:graphic>
          </wp:inline>
        </w:drawing>
      </w:r>
    </w:p>
    <w:p w:rsidR="006A5C24" w:rsidRDefault="006A5C24" w:rsidP="006A5C24">
      <w:pPr>
        <w:pStyle w:val="w-caption"/>
        <w:shd w:val="clear" w:color="auto" w:fill="E1F4FD"/>
        <w:spacing w:before="120" w:beforeAutospacing="0" w:after="120" w:afterAutospacing="0"/>
        <w:rPr>
          <w:color w:val="008000"/>
        </w:rPr>
      </w:pPr>
      <w:r>
        <w:rPr>
          <w:b/>
          <w:bCs/>
          <w:color w:val="008000"/>
        </w:rPr>
        <w:t>   </w:t>
      </w:r>
      <w:r>
        <w:rPr>
          <w:rStyle w:val="apple-converted-space"/>
          <w:rFonts w:eastAsiaTheme="majorEastAsia"/>
          <w:b/>
          <w:bCs/>
          <w:color w:val="008000"/>
        </w:rPr>
        <w:t> </w:t>
      </w:r>
      <w:r>
        <w:rPr>
          <w:rFonts w:ascii="SimSun" w:eastAsia="SimSun" w:hAnsi="SimSun" w:hint="eastAsia"/>
          <w:color w:val="008000"/>
          <w:lang w:eastAsia="zh-CN"/>
        </w:rPr>
        <w:t>（第一张图）（从外部到内部）：大气层、地壳、地幔、外核、内核。</w:t>
      </w:r>
    </w:p>
    <w:p w:rsidR="006A5C24" w:rsidRDefault="006A5C24" w:rsidP="006A5C24">
      <w:pPr>
        <w:pStyle w:val="w-caption"/>
        <w:shd w:val="clear" w:color="auto" w:fill="E1F4FD"/>
        <w:spacing w:before="120" w:beforeAutospacing="0" w:after="120" w:afterAutospacing="0"/>
        <w:rPr>
          <w:color w:val="008000"/>
        </w:rPr>
      </w:pPr>
      <w:r>
        <w:rPr>
          <w:color w:val="008000"/>
        </w:rPr>
        <w:t>     </w:t>
      </w:r>
      <w:r>
        <w:rPr>
          <w:rFonts w:ascii="SimSun" w:eastAsia="SimSun" w:hAnsi="SimSun" w:hint="eastAsia"/>
          <w:color w:val="008000"/>
          <w:lang w:eastAsia="zh-CN"/>
        </w:rPr>
        <w:t>地球略图和其内部的层次结构。大气研究中心（</w:t>
      </w:r>
      <w:r>
        <w:rPr>
          <w:color w:val="008000"/>
          <w:lang w:val="ru-RU"/>
        </w:rPr>
        <w:t>UCAR</w:t>
      </w:r>
      <w:r>
        <w:rPr>
          <w:rFonts w:ascii="MS Mincho" w:eastAsia="MS Mincho" w:hAnsi="MS Mincho" w:cs="MS Mincho" w:hint="eastAsia"/>
          <w:color w:val="008000"/>
        </w:rPr>
        <w:t>）</w:t>
      </w:r>
      <w:proofErr w:type="spellStart"/>
      <w:r>
        <w:rPr>
          <w:rFonts w:ascii="MS Mincho" w:eastAsia="MS Mincho" w:hAnsi="MS Mincho" w:cs="MS Mincho" w:hint="eastAsia"/>
          <w:color w:val="008000"/>
        </w:rPr>
        <w:t>地球之窗</w:t>
      </w:r>
      <w:proofErr w:type="spellEnd"/>
      <w:r>
        <w:rPr>
          <w:rFonts w:ascii="MS Mincho" w:eastAsia="MS Mincho" w:hAnsi="MS Mincho" w:cs="MS Mincho" w:hint="eastAsia"/>
          <w:color w:val="008000"/>
        </w:rPr>
        <w:t>（</w:t>
      </w:r>
      <w:r>
        <w:rPr>
          <w:color w:val="008000"/>
          <w:sz w:val="18"/>
          <w:szCs w:val="18"/>
          <w:lang w:val="ru-RU"/>
        </w:rPr>
        <w:t>http://www.windows.ucar.edu</w:t>
      </w:r>
      <w:r>
        <w:rPr>
          <w:rFonts w:ascii="SimSun" w:eastAsia="SimSun" w:hAnsi="SimSun" w:hint="eastAsia"/>
          <w:color w:val="008000"/>
          <w:lang w:eastAsia="zh-CN"/>
        </w:rPr>
        <w:t>）</w:t>
      </w:r>
      <w:r>
        <w:rPr>
          <w:color w:val="008000"/>
        </w:rPr>
        <w:t>1995-1999</w:t>
      </w:r>
      <w:r>
        <w:rPr>
          <w:rFonts w:ascii="SimSun" w:eastAsia="SimSun" w:hAnsi="SimSun" w:hint="eastAsia"/>
          <w:color w:val="008000"/>
          <w:lang w:eastAsia="zh-CN"/>
        </w:rPr>
        <w:t>，</w:t>
      </w:r>
      <w:r>
        <w:rPr>
          <w:color w:val="008000"/>
        </w:rPr>
        <w:t>2000</w:t>
      </w:r>
      <w:r>
        <w:rPr>
          <w:rFonts w:ascii="SimSun" w:eastAsia="SimSun" w:hAnsi="SimSun" w:hint="eastAsia"/>
          <w:color w:val="008000"/>
          <w:lang w:eastAsia="zh-CN"/>
        </w:rPr>
        <w:t>年米歇根大学董事会</w:t>
      </w:r>
      <w:r>
        <w:rPr>
          <w:color w:val="008000"/>
        </w:rPr>
        <w:t>2000-05</w:t>
      </w:r>
      <w:r>
        <w:rPr>
          <w:rFonts w:ascii="SimSun" w:eastAsia="SimSun" w:hAnsi="SimSun" w:hint="eastAsia"/>
          <w:color w:val="008000"/>
          <w:lang w:eastAsia="zh-CN"/>
        </w:rPr>
        <w:t>大气研究中心。</w:t>
      </w:r>
    </w:p>
    <w:p w:rsidR="006A5C24" w:rsidRDefault="006A5C24" w:rsidP="006A5C24">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先知穆罕默德的圣</w:t>
      </w:r>
      <w:r>
        <w:rPr>
          <w:rFonts w:ascii="PMingLiU" w:eastAsia="PMingLiU" w:hAnsi="PMingLiU" w:cs="PMingLiU" w:hint="eastAsia"/>
          <w:color w:val="000000"/>
          <w:sz w:val="26"/>
          <w:szCs w:val="26"/>
        </w:rPr>
        <w:t>训（他的言论与行动的汇集录）是伊斯兰教的第二大源泉。像《古兰经》一样，圣训中包含一些</w:t>
      </w:r>
      <w:proofErr w:type="spellEnd"/>
      <w:r>
        <w:rPr>
          <w:color w:val="000000"/>
          <w:sz w:val="26"/>
          <w:szCs w:val="26"/>
          <w:lang w:val="ru-RU"/>
        </w:rPr>
        <w:t>1400</w:t>
      </w:r>
      <w:r>
        <w:rPr>
          <w:rFonts w:ascii="MS Mincho" w:eastAsia="MS Mincho" w:hAnsi="MS Mincho" w:cs="MS Mincho" w:hint="eastAsia"/>
          <w:color w:val="000000"/>
          <w:sz w:val="26"/>
          <w:szCs w:val="26"/>
        </w:rPr>
        <w:t>多年以前的人</w:t>
      </w:r>
      <w:r>
        <w:rPr>
          <w:rFonts w:ascii="PMingLiU" w:eastAsia="PMingLiU" w:hAnsi="PMingLiU" w:cs="PMingLiU" w:hint="eastAsia"/>
          <w:color w:val="000000"/>
          <w:sz w:val="26"/>
          <w:szCs w:val="26"/>
        </w:rPr>
        <w:t>们难以获得的科学信息。从这些奇迹中有一个奇迹就是</w:t>
      </w:r>
      <w:r>
        <w:rPr>
          <w:color w:val="000000"/>
          <w:sz w:val="26"/>
          <w:szCs w:val="26"/>
        </w:rPr>
        <w:t>“</w:t>
      </w:r>
      <w:r>
        <w:rPr>
          <w:rFonts w:ascii="MS Mincho" w:eastAsia="MS Mincho" w:hAnsi="MS Mincho" w:cs="MS Mincho" w:hint="eastAsia"/>
          <w:color w:val="000000"/>
          <w:sz w:val="26"/>
          <w:szCs w:val="26"/>
        </w:rPr>
        <w:t>七</w:t>
      </w:r>
      <w:r>
        <w:rPr>
          <w:rFonts w:ascii="PMingLiU" w:eastAsia="PMingLiU" w:hAnsi="PMingLiU" w:cs="PMingLiU" w:hint="eastAsia"/>
          <w:color w:val="000000"/>
          <w:sz w:val="26"/>
          <w:szCs w:val="26"/>
        </w:rPr>
        <w:t>层</w:t>
      </w:r>
      <w:r>
        <w:rPr>
          <w:color w:val="000000"/>
          <w:sz w:val="26"/>
          <w:szCs w:val="26"/>
        </w:rPr>
        <w:t>”</w:t>
      </w:r>
      <w:r>
        <w:rPr>
          <w:rFonts w:ascii="MS Mincho" w:eastAsia="MS Mincho" w:hAnsi="MS Mincho" w:cs="MS Mincho" w:hint="eastAsia"/>
          <w:color w:val="000000"/>
          <w:sz w:val="26"/>
          <w:szCs w:val="26"/>
        </w:rPr>
        <w:t>地。穆圣在几个</w:t>
      </w:r>
      <w:r>
        <w:rPr>
          <w:rFonts w:ascii="PMingLiU" w:eastAsia="PMingLiU" w:hAnsi="PMingLiU" w:cs="PMingLiU" w:hint="eastAsia"/>
          <w:color w:val="000000"/>
          <w:sz w:val="26"/>
          <w:szCs w:val="26"/>
        </w:rPr>
        <w:t>场合提到这一现象。下面两段圣训就是其中的一部分</w:t>
      </w:r>
      <w:r>
        <w:rPr>
          <w:rFonts w:ascii="MS Mincho" w:eastAsia="MS Mincho" w:hAnsi="MS Mincho" w:cs="MS Mincho" w:hint="eastAsia"/>
          <w:color w:val="000000"/>
          <w:sz w:val="26"/>
          <w:szCs w:val="26"/>
        </w:rPr>
        <w:t>：</w:t>
      </w:r>
    </w:p>
    <w:p w:rsidR="006A5C24" w:rsidRDefault="006A5C24" w:rsidP="006A5C24">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圣</w:t>
      </w:r>
      <w:r>
        <w:rPr>
          <w:rFonts w:ascii="PMingLiU" w:eastAsia="PMingLiU" w:hAnsi="PMingLiU" w:cs="PMingLiU" w:hint="eastAsia"/>
          <w:color w:val="008000"/>
          <w:sz w:val="30"/>
          <w:szCs w:val="30"/>
        </w:rPr>
        <w:t>训</w:t>
      </w:r>
      <w:proofErr w:type="spellEnd"/>
      <w:r>
        <w:rPr>
          <w:color w:val="008000"/>
          <w:sz w:val="30"/>
          <w:szCs w:val="30"/>
          <w:lang w:val="ru-RU"/>
        </w:rPr>
        <w:t>1</w:t>
      </w:r>
      <w:r>
        <w:rPr>
          <w:rFonts w:ascii="MS Mincho" w:eastAsia="MS Mincho" w:hAnsi="MS Mincho" w:cs="MS Mincho" w:hint="eastAsia"/>
          <w:color w:val="008000"/>
          <w:sz w:val="30"/>
          <w:szCs w:val="30"/>
        </w:rPr>
        <w:t>：</w:t>
      </w:r>
    </w:p>
    <w:p w:rsidR="006A5C24" w:rsidRDefault="006A5C24" w:rsidP="006A5C2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根据</w:t>
      </w:r>
      <w:r>
        <w:rPr>
          <w:rFonts w:ascii="PMingLiU" w:eastAsia="PMingLiU" w:hAnsi="PMingLiU" w:cs="PMingLiU" w:hint="eastAsia"/>
          <w:b/>
          <w:bCs/>
          <w:color w:val="000000"/>
          <w:sz w:val="26"/>
          <w:szCs w:val="26"/>
        </w:rPr>
        <w:t>权威的艾布</w:t>
      </w:r>
      <w:r>
        <w:rPr>
          <w:b/>
          <w:bCs/>
          <w:color w:val="000000"/>
          <w:sz w:val="26"/>
          <w:szCs w:val="26"/>
        </w:rPr>
        <w:t>·</w:t>
      </w:r>
      <w:r>
        <w:rPr>
          <w:rFonts w:ascii="MS Mincho" w:eastAsia="MS Mincho" w:hAnsi="MS Mincho" w:cs="MS Mincho" w:hint="eastAsia"/>
          <w:b/>
          <w:bCs/>
          <w:color w:val="000000"/>
          <w:sz w:val="26"/>
          <w:szCs w:val="26"/>
        </w:rPr>
        <w:t>塞莱</w:t>
      </w:r>
      <w:r>
        <w:rPr>
          <w:rFonts w:ascii="PMingLiU" w:eastAsia="PMingLiU" w:hAnsi="PMingLiU" w:cs="PMingLiU" w:hint="eastAsia"/>
          <w:b/>
          <w:bCs/>
          <w:color w:val="000000"/>
          <w:sz w:val="26"/>
          <w:szCs w:val="26"/>
        </w:rPr>
        <w:t>迈的传述，他和一些人（就一块土地）起了争执。他把此事告诉了阿以莎（先知的妻子），阿以莎说：</w:t>
      </w:r>
      <w:r>
        <w:rPr>
          <w:b/>
          <w:bCs/>
          <w:color w:val="000000"/>
          <w:sz w:val="26"/>
          <w:szCs w:val="26"/>
        </w:rPr>
        <w:t>“</w:t>
      </w:r>
      <w:r>
        <w:rPr>
          <w:rFonts w:ascii="MS Mincho" w:eastAsia="MS Mincho" w:hAnsi="MS Mincho" w:cs="MS Mincho" w:hint="eastAsia"/>
          <w:b/>
          <w:bCs/>
          <w:color w:val="000000"/>
          <w:sz w:val="26"/>
          <w:szCs w:val="26"/>
        </w:rPr>
        <w:t>艾布</w:t>
      </w:r>
      <w:r>
        <w:rPr>
          <w:b/>
          <w:bCs/>
          <w:color w:val="000000"/>
          <w:sz w:val="26"/>
          <w:szCs w:val="26"/>
        </w:rPr>
        <w:t>·</w:t>
      </w:r>
      <w:r>
        <w:rPr>
          <w:rFonts w:ascii="MS Mincho" w:eastAsia="MS Mincho" w:hAnsi="MS Mincho" w:cs="MS Mincho" w:hint="eastAsia"/>
          <w:b/>
          <w:bCs/>
          <w:color w:val="000000"/>
          <w:sz w:val="26"/>
          <w:szCs w:val="26"/>
        </w:rPr>
        <w:t>塞莱</w:t>
      </w:r>
      <w:r>
        <w:rPr>
          <w:rFonts w:ascii="PMingLiU" w:eastAsia="PMingLiU" w:hAnsi="PMingLiU" w:cs="PMingLiU" w:hint="eastAsia"/>
          <w:b/>
          <w:bCs/>
          <w:color w:val="000000"/>
          <w:sz w:val="26"/>
          <w:szCs w:val="26"/>
        </w:rPr>
        <w:t>迈啊！你千万不要以不正当的手段占领他人的土地，因为先知说：</w:t>
      </w:r>
      <w:r>
        <w:rPr>
          <w:b/>
          <w:bCs/>
          <w:color w:val="000000"/>
          <w:sz w:val="26"/>
          <w:szCs w:val="26"/>
        </w:rPr>
        <w:t>‘</w:t>
      </w:r>
      <w:r>
        <w:rPr>
          <w:rFonts w:ascii="MS Mincho" w:eastAsia="MS Mincho" w:hAnsi="MS Mincho" w:cs="MS Mincho" w:hint="eastAsia"/>
          <w:b/>
          <w:bCs/>
          <w:color w:val="000000"/>
          <w:sz w:val="26"/>
          <w:szCs w:val="26"/>
        </w:rPr>
        <w:t>无</w:t>
      </w:r>
      <w:r>
        <w:rPr>
          <w:rFonts w:ascii="PMingLiU" w:eastAsia="PMingLiU" w:hAnsi="PMingLiU" w:cs="PMingLiU" w:hint="eastAsia"/>
          <w:b/>
          <w:bCs/>
          <w:color w:val="000000"/>
          <w:sz w:val="26"/>
          <w:szCs w:val="26"/>
        </w:rPr>
        <w:t>论是谁，以不义的手段夺取他人的一寸土地，在复生日，七层地为他的项圈套在他的脖项</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（《布哈里圣</w:t>
      </w:r>
      <w:r>
        <w:rPr>
          <w:rFonts w:ascii="PMingLiU" w:eastAsia="PMingLiU" w:hAnsi="PMingLiU" w:cs="PMingLiU" w:hint="eastAsia"/>
          <w:b/>
          <w:bCs/>
          <w:color w:val="000000"/>
          <w:sz w:val="26"/>
          <w:szCs w:val="26"/>
        </w:rPr>
        <w:t>训实录》亏枉怨恨章，</w:t>
      </w:r>
      <w:r>
        <w:rPr>
          <w:b/>
          <w:bCs/>
          <w:color w:val="000000"/>
          <w:sz w:val="26"/>
          <w:szCs w:val="26"/>
          <w:lang w:val="ru-RU"/>
        </w:rPr>
        <w:t>2453</w:t>
      </w:r>
      <w:r>
        <w:rPr>
          <w:rFonts w:ascii="MS Mincho" w:eastAsia="MS Mincho" w:hAnsi="MS Mincho" w:cs="MS Mincho" w:hint="eastAsia"/>
          <w:b/>
          <w:bCs/>
          <w:color w:val="000000"/>
          <w:sz w:val="26"/>
          <w:szCs w:val="26"/>
        </w:rPr>
        <w:t>段）。</w:t>
      </w:r>
    </w:p>
    <w:p w:rsidR="006A5C24" w:rsidRDefault="006A5C24" w:rsidP="006A5C24">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圣</w:t>
      </w:r>
      <w:r>
        <w:rPr>
          <w:rFonts w:ascii="PMingLiU" w:eastAsia="PMingLiU" w:hAnsi="PMingLiU" w:cs="PMingLiU" w:hint="eastAsia"/>
          <w:color w:val="008000"/>
          <w:sz w:val="30"/>
          <w:szCs w:val="30"/>
        </w:rPr>
        <w:t>训</w:t>
      </w:r>
      <w:proofErr w:type="spellEnd"/>
      <w:r>
        <w:rPr>
          <w:color w:val="008000"/>
          <w:sz w:val="30"/>
          <w:szCs w:val="30"/>
          <w:lang w:val="ru-RU"/>
        </w:rPr>
        <w:t>2</w:t>
      </w:r>
      <w:r>
        <w:rPr>
          <w:rFonts w:ascii="MS Mincho" w:eastAsia="MS Mincho" w:hAnsi="MS Mincho" w:cs="MS Mincho" w:hint="eastAsia"/>
          <w:color w:val="008000"/>
          <w:sz w:val="30"/>
          <w:szCs w:val="30"/>
        </w:rPr>
        <w:t>：</w:t>
      </w:r>
    </w:p>
    <w:p w:rsidR="006A5C24" w:rsidRDefault="006A5C24" w:rsidP="006A5C2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据</w:t>
      </w:r>
      <w:r>
        <w:rPr>
          <w:rFonts w:ascii="PMingLiU" w:eastAsia="PMingLiU" w:hAnsi="PMingLiU" w:cs="PMingLiU" w:hint="eastAsia"/>
          <w:b/>
          <w:bCs/>
          <w:color w:val="000000"/>
          <w:sz w:val="26"/>
          <w:szCs w:val="26"/>
        </w:rPr>
        <w:t>萨利姆的传述，他的父亲从先知那里传来，先知说：</w:t>
      </w:r>
      <w:r>
        <w:rPr>
          <w:b/>
          <w:bCs/>
          <w:color w:val="000000"/>
          <w:sz w:val="26"/>
          <w:szCs w:val="26"/>
        </w:rPr>
        <w:t>“</w:t>
      </w:r>
      <w:r>
        <w:rPr>
          <w:rFonts w:ascii="MS Mincho" w:eastAsia="MS Mincho" w:hAnsi="MS Mincho" w:cs="MS Mincho" w:hint="eastAsia"/>
          <w:b/>
          <w:bCs/>
          <w:color w:val="000000"/>
          <w:sz w:val="26"/>
          <w:szCs w:val="26"/>
        </w:rPr>
        <w:t>无</w:t>
      </w:r>
      <w:r>
        <w:rPr>
          <w:rFonts w:ascii="PMingLiU" w:eastAsia="PMingLiU" w:hAnsi="PMingLiU" w:cs="PMingLiU" w:hint="eastAsia"/>
          <w:b/>
          <w:bCs/>
          <w:color w:val="000000"/>
          <w:sz w:val="26"/>
          <w:szCs w:val="26"/>
        </w:rPr>
        <w:t>论是谁，以不正当的手段霸占他人的土地，在复活之日，他将陷入大地，直至陷至七层地下。</w:t>
      </w:r>
      <w:r>
        <w:rPr>
          <w:b/>
          <w:bCs/>
          <w:color w:val="000000"/>
          <w:sz w:val="26"/>
          <w:szCs w:val="26"/>
        </w:rPr>
        <w:t>”</w:t>
      </w:r>
      <w:r>
        <w:rPr>
          <w:rFonts w:ascii="MS Mincho" w:eastAsia="MS Mincho" w:hAnsi="MS Mincho" w:cs="MS Mincho" w:hint="eastAsia"/>
          <w:b/>
          <w:bCs/>
          <w:color w:val="000000"/>
          <w:sz w:val="26"/>
          <w:szCs w:val="26"/>
        </w:rPr>
        <w:t>（《布哈里圣</w:t>
      </w:r>
      <w:r>
        <w:rPr>
          <w:rFonts w:ascii="PMingLiU" w:eastAsia="PMingLiU" w:hAnsi="PMingLiU" w:cs="PMingLiU" w:hint="eastAsia"/>
          <w:b/>
          <w:bCs/>
          <w:color w:val="000000"/>
          <w:sz w:val="26"/>
          <w:szCs w:val="26"/>
        </w:rPr>
        <w:t>训实录》，亏枉怨恨章，</w:t>
      </w:r>
      <w:r>
        <w:rPr>
          <w:b/>
          <w:bCs/>
          <w:color w:val="000000"/>
          <w:sz w:val="26"/>
          <w:szCs w:val="26"/>
          <w:lang w:val="ru-RU"/>
        </w:rPr>
        <w:t>2454</w:t>
      </w:r>
      <w:r>
        <w:rPr>
          <w:rFonts w:ascii="MS Mincho" w:eastAsia="MS Mincho" w:hAnsi="MS Mincho" w:cs="MS Mincho" w:hint="eastAsia"/>
          <w:b/>
          <w:bCs/>
          <w:color w:val="000000"/>
          <w:sz w:val="26"/>
          <w:szCs w:val="26"/>
        </w:rPr>
        <w:t>段）。</w:t>
      </w:r>
    </w:p>
    <w:p w:rsidR="006A5C24" w:rsidRDefault="006A5C24" w:rsidP="006A5C24">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前面的两段圣</w:t>
      </w:r>
      <w:r>
        <w:rPr>
          <w:rFonts w:ascii="PMingLiU" w:eastAsia="PMingLiU" w:hAnsi="PMingLiU" w:cs="PMingLiU" w:hint="eastAsia"/>
          <w:color w:val="000000"/>
          <w:sz w:val="26"/>
          <w:szCs w:val="26"/>
        </w:rPr>
        <w:t>训禁止压迫人，特别指出不能以不正当的手段夺取属于他人的土地。那么七层地究竟指什么呢</w:t>
      </w:r>
      <w:proofErr w:type="spellEnd"/>
      <w:r>
        <w:rPr>
          <w:rFonts w:ascii="MS Mincho" w:eastAsia="MS Mincho" w:hAnsi="MS Mincho" w:cs="MS Mincho" w:hint="eastAsia"/>
          <w:color w:val="000000"/>
          <w:sz w:val="26"/>
          <w:szCs w:val="26"/>
        </w:rPr>
        <w:t>？</w:t>
      </w:r>
    </w:p>
    <w:p w:rsidR="006A5C24" w:rsidRDefault="006A5C24" w:rsidP="006A5C24">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lastRenderedPageBreak/>
        <w:t>地理学研究</w:t>
      </w:r>
      <w:r>
        <w:rPr>
          <w:rFonts w:ascii="PMingLiU" w:eastAsia="PMingLiU" w:hAnsi="PMingLiU" w:cs="PMingLiU" w:hint="eastAsia"/>
          <w:color w:val="000000"/>
          <w:sz w:val="26"/>
          <w:szCs w:val="26"/>
        </w:rPr>
        <w:t>证明，地球由七层组成。从地球内部到外部，可分为七层</w:t>
      </w:r>
      <w:proofErr w:type="spellEnd"/>
      <w:r>
        <w:rPr>
          <w:rFonts w:ascii="MS Mincho" w:eastAsia="MS Mincho" w:hAnsi="MS Mincho" w:cs="MS Mincho" w:hint="eastAsia"/>
          <w:color w:val="000000"/>
          <w:sz w:val="26"/>
          <w:szCs w:val="26"/>
        </w:rPr>
        <w:t>：</w:t>
      </w:r>
    </w:p>
    <w:p w:rsidR="006A5C24" w:rsidRDefault="006A5C24" w:rsidP="006A5C24">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lang w:val="ru-RU"/>
        </w:rPr>
        <w:t>1</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地球</w:t>
      </w:r>
      <w:r>
        <w:rPr>
          <w:rFonts w:ascii="PMingLiU" w:eastAsia="PMingLiU" w:hAnsi="PMingLiU" w:cs="PMingLiU" w:hint="eastAsia"/>
          <w:color w:val="000000"/>
          <w:sz w:val="26"/>
          <w:szCs w:val="26"/>
        </w:rPr>
        <w:t>坚固的内核：占地球总重量的</w:t>
      </w:r>
      <w:proofErr w:type="spellEnd"/>
      <w:r>
        <w:rPr>
          <w:color w:val="000000"/>
          <w:sz w:val="26"/>
          <w:szCs w:val="26"/>
          <w:lang w:val="ru-RU"/>
        </w:rPr>
        <w:t>1.7%</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其深度</w:t>
      </w:r>
      <w:r>
        <w:rPr>
          <w:rFonts w:ascii="PMingLiU" w:eastAsia="PMingLiU" w:hAnsi="PMingLiU" w:cs="PMingLiU" w:hint="eastAsia"/>
          <w:color w:val="000000"/>
          <w:sz w:val="26"/>
          <w:szCs w:val="26"/>
        </w:rPr>
        <w:t>为</w:t>
      </w:r>
      <w:proofErr w:type="spellEnd"/>
      <w:r>
        <w:rPr>
          <w:color w:val="000000"/>
          <w:sz w:val="26"/>
          <w:szCs w:val="26"/>
          <w:lang w:val="ru-RU"/>
        </w:rPr>
        <w:t>5</w:t>
      </w:r>
      <w:r>
        <w:rPr>
          <w:rFonts w:ascii="MS Mincho" w:eastAsia="MS Mincho" w:hAnsi="MS Mincho" w:cs="MS Mincho" w:hint="eastAsia"/>
          <w:color w:val="000000"/>
          <w:sz w:val="26"/>
          <w:szCs w:val="26"/>
        </w:rPr>
        <w:t>，</w:t>
      </w:r>
      <w:r>
        <w:rPr>
          <w:color w:val="000000"/>
          <w:sz w:val="26"/>
          <w:szCs w:val="26"/>
          <w:lang w:val="ru-RU"/>
        </w:rPr>
        <w:t>150-6</w:t>
      </w:r>
      <w:r>
        <w:rPr>
          <w:rFonts w:ascii="MS Mincho" w:eastAsia="MS Mincho" w:hAnsi="MS Mincho" w:cs="MS Mincho" w:hint="eastAsia"/>
          <w:color w:val="000000"/>
          <w:sz w:val="26"/>
          <w:szCs w:val="26"/>
        </w:rPr>
        <w:t>，</w:t>
      </w:r>
      <w:r>
        <w:rPr>
          <w:color w:val="000000"/>
          <w:sz w:val="26"/>
          <w:szCs w:val="26"/>
          <w:lang w:val="ru-RU"/>
        </w:rPr>
        <w:t>370</w:t>
      </w:r>
      <w:proofErr w:type="spellStart"/>
      <w:r>
        <w:rPr>
          <w:rFonts w:ascii="MS Mincho" w:eastAsia="MS Mincho" w:hAnsi="MS Mincho" w:cs="MS Mincho" w:hint="eastAsia"/>
          <w:color w:val="000000"/>
          <w:sz w:val="26"/>
          <w:szCs w:val="26"/>
        </w:rPr>
        <w:t>公里</w:t>
      </w:r>
      <w:proofErr w:type="spellEnd"/>
      <w:r>
        <w:rPr>
          <w:rFonts w:ascii="SimSun" w:eastAsia="SimSun" w:hAnsi="SimSun" w:hint="eastAsia"/>
          <w:color w:val="000000"/>
          <w:sz w:val="26"/>
          <w:szCs w:val="26"/>
          <w:lang w:eastAsia="zh-CN"/>
        </w:rPr>
        <w:t>（</w:t>
      </w:r>
      <w:r>
        <w:rPr>
          <w:color w:val="000000"/>
          <w:sz w:val="26"/>
          <w:szCs w:val="26"/>
        </w:rPr>
        <w:t>3</w:t>
      </w:r>
      <w:r>
        <w:rPr>
          <w:rFonts w:ascii="SimSun" w:eastAsia="SimSun" w:hAnsi="SimSun" w:hint="eastAsia"/>
          <w:color w:val="000000"/>
          <w:sz w:val="26"/>
          <w:szCs w:val="26"/>
          <w:lang w:eastAsia="zh-CN"/>
        </w:rPr>
        <w:t>，</w:t>
      </w:r>
      <w:r>
        <w:rPr>
          <w:color w:val="000000"/>
          <w:sz w:val="26"/>
          <w:szCs w:val="26"/>
        </w:rPr>
        <w:t>219-3</w:t>
      </w:r>
      <w:r>
        <w:rPr>
          <w:rFonts w:ascii="SimSun" w:eastAsia="SimSun" w:hAnsi="SimSun" w:hint="eastAsia"/>
          <w:color w:val="000000"/>
          <w:sz w:val="26"/>
          <w:szCs w:val="26"/>
          <w:lang w:eastAsia="zh-CN"/>
        </w:rPr>
        <w:t>，</w:t>
      </w:r>
      <w:r>
        <w:rPr>
          <w:color w:val="000000"/>
          <w:sz w:val="26"/>
          <w:szCs w:val="26"/>
          <w:lang w:val="ru-RU"/>
        </w:rPr>
        <w:t>981</w:t>
      </w:r>
      <w:proofErr w:type="spellStart"/>
      <w:r>
        <w:rPr>
          <w:rFonts w:ascii="MS Mincho" w:eastAsia="MS Mincho" w:hAnsi="MS Mincho" w:cs="MS Mincho" w:hint="eastAsia"/>
          <w:color w:val="000000"/>
          <w:sz w:val="26"/>
          <w:szCs w:val="26"/>
        </w:rPr>
        <w:t>英里</w:t>
      </w:r>
      <w:proofErr w:type="spellEnd"/>
      <w:r>
        <w:rPr>
          <w:rFonts w:ascii="SimSun" w:eastAsia="SimSun" w:hAnsi="SimSun" w:hint="eastAsia"/>
          <w:color w:val="000000"/>
          <w:sz w:val="26"/>
          <w:szCs w:val="26"/>
          <w:lang w:eastAsia="zh-CN"/>
        </w:rPr>
        <w:t>）。</w:t>
      </w:r>
    </w:p>
    <w:p w:rsidR="006A5C24" w:rsidRDefault="006A5C24" w:rsidP="006A5C24">
      <w:pPr>
        <w:pStyle w:val="w-body-text-1"/>
        <w:shd w:val="clear" w:color="auto" w:fill="E1F4FD"/>
        <w:spacing w:before="0" w:beforeAutospacing="0" w:after="160" w:afterAutospacing="0"/>
        <w:ind w:left="454"/>
        <w:rPr>
          <w:color w:val="000000"/>
          <w:sz w:val="26"/>
          <w:szCs w:val="26"/>
          <w:lang w:eastAsia="zh-CN"/>
        </w:rPr>
      </w:pPr>
      <w:r>
        <w:rPr>
          <w:rFonts w:ascii="SimSun" w:eastAsia="SimSun" w:hAnsi="SimSun" w:hint="eastAsia"/>
          <w:color w:val="000000"/>
          <w:sz w:val="26"/>
          <w:szCs w:val="26"/>
          <w:lang w:eastAsia="zh-CN"/>
        </w:rPr>
        <w:t>内核极为坚固，与地幔是不相连的，悬浮于熔化的外核中。学者们认为，当地球内部温度下降或压力增大时，出现的许多液体受到冷却性的压力，经过凝固形成了内核。</w:t>
      </w:r>
    </w:p>
    <w:p w:rsidR="006A5C24" w:rsidRDefault="006A5C24" w:rsidP="006A5C24">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lang w:val="ru-RU"/>
        </w:rPr>
        <w:t>2</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粘液性的外核：占地球</w:t>
      </w:r>
      <w:r>
        <w:rPr>
          <w:rFonts w:ascii="PMingLiU" w:eastAsia="PMingLiU" w:hAnsi="PMingLiU" w:cs="PMingLiU" w:hint="eastAsia"/>
          <w:color w:val="000000"/>
          <w:sz w:val="26"/>
          <w:szCs w:val="26"/>
        </w:rPr>
        <w:t>总重量的</w:t>
      </w:r>
      <w:proofErr w:type="spellEnd"/>
      <w:r>
        <w:rPr>
          <w:color w:val="000000"/>
          <w:sz w:val="26"/>
          <w:szCs w:val="26"/>
          <w:lang w:val="ru-RU"/>
        </w:rPr>
        <w:t>30.8%</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其深度</w:t>
      </w:r>
      <w:r>
        <w:rPr>
          <w:rFonts w:ascii="PMingLiU" w:eastAsia="PMingLiU" w:hAnsi="PMingLiU" w:cs="PMingLiU" w:hint="eastAsia"/>
          <w:color w:val="000000"/>
          <w:sz w:val="26"/>
          <w:szCs w:val="26"/>
        </w:rPr>
        <w:t>为</w:t>
      </w:r>
      <w:proofErr w:type="spellEnd"/>
      <w:r>
        <w:rPr>
          <w:color w:val="000000"/>
          <w:sz w:val="26"/>
          <w:szCs w:val="26"/>
          <w:lang w:val="ru-RU"/>
        </w:rPr>
        <w:t>2</w:t>
      </w:r>
      <w:r>
        <w:rPr>
          <w:rFonts w:ascii="MS Mincho" w:eastAsia="MS Mincho" w:hAnsi="MS Mincho" w:cs="MS Mincho" w:hint="eastAsia"/>
          <w:color w:val="000000"/>
          <w:sz w:val="26"/>
          <w:szCs w:val="26"/>
        </w:rPr>
        <w:t>，</w:t>
      </w:r>
      <w:r>
        <w:rPr>
          <w:color w:val="000000"/>
          <w:sz w:val="26"/>
          <w:szCs w:val="26"/>
          <w:lang w:val="ru-RU"/>
        </w:rPr>
        <w:t>890-5</w:t>
      </w:r>
      <w:r>
        <w:rPr>
          <w:rFonts w:ascii="MS Mincho" w:eastAsia="MS Mincho" w:hAnsi="MS Mincho" w:cs="MS Mincho" w:hint="eastAsia"/>
          <w:color w:val="000000"/>
          <w:sz w:val="26"/>
          <w:szCs w:val="26"/>
        </w:rPr>
        <w:t>，</w:t>
      </w:r>
      <w:r>
        <w:rPr>
          <w:color w:val="000000"/>
          <w:sz w:val="26"/>
          <w:szCs w:val="26"/>
          <w:lang w:val="ru-RU"/>
        </w:rPr>
        <w:t>150</w:t>
      </w:r>
      <w:proofErr w:type="spellStart"/>
      <w:r>
        <w:rPr>
          <w:rFonts w:ascii="MS Mincho" w:eastAsia="MS Mincho" w:hAnsi="MS Mincho" w:cs="MS Mincho" w:hint="eastAsia"/>
          <w:color w:val="000000"/>
          <w:sz w:val="26"/>
          <w:szCs w:val="26"/>
        </w:rPr>
        <w:t>公里</w:t>
      </w:r>
      <w:proofErr w:type="spellEnd"/>
      <w:r>
        <w:rPr>
          <w:rFonts w:ascii="SimSun" w:eastAsia="SimSun" w:hAnsi="SimSun" w:hint="eastAsia"/>
          <w:color w:val="000000"/>
          <w:sz w:val="26"/>
          <w:szCs w:val="26"/>
          <w:lang w:eastAsia="zh-CN"/>
        </w:rPr>
        <w:t>（</w:t>
      </w:r>
      <w:r>
        <w:rPr>
          <w:color w:val="000000"/>
          <w:sz w:val="26"/>
          <w:szCs w:val="26"/>
        </w:rPr>
        <w:t>1</w:t>
      </w:r>
      <w:r>
        <w:rPr>
          <w:rFonts w:ascii="SimSun" w:eastAsia="SimSun" w:hAnsi="SimSun" w:hint="eastAsia"/>
          <w:color w:val="000000"/>
          <w:sz w:val="26"/>
          <w:szCs w:val="26"/>
          <w:lang w:eastAsia="zh-CN"/>
        </w:rPr>
        <w:t>，</w:t>
      </w:r>
      <w:r>
        <w:rPr>
          <w:color w:val="000000"/>
          <w:sz w:val="26"/>
          <w:szCs w:val="26"/>
        </w:rPr>
        <w:t>806-3</w:t>
      </w:r>
      <w:r>
        <w:rPr>
          <w:rFonts w:ascii="SimSun" w:eastAsia="SimSun" w:hAnsi="SimSun" w:hint="eastAsia"/>
          <w:color w:val="000000"/>
          <w:sz w:val="26"/>
          <w:szCs w:val="26"/>
          <w:lang w:eastAsia="zh-CN"/>
        </w:rPr>
        <w:t>，</w:t>
      </w:r>
      <w:r>
        <w:rPr>
          <w:color w:val="000000"/>
          <w:sz w:val="26"/>
          <w:szCs w:val="26"/>
          <w:lang w:val="ru-RU"/>
        </w:rPr>
        <w:t>219</w:t>
      </w:r>
      <w:proofErr w:type="spellStart"/>
      <w:r>
        <w:rPr>
          <w:rFonts w:ascii="MS Mincho" w:eastAsia="MS Mincho" w:hAnsi="MS Mincho" w:cs="MS Mincho" w:hint="eastAsia"/>
          <w:color w:val="000000"/>
          <w:sz w:val="26"/>
          <w:szCs w:val="26"/>
        </w:rPr>
        <w:t>英里</w:t>
      </w:r>
      <w:proofErr w:type="spellEnd"/>
      <w:r>
        <w:rPr>
          <w:rFonts w:ascii="SimSun" w:eastAsia="SimSun" w:hAnsi="SimSun" w:hint="eastAsia"/>
          <w:color w:val="000000"/>
          <w:sz w:val="26"/>
          <w:szCs w:val="26"/>
          <w:lang w:eastAsia="zh-CN"/>
        </w:rPr>
        <w:t>）。</w:t>
      </w:r>
    </w:p>
    <w:p w:rsidR="006A5C24" w:rsidRDefault="006A5C24" w:rsidP="006A5C24">
      <w:pPr>
        <w:pStyle w:val="w-body-text-1"/>
        <w:shd w:val="clear" w:color="auto" w:fill="E1F4FD"/>
        <w:spacing w:before="0" w:beforeAutospacing="0" w:after="160" w:afterAutospacing="0"/>
        <w:ind w:left="420" w:firstLine="34"/>
        <w:rPr>
          <w:color w:val="000000"/>
          <w:sz w:val="26"/>
          <w:szCs w:val="26"/>
          <w:lang w:eastAsia="zh-CN"/>
        </w:rPr>
      </w:pPr>
      <w:r>
        <w:rPr>
          <w:rFonts w:ascii="SimSun" w:eastAsia="SimSun" w:hAnsi="SimSun" w:hint="eastAsia"/>
          <w:color w:val="000000"/>
          <w:sz w:val="26"/>
          <w:szCs w:val="26"/>
          <w:lang w:eastAsia="zh-CN"/>
        </w:rPr>
        <w:t>外核是由炽热的、带电且导电的液体组成，其内部存在对流运动。这一层能导电，并与地球的自转相关，它形成了维持地球的电磁体系，这一体系就是大家所熟知的地球磁场。外核对地球的自转产生细微的影响。这一层不像熔化的铁一样粘稠，也就说它是由更轻的元素组成。科学家们怀疑这一层中有</w:t>
      </w:r>
      <w:r>
        <w:rPr>
          <w:color w:val="000000"/>
          <w:sz w:val="26"/>
          <w:szCs w:val="26"/>
          <w:lang w:val="ru-RU" w:eastAsia="zh-CN"/>
        </w:rPr>
        <w:t>10%</w:t>
      </w:r>
      <w:r>
        <w:rPr>
          <w:rFonts w:ascii="MS Mincho" w:eastAsia="MS Mincho" w:hAnsi="MS Mincho" w:cs="MS Mincho" w:hint="eastAsia"/>
          <w:color w:val="000000"/>
          <w:sz w:val="26"/>
          <w:szCs w:val="26"/>
          <w:lang w:eastAsia="zh-CN"/>
        </w:rPr>
        <w:t>的物</w:t>
      </w:r>
      <w:r>
        <w:rPr>
          <w:rFonts w:ascii="PMingLiU" w:eastAsia="PMingLiU" w:hAnsi="PMingLiU" w:cs="PMingLiU" w:hint="eastAsia"/>
          <w:color w:val="000000"/>
          <w:sz w:val="26"/>
          <w:szCs w:val="26"/>
          <w:lang w:eastAsia="zh-CN"/>
        </w:rPr>
        <w:t>质是硫磺或者氧气，因为这些元素在宇宙之中数量很多，并且液化于熔化的铁元素中</w:t>
      </w:r>
      <w:r>
        <w:rPr>
          <w:rFonts w:ascii="MS Mincho" w:eastAsia="MS Mincho" w:hAnsi="MS Mincho" w:cs="MS Mincho" w:hint="eastAsia"/>
          <w:color w:val="000000"/>
          <w:sz w:val="26"/>
          <w:szCs w:val="26"/>
          <w:lang w:eastAsia="zh-CN"/>
        </w:rPr>
        <w:t>。</w:t>
      </w:r>
    </w:p>
    <w:p w:rsidR="006A5C24" w:rsidRDefault="006A5C24" w:rsidP="006A5C24">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lang w:val="ru-RU"/>
        </w:rPr>
        <w:t>3</w:t>
      </w:r>
      <w:r>
        <w:rPr>
          <w:rFonts w:ascii="MS Mincho" w:eastAsia="MS Mincho" w:hAnsi="MS Mincho" w:cs="MS Mincho" w:hint="eastAsia"/>
          <w:color w:val="000000"/>
          <w:sz w:val="26"/>
          <w:szCs w:val="26"/>
        </w:rPr>
        <w:t>）</w:t>
      </w:r>
      <w:r>
        <w:rPr>
          <w:color w:val="000000"/>
          <w:sz w:val="26"/>
          <w:szCs w:val="26"/>
          <w:lang w:val="ru-RU"/>
        </w:rPr>
        <w:t>D</w:t>
      </w:r>
      <w:proofErr w:type="spellStart"/>
      <w:r>
        <w:rPr>
          <w:rFonts w:ascii="PMingLiU" w:eastAsia="PMingLiU" w:hAnsi="PMingLiU" w:cs="PMingLiU" w:hint="eastAsia"/>
          <w:color w:val="000000"/>
          <w:sz w:val="26"/>
          <w:szCs w:val="26"/>
        </w:rPr>
        <w:t>层：占地球总重量的</w:t>
      </w:r>
      <w:proofErr w:type="spellEnd"/>
      <w:r>
        <w:rPr>
          <w:color w:val="000000"/>
          <w:sz w:val="26"/>
          <w:szCs w:val="26"/>
          <w:lang w:val="ru-RU"/>
        </w:rPr>
        <w:t>3%</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其深度</w:t>
      </w:r>
      <w:r>
        <w:rPr>
          <w:rFonts w:ascii="PMingLiU" w:eastAsia="PMingLiU" w:hAnsi="PMingLiU" w:cs="PMingLiU" w:hint="eastAsia"/>
          <w:color w:val="000000"/>
          <w:sz w:val="26"/>
          <w:szCs w:val="26"/>
        </w:rPr>
        <w:t>为</w:t>
      </w:r>
      <w:proofErr w:type="spellEnd"/>
      <w:r>
        <w:rPr>
          <w:color w:val="000000"/>
          <w:sz w:val="26"/>
          <w:szCs w:val="26"/>
          <w:lang w:val="ru-RU"/>
        </w:rPr>
        <w:t>2</w:t>
      </w:r>
      <w:r>
        <w:rPr>
          <w:rFonts w:ascii="MS Mincho" w:eastAsia="MS Mincho" w:hAnsi="MS Mincho" w:cs="MS Mincho" w:hint="eastAsia"/>
          <w:color w:val="000000"/>
          <w:sz w:val="26"/>
          <w:szCs w:val="26"/>
        </w:rPr>
        <w:t>，</w:t>
      </w:r>
      <w:r>
        <w:rPr>
          <w:color w:val="000000"/>
          <w:sz w:val="26"/>
          <w:szCs w:val="26"/>
          <w:lang w:val="ru-RU"/>
        </w:rPr>
        <w:t>700- 2</w:t>
      </w:r>
      <w:r>
        <w:rPr>
          <w:rFonts w:ascii="MS Mincho" w:eastAsia="MS Mincho" w:hAnsi="MS Mincho" w:cs="MS Mincho" w:hint="eastAsia"/>
          <w:color w:val="000000"/>
          <w:sz w:val="26"/>
          <w:szCs w:val="26"/>
        </w:rPr>
        <w:t>，</w:t>
      </w:r>
      <w:r>
        <w:rPr>
          <w:color w:val="000000"/>
          <w:sz w:val="26"/>
          <w:szCs w:val="26"/>
          <w:lang w:val="ru-RU"/>
        </w:rPr>
        <w:t>890</w:t>
      </w:r>
      <w:proofErr w:type="spellStart"/>
      <w:r>
        <w:rPr>
          <w:rFonts w:ascii="MS Mincho" w:eastAsia="MS Mincho" w:hAnsi="MS Mincho" w:cs="MS Mincho" w:hint="eastAsia"/>
          <w:color w:val="000000"/>
          <w:sz w:val="26"/>
          <w:szCs w:val="26"/>
        </w:rPr>
        <w:t>公里</w:t>
      </w:r>
      <w:proofErr w:type="spellEnd"/>
      <w:r>
        <w:rPr>
          <w:rFonts w:ascii="SimSun" w:eastAsia="SimSun" w:hAnsi="SimSun" w:hint="eastAsia"/>
          <w:color w:val="000000"/>
          <w:sz w:val="26"/>
          <w:szCs w:val="26"/>
          <w:lang w:eastAsia="zh-CN"/>
        </w:rPr>
        <w:t>（</w:t>
      </w:r>
      <w:r>
        <w:rPr>
          <w:color w:val="000000"/>
          <w:sz w:val="26"/>
          <w:szCs w:val="26"/>
        </w:rPr>
        <w:t>1</w:t>
      </w:r>
      <w:r>
        <w:rPr>
          <w:rFonts w:ascii="SimSun" w:eastAsia="SimSun" w:hAnsi="SimSun" w:hint="eastAsia"/>
          <w:color w:val="000000"/>
          <w:sz w:val="26"/>
          <w:szCs w:val="26"/>
          <w:lang w:eastAsia="zh-CN"/>
        </w:rPr>
        <w:t>，</w:t>
      </w:r>
      <w:r>
        <w:rPr>
          <w:color w:val="000000"/>
          <w:sz w:val="26"/>
          <w:szCs w:val="26"/>
        </w:rPr>
        <w:t>688-1</w:t>
      </w:r>
      <w:r>
        <w:rPr>
          <w:rFonts w:ascii="SimSun" w:eastAsia="SimSun" w:hAnsi="SimSun" w:hint="eastAsia"/>
          <w:color w:val="000000"/>
          <w:sz w:val="26"/>
          <w:szCs w:val="26"/>
          <w:lang w:eastAsia="zh-CN"/>
        </w:rPr>
        <w:t>，</w:t>
      </w:r>
      <w:r>
        <w:rPr>
          <w:color w:val="000000"/>
          <w:sz w:val="26"/>
          <w:szCs w:val="26"/>
          <w:lang w:val="ru-RU"/>
        </w:rPr>
        <w:t>806</w:t>
      </w:r>
      <w:proofErr w:type="spellStart"/>
      <w:r>
        <w:rPr>
          <w:rFonts w:ascii="MS Mincho" w:eastAsia="MS Mincho" w:hAnsi="MS Mincho" w:cs="MS Mincho" w:hint="eastAsia"/>
          <w:color w:val="000000"/>
          <w:sz w:val="26"/>
          <w:szCs w:val="26"/>
        </w:rPr>
        <w:t>英里</w:t>
      </w:r>
      <w:proofErr w:type="spellEnd"/>
      <w:r>
        <w:rPr>
          <w:rFonts w:ascii="SimSun" w:eastAsia="SimSun" w:hAnsi="SimSun" w:hint="eastAsia"/>
          <w:color w:val="000000"/>
          <w:sz w:val="26"/>
          <w:szCs w:val="26"/>
          <w:lang w:eastAsia="zh-CN"/>
        </w:rPr>
        <w:t>）。</w:t>
      </w:r>
    </w:p>
    <w:p w:rsidR="006A5C24" w:rsidRDefault="006A5C24" w:rsidP="006A5C24">
      <w:pPr>
        <w:pStyle w:val="w-body-text-1"/>
        <w:shd w:val="clear" w:color="auto" w:fill="E1F4FD"/>
        <w:spacing w:before="0" w:beforeAutospacing="0" w:after="160" w:afterAutospacing="0"/>
        <w:ind w:left="454"/>
        <w:rPr>
          <w:color w:val="000000"/>
          <w:sz w:val="26"/>
          <w:szCs w:val="26"/>
          <w:lang w:eastAsia="zh-CN"/>
        </w:rPr>
      </w:pPr>
      <w:r>
        <w:rPr>
          <w:rFonts w:ascii="SimSun" w:eastAsia="SimSun" w:hAnsi="SimSun" w:hint="eastAsia"/>
          <w:color w:val="000000"/>
          <w:sz w:val="26"/>
          <w:szCs w:val="26"/>
          <w:lang w:eastAsia="zh-CN"/>
        </w:rPr>
        <w:t>这一层厚度为</w:t>
      </w:r>
      <w:r>
        <w:rPr>
          <w:color w:val="000000"/>
          <w:sz w:val="26"/>
          <w:szCs w:val="26"/>
        </w:rPr>
        <w:t>200-300</w:t>
      </w:r>
      <w:r>
        <w:rPr>
          <w:rFonts w:ascii="SimSun" w:eastAsia="SimSun" w:hAnsi="SimSun" w:hint="eastAsia"/>
          <w:color w:val="000000"/>
          <w:sz w:val="26"/>
          <w:szCs w:val="26"/>
          <w:lang w:eastAsia="zh-CN"/>
        </w:rPr>
        <w:t>公里（125-188英里），约占地幔的4%</w:t>
      </w:r>
      <w:r>
        <w:rPr>
          <w:rFonts w:ascii="MS Mincho" w:eastAsia="MS Mincho" w:hAnsi="MS Mincho" w:cs="MS Mincho" w:hint="eastAsia"/>
          <w:color w:val="000000"/>
          <w:sz w:val="26"/>
          <w:szCs w:val="26"/>
        </w:rPr>
        <w:t>。</w:t>
      </w:r>
      <w:proofErr w:type="spellStart"/>
      <w:r>
        <w:rPr>
          <w:rFonts w:ascii="PMingLiU" w:eastAsia="PMingLiU" w:hAnsi="PMingLiU" w:cs="PMingLiU" w:hint="eastAsia"/>
          <w:color w:val="000000"/>
          <w:sz w:val="26"/>
          <w:szCs w:val="26"/>
        </w:rPr>
        <w:t>虽然这一层一般认为下层地幔的一部分，但地震的间歇性表明，</w:t>
      </w:r>
      <w:r>
        <w:rPr>
          <w:color w:val="000000"/>
          <w:sz w:val="26"/>
          <w:szCs w:val="26"/>
        </w:rPr>
        <w:t>D</w:t>
      </w:r>
      <w:proofErr w:type="spellEnd"/>
      <w:r>
        <w:rPr>
          <w:rFonts w:ascii="SimSun" w:eastAsia="SimSun" w:hAnsi="SimSun" w:hint="eastAsia"/>
          <w:color w:val="000000"/>
          <w:sz w:val="26"/>
          <w:szCs w:val="26"/>
          <w:lang w:eastAsia="zh-CN"/>
        </w:rPr>
        <w:t>层可能与它上层的下层地幔在化学成分方面不一样。科学家们认为这一物质液化于地核之中，或者可能沉入地幔没有进入地核，因为这一物质粘性很大。</w:t>
      </w:r>
    </w:p>
    <w:p w:rsidR="006A5C24" w:rsidRDefault="006A5C24" w:rsidP="006A5C24">
      <w:pPr>
        <w:pStyle w:val="w-body-text-bullet"/>
        <w:shd w:val="clear" w:color="auto" w:fill="E1F4FD"/>
        <w:spacing w:before="0" w:beforeAutospacing="0" w:after="160" w:afterAutospacing="0"/>
        <w:ind w:left="454" w:hanging="454"/>
        <w:rPr>
          <w:color w:val="000000"/>
          <w:sz w:val="26"/>
          <w:szCs w:val="26"/>
          <w:lang w:eastAsia="zh-CN"/>
        </w:rPr>
      </w:pPr>
      <w:r>
        <w:rPr>
          <w:rFonts w:ascii="MS Mincho" w:eastAsia="MS Mincho" w:hAnsi="MS Mincho" w:cs="MS Mincho" w:hint="eastAsia"/>
          <w:color w:val="000000"/>
          <w:sz w:val="26"/>
          <w:szCs w:val="26"/>
          <w:lang w:eastAsia="zh-CN"/>
        </w:rPr>
        <w:t>（</w:t>
      </w:r>
      <w:r>
        <w:rPr>
          <w:color w:val="000000"/>
          <w:sz w:val="26"/>
          <w:szCs w:val="26"/>
          <w:lang w:val="ru-RU" w:eastAsia="zh-CN"/>
        </w:rPr>
        <w:t>4</w:t>
      </w:r>
      <w:r>
        <w:rPr>
          <w:rFonts w:ascii="MS Mincho" w:eastAsia="MS Mincho" w:hAnsi="MS Mincho" w:cs="MS Mincho" w:hint="eastAsia"/>
          <w:color w:val="000000"/>
          <w:sz w:val="26"/>
          <w:szCs w:val="26"/>
          <w:lang w:eastAsia="zh-CN"/>
        </w:rPr>
        <w:t>）下地幔：占地球</w:t>
      </w:r>
      <w:r>
        <w:rPr>
          <w:rFonts w:ascii="PMingLiU" w:eastAsia="PMingLiU" w:hAnsi="PMingLiU" w:cs="PMingLiU" w:hint="eastAsia"/>
          <w:color w:val="000000"/>
          <w:sz w:val="26"/>
          <w:szCs w:val="26"/>
          <w:lang w:eastAsia="zh-CN"/>
        </w:rPr>
        <w:t>总重量的</w:t>
      </w:r>
      <w:r>
        <w:rPr>
          <w:color w:val="000000"/>
          <w:sz w:val="26"/>
          <w:szCs w:val="26"/>
          <w:lang w:val="ru-RU" w:eastAsia="zh-CN"/>
        </w:rPr>
        <w:t>49.2%</w:t>
      </w:r>
      <w:r>
        <w:rPr>
          <w:rFonts w:ascii="MS Mincho" w:eastAsia="MS Mincho" w:hAnsi="MS Mincho" w:cs="MS Mincho" w:hint="eastAsia"/>
          <w:color w:val="000000"/>
          <w:sz w:val="26"/>
          <w:szCs w:val="26"/>
          <w:lang w:eastAsia="zh-CN"/>
        </w:rPr>
        <w:t>，其深度</w:t>
      </w:r>
      <w:r>
        <w:rPr>
          <w:rFonts w:ascii="PMingLiU" w:eastAsia="PMingLiU" w:hAnsi="PMingLiU" w:cs="PMingLiU" w:hint="eastAsia"/>
          <w:color w:val="000000"/>
          <w:sz w:val="26"/>
          <w:szCs w:val="26"/>
          <w:lang w:eastAsia="zh-CN"/>
        </w:rPr>
        <w:t>为</w:t>
      </w:r>
      <w:r>
        <w:rPr>
          <w:color w:val="000000"/>
          <w:sz w:val="26"/>
          <w:szCs w:val="26"/>
          <w:lang w:val="ru-RU" w:eastAsia="zh-CN"/>
        </w:rPr>
        <w:t>650-2</w:t>
      </w:r>
      <w:r>
        <w:rPr>
          <w:rFonts w:ascii="MS Mincho" w:eastAsia="MS Mincho" w:hAnsi="MS Mincho" w:cs="MS Mincho" w:hint="eastAsia"/>
          <w:color w:val="000000"/>
          <w:sz w:val="26"/>
          <w:szCs w:val="26"/>
          <w:lang w:eastAsia="zh-CN"/>
        </w:rPr>
        <w:t>，</w:t>
      </w:r>
      <w:r>
        <w:rPr>
          <w:color w:val="000000"/>
          <w:sz w:val="26"/>
          <w:szCs w:val="26"/>
          <w:lang w:val="ru-RU" w:eastAsia="zh-CN"/>
        </w:rPr>
        <w:t>890</w:t>
      </w:r>
      <w:r>
        <w:rPr>
          <w:rFonts w:ascii="MS Mincho" w:eastAsia="MS Mincho" w:hAnsi="MS Mincho" w:cs="MS Mincho" w:hint="eastAsia"/>
          <w:color w:val="000000"/>
          <w:sz w:val="26"/>
          <w:szCs w:val="26"/>
          <w:lang w:eastAsia="zh-CN"/>
        </w:rPr>
        <w:t>公里</w:t>
      </w:r>
      <w:r>
        <w:rPr>
          <w:rFonts w:ascii="SimSun" w:eastAsia="SimSun" w:hAnsi="SimSun" w:hint="eastAsia"/>
          <w:color w:val="000000"/>
          <w:sz w:val="26"/>
          <w:szCs w:val="26"/>
          <w:lang w:eastAsia="zh-CN"/>
        </w:rPr>
        <w:t>之间（</w:t>
      </w:r>
      <w:r>
        <w:rPr>
          <w:color w:val="000000"/>
          <w:sz w:val="26"/>
          <w:szCs w:val="26"/>
          <w:lang w:eastAsia="zh-CN"/>
        </w:rPr>
        <w:t>406-1</w:t>
      </w:r>
      <w:r>
        <w:rPr>
          <w:rFonts w:ascii="SimSun" w:eastAsia="SimSun" w:hAnsi="SimSun" w:hint="eastAsia"/>
          <w:color w:val="000000"/>
          <w:sz w:val="26"/>
          <w:szCs w:val="26"/>
          <w:lang w:eastAsia="zh-CN"/>
        </w:rPr>
        <w:t>，</w:t>
      </w:r>
      <w:r>
        <w:rPr>
          <w:color w:val="000000"/>
          <w:sz w:val="26"/>
          <w:szCs w:val="26"/>
          <w:lang w:val="ru-RU" w:eastAsia="zh-CN"/>
        </w:rPr>
        <w:t>806</w:t>
      </w:r>
      <w:r>
        <w:rPr>
          <w:rFonts w:ascii="MS Mincho" w:eastAsia="MS Mincho" w:hAnsi="MS Mincho" w:cs="MS Mincho" w:hint="eastAsia"/>
          <w:color w:val="000000"/>
          <w:sz w:val="26"/>
          <w:szCs w:val="26"/>
          <w:lang w:eastAsia="zh-CN"/>
        </w:rPr>
        <w:t>英里</w:t>
      </w:r>
      <w:r>
        <w:rPr>
          <w:rFonts w:ascii="SimSun" w:eastAsia="SimSun" w:hAnsi="SimSun" w:hint="eastAsia"/>
          <w:color w:val="000000"/>
          <w:sz w:val="26"/>
          <w:szCs w:val="26"/>
          <w:lang w:eastAsia="zh-CN"/>
        </w:rPr>
        <w:t>）。</w:t>
      </w:r>
    </w:p>
    <w:p w:rsidR="006A5C24" w:rsidRDefault="006A5C24" w:rsidP="006A5C24">
      <w:pPr>
        <w:pStyle w:val="w-body-text-1"/>
        <w:shd w:val="clear" w:color="auto" w:fill="E1F4FD"/>
        <w:spacing w:before="0" w:beforeAutospacing="0" w:after="160" w:afterAutospacing="0"/>
        <w:ind w:left="420" w:firstLine="34"/>
        <w:rPr>
          <w:color w:val="000000"/>
          <w:sz w:val="26"/>
          <w:szCs w:val="26"/>
          <w:lang w:eastAsia="zh-CN"/>
        </w:rPr>
      </w:pPr>
      <w:r>
        <w:rPr>
          <w:rFonts w:ascii="SimSun" w:eastAsia="SimSun" w:hAnsi="SimSun" w:hint="eastAsia"/>
          <w:color w:val="000000"/>
          <w:sz w:val="26"/>
          <w:szCs w:val="26"/>
          <w:lang w:eastAsia="zh-CN"/>
        </w:rPr>
        <w:t>下地幔占地幔的</w:t>
      </w:r>
      <w:r>
        <w:rPr>
          <w:color w:val="000000"/>
          <w:sz w:val="26"/>
          <w:szCs w:val="26"/>
        </w:rPr>
        <w:t>72.9%</w:t>
      </w:r>
      <w:r>
        <w:rPr>
          <w:rStyle w:val="apple-converted-space"/>
          <w:rFonts w:eastAsiaTheme="majorEastAsia"/>
          <w:color w:val="000000"/>
          <w:sz w:val="26"/>
          <w:szCs w:val="26"/>
        </w:rPr>
        <w:t> </w:t>
      </w:r>
      <w:r>
        <w:rPr>
          <w:rFonts w:ascii="SimSun" w:eastAsia="SimSun" w:hAnsi="SimSun" w:hint="eastAsia"/>
          <w:color w:val="000000"/>
          <w:sz w:val="26"/>
          <w:szCs w:val="26"/>
          <w:lang w:eastAsia="zh-CN"/>
        </w:rPr>
        <w:t>，它的主要成分可能是硅、镁石灰和氧气。它可能还包括铁、钙和铝。科学家们之所以作出这样的推论，是因为他们认为，来自太阳系原始的陨石上发现的元素含量应该和地球的元素含量是相似的。</w:t>
      </w:r>
    </w:p>
    <w:p w:rsidR="006A5C24" w:rsidRDefault="006A5C24" w:rsidP="006A5C24">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lang w:val="ru-RU"/>
        </w:rPr>
        <w:t>5</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中地幔（</w:t>
      </w:r>
      <w:r>
        <w:rPr>
          <w:rFonts w:ascii="PMingLiU" w:eastAsia="PMingLiU" w:hAnsi="PMingLiU" w:cs="PMingLiU" w:hint="eastAsia"/>
          <w:color w:val="000000"/>
          <w:sz w:val="26"/>
          <w:szCs w:val="26"/>
        </w:rPr>
        <w:t>过渡区</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占地球总重量的</w:t>
      </w:r>
      <w:proofErr w:type="spellEnd"/>
      <w:r>
        <w:rPr>
          <w:color w:val="000000"/>
          <w:sz w:val="26"/>
          <w:szCs w:val="26"/>
          <w:lang w:val="ru-RU"/>
        </w:rPr>
        <w:t>7.5%</w:t>
      </w:r>
      <w:r>
        <w:rPr>
          <w:rStyle w:val="apple-converted-space"/>
          <w:rFonts w:eastAsiaTheme="majorEastAsia"/>
          <w:color w:val="000000"/>
          <w:sz w:val="26"/>
          <w:szCs w:val="26"/>
          <w:lang w:val="ru-RU"/>
        </w:rPr>
        <w:t> </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其深度</w:t>
      </w:r>
      <w:r>
        <w:rPr>
          <w:rFonts w:ascii="PMingLiU" w:eastAsia="PMingLiU" w:hAnsi="PMingLiU" w:cs="PMingLiU" w:hint="eastAsia"/>
          <w:color w:val="000000"/>
          <w:sz w:val="26"/>
          <w:szCs w:val="26"/>
        </w:rPr>
        <w:t>为</w:t>
      </w:r>
      <w:proofErr w:type="spellEnd"/>
      <w:r>
        <w:rPr>
          <w:color w:val="000000"/>
          <w:sz w:val="26"/>
          <w:szCs w:val="26"/>
          <w:lang w:val="ru-RU"/>
        </w:rPr>
        <w:t>400-650</w:t>
      </w:r>
      <w:r>
        <w:rPr>
          <w:rFonts w:ascii="SimSun" w:eastAsia="SimSun" w:hAnsi="SimSun" w:hint="eastAsia"/>
          <w:color w:val="000000"/>
          <w:sz w:val="26"/>
          <w:szCs w:val="26"/>
          <w:lang w:val="ru-RU" w:eastAsia="zh-CN"/>
        </w:rPr>
        <w:t>公里</w:t>
      </w:r>
      <w:r>
        <w:rPr>
          <w:rFonts w:ascii="MS Mincho" w:eastAsia="MS Mincho" w:hAnsi="MS Mincho" w:cs="MS Mincho" w:hint="eastAsia"/>
          <w:color w:val="000000"/>
          <w:sz w:val="26"/>
          <w:szCs w:val="26"/>
          <w:lang w:val="ru-RU"/>
        </w:rPr>
        <w:t>（</w:t>
      </w:r>
      <w:r>
        <w:rPr>
          <w:color w:val="000000"/>
          <w:sz w:val="26"/>
          <w:szCs w:val="26"/>
          <w:lang w:val="ru-RU"/>
        </w:rPr>
        <w:t>250-406</w:t>
      </w:r>
      <w:r>
        <w:rPr>
          <w:rFonts w:ascii="SimSun" w:eastAsia="SimSun" w:hAnsi="SimSun" w:hint="eastAsia"/>
          <w:color w:val="000000"/>
          <w:sz w:val="26"/>
          <w:szCs w:val="26"/>
          <w:lang w:val="ru-RU" w:eastAsia="zh-CN"/>
        </w:rPr>
        <w:t>英里</w:t>
      </w:r>
      <w:r>
        <w:rPr>
          <w:rFonts w:ascii="MS Mincho" w:eastAsia="MS Mincho" w:hAnsi="MS Mincho" w:cs="MS Mincho" w:hint="eastAsia"/>
          <w:color w:val="000000"/>
          <w:sz w:val="26"/>
          <w:szCs w:val="26"/>
          <w:lang w:val="ru-RU"/>
        </w:rPr>
        <w:t>）。</w:t>
      </w:r>
    </w:p>
    <w:p w:rsidR="006A5C24" w:rsidRDefault="006A5C24" w:rsidP="006A5C24">
      <w:pPr>
        <w:pStyle w:val="w-body-text-1"/>
        <w:shd w:val="clear" w:color="auto" w:fill="E1F4FD"/>
        <w:spacing w:before="0" w:beforeAutospacing="0" w:after="160" w:afterAutospacing="0"/>
        <w:ind w:left="454"/>
        <w:rPr>
          <w:color w:val="000000"/>
          <w:sz w:val="26"/>
          <w:szCs w:val="26"/>
        </w:rPr>
      </w:pPr>
      <w:r>
        <w:rPr>
          <w:rFonts w:ascii="SimSun" w:eastAsia="SimSun" w:hAnsi="SimSun" w:hint="eastAsia"/>
          <w:color w:val="000000"/>
          <w:sz w:val="26"/>
          <w:szCs w:val="26"/>
          <w:lang w:eastAsia="zh-CN"/>
        </w:rPr>
        <w:t>过渡区或者中层顶（属于中地幔），学者们把这一层有时称为肥沃的地层，它占地幔的</w:t>
      </w:r>
      <w:r>
        <w:rPr>
          <w:color w:val="000000"/>
          <w:sz w:val="26"/>
          <w:szCs w:val="26"/>
          <w:lang w:val="ru-RU"/>
        </w:rPr>
        <w:t>11.1%</w:t>
      </w:r>
      <w:r>
        <w:rPr>
          <w:rFonts w:ascii="MS Mincho" w:eastAsia="MS Mincho" w:hAnsi="MS Mincho" w:cs="MS Mincho" w:hint="eastAsia"/>
          <w:color w:val="000000"/>
          <w:sz w:val="26"/>
          <w:szCs w:val="26"/>
        </w:rPr>
        <w:t>，是玄武岩</w:t>
      </w:r>
      <w:r>
        <w:rPr>
          <w:rFonts w:ascii="PMingLiU" w:eastAsia="PMingLiU" w:hAnsi="PMingLiU" w:cs="PMingLiU" w:hint="eastAsia"/>
          <w:color w:val="000000"/>
          <w:sz w:val="26"/>
          <w:szCs w:val="26"/>
        </w:rPr>
        <w:t>浆的主要来源。它还含有钙、铝、石榴石。这是一层含有铝、硅酸盐矿物质的结构复杂的层次。当温度下降变冷时，因为有石榴石，这一层变为粘稠的物质。温度上升时，这一层</w:t>
      </w:r>
      <w:r>
        <w:rPr>
          <w:rFonts w:ascii="PMingLiU" w:eastAsia="PMingLiU" w:hAnsi="PMingLiU" w:cs="PMingLiU" w:hint="eastAsia"/>
          <w:color w:val="000000"/>
          <w:sz w:val="26"/>
          <w:szCs w:val="26"/>
        </w:rPr>
        <w:lastRenderedPageBreak/>
        <w:t>出现浮力，因为这些矿物质容易熔化形成玄武岩，通过粘稠的岩浆向上浮起</w:t>
      </w:r>
      <w:r>
        <w:rPr>
          <w:rFonts w:ascii="MS Mincho" w:eastAsia="MS Mincho" w:hAnsi="MS Mincho" w:cs="MS Mincho" w:hint="eastAsia"/>
          <w:color w:val="000000"/>
          <w:sz w:val="26"/>
          <w:szCs w:val="26"/>
        </w:rPr>
        <w:t>。</w:t>
      </w:r>
    </w:p>
    <w:p w:rsidR="006A5C24" w:rsidRDefault="006A5C24" w:rsidP="006A5C24">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lang w:val="ru-RU"/>
        </w:rPr>
        <w:t>6</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上地幔：占地球</w:t>
      </w:r>
      <w:r>
        <w:rPr>
          <w:rFonts w:ascii="PMingLiU" w:eastAsia="PMingLiU" w:hAnsi="PMingLiU" w:cs="PMingLiU" w:hint="eastAsia"/>
          <w:color w:val="000000"/>
          <w:sz w:val="26"/>
          <w:szCs w:val="26"/>
        </w:rPr>
        <w:t>总重量的</w:t>
      </w:r>
      <w:proofErr w:type="spellEnd"/>
      <w:r>
        <w:rPr>
          <w:color w:val="000000"/>
          <w:sz w:val="26"/>
          <w:szCs w:val="26"/>
          <w:lang w:val="ru-RU"/>
        </w:rPr>
        <w:t>10.3%</w:t>
      </w:r>
      <w:proofErr w:type="gramStart"/>
      <w:r>
        <w:rPr>
          <w:color w:val="000000"/>
          <w:sz w:val="26"/>
          <w:szCs w:val="26"/>
          <w:lang w:val="ru-RU"/>
        </w:rPr>
        <w:t>,</w:t>
      </w:r>
      <w:proofErr w:type="spellStart"/>
      <w:r>
        <w:rPr>
          <w:rFonts w:ascii="MS Mincho" w:eastAsia="MS Mincho" w:hAnsi="MS Mincho" w:cs="MS Mincho" w:hint="eastAsia"/>
          <w:color w:val="000000"/>
          <w:sz w:val="26"/>
          <w:szCs w:val="26"/>
        </w:rPr>
        <w:t>其深度</w:t>
      </w:r>
      <w:r>
        <w:rPr>
          <w:rFonts w:ascii="PMingLiU" w:eastAsia="PMingLiU" w:hAnsi="PMingLiU" w:cs="PMingLiU" w:hint="eastAsia"/>
          <w:color w:val="000000"/>
          <w:sz w:val="26"/>
          <w:szCs w:val="26"/>
        </w:rPr>
        <w:t>为</w:t>
      </w:r>
      <w:proofErr w:type="spellEnd"/>
      <w:r>
        <w:rPr>
          <w:color w:val="000000"/>
          <w:sz w:val="26"/>
          <w:szCs w:val="26"/>
          <w:lang w:val="ru-RU"/>
        </w:rPr>
        <w:t>10</w:t>
      </w:r>
      <w:proofErr w:type="gramEnd"/>
      <w:r>
        <w:rPr>
          <w:color w:val="000000"/>
          <w:sz w:val="26"/>
          <w:szCs w:val="26"/>
          <w:lang w:val="ru-RU"/>
        </w:rPr>
        <w:t>-400</w:t>
      </w:r>
      <w:r>
        <w:rPr>
          <w:rFonts w:ascii="SimSun" w:eastAsia="SimSun" w:hAnsi="SimSun" w:hint="eastAsia"/>
          <w:color w:val="000000"/>
          <w:sz w:val="26"/>
          <w:szCs w:val="26"/>
          <w:lang w:val="ru-RU" w:eastAsia="zh-CN"/>
        </w:rPr>
        <w:t>公里</w:t>
      </w:r>
      <w:r>
        <w:rPr>
          <w:rFonts w:ascii="MS Mincho" w:eastAsia="MS Mincho" w:hAnsi="MS Mincho" w:cs="MS Mincho" w:hint="eastAsia"/>
          <w:color w:val="000000"/>
          <w:sz w:val="26"/>
          <w:szCs w:val="26"/>
          <w:lang w:val="ru-RU"/>
        </w:rPr>
        <w:t>（</w:t>
      </w:r>
      <w:r>
        <w:rPr>
          <w:color w:val="000000"/>
          <w:sz w:val="26"/>
          <w:szCs w:val="26"/>
          <w:lang w:val="ru-RU"/>
        </w:rPr>
        <w:t>6-250</w:t>
      </w:r>
      <w:r>
        <w:rPr>
          <w:rFonts w:ascii="SimSun" w:eastAsia="SimSun" w:hAnsi="SimSun" w:hint="eastAsia"/>
          <w:color w:val="000000"/>
          <w:sz w:val="26"/>
          <w:szCs w:val="26"/>
          <w:lang w:val="ru-RU" w:eastAsia="zh-CN"/>
        </w:rPr>
        <w:t>英里</w:t>
      </w:r>
      <w:r>
        <w:rPr>
          <w:rFonts w:ascii="MS Mincho" w:eastAsia="MS Mincho" w:hAnsi="MS Mincho" w:cs="MS Mincho" w:hint="eastAsia"/>
          <w:color w:val="000000"/>
          <w:sz w:val="26"/>
          <w:szCs w:val="26"/>
          <w:lang w:val="ru-RU"/>
        </w:rPr>
        <w:t>）。</w:t>
      </w:r>
    </w:p>
    <w:p w:rsidR="006A5C24" w:rsidRDefault="006A5C24" w:rsidP="006A5C24">
      <w:pPr>
        <w:pStyle w:val="w-body-text-1"/>
        <w:shd w:val="clear" w:color="auto" w:fill="E1F4FD"/>
        <w:spacing w:before="0" w:beforeAutospacing="0" w:after="160" w:afterAutospacing="0"/>
        <w:ind w:left="454"/>
        <w:rPr>
          <w:color w:val="000000"/>
          <w:sz w:val="26"/>
          <w:szCs w:val="26"/>
          <w:lang w:eastAsia="zh-CN"/>
        </w:rPr>
      </w:pPr>
      <w:r>
        <w:rPr>
          <w:rFonts w:ascii="SimSun" w:eastAsia="SimSun" w:hAnsi="SimSun" w:hint="eastAsia"/>
          <w:color w:val="000000"/>
          <w:sz w:val="26"/>
          <w:szCs w:val="26"/>
          <w:lang w:eastAsia="zh-CN"/>
        </w:rPr>
        <w:t>上地幔占地幔重量的</w:t>
      </w:r>
      <w:r>
        <w:rPr>
          <w:color w:val="000000"/>
          <w:sz w:val="26"/>
          <w:szCs w:val="26"/>
        </w:rPr>
        <w:t>15.3%</w:t>
      </w:r>
      <w:r>
        <w:rPr>
          <w:rStyle w:val="apple-converted-space"/>
          <w:rFonts w:eastAsiaTheme="majorEastAsia"/>
          <w:color w:val="000000"/>
          <w:sz w:val="26"/>
          <w:szCs w:val="26"/>
        </w:rPr>
        <w:t> </w:t>
      </w:r>
      <w:r>
        <w:rPr>
          <w:rFonts w:ascii="SimSun" w:eastAsia="SimSun" w:hAnsi="SimSun" w:hint="eastAsia"/>
          <w:color w:val="000000"/>
          <w:sz w:val="26"/>
          <w:szCs w:val="26"/>
          <w:lang w:eastAsia="zh-CN"/>
        </w:rPr>
        <w:t>。在侵蚀的山腰带和火山爆发地区，我们挖掘到一些碎片，其主要成分是橄榄石和辉石，这两种矿物是这一层的主要成分。这些矿物和别的一些物质非常耐高温。在高温下，这些物质像水晶般透亮。这些矿物随着岩浆的上升而露出地面，形成新的物质，或者长久留在地幔上。部分上地幔称之为橄榄岩壳，橄榄岩壳的一部分可能会熔化。</w:t>
      </w:r>
    </w:p>
    <w:p w:rsidR="006A5C24" w:rsidRDefault="006A5C24" w:rsidP="006A5C24">
      <w:pPr>
        <w:pStyle w:val="w-body-text-bullet"/>
        <w:shd w:val="clear" w:color="auto" w:fill="E1F4FD"/>
        <w:spacing w:before="0" w:beforeAutospacing="0" w:after="160" w:afterAutospacing="0"/>
        <w:ind w:left="454" w:hanging="454"/>
        <w:rPr>
          <w:color w:val="000000"/>
          <w:sz w:val="26"/>
          <w:szCs w:val="26"/>
          <w:lang w:eastAsia="zh-CN"/>
        </w:rPr>
      </w:pPr>
      <w:r>
        <w:rPr>
          <w:rFonts w:ascii="MS Mincho" w:eastAsia="MS Mincho" w:hAnsi="MS Mincho" w:cs="MS Mincho" w:hint="eastAsia"/>
          <w:color w:val="000000"/>
          <w:sz w:val="26"/>
          <w:szCs w:val="26"/>
          <w:lang w:eastAsia="zh-CN"/>
        </w:rPr>
        <w:t>（</w:t>
      </w:r>
      <w:r>
        <w:rPr>
          <w:color w:val="000000"/>
          <w:sz w:val="26"/>
          <w:szCs w:val="26"/>
          <w:lang w:val="ru-RU" w:eastAsia="zh-CN"/>
        </w:rPr>
        <w:t>7</w:t>
      </w:r>
      <w:r>
        <w:rPr>
          <w:rFonts w:ascii="MS Mincho" w:eastAsia="MS Mincho" w:hAnsi="MS Mincho" w:cs="MS Mincho" w:hint="eastAsia"/>
          <w:color w:val="000000"/>
          <w:sz w:val="26"/>
          <w:szCs w:val="26"/>
          <w:lang w:eastAsia="zh-CN"/>
        </w:rPr>
        <w:t>）</w:t>
      </w:r>
      <w:r>
        <w:rPr>
          <w:rFonts w:ascii="PMingLiU" w:eastAsia="PMingLiU" w:hAnsi="PMingLiU" w:cs="PMingLiU" w:hint="eastAsia"/>
          <w:color w:val="000000"/>
          <w:sz w:val="26"/>
          <w:szCs w:val="26"/>
          <w:lang w:eastAsia="zh-CN"/>
        </w:rPr>
        <w:t>陆界（岩石圈）：海洋外壳占地球重量的</w:t>
      </w:r>
      <w:r>
        <w:rPr>
          <w:color w:val="000000"/>
          <w:sz w:val="26"/>
          <w:szCs w:val="26"/>
          <w:lang w:val="ru-RU" w:eastAsia="zh-CN"/>
        </w:rPr>
        <w:t>0.099%</w:t>
      </w:r>
      <w:r>
        <w:rPr>
          <w:rFonts w:ascii="MS Mincho" w:eastAsia="MS Mincho" w:hAnsi="MS Mincho" w:cs="MS Mincho" w:hint="eastAsia"/>
          <w:color w:val="000000"/>
          <w:sz w:val="26"/>
          <w:szCs w:val="26"/>
          <w:lang w:eastAsia="zh-CN"/>
        </w:rPr>
        <w:t>，其深度</w:t>
      </w:r>
      <w:r>
        <w:rPr>
          <w:rFonts w:ascii="PMingLiU" w:eastAsia="PMingLiU" w:hAnsi="PMingLiU" w:cs="PMingLiU" w:hint="eastAsia"/>
          <w:color w:val="000000"/>
          <w:sz w:val="26"/>
          <w:szCs w:val="26"/>
          <w:lang w:eastAsia="zh-CN"/>
        </w:rPr>
        <w:t>为</w:t>
      </w:r>
      <w:r>
        <w:rPr>
          <w:color w:val="000000"/>
          <w:sz w:val="26"/>
          <w:szCs w:val="26"/>
          <w:lang w:val="ru-RU" w:eastAsia="zh-CN"/>
        </w:rPr>
        <w:t>0-10</w:t>
      </w:r>
      <w:r>
        <w:rPr>
          <w:rFonts w:ascii="SimSun" w:eastAsia="SimSun" w:hAnsi="SimSun" w:hint="eastAsia"/>
          <w:color w:val="000000"/>
          <w:sz w:val="26"/>
          <w:szCs w:val="26"/>
          <w:lang w:val="ru-RU" w:eastAsia="zh-CN"/>
        </w:rPr>
        <w:t>公里</w:t>
      </w:r>
      <w:r>
        <w:rPr>
          <w:rFonts w:ascii="MS Mincho" w:eastAsia="MS Mincho" w:hAnsi="MS Mincho" w:cs="MS Mincho" w:hint="eastAsia"/>
          <w:color w:val="000000"/>
          <w:sz w:val="26"/>
          <w:szCs w:val="26"/>
          <w:lang w:val="ru-RU" w:eastAsia="zh-CN"/>
        </w:rPr>
        <w:t>（</w:t>
      </w:r>
      <w:r>
        <w:rPr>
          <w:color w:val="000000"/>
          <w:sz w:val="26"/>
          <w:szCs w:val="26"/>
          <w:lang w:val="ru-RU" w:eastAsia="zh-CN"/>
        </w:rPr>
        <w:t>0-6</w:t>
      </w:r>
      <w:r>
        <w:rPr>
          <w:rFonts w:ascii="SimSun" w:eastAsia="SimSun" w:hAnsi="SimSun" w:hint="eastAsia"/>
          <w:color w:val="000000"/>
          <w:sz w:val="26"/>
          <w:szCs w:val="26"/>
          <w:lang w:val="ru-RU" w:eastAsia="zh-CN"/>
        </w:rPr>
        <w:t>英里</w:t>
      </w:r>
      <w:r>
        <w:rPr>
          <w:rFonts w:ascii="MS Mincho" w:eastAsia="MS Mincho" w:hAnsi="MS Mincho" w:cs="MS Mincho" w:hint="eastAsia"/>
          <w:color w:val="000000"/>
          <w:sz w:val="26"/>
          <w:szCs w:val="26"/>
          <w:lang w:val="ru-RU" w:eastAsia="zh-CN"/>
        </w:rPr>
        <w:t>）。</w:t>
      </w:r>
    </w:p>
    <w:p w:rsidR="006A5C24" w:rsidRDefault="006A5C24" w:rsidP="006A5C24">
      <w:pPr>
        <w:pStyle w:val="w-body-text-1"/>
        <w:shd w:val="clear" w:color="auto" w:fill="E1F4FD"/>
        <w:spacing w:before="0" w:beforeAutospacing="0" w:after="160" w:afterAutospacing="0"/>
        <w:ind w:left="454" w:firstLine="131"/>
        <w:rPr>
          <w:color w:val="000000"/>
          <w:sz w:val="26"/>
          <w:szCs w:val="26"/>
        </w:rPr>
      </w:pPr>
      <w:r>
        <w:rPr>
          <w:rFonts w:ascii="SimSun" w:eastAsia="SimSun" w:hAnsi="SimSun" w:hint="eastAsia"/>
          <w:color w:val="000000"/>
          <w:sz w:val="26"/>
          <w:szCs w:val="26"/>
          <w:lang w:eastAsia="zh-CN"/>
        </w:rPr>
        <w:t>这一层是地球表面最坚硬的一部分，构成了地球的地壳和上地幔，人们把它称为陆界。海洋外壳占地幔重量的</w:t>
      </w:r>
      <w:r>
        <w:rPr>
          <w:color w:val="000000"/>
          <w:sz w:val="26"/>
          <w:szCs w:val="26"/>
          <w:lang w:val="ru-RU" w:eastAsia="zh-CN"/>
        </w:rPr>
        <w:t>0.147%</w:t>
      </w:r>
      <w:r>
        <w:rPr>
          <w:rFonts w:ascii="MS Mincho" w:eastAsia="MS Mincho" w:hAnsi="MS Mincho" w:cs="MS Mincho" w:hint="eastAsia"/>
          <w:color w:val="000000"/>
          <w:sz w:val="26"/>
          <w:szCs w:val="26"/>
          <w:lang w:eastAsia="zh-CN"/>
        </w:rPr>
        <w:t>，地壳的大部分地区是由火山活</w:t>
      </w:r>
      <w:r>
        <w:rPr>
          <w:rFonts w:ascii="PMingLiU" w:eastAsia="PMingLiU" w:hAnsi="PMingLiU" w:cs="PMingLiU" w:hint="eastAsia"/>
          <w:color w:val="000000"/>
          <w:sz w:val="26"/>
          <w:szCs w:val="26"/>
          <w:lang w:eastAsia="zh-CN"/>
        </w:rPr>
        <w:t>动形成的，海洋山系有</w:t>
      </w:r>
      <w:r>
        <w:rPr>
          <w:color w:val="000000"/>
          <w:sz w:val="26"/>
          <w:szCs w:val="26"/>
          <w:lang w:val="ru-RU" w:eastAsia="zh-CN"/>
        </w:rPr>
        <w:t>40</w:t>
      </w:r>
      <w:r>
        <w:rPr>
          <w:rFonts w:ascii="MS Mincho" w:eastAsia="MS Mincho" w:hAnsi="MS Mincho" w:cs="MS Mincho" w:hint="eastAsia"/>
          <w:color w:val="000000"/>
          <w:sz w:val="26"/>
          <w:szCs w:val="26"/>
          <w:lang w:eastAsia="zh-CN"/>
        </w:rPr>
        <w:t>，</w:t>
      </w:r>
      <w:r>
        <w:rPr>
          <w:color w:val="000000"/>
          <w:sz w:val="26"/>
          <w:szCs w:val="26"/>
          <w:lang w:val="ru-RU" w:eastAsia="zh-CN"/>
        </w:rPr>
        <w:t>000</w:t>
      </w:r>
      <w:r>
        <w:rPr>
          <w:rFonts w:ascii="MS Mincho" w:eastAsia="MS Mincho" w:hAnsi="MS Mincho" w:cs="MS Mincho" w:hint="eastAsia"/>
          <w:color w:val="000000"/>
          <w:sz w:val="26"/>
          <w:szCs w:val="26"/>
          <w:lang w:eastAsia="zh-CN"/>
        </w:rPr>
        <w:t>公里</w:t>
      </w:r>
      <w:r>
        <w:rPr>
          <w:rFonts w:ascii="SimSun" w:eastAsia="SimSun" w:hAnsi="SimSun" w:hint="eastAsia"/>
          <w:color w:val="000000"/>
          <w:sz w:val="26"/>
          <w:szCs w:val="26"/>
          <w:lang w:eastAsia="zh-CN"/>
        </w:rPr>
        <w:t>（</w:t>
      </w:r>
      <w:r>
        <w:rPr>
          <w:color w:val="000000"/>
          <w:sz w:val="26"/>
          <w:szCs w:val="26"/>
          <w:lang w:eastAsia="zh-CN"/>
        </w:rPr>
        <w:t>25</w:t>
      </w:r>
      <w:r>
        <w:rPr>
          <w:rFonts w:ascii="SimSun" w:eastAsia="SimSun" w:hAnsi="SimSun" w:hint="eastAsia"/>
          <w:color w:val="000000"/>
          <w:sz w:val="26"/>
          <w:szCs w:val="26"/>
          <w:lang w:eastAsia="zh-CN"/>
        </w:rPr>
        <w:t>，</w:t>
      </w:r>
      <w:r>
        <w:rPr>
          <w:color w:val="000000"/>
          <w:sz w:val="26"/>
          <w:szCs w:val="26"/>
          <w:lang w:val="ru-RU" w:eastAsia="zh-CN"/>
        </w:rPr>
        <w:t>000</w:t>
      </w:r>
      <w:r>
        <w:rPr>
          <w:rFonts w:ascii="MS Mincho" w:eastAsia="MS Mincho" w:hAnsi="MS Mincho" w:cs="MS Mincho" w:hint="eastAsia"/>
          <w:color w:val="000000"/>
          <w:sz w:val="26"/>
          <w:szCs w:val="26"/>
          <w:lang w:eastAsia="zh-CN"/>
        </w:rPr>
        <w:t>英里</w:t>
      </w:r>
      <w:r>
        <w:rPr>
          <w:rFonts w:ascii="SimSun" w:eastAsia="SimSun" w:hAnsi="SimSun" w:hint="eastAsia"/>
          <w:color w:val="000000"/>
          <w:sz w:val="26"/>
          <w:szCs w:val="26"/>
          <w:lang w:eastAsia="zh-CN"/>
        </w:rPr>
        <w:t>）长的火山体系，每年形成</w:t>
      </w:r>
      <w:r>
        <w:rPr>
          <w:color w:val="000000"/>
          <w:sz w:val="26"/>
          <w:szCs w:val="26"/>
          <w:lang w:val="ru-RU" w:eastAsia="zh-CN"/>
        </w:rPr>
        <w:t>17</w:t>
      </w:r>
      <w:r>
        <w:rPr>
          <w:rFonts w:ascii="MS Mincho" w:eastAsia="MS Mincho" w:hAnsi="MS Mincho" w:cs="MS Mincho" w:hint="eastAsia"/>
          <w:color w:val="000000"/>
          <w:sz w:val="26"/>
          <w:szCs w:val="26"/>
          <w:lang w:eastAsia="zh-CN"/>
        </w:rPr>
        <w:t>公里</w:t>
      </w:r>
      <w:r>
        <w:rPr>
          <w:rFonts w:ascii="SimSun" w:eastAsia="SimSun" w:hAnsi="SimSun" w:hint="eastAsia"/>
          <w:color w:val="000000"/>
          <w:sz w:val="26"/>
          <w:szCs w:val="26"/>
          <w:lang w:eastAsia="zh-CN"/>
        </w:rPr>
        <w:t>长的海洋外壳，玄武岩遮盖了海洋底部。夏威夷和爱尔兰岛是两个典型的玄武岩堆积而成的岛屿。</w:t>
      </w:r>
    </w:p>
    <w:p w:rsidR="006A5C24" w:rsidRDefault="006A5C24" w:rsidP="006A5C24">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2505075" cy="1714500"/>
            <wp:effectExtent l="0" t="0" r="9525" b="0"/>
            <wp:docPr id="27" name="Picture 27" descr="http://www.islamreligion.com/articles_cn/images/The_Seven_Earths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islamreligion.com/articles_cn/images/The_Seven_Earths_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1714500"/>
                    </a:xfrm>
                    <a:prstGeom prst="rect">
                      <a:avLst/>
                    </a:prstGeom>
                    <a:noFill/>
                    <a:ln>
                      <a:noFill/>
                    </a:ln>
                  </pic:spPr>
                </pic:pic>
              </a:graphicData>
            </a:graphic>
          </wp:inline>
        </w:drawing>
      </w:r>
    </w:p>
    <w:p w:rsidR="006A5C24" w:rsidRDefault="006A5C24" w:rsidP="006A5C24">
      <w:pPr>
        <w:pStyle w:val="w-caption"/>
        <w:shd w:val="clear" w:color="auto" w:fill="E1F4FD"/>
        <w:spacing w:before="120" w:beforeAutospacing="0" w:after="120" w:afterAutospacing="0"/>
        <w:rPr>
          <w:color w:val="008000"/>
          <w:lang w:eastAsia="zh-CN"/>
        </w:rPr>
      </w:pPr>
      <w:r>
        <w:rPr>
          <w:color w:val="008000"/>
        </w:rPr>
        <w:t>    </w:t>
      </w:r>
      <w:r>
        <w:rPr>
          <w:rFonts w:ascii="SimSun" w:eastAsia="SimSun" w:hAnsi="SimSun" w:hint="eastAsia"/>
          <w:color w:val="008000"/>
          <w:lang w:eastAsia="zh-CN"/>
        </w:rPr>
        <w:t>（第二幅图）地壳和上地幔交汇的（是由地壳层和地幔顶部组成）显示陆界的图。大气研究中心（</w:t>
      </w:r>
      <w:r>
        <w:rPr>
          <w:color w:val="008000"/>
          <w:lang w:val="ru-RU" w:eastAsia="zh-CN"/>
        </w:rPr>
        <w:t>UCAR</w:t>
      </w:r>
      <w:r>
        <w:rPr>
          <w:rFonts w:ascii="MS Mincho" w:eastAsia="MS Mincho" w:hAnsi="MS Mincho" w:cs="MS Mincho" w:hint="eastAsia"/>
          <w:color w:val="008000"/>
          <w:lang w:eastAsia="zh-CN"/>
        </w:rPr>
        <w:t>）地球之窗（</w:t>
      </w:r>
      <w:r>
        <w:rPr>
          <w:color w:val="008000"/>
          <w:lang w:val="ru-RU" w:eastAsia="zh-CN"/>
        </w:rPr>
        <w:t>http://www.windows.ucar.edu</w:t>
      </w:r>
      <w:r>
        <w:rPr>
          <w:rFonts w:ascii="MS Mincho" w:eastAsia="MS Mincho" w:hAnsi="MS Mincho" w:cs="MS Mincho" w:hint="eastAsia"/>
          <w:color w:val="008000"/>
          <w:lang w:eastAsia="zh-CN"/>
        </w:rPr>
        <w:t>）</w:t>
      </w:r>
      <w:r>
        <w:rPr>
          <w:color w:val="008000"/>
          <w:lang w:eastAsia="zh-CN"/>
        </w:rPr>
        <w:t>1995-1999</w:t>
      </w:r>
      <w:r>
        <w:rPr>
          <w:rFonts w:ascii="MS Mincho" w:eastAsia="MS Mincho" w:hAnsi="MS Mincho" w:cs="MS Mincho" w:hint="eastAsia"/>
          <w:color w:val="008000"/>
          <w:lang w:eastAsia="zh-CN"/>
        </w:rPr>
        <w:t>，</w:t>
      </w:r>
      <w:r>
        <w:rPr>
          <w:color w:val="008000"/>
          <w:lang w:eastAsia="zh-CN"/>
        </w:rPr>
        <w:t>2000</w:t>
      </w:r>
      <w:r>
        <w:rPr>
          <w:rFonts w:ascii="MS Mincho" w:eastAsia="MS Mincho" w:hAnsi="MS Mincho" w:cs="MS Mincho" w:hint="eastAsia"/>
          <w:color w:val="008000"/>
          <w:lang w:eastAsia="zh-CN"/>
        </w:rPr>
        <w:t>年米歇根大学董事会；</w:t>
      </w:r>
      <w:r>
        <w:rPr>
          <w:color w:val="008000"/>
          <w:lang w:eastAsia="zh-CN"/>
        </w:rPr>
        <w:t>2000-05</w:t>
      </w:r>
      <w:r>
        <w:rPr>
          <w:rFonts w:ascii="SimSun" w:eastAsia="SimSun" w:hAnsi="SimSun" w:hint="eastAsia"/>
          <w:color w:val="008000"/>
          <w:lang w:eastAsia="zh-CN"/>
        </w:rPr>
        <w:t>大气研究中心。陆地外壳占地球重量的</w:t>
      </w:r>
      <w:r>
        <w:rPr>
          <w:color w:val="008000"/>
          <w:lang w:eastAsia="zh-CN"/>
        </w:rPr>
        <w:t>0.374%</w:t>
      </w:r>
      <w:r>
        <w:rPr>
          <w:rFonts w:ascii="SimSun" w:eastAsia="SimSun" w:hAnsi="SimSun" w:hint="eastAsia"/>
          <w:color w:val="008000"/>
          <w:lang w:eastAsia="zh-CN"/>
        </w:rPr>
        <w:t>；其厚度为</w:t>
      </w:r>
      <w:r>
        <w:rPr>
          <w:color w:val="008000"/>
          <w:lang w:eastAsia="zh-CN"/>
        </w:rPr>
        <w:t>0-50</w:t>
      </w:r>
      <w:r>
        <w:rPr>
          <w:rFonts w:ascii="SimSun" w:eastAsia="SimSun" w:hAnsi="SimSun" w:hint="eastAsia"/>
          <w:color w:val="008000"/>
          <w:lang w:eastAsia="zh-CN"/>
        </w:rPr>
        <w:t>公里（0-31英里）。</w:t>
      </w:r>
    </w:p>
    <w:p w:rsidR="006A5C24" w:rsidRDefault="006A5C24" w:rsidP="006A5C24">
      <w:pPr>
        <w:pStyle w:val="w-body-text-1"/>
        <w:shd w:val="clear" w:color="auto" w:fill="E1F4FD"/>
        <w:spacing w:before="0" w:beforeAutospacing="0" w:after="160" w:afterAutospacing="0"/>
        <w:ind w:firstLine="397"/>
        <w:rPr>
          <w:color w:val="000000"/>
          <w:sz w:val="26"/>
          <w:szCs w:val="26"/>
        </w:rPr>
      </w:pPr>
      <w:r>
        <w:rPr>
          <w:b/>
          <w:bCs/>
          <w:color w:val="000000"/>
          <w:sz w:val="26"/>
          <w:szCs w:val="26"/>
          <w:lang w:eastAsia="zh-CN"/>
        </w:rPr>
        <w:t>   </w:t>
      </w:r>
      <w:r>
        <w:rPr>
          <w:rStyle w:val="apple-converted-space"/>
          <w:rFonts w:eastAsiaTheme="majorEastAsia"/>
          <w:b/>
          <w:bCs/>
          <w:color w:val="000000"/>
          <w:sz w:val="26"/>
          <w:szCs w:val="26"/>
          <w:lang w:eastAsia="zh-CN"/>
        </w:rPr>
        <w:t> </w:t>
      </w:r>
      <w:r>
        <w:rPr>
          <w:rFonts w:ascii="SimSun" w:eastAsia="SimSun" w:hAnsi="SimSun" w:hint="eastAsia"/>
          <w:color w:val="000000"/>
          <w:sz w:val="26"/>
          <w:szCs w:val="26"/>
          <w:lang w:eastAsia="zh-CN"/>
        </w:rPr>
        <w:t>陆地外壳只占地幔重量的</w:t>
      </w:r>
      <w:r>
        <w:rPr>
          <w:color w:val="000000"/>
          <w:sz w:val="26"/>
          <w:szCs w:val="26"/>
          <w:lang w:eastAsia="zh-CN"/>
        </w:rPr>
        <w:t>0.554%</w:t>
      </w:r>
      <w:r>
        <w:rPr>
          <w:rFonts w:ascii="SimSun" w:eastAsia="SimSun" w:hAnsi="SimSun" w:hint="eastAsia"/>
          <w:color w:val="000000"/>
          <w:sz w:val="26"/>
          <w:szCs w:val="26"/>
          <w:lang w:eastAsia="zh-CN"/>
        </w:rPr>
        <w:t>，这是地球的表层，其主要成分是水晶岩。这些矿物质是低粘性的有浮力的矿物组成，它的主要成分是石英石和长石（金属含量低的硅石），地壳（包括海洋和陆地）是地球的外表，这是我们的行星上最冷的地区。冰冷的岩石在缓慢地解体，我们把这坚固的外表称为陆界（岩石或坚硬的外层）。</w:t>
      </w:r>
    </w:p>
    <w:p w:rsidR="006A5C24" w:rsidRDefault="006A5C24" w:rsidP="006A5C24">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lastRenderedPageBreak/>
        <w:drawing>
          <wp:inline distT="0" distB="0" distL="0" distR="0">
            <wp:extent cx="2847975" cy="2543175"/>
            <wp:effectExtent l="0" t="0" r="9525" b="9525"/>
            <wp:docPr id="26" name="Picture 26" descr="http://www.islamreligion.com/articles_cn/images/The_Seven_Earths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islamreligion.com/articles_cn/images/The_Seven_Earths_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2543175"/>
                    </a:xfrm>
                    <a:prstGeom prst="rect">
                      <a:avLst/>
                    </a:prstGeom>
                    <a:noFill/>
                    <a:ln>
                      <a:noFill/>
                    </a:ln>
                  </pic:spPr>
                </pic:pic>
              </a:graphicData>
            </a:graphic>
          </wp:inline>
        </w:drawing>
      </w:r>
    </w:p>
    <w:p w:rsidR="006A5C24" w:rsidRDefault="006A5C24" w:rsidP="006A5C24">
      <w:pPr>
        <w:pStyle w:val="w-caption"/>
        <w:shd w:val="clear" w:color="auto" w:fill="E1F4FD"/>
        <w:spacing w:before="120" w:beforeAutospacing="0" w:after="120" w:afterAutospacing="0"/>
        <w:rPr>
          <w:color w:val="008000"/>
        </w:rPr>
      </w:pPr>
      <w:r>
        <w:rPr>
          <w:color w:val="008000"/>
        </w:rPr>
        <w:t>    </w:t>
      </w:r>
      <w:r>
        <w:rPr>
          <w:rStyle w:val="apple-converted-space"/>
          <w:rFonts w:eastAsiaTheme="majorEastAsia"/>
          <w:color w:val="008000"/>
        </w:rPr>
        <w:t> </w:t>
      </w:r>
      <w:r>
        <w:rPr>
          <w:rFonts w:ascii="SimSun" w:eastAsia="SimSun" w:hAnsi="SimSun" w:hint="eastAsia"/>
          <w:color w:val="008000"/>
          <w:lang w:eastAsia="zh-CN"/>
        </w:rPr>
        <w:t>第三幅图</w:t>
      </w:r>
      <w:r>
        <w:rPr>
          <w:color w:val="008000"/>
        </w:rPr>
        <w:t>:DEPTH(KILOMITERS)</w:t>
      </w:r>
      <w:r>
        <w:rPr>
          <w:rFonts w:ascii="SimSun" w:eastAsia="SimSun" w:hAnsi="SimSun" w:hint="eastAsia"/>
          <w:color w:val="008000"/>
          <w:lang w:eastAsia="zh-CN"/>
        </w:rPr>
        <w:t>厚度（公里）；</w:t>
      </w:r>
      <w:r>
        <w:rPr>
          <w:color w:val="008000"/>
        </w:rPr>
        <w:t>inner Core(solid):</w:t>
      </w:r>
      <w:proofErr w:type="spellStart"/>
      <w:r>
        <w:rPr>
          <w:rFonts w:ascii="MS Mincho" w:eastAsia="MS Mincho" w:hAnsi="MS Mincho" w:cs="MS Mincho" w:hint="eastAsia"/>
          <w:color w:val="008000"/>
        </w:rPr>
        <w:t>内核</w:t>
      </w:r>
      <w:proofErr w:type="spellEnd"/>
      <w:r>
        <w:rPr>
          <w:rFonts w:ascii="MS Mincho" w:eastAsia="MS Mincho" w:hAnsi="MS Mincho" w:cs="MS Mincho" w:hint="eastAsia"/>
          <w:color w:val="008000"/>
        </w:rPr>
        <w:t>；</w:t>
      </w:r>
      <w:r>
        <w:rPr>
          <w:color w:val="008000"/>
          <w:lang w:val="ru-RU"/>
        </w:rPr>
        <w:t>D Layer:D</w:t>
      </w:r>
      <w:r>
        <w:rPr>
          <w:rFonts w:ascii="PMingLiU" w:eastAsia="PMingLiU" w:hAnsi="PMingLiU" w:cs="PMingLiU" w:hint="eastAsia"/>
          <w:color w:val="008000"/>
        </w:rPr>
        <w:t>层；</w:t>
      </w:r>
      <w:r>
        <w:rPr>
          <w:color w:val="008000"/>
          <w:lang w:val="ru-RU"/>
        </w:rPr>
        <w:t>  Out core(molten):</w:t>
      </w:r>
      <w:proofErr w:type="spellStart"/>
      <w:r>
        <w:rPr>
          <w:rFonts w:ascii="MS Mincho" w:eastAsia="MS Mincho" w:hAnsi="MS Mincho" w:cs="MS Mincho" w:hint="eastAsia"/>
          <w:color w:val="008000"/>
        </w:rPr>
        <w:t>外核</w:t>
      </w:r>
      <w:proofErr w:type="spellEnd"/>
      <w:r>
        <w:rPr>
          <w:rFonts w:ascii="MS Mincho" w:eastAsia="MS Mincho" w:hAnsi="MS Mincho" w:cs="MS Mincho" w:hint="eastAsia"/>
          <w:color w:val="008000"/>
        </w:rPr>
        <w:t>；</w:t>
      </w:r>
      <w:r>
        <w:rPr>
          <w:color w:val="008000"/>
        </w:rPr>
        <w:t xml:space="preserve"> Lower </w:t>
      </w:r>
      <w:proofErr w:type="spellStart"/>
      <w:r>
        <w:rPr>
          <w:color w:val="008000"/>
        </w:rPr>
        <w:t>Mantle:</w:t>
      </w:r>
      <w:r>
        <w:rPr>
          <w:rFonts w:ascii="MS Mincho" w:eastAsia="MS Mincho" w:hAnsi="MS Mincho" w:cs="MS Mincho" w:hint="eastAsia"/>
          <w:color w:val="008000"/>
        </w:rPr>
        <w:t>下地幔</w:t>
      </w:r>
      <w:proofErr w:type="spellEnd"/>
      <w:r>
        <w:rPr>
          <w:rFonts w:ascii="MS Mincho" w:eastAsia="MS Mincho" w:hAnsi="MS Mincho" w:cs="MS Mincho" w:hint="eastAsia"/>
          <w:color w:val="008000"/>
        </w:rPr>
        <w:t>；</w:t>
      </w:r>
      <w:r>
        <w:rPr>
          <w:color w:val="008000"/>
        </w:rPr>
        <w:t xml:space="preserve"> Transition Region(basaltic source): </w:t>
      </w:r>
      <w:proofErr w:type="spellStart"/>
      <w:r>
        <w:rPr>
          <w:rFonts w:ascii="PMingLiU" w:eastAsia="PMingLiU" w:hAnsi="PMingLiU" w:cs="PMingLiU" w:hint="eastAsia"/>
          <w:color w:val="008000"/>
        </w:rPr>
        <w:t>过渡区（玄武岩的来源</w:t>
      </w:r>
      <w:proofErr w:type="spellEnd"/>
      <w:r>
        <w:rPr>
          <w:rFonts w:ascii="PMingLiU" w:eastAsia="PMingLiU" w:hAnsi="PMingLiU" w:cs="PMingLiU" w:hint="eastAsia"/>
          <w:color w:val="008000"/>
        </w:rPr>
        <w:t>）</w:t>
      </w:r>
      <w:r>
        <w:rPr>
          <w:rStyle w:val="apple-converted-space"/>
          <w:rFonts w:eastAsiaTheme="majorEastAsia"/>
          <w:color w:val="008000"/>
          <w:lang w:val="ru-RU"/>
        </w:rPr>
        <w:t> </w:t>
      </w:r>
      <w:r>
        <w:rPr>
          <w:color w:val="008000"/>
          <w:lang w:val="ru-RU"/>
        </w:rPr>
        <w:t>Subduction Zone :</w:t>
      </w:r>
      <w:r>
        <w:rPr>
          <w:rStyle w:val="apple-converted-space"/>
          <w:rFonts w:eastAsiaTheme="majorEastAsia"/>
          <w:color w:val="008000"/>
          <w:lang w:val="ru-RU"/>
        </w:rPr>
        <w:t> </w:t>
      </w:r>
      <w:r>
        <w:rPr>
          <w:rFonts w:ascii="MS Mincho" w:eastAsia="MS Mincho" w:hAnsi="MS Mincho" w:cs="MS Mincho" w:hint="eastAsia"/>
          <w:color w:val="008000"/>
        </w:rPr>
        <w:t>（</w:t>
      </w:r>
      <w:proofErr w:type="spellStart"/>
      <w:r>
        <w:rPr>
          <w:rFonts w:ascii="MS Mincho" w:eastAsia="MS Mincho" w:hAnsi="MS Mincho" w:cs="MS Mincho" w:hint="eastAsia"/>
          <w:color w:val="008000"/>
        </w:rPr>
        <w:t>地</w:t>
      </w:r>
      <w:r>
        <w:rPr>
          <w:rFonts w:ascii="PMingLiU" w:eastAsia="PMingLiU" w:hAnsi="PMingLiU" w:cs="PMingLiU" w:hint="eastAsia"/>
          <w:color w:val="008000"/>
        </w:rPr>
        <w:t>质）潜设区</w:t>
      </w:r>
      <w:proofErr w:type="spellEnd"/>
      <w:r>
        <w:rPr>
          <w:rFonts w:ascii="PMingLiU" w:eastAsia="PMingLiU" w:hAnsi="PMingLiU" w:cs="PMingLiU" w:hint="eastAsia"/>
          <w:color w:val="008000"/>
        </w:rPr>
        <w:t>；</w:t>
      </w:r>
      <w:r>
        <w:rPr>
          <w:rStyle w:val="apple-converted-space"/>
          <w:rFonts w:eastAsiaTheme="majorEastAsia"/>
          <w:color w:val="008000"/>
          <w:lang w:val="ru-RU"/>
        </w:rPr>
        <w:t> </w:t>
      </w:r>
      <w:r>
        <w:rPr>
          <w:color w:val="008000"/>
          <w:lang w:val="ru-RU"/>
        </w:rPr>
        <w:t>Shallow Mantle:</w:t>
      </w:r>
      <w:r>
        <w:rPr>
          <w:rStyle w:val="apple-converted-space"/>
          <w:rFonts w:eastAsiaTheme="majorEastAsia"/>
          <w:color w:val="008000"/>
          <w:lang w:val="ru-RU"/>
        </w:rPr>
        <w:t> </w:t>
      </w:r>
      <w:proofErr w:type="spellStart"/>
      <w:r>
        <w:rPr>
          <w:rFonts w:ascii="MS Mincho" w:eastAsia="MS Mincho" w:hAnsi="MS Mincho" w:cs="MS Mincho" w:hint="eastAsia"/>
          <w:color w:val="008000"/>
        </w:rPr>
        <w:t>浅地幔</w:t>
      </w:r>
      <w:proofErr w:type="spellEnd"/>
      <w:r>
        <w:rPr>
          <w:rFonts w:ascii="MS Mincho" w:eastAsia="MS Mincho" w:hAnsi="MS Mincho" w:cs="MS Mincho" w:hint="eastAsia"/>
          <w:color w:val="008000"/>
        </w:rPr>
        <w:t>；</w:t>
      </w:r>
      <w:r>
        <w:rPr>
          <w:rStyle w:val="apple-converted-space"/>
          <w:rFonts w:eastAsiaTheme="majorEastAsia"/>
          <w:color w:val="008000"/>
          <w:lang w:val="ru-RU"/>
        </w:rPr>
        <w:t> </w:t>
      </w:r>
      <w:r>
        <w:rPr>
          <w:color w:val="008000"/>
          <w:lang w:val="ru-RU"/>
        </w:rPr>
        <w:t>Midocean Ridges :</w:t>
      </w:r>
      <w:r>
        <w:rPr>
          <w:rStyle w:val="apple-converted-space"/>
          <w:rFonts w:eastAsiaTheme="majorEastAsia"/>
          <w:color w:val="008000"/>
          <w:lang w:val="ru-RU"/>
        </w:rPr>
        <w:t> </w:t>
      </w:r>
      <w:proofErr w:type="spellStart"/>
      <w:r>
        <w:rPr>
          <w:rFonts w:ascii="MS Mincho" w:eastAsia="MS Mincho" w:hAnsi="MS Mincho" w:cs="MS Mincho" w:hint="eastAsia"/>
          <w:color w:val="008000"/>
        </w:rPr>
        <w:t>海洋山</w:t>
      </w:r>
      <w:proofErr w:type="spellEnd"/>
      <w:r>
        <w:rPr>
          <w:rFonts w:ascii="MS Mincho" w:eastAsia="MS Mincho" w:hAnsi="MS Mincho" w:cs="MS Mincho" w:hint="eastAsia"/>
          <w:color w:val="008000"/>
        </w:rPr>
        <w:t>；</w:t>
      </w:r>
      <w:r>
        <w:rPr>
          <w:rStyle w:val="apple-converted-space"/>
          <w:rFonts w:eastAsiaTheme="majorEastAsia"/>
          <w:color w:val="008000"/>
          <w:lang w:val="ru-RU"/>
        </w:rPr>
        <w:t> </w:t>
      </w:r>
      <w:r>
        <w:rPr>
          <w:color w:val="008000"/>
          <w:lang w:val="ru-RU"/>
        </w:rPr>
        <w:t>Crust and Lithosphere:</w:t>
      </w:r>
      <w:r>
        <w:rPr>
          <w:rStyle w:val="apple-converted-space"/>
          <w:rFonts w:eastAsiaTheme="majorEastAsia"/>
          <w:color w:val="008000"/>
          <w:lang w:val="ru-RU"/>
        </w:rPr>
        <w:t> </w:t>
      </w:r>
      <w:proofErr w:type="spellStart"/>
      <w:r>
        <w:rPr>
          <w:rFonts w:ascii="MS Mincho" w:eastAsia="MS Mincho" w:hAnsi="MS Mincho" w:cs="MS Mincho" w:hint="eastAsia"/>
          <w:color w:val="008000"/>
        </w:rPr>
        <w:t>地壳和</w:t>
      </w:r>
      <w:r>
        <w:rPr>
          <w:rFonts w:ascii="PMingLiU" w:eastAsia="PMingLiU" w:hAnsi="PMingLiU" w:cs="PMingLiU" w:hint="eastAsia"/>
          <w:color w:val="008000"/>
        </w:rPr>
        <w:t>陆界</w:t>
      </w:r>
      <w:proofErr w:type="spellEnd"/>
      <w:r>
        <w:rPr>
          <w:rFonts w:ascii="MS Mincho" w:eastAsia="MS Mincho" w:hAnsi="MS Mincho" w:cs="MS Mincho" w:hint="eastAsia"/>
          <w:color w:val="008000"/>
        </w:rPr>
        <w:t>。</w:t>
      </w:r>
    </w:p>
    <w:p w:rsidR="006A5C24" w:rsidRDefault="006A5C24" w:rsidP="006A5C24">
      <w:pPr>
        <w:pStyle w:val="w-caption"/>
        <w:shd w:val="clear" w:color="auto" w:fill="E1F4FD"/>
        <w:spacing w:before="120" w:beforeAutospacing="0" w:after="120" w:afterAutospacing="0"/>
        <w:rPr>
          <w:color w:val="008000"/>
        </w:rPr>
      </w:pPr>
      <w:proofErr w:type="spellStart"/>
      <w:r>
        <w:rPr>
          <w:rFonts w:ascii="MS Mincho" w:eastAsia="MS Mincho" w:hAnsi="MS Mincho" w:cs="MS Mincho" w:hint="eastAsia"/>
          <w:color w:val="008000"/>
        </w:rPr>
        <w:t>本</w:t>
      </w:r>
      <w:r>
        <w:rPr>
          <w:rFonts w:ascii="PMingLiU" w:eastAsia="PMingLiU" w:hAnsi="PMingLiU" w:cs="PMingLiU" w:hint="eastAsia"/>
          <w:color w:val="008000"/>
        </w:rPr>
        <w:t>图显示了地球内部一部分分界情况（摘自贝蒂</w:t>
      </w:r>
      <w:proofErr w:type="spellEnd"/>
      <w:r>
        <w:rPr>
          <w:rFonts w:ascii="PMingLiU" w:eastAsia="PMingLiU" w:hAnsi="PMingLiU" w:cs="PMingLiU" w:hint="eastAsia"/>
          <w:color w:val="008000"/>
        </w:rPr>
        <w:t>，</w:t>
      </w:r>
      <w:r>
        <w:rPr>
          <w:color w:val="008000"/>
          <w:lang w:val="ru-RU"/>
        </w:rPr>
        <w:t>1990</w:t>
      </w:r>
      <w:proofErr w:type="spellStart"/>
      <w:r>
        <w:rPr>
          <w:rFonts w:ascii="MS Mincho" w:eastAsia="MS Mincho" w:hAnsi="MS Mincho" w:cs="MS Mincho" w:hint="eastAsia"/>
          <w:color w:val="008000"/>
        </w:rPr>
        <w:t>年版</w:t>
      </w:r>
      <w:proofErr w:type="spellEnd"/>
      <w:r>
        <w:rPr>
          <w:rFonts w:ascii="MS Mincho" w:eastAsia="MS Mincho" w:hAnsi="MS Mincho" w:cs="MS Mincho" w:hint="eastAsia"/>
          <w:color w:val="008000"/>
        </w:rPr>
        <w:t>）</w:t>
      </w:r>
    </w:p>
    <w:p w:rsidR="006A5C24" w:rsidRDefault="006A5C24" w:rsidP="006A5C24">
      <w:pPr>
        <w:pStyle w:val="Heading2"/>
        <w:shd w:val="clear" w:color="auto" w:fill="E1F4FD"/>
        <w:spacing w:before="225" w:after="150"/>
        <w:rPr>
          <w:color w:val="008000"/>
          <w:sz w:val="30"/>
          <w:szCs w:val="30"/>
        </w:rPr>
      </w:pPr>
      <w:proofErr w:type="spellStart"/>
      <w:r>
        <w:rPr>
          <w:rFonts w:ascii="PMingLiU" w:eastAsia="PMingLiU" w:hAnsi="PMingLiU" w:cs="PMingLiU" w:hint="eastAsia"/>
          <w:color w:val="008000"/>
          <w:sz w:val="30"/>
          <w:szCs w:val="30"/>
        </w:rPr>
        <w:t>结论</w:t>
      </w:r>
      <w:proofErr w:type="spellEnd"/>
      <w:r>
        <w:rPr>
          <w:rFonts w:ascii="MS Mincho" w:eastAsia="MS Mincho" w:hAnsi="MS Mincho" w:cs="MS Mincho" w:hint="eastAsia"/>
          <w:color w:val="008000"/>
          <w:sz w:val="30"/>
          <w:szCs w:val="30"/>
        </w:rPr>
        <w:t>：</w:t>
      </w:r>
    </w:p>
    <w:p w:rsidR="006A5C24" w:rsidRDefault="006A5C24" w:rsidP="006A5C24">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球的</w:t>
      </w:r>
      <w:r>
        <w:rPr>
          <w:rFonts w:ascii="PMingLiU" w:eastAsia="PMingLiU" w:hAnsi="PMingLiU" w:cs="PMingLiU" w:hint="eastAsia"/>
          <w:color w:val="000000"/>
          <w:sz w:val="26"/>
          <w:szCs w:val="26"/>
        </w:rPr>
        <w:t>层级划分与前面提到的先知的圣训相吻合。这一奇迹包含以下两个方面的情形</w:t>
      </w:r>
      <w:proofErr w:type="spellEnd"/>
      <w:r>
        <w:rPr>
          <w:rFonts w:ascii="MS Mincho" w:eastAsia="MS Mincho" w:hAnsi="MS Mincho" w:cs="MS Mincho" w:hint="eastAsia"/>
          <w:color w:val="000000"/>
          <w:sz w:val="26"/>
          <w:szCs w:val="26"/>
        </w:rPr>
        <w:t>：</w:t>
      </w:r>
    </w:p>
    <w:p w:rsidR="006A5C24" w:rsidRDefault="006A5C24" w:rsidP="006A5C24">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lang w:val="ru-RU"/>
        </w:rPr>
        <w:t>1</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圣</w:t>
      </w:r>
      <w:r>
        <w:rPr>
          <w:rFonts w:ascii="PMingLiU" w:eastAsia="PMingLiU" w:hAnsi="PMingLiU" w:cs="PMingLiU" w:hint="eastAsia"/>
          <w:color w:val="000000"/>
          <w:sz w:val="26"/>
          <w:szCs w:val="26"/>
        </w:rPr>
        <w:t>训所表述的</w:t>
      </w:r>
      <w:r>
        <w:rPr>
          <w:color w:val="000000"/>
          <w:sz w:val="26"/>
          <w:szCs w:val="26"/>
        </w:rPr>
        <w:t>“</w:t>
      </w:r>
      <w:r>
        <w:rPr>
          <w:rFonts w:ascii="MS Mincho" w:eastAsia="MS Mincho" w:hAnsi="MS Mincho" w:cs="MS Mincho" w:hint="eastAsia"/>
          <w:color w:val="000000"/>
          <w:sz w:val="26"/>
          <w:szCs w:val="26"/>
        </w:rPr>
        <w:t>在复活之日，他会沉降到七</w:t>
      </w:r>
      <w:r>
        <w:rPr>
          <w:rFonts w:ascii="PMingLiU" w:eastAsia="PMingLiU" w:hAnsi="PMingLiU" w:cs="PMingLiU" w:hint="eastAsia"/>
          <w:color w:val="000000"/>
          <w:sz w:val="26"/>
          <w:szCs w:val="26"/>
        </w:rPr>
        <w:t>层地</w:t>
      </w:r>
      <w:r>
        <w:rPr>
          <w:color w:val="000000"/>
          <w:sz w:val="26"/>
          <w:szCs w:val="26"/>
        </w:rPr>
        <w:t>”</w:t>
      </w:r>
      <w:r>
        <w:rPr>
          <w:rFonts w:ascii="MS Mincho" w:eastAsia="MS Mincho" w:hAnsi="MS Mincho" w:cs="MS Mincho" w:hint="eastAsia"/>
          <w:color w:val="000000"/>
          <w:sz w:val="26"/>
          <w:szCs w:val="26"/>
        </w:rPr>
        <w:t>表明</w:t>
      </w:r>
      <w:r>
        <w:rPr>
          <w:rFonts w:ascii="PMingLiU" w:eastAsia="PMingLiU" w:hAnsi="PMingLiU" w:cs="PMingLiU" w:hint="eastAsia"/>
          <w:color w:val="000000"/>
          <w:sz w:val="26"/>
          <w:szCs w:val="26"/>
        </w:rPr>
        <w:t>这些</w:t>
      </w:r>
      <w:r>
        <w:rPr>
          <w:color w:val="000000"/>
          <w:sz w:val="26"/>
          <w:szCs w:val="26"/>
        </w:rPr>
        <w:t>“</w:t>
      </w:r>
      <w:r>
        <w:rPr>
          <w:rFonts w:ascii="MS Mincho" w:eastAsia="MS Mincho" w:hAnsi="MS Mincho" w:cs="MS Mincho" w:hint="eastAsia"/>
          <w:color w:val="000000"/>
          <w:sz w:val="26"/>
          <w:szCs w:val="26"/>
        </w:rPr>
        <w:t>分</w:t>
      </w:r>
      <w:r>
        <w:rPr>
          <w:rFonts w:ascii="PMingLiU" w:eastAsia="PMingLiU" w:hAnsi="PMingLiU" w:cs="PMingLiU" w:hint="eastAsia"/>
          <w:color w:val="000000"/>
          <w:sz w:val="26"/>
          <w:szCs w:val="26"/>
        </w:rPr>
        <w:t>层</w:t>
      </w:r>
      <w:r>
        <w:rPr>
          <w:color w:val="000000"/>
          <w:sz w:val="26"/>
          <w:szCs w:val="26"/>
        </w:rPr>
        <w:t>”</w:t>
      </w:r>
      <w:r>
        <w:rPr>
          <w:rFonts w:ascii="MS Mincho" w:eastAsia="MS Mincho" w:hAnsi="MS Mincho" w:cs="MS Mincho" w:hint="eastAsia"/>
          <w:color w:val="000000"/>
          <w:sz w:val="26"/>
          <w:szCs w:val="26"/>
        </w:rPr>
        <w:t>的地球是</w:t>
      </w:r>
      <w:r>
        <w:rPr>
          <w:rFonts w:ascii="PMingLiU" w:eastAsia="PMingLiU" w:hAnsi="PMingLiU" w:cs="PMingLiU" w:hint="eastAsia"/>
          <w:color w:val="000000"/>
          <w:sz w:val="26"/>
          <w:szCs w:val="26"/>
        </w:rPr>
        <w:t>围绕一个中心，从地质学角度讲是呈现层理结构</w:t>
      </w:r>
      <w:proofErr w:type="spellEnd"/>
      <w:r>
        <w:rPr>
          <w:rFonts w:ascii="MS Mincho" w:eastAsia="MS Mincho" w:hAnsi="MS Mincho" w:cs="MS Mincho" w:hint="eastAsia"/>
          <w:color w:val="000000"/>
          <w:sz w:val="26"/>
          <w:szCs w:val="26"/>
        </w:rPr>
        <w:t>。</w:t>
      </w:r>
    </w:p>
    <w:p w:rsidR="006A5C24" w:rsidRDefault="006A5C24" w:rsidP="006A5C24">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w:t>
      </w:r>
      <w:r>
        <w:rPr>
          <w:color w:val="000000"/>
          <w:sz w:val="26"/>
          <w:szCs w:val="26"/>
          <w:lang w:val="ru-RU"/>
        </w:rPr>
        <w:t>2</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兰的先知所表述的地球内部有七层结构，说明圣训的准确性</w:t>
      </w:r>
      <w:proofErr w:type="spellEnd"/>
      <w:r>
        <w:rPr>
          <w:rFonts w:ascii="MS Mincho" w:eastAsia="MS Mincho" w:hAnsi="MS Mincho" w:cs="MS Mincho" w:hint="eastAsia"/>
          <w:color w:val="000000"/>
          <w:sz w:val="26"/>
          <w:szCs w:val="26"/>
        </w:rPr>
        <w:t>。</w:t>
      </w:r>
    </w:p>
    <w:p w:rsidR="006A5C24" w:rsidRDefault="006A5C24" w:rsidP="006A5C24">
      <w:pPr>
        <w:pStyle w:val="w-body-text-1"/>
        <w:shd w:val="clear" w:color="auto" w:fill="E1F4FD"/>
        <w:spacing w:before="0" w:beforeAutospacing="0" w:after="160" w:afterAutospacing="0"/>
        <w:ind w:firstLine="397"/>
        <w:rPr>
          <w:color w:val="000000"/>
          <w:sz w:val="26"/>
          <w:szCs w:val="26"/>
        </w:rPr>
      </w:pPr>
      <w:r>
        <w:rPr>
          <w:color w:val="000000"/>
          <w:sz w:val="26"/>
          <w:szCs w:val="26"/>
        </w:rPr>
        <w:t>1400</w:t>
      </w:r>
      <w:r>
        <w:rPr>
          <w:rFonts w:ascii="MS Mincho" w:eastAsia="MS Mincho" w:hAnsi="MS Mincho" w:cs="MS Mincho" w:hint="eastAsia"/>
          <w:color w:val="000000"/>
          <w:sz w:val="26"/>
          <w:szCs w:val="26"/>
        </w:rPr>
        <w:t>年前，一位住在沙漠地区的人能知道</w:t>
      </w:r>
      <w:r>
        <w:rPr>
          <w:rFonts w:ascii="PMingLiU" w:eastAsia="PMingLiU" w:hAnsi="PMingLiU" w:cs="PMingLiU" w:hint="eastAsia"/>
          <w:color w:val="000000"/>
          <w:sz w:val="26"/>
          <w:szCs w:val="26"/>
        </w:rPr>
        <w:t>这些事实，无疑说明这的确是真主的启示</w:t>
      </w:r>
      <w:r>
        <w:rPr>
          <w:rFonts w:ascii="MS Mincho" w:eastAsia="MS Mincho" w:hAnsi="MS Mincho" w:cs="MS Mincho" w:hint="eastAsia"/>
          <w:color w:val="000000"/>
          <w:sz w:val="26"/>
          <w:szCs w:val="26"/>
        </w:rPr>
        <w:t>。</w:t>
      </w:r>
    </w:p>
    <w:p w:rsidR="006A5C24" w:rsidRDefault="006A5C24" w:rsidP="006A5C24">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1276350" cy="1704975"/>
            <wp:effectExtent l="0" t="0" r="0" b="9525"/>
            <wp:docPr id="25" name="Picture 25" descr="http://www.islamreligion.com/articles_cn/images/The_Seven_Earths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islamreligion.com/articles_cn/images/The_Seven_Earths_0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1704975"/>
                    </a:xfrm>
                    <a:prstGeom prst="rect">
                      <a:avLst/>
                    </a:prstGeom>
                    <a:noFill/>
                    <a:ln>
                      <a:noFill/>
                    </a:ln>
                  </pic:spPr>
                </pic:pic>
              </a:graphicData>
            </a:graphic>
          </wp:inline>
        </w:drawing>
      </w:r>
    </w:p>
    <w:p w:rsidR="006A5C24" w:rsidRDefault="006A5C24" w:rsidP="006A5C24">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lastRenderedPageBreak/>
        <w:t>参考</w:t>
      </w:r>
      <w:r>
        <w:rPr>
          <w:rFonts w:ascii="PMingLiU" w:eastAsia="PMingLiU" w:hAnsi="PMingLiU" w:cs="PMingLiU" w:hint="eastAsia"/>
          <w:color w:val="000000"/>
          <w:sz w:val="26"/>
          <w:szCs w:val="26"/>
        </w:rPr>
        <w:t>资料</w:t>
      </w:r>
      <w:proofErr w:type="spellEnd"/>
      <w:r>
        <w:rPr>
          <w:rFonts w:ascii="MS Mincho" w:eastAsia="MS Mincho" w:hAnsi="MS Mincho" w:cs="MS Mincho" w:hint="eastAsia"/>
          <w:color w:val="000000"/>
          <w:sz w:val="26"/>
          <w:szCs w:val="26"/>
        </w:rPr>
        <w:t>：</w:t>
      </w:r>
    </w:p>
    <w:p w:rsidR="006A5C24" w:rsidRDefault="006A5C24" w:rsidP="006A5C24">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ru-RU"/>
        </w:rPr>
        <w:t></w:t>
      </w:r>
      <w:r>
        <w:rPr>
          <w:color w:val="000000"/>
          <w:sz w:val="14"/>
          <w:szCs w:val="14"/>
          <w:lang w:val="ru-RU"/>
        </w:rPr>
        <w:t>       </w:t>
      </w:r>
      <w:r>
        <w:rPr>
          <w:rStyle w:val="apple-converted-space"/>
          <w:rFonts w:eastAsiaTheme="majorEastAsia"/>
          <w:color w:val="000000"/>
          <w:sz w:val="14"/>
          <w:szCs w:val="14"/>
          <w:lang w:val="ru-RU"/>
        </w:rPr>
        <w:t> </w:t>
      </w:r>
      <w:proofErr w:type="spellStart"/>
      <w:r>
        <w:rPr>
          <w:rFonts w:ascii="PMingLiU" w:eastAsia="PMingLiU" w:hAnsi="PMingLiU" w:cs="PMingLiU" w:hint="eastAsia"/>
          <w:color w:val="000000"/>
          <w:sz w:val="26"/>
          <w:szCs w:val="26"/>
        </w:rPr>
        <w:t>贝蒂</w:t>
      </w:r>
      <w:proofErr w:type="spellEnd"/>
      <w:r>
        <w:rPr>
          <w:rFonts w:ascii="PMingLiU" w:eastAsia="PMingLiU" w:hAnsi="PMingLiU" w:cs="PMingLiU" w:hint="eastAsia"/>
          <w:color w:val="000000"/>
          <w:sz w:val="26"/>
          <w:szCs w:val="26"/>
        </w:rPr>
        <w:t>，</w:t>
      </w:r>
      <w:r>
        <w:rPr>
          <w:color w:val="000000"/>
          <w:sz w:val="26"/>
          <w:szCs w:val="26"/>
          <w:lang w:val="ru-RU"/>
        </w:rPr>
        <w:t>J.K.</w:t>
      </w:r>
      <w:r>
        <w:rPr>
          <w:rFonts w:ascii="MS Mincho" w:eastAsia="MS Mincho" w:hAnsi="MS Mincho" w:cs="MS Mincho" w:hint="eastAsia"/>
          <w:color w:val="000000"/>
          <w:sz w:val="26"/>
          <w:szCs w:val="26"/>
        </w:rPr>
        <w:t>与</w:t>
      </w:r>
      <w:r>
        <w:rPr>
          <w:color w:val="000000"/>
          <w:sz w:val="26"/>
          <w:szCs w:val="26"/>
          <w:lang w:val="ru-RU"/>
        </w:rPr>
        <w:t>A.</w:t>
      </w:r>
      <w:proofErr w:type="spellStart"/>
      <w:r>
        <w:rPr>
          <w:rFonts w:ascii="MS Mincho" w:eastAsia="MS Mincho" w:hAnsi="MS Mincho" w:cs="MS Mincho" w:hint="eastAsia"/>
          <w:color w:val="000000"/>
          <w:sz w:val="26"/>
          <w:szCs w:val="26"/>
        </w:rPr>
        <w:t>申肯</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新太阳</w:t>
      </w:r>
      <w:proofErr w:type="spellEnd"/>
      <w:r>
        <w:rPr>
          <w:rFonts w:ascii="MS Mincho" w:eastAsia="MS Mincho" w:hAnsi="MS Mincho" w:cs="MS Mincho" w:hint="eastAsia"/>
          <w:color w:val="000000"/>
          <w:sz w:val="26"/>
          <w:szCs w:val="26"/>
        </w:rPr>
        <w:t>》。</w:t>
      </w:r>
      <w:proofErr w:type="spellStart"/>
      <w:r>
        <w:rPr>
          <w:rFonts w:ascii="PMingLiU" w:eastAsia="PMingLiU" w:hAnsi="PMingLiU" w:cs="PMingLiU" w:hint="eastAsia"/>
          <w:color w:val="000000"/>
          <w:sz w:val="26"/>
          <w:szCs w:val="26"/>
        </w:rPr>
        <w:t>马萨诸塞州：天空出版社</w:t>
      </w:r>
      <w:proofErr w:type="spellEnd"/>
      <w:r>
        <w:rPr>
          <w:rFonts w:ascii="PMingLiU" w:eastAsia="PMingLiU" w:hAnsi="PMingLiU" w:cs="PMingLiU" w:hint="eastAsia"/>
          <w:color w:val="000000"/>
          <w:sz w:val="26"/>
          <w:szCs w:val="26"/>
        </w:rPr>
        <w:t>，</w:t>
      </w:r>
      <w:r>
        <w:rPr>
          <w:color w:val="000000"/>
          <w:sz w:val="26"/>
          <w:szCs w:val="26"/>
          <w:lang w:val="ru-RU"/>
        </w:rPr>
        <w:t>1990</w:t>
      </w:r>
      <w:proofErr w:type="spellStart"/>
      <w:r>
        <w:rPr>
          <w:rFonts w:ascii="MS Mincho" w:eastAsia="MS Mincho" w:hAnsi="MS Mincho" w:cs="MS Mincho" w:hint="eastAsia"/>
          <w:color w:val="000000"/>
          <w:sz w:val="26"/>
          <w:szCs w:val="26"/>
        </w:rPr>
        <w:t>年第三版</w:t>
      </w:r>
      <w:proofErr w:type="spellEnd"/>
      <w:r>
        <w:rPr>
          <w:rFonts w:ascii="MS Mincho" w:eastAsia="MS Mincho" w:hAnsi="MS Mincho" w:cs="MS Mincho" w:hint="eastAsia"/>
          <w:color w:val="000000"/>
          <w:sz w:val="26"/>
          <w:szCs w:val="26"/>
        </w:rPr>
        <w:t>。</w:t>
      </w:r>
    </w:p>
    <w:p w:rsidR="006A5C24" w:rsidRDefault="006A5C24" w:rsidP="006A5C24">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ru-RU"/>
        </w:rPr>
        <w:t></w:t>
      </w:r>
      <w:r>
        <w:rPr>
          <w:color w:val="000000"/>
          <w:sz w:val="14"/>
          <w:szCs w:val="14"/>
          <w:lang w:val="ru-RU"/>
        </w:rPr>
        <w:t>       </w:t>
      </w:r>
      <w:r>
        <w:rPr>
          <w:rStyle w:val="apple-converted-space"/>
          <w:rFonts w:eastAsiaTheme="majorEastAsia"/>
          <w:color w:val="000000"/>
          <w:sz w:val="14"/>
          <w:szCs w:val="14"/>
          <w:lang w:val="ru-RU"/>
        </w:rPr>
        <w:t> </w:t>
      </w:r>
      <w:proofErr w:type="spellStart"/>
      <w:r>
        <w:rPr>
          <w:rFonts w:ascii="MS Mincho" w:eastAsia="MS Mincho" w:hAnsi="MS Mincho" w:cs="MS Mincho" w:hint="eastAsia"/>
          <w:color w:val="000000"/>
          <w:sz w:val="26"/>
          <w:szCs w:val="26"/>
        </w:rPr>
        <w:t>弗</w:t>
      </w:r>
      <w:r>
        <w:rPr>
          <w:rFonts w:ascii="PMingLiU" w:eastAsia="PMingLiU" w:hAnsi="PMingLiU" w:cs="PMingLiU" w:hint="eastAsia"/>
          <w:color w:val="000000"/>
          <w:sz w:val="26"/>
          <w:szCs w:val="26"/>
        </w:rPr>
        <w:t>兰克与雷蒙德</w:t>
      </w:r>
      <w:r>
        <w:rPr>
          <w:color w:val="000000"/>
          <w:sz w:val="26"/>
          <w:szCs w:val="26"/>
        </w:rPr>
        <w:t>·</w:t>
      </w:r>
      <w:r>
        <w:rPr>
          <w:rFonts w:ascii="MS Mincho" w:eastAsia="MS Mincho" w:hAnsi="MS Mincho" w:cs="MS Mincho" w:hint="eastAsia"/>
          <w:color w:val="000000"/>
          <w:sz w:val="26"/>
          <w:szCs w:val="26"/>
        </w:rPr>
        <w:t>西弗出版社，</w:t>
      </w:r>
      <w:r>
        <w:rPr>
          <w:rFonts w:ascii="PMingLiU" w:eastAsia="PMingLiU" w:hAnsi="PMingLiU" w:cs="PMingLiU" w:hint="eastAsia"/>
          <w:color w:val="000000"/>
          <w:sz w:val="26"/>
          <w:szCs w:val="26"/>
        </w:rPr>
        <w:t>纽约</w:t>
      </w:r>
      <w:proofErr w:type="spellEnd"/>
      <w:r>
        <w:rPr>
          <w:rFonts w:ascii="PMingLiU" w:eastAsia="PMingLiU" w:hAnsi="PMingLiU" w:cs="PMingLiU" w:hint="eastAsia"/>
          <w:color w:val="000000"/>
          <w:sz w:val="26"/>
          <w:szCs w:val="26"/>
        </w:rPr>
        <w:t>：</w:t>
      </w:r>
      <w:r>
        <w:rPr>
          <w:color w:val="000000"/>
          <w:sz w:val="26"/>
          <w:szCs w:val="26"/>
          <w:lang w:val="ru-RU"/>
        </w:rPr>
        <w:t>W.H.1986</w:t>
      </w:r>
      <w:proofErr w:type="spellStart"/>
      <w:r>
        <w:rPr>
          <w:rFonts w:ascii="MS Mincho" w:eastAsia="MS Mincho" w:hAnsi="MS Mincho" w:cs="MS Mincho" w:hint="eastAsia"/>
          <w:color w:val="000000"/>
          <w:sz w:val="26"/>
          <w:szCs w:val="26"/>
        </w:rPr>
        <w:t>年，弗里曼出版社</w:t>
      </w:r>
      <w:proofErr w:type="spellEnd"/>
      <w:r>
        <w:rPr>
          <w:rFonts w:ascii="MS Mincho" w:eastAsia="MS Mincho" w:hAnsi="MS Mincho" w:cs="MS Mincho" w:hint="eastAsia"/>
          <w:color w:val="000000"/>
          <w:sz w:val="26"/>
          <w:szCs w:val="26"/>
        </w:rPr>
        <w:t>。</w:t>
      </w:r>
    </w:p>
    <w:p w:rsidR="006A5C24" w:rsidRDefault="006A5C24" w:rsidP="006A5C24">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ru-RU"/>
        </w:rPr>
        <w:t></w:t>
      </w:r>
      <w:r>
        <w:rPr>
          <w:color w:val="000000"/>
          <w:sz w:val="14"/>
          <w:szCs w:val="14"/>
          <w:lang w:val="ru-RU"/>
        </w:rPr>
        <w:t>       </w:t>
      </w:r>
      <w:r>
        <w:rPr>
          <w:rStyle w:val="apple-converted-space"/>
          <w:rFonts w:eastAsiaTheme="majorEastAsia"/>
          <w:color w:val="000000"/>
          <w:sz w:val="14"/>
          <w:szCs w:val="14"/>
          <w:lang w:val="ru-RU"/>
        </w:rPr>
        <w:t> </w:t>
      </w:r>
      <w:proofErr w:type="spellStart"/>
      <w:r>
        <w:rPr>
          <w:rFonts w:ascii="MS Mincho" w:eastAsia="MS Mincho" w:hAnsi="MS Mincho" w:cs="MS Mincho" w:hint="eastAsia"/>
          <w:color w:val="000000"/>
          <w:sz w:val="26"/>
          <w:szCs w:val="26"/>
        </w:rPr>
        <w:t>西德，麦克</w:t>
      </w:r>
      <w:r>
        <w:rPr>
          <w:rFonts w:ascii="Batang" w:eastAsia="Batang" w:hAnsi="Batang" w:cs="Batang" w:hint="eastAsia"/>
          <w:color w:val="000000"/>
          <w:sz w:val="26"/>
          <w:szCs w:val="26"/>
        </w:rPr>
        <w:t>尔</w:t>
      </w:r>
      <w:proofErr w:type="spellEnd"/>
      <w:r>
        <w:rPr>
          <w:color w:val="000000"/>
          <w:sz w:val="26"/>
          <w:szCs w:val="26"/>
        </w:rPr>
        <w:t>·</w:t>
      </w:r>
      <w:r>
        <w:rPr>
          <w:color w:val="000000"/>
          <w:sz w:val="26"/>
          <w:szCs w:val="26"/>
          <w:lang w:val="ru-RU"/>
        </w:rPr>
        <w:t>A</w:t>
      </w:r>
      <w:r>
        <w:rPr>
          <w:color w:val="000000"/>
          <w:sz w:val="26"/>
          <w:szCs w:val="26"/>
        </w:rPr>
        <w:t>·</w:t>
      </w:r>
      <w:proofErr w:type="spellStart"/>
      <w:r>
        <w:rPr>
          <w:rFonts w:ascii="MS Mincho" w:eastAsia="MS Mincho" w:hAnsi="MS Mincho" w:cs="MS Mincho" w:hint="eastAsia"/>
          <w:color w:val="000000"/>
          <w:sz w:val="26"/>
          <w:szCs w:val="26"/>
        </w:rPr>
        <w:t>霍利森斯</w:t>
      </w:r>
      <w:proofErr w:type="spellEnd"/>
      <w:r>
        <w:rPr>
          <w:color w:val="000000"/>
          <w:sz w:val="26"/>
          <w:szCs w:val="26"/>
          <w:lang w:val="ru-RU"/>
        </w:rPr>
        <w:t>.</w:t>
      </w:r>
      <w:proofErr w:type="spellStart"/>
      <w:r>
        <w:rPr>
          <w:rFonts w:ascii="PMingLiU" w:eastAsia="PMingLiU" w:hAnsi="PMingLiU" w:cs="PMingLiU" w:hint="eastAsia"/>
          <w:color w:val="000000"/>
          <w:sz w:val="26"/>
          <w:szCs w:val="26"/>
        </w:rPr>
        <w:t>贝尔蒙特，加利福尼亚</w:t>
      </w:r>
      <w:proofErr w:type="spellEnd"/>
      <w:r>
        <w:rPr>
          <w:rFonts w:ascii="PMingLiU" w:eastAsia="PMingLiU" w:hAnsi="PMingLiU" w:cs="PMingLiU" w:hint="eastAsia"/>
          <w:color w:val="000000"/>
          <w:sz w:val="26"/>
          <w:szCs w:val="26"/>
        </w:rPr>
        <w:t>，</w:t>
      </w:r>
      <w:r>
        <w:rPr>
          <w:color w:val="000000"/>
          <w:sz w:val="26"/>
          <w:szCs w:val="26"/>
          <w:lang w:val="ru-RU"/>
        </w:rPr>
        <w:t>1995</w:t>
      </w:r>
      <w:proofErr w:type="spellStart"/>
      <w:r>
        <w:rPr>
          <w:rFonts w:ascii="MS Mincho" w:eastAsia="MS Mincho" w:hAnsi="MS Mincho" w:cs="MS Mincho" w:hint="eastAsia"/>
          <w:color w:val="000000"/>
          <w:sz w:val="26"/>
          <w:szCs w:val="26"/>
        </w:rPr>
        <w:t>年，</w:t>
      </w:r>
      <w:r>
        <w:rPr>
          <w:rFonts w:ascii="PMingLiU" w:eastAsia="PMingLiU" w:hAnsi="PMingLiU" w:cs="PMingLiU" w:hint="eastAsia"/>
          <w:color w:val="000000"/>
          <w:sz w:val="26"/>
          <w:szCs w:val="26"/>
        </w:rPr>
        <w:t>华滋华斯出版社</w:t>
      </w:r>
      <w:proofErr w:type="spellEnd"/>
      <w:r>
        <w:rPr>
          <w:rFonts w:ascii="MS Mincho" w:eastAsia="MS Mincho" w:hAnsi="MS Mincho" w:cs="MS Mincho" w:hint="eastAsia"/>
          <w:color w:val="000000"/>
          <w:sz w:val="26"/>
          <w:szCs w:val="26"/>
        </w:rPr>
        <w:t>。</w:t>
      </w:r>
    </w:p>
    <w:p w:rsidR="006A5C24" w:rsidRDefault="006A5C24" w:rsidP="006A5C24">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ru-RU"/>
        </w:rPr>
        <w:t></w:t>
      </w:r>
      <w:r>
        <w:rPr>
          <w:color w:val="000000"/>
          <w:sz w:val="14"/>
          <w:szCs w:val="14"/>
          <w:lang w:val="ru-RU"/>
        </w:rPr>
        <w:t>       </w:t>
      </w:r>
      <w:r>
        <w:rPr>
          <w:rStyle w:val="apple-converted-space"/>
          <w:rFonts w:eastAsiaTheme="majorEastAsia"/>
          <w:color w:val="000000"/>
          <w:sz w:val="14"/>
          <w:szCs w:val="14"/>
          <w:lang w:val="ru-RU"/>
        </w:rPr>
        <w:t> </w:t>
      </w:r>
      <w:proofErr w:type="spellStart"/>
      <w:r>
        <w:rPr>
          <w:rFonts w:ascii="PMingLiU" w:eastAsia="PMingLiU" w:hAnsi="PMingLiU" w:cs="PMingLiU" w:hint="eastAsia"/>
          <w:color w:val="000000"/>
          <w:sz w:val="26"/>
          <w:szCs w:val="26"/>
        </w:rPr>
        <w:t>纳加尔，扎格罗尔</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圣训珠玑</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一种科学方法</w:t>
      </w:r>
      <w:proofErr w:type="spellEnd"/>
      <w:r>
        <w:rPr>
          <w:rFonts w:ascii="PMingLiU" w:eastAsia="PMingLiU" w:hAnsi="PMingLiU" w:cs="PMingLiU" w:hint="eastAsia"/>
          <w:color w:val="000000"/>
          <w:sz w:val="26"/>
          <w:szCs w:val="26"/>
        </w:rPr>
        <w:t>》：</w:t>
      </w:r>
      <w:r>
        <w:rPr>
          <w:color w:val="000000"/>
          <w:sz w:val="26"/>
          <w:szCs w:val="26"/>
          <w:lang w:val="ru-RU"/>
        </w:rPr>
        <w:t>2004</w:t>
      </w:r>
      <w:proofErr w:type="spellStart"/>
      <w:r>
        <w:rPr>
          <w:rFonts w:ascii="MS Mincho" w:eastAsia="MS Mincho" w:hAnsi="MS Mincho" w:cs="MS Mincho" w:hint="eastAsia"/>
          <w:color w:val="000000"/>
          <w:sz w:val="26"/>
          <w:szCs w:val="26"/>
        </w:rPr>
        <w:t>年开</w:t>
      </w:r>
      <w:r>
        <w:rPr>
          <w:rFonts w:ascii="PMingLiU" w:eastAsia="PMingLiU" w:hAnsi="PMingLiU" w:cs="PMingLiU" w:hint="eastAsia"/>
          <w:color w:val="000000"/>
          <w:sz w:val="26"/>
          <w:szCs w:val="26"/>
        </w:rPr>
        <w:t>罗法拉吉基金出版社</w:t>
      </w:r>
      <w:proofErr w:type="spellEnd"/>
      <w:r>
        <w:rPr>
          <w:rFonts w:ascii="MS Mincho" w:eastAsia="MS Mincho" w:hAnsi="MS Mincho" w:cs="MS Mincho" w:hint="eastAsia"/>
          <w:color w:val="000000"/>
          <w:sz w:val="26"/>
          <w:szCs w:val="26"/>
        </w:rPr>
        <w:t>。</w:t>
      </w:r>
    </w:p>
    <w:p w:rsidR="006A5C24" w:rsidRPr="008F0B2A" w:rsidRDefault="006A5C24" w:rsidP="008F0B2A"/>
    <w:sectPr w:rsidR="006A5C24" w:rsidRPr="008F0B2A">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8DD" w:rsidRDefault="00EF18DD" w:rsidP="000E0023">
      <w:pPr>
        <w:spacing w:after="0" w:line="240" w:lineRule="auto"/>
      </w:pPr>
      <w:r>
        <w:separator/>
      </w:r>
    </w:p>
  </w:endnote>
  <w:endnote w:type="continuationSeparator" w:id="0">
    <w:p w:rsidR="00EF18DD" w:rsidRDefault="00EF18DD" w:rsidP="000E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8DD" w:rsidRDefault="00EF18DD" w:rsidP="000E0023">
      <w:pPr>
        <w:spacing w:after="0" w:line="240" w:lineRule="auto"/>
      </w:pPr>
      <w:r>
        <w:separator/>
      </w:r>
    </w:p>
  </w:footnote>
  <w:footnote w:type="continuationSeparator" w:id="0">
    <w:p w:rsidR="00EF18DD" w:rsidRDefault="00EF18DD" w:rsidP="000E0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023" w:rsidRDefault="000E002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28A"/>
    <w:rsid w:val="000E0023"/>
    <w:rsid w:val="005225DD"/>
    <w:rsid w:val="006A5C24"/>
    <w:rsid w:val="008F0B2A"/>
    <w:rsid w:val="00C807DF"/>
    <w:rsid w:val="00D8128A"/>
    <w:rsid w:val="00E545D4"/>
    <w:rsid w:val="00EF18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1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812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2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28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812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8128A"/>
    <w:rPr>
      <w:rFonts w:asciiTheme="majorHAnsi" w:eastAsiaTheme="majorEastAsia" w:hAnsiTheme="majorHAnsi" w:cstheme="majorBidi"/>
      <w:b/>
      <w:bCs/>
      <w:color w:val="4F81BD" w:themeColor="accent1"/>
    </w:rPr>
  </w:style>
  <w:style w:type="paragraph" w:customStyle="1" w:styleId="w-body-text-1">
    <w:name w:val="w-body-text-1"/>
    <w:basedOn w:val="Normal"/>
    <w:rsid w:val="00D81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D81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8128A"/>
  </w:style>
  <w:style w:type="character" w:styleId="Emphasis">
    <w:name w:val="Emphasis"/>
    <w:basedOn w:val="DefaultParagraphFont"/>
    <w:uiPriority w:val="20"/>
    <w:qFormat/>
    <w:rsid w:val="00D8128A"/>
    <w:rPr>
      <w:i/>
      <w:iCs/>
    </w:rPr>
  </w:style>
  <w:style w:type="paragraph" w:customStyle="1" w:styleId="w-hadeeth-or-bible">
    <w:name w:val="w-hadeeth-or-bible"/>
    <w:basedOn w:val="Normal"/>
    <w:rsid w:val="00D81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D812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28A"/>
    <w:rPr>
      <w:rFonts w:ascii="Tahoma" w:hAnsi="Tahoma" w:cs="Tahoma"/>
      <w:sz w:val="16"/>
      <w:szCs w:val="16"/>
    </w:rPr>
  </w:style>
  <w:style w:type="character" w:styleId="Hyperlink">
    <w:name w:val="Hyperlink"/>
    <w:basedOn w:val="DefaultParagraphFont"/>
    <w:uiPriority w:val="99"/>
    <w:semiHidden/>
    <w:unhideWhenUsed/>
    <w:rsid w:val="000E00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1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812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2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28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812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8128A"/>
    <w:rPr>
      <w:rFonts w:asciiTheme="majorHAnsi" w:eastAsiaTheme="majorEastAsia" w:hAnsiTheme="majorHAnsi" w:cstheme="majorBidi"/>
      <w:b/>
      <w:bCs/>
      <w:color w:val="4F81BD" w:themeColor="accent1"/>
    </w:rPr>
  </w:style>
  <w:style w:type="paragraph" w:customStyle="1" w:styleId="w-body-text-1">
    <w:name w:val="w-body-text-1"/>
    <w:basedOn w:val="Normal"/>
    <w:rsid w:val="00D81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D81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8128A"/>
  </w:style>
  <w:style w:type="character" w:styleId="Emphasis">
    <w:name w:val="Emphasis"/>
    <w:basedOn w:val="DefaultParagraphFont"/>
    <w:uiPriority w:val="20"/>
    <w:qFormat/>
    <w:rsid w:val="00D8128A"/>
    <w:rPr>
      <w:i/>
      <w:iCs/>
    </w:rPr>
  </w:style>
  <w:style w:type="paragraph" w:customStyle="1" w:styleId="w-hadeeth-or-bible">
    <w:name w:val="w-hadeeth-or-bible"/>
    <w:basedOn w:val="Normal"/>
    <w:rsid w:val="00D81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D812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28A"/>
    <w:rPr>
      <w:rFonts w:ascii="Tahoma" w:hAnsi="Tahoma" w:cs="Tahoma"/>
      <w:sz w:val="16"/>
      <w:szCs w:val="16"/>
    </w:rPr>
  </w:style>
  <w:style w:type="character" w:styleId="Hyperlink">
    <w:name w:val="Hyperlink"/>
    <w:basedOn w:val="DefaultParagraphFont"/>
    <w:uiPriority w:val="99"/>
    <w:semiHidden/>
    <w:unhideWhenUsed/>
    <w:rsid w:val="000E00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8560">
      <w:bodyDiv w:val="1"/>
      <w:marLeft w:val="0"/>
      <w:marRight w:val="0"/>
      <w:marTop w:val="0"/>
      <w:marBottom w:val="0"/>
      <w:divBdr>
        <w:top w:val="none" w:sz="0" w:space="0" w:color="auto"/>
        <w:left w:val="none" w:sz="0" w:space="0" w:color="auto"/>
        <w:bottom w:val="none" w:sz="0" w:space="0" w:color="auto"/>
        <w:right w:val="none" w:sz="0" w:space="0" w:color="auto"/>
      </w:divBdr>
    </w:div>
    <w:div w:id="204487912">
      <w:bodyDiv w:val="1"/>
      <w:marLeft w:val="0"/>
      <w:marRight w:val="0"/>
      <w:marTop w:val="0"/>
      <w:marBottom w:val="0"/>
      <w:divBdr>
        <w:top w:val="none" w:sz="0" w:space="0" w:color="auto"/>
        <w:left w:val="none" w:sz="0" w:space="0" w:color="auto"/>
        <w:bottom w:val="none" w:sz="0" w:space="0" w:color="auto"/>
        <w:right w:val="none" w:sz="0" w:space="0" w:color="auto"/>
      </w:divBdr>
    </w:div>
    <w:div w:id="206063064">
      <w:bodyDiv w:val="1"/>
      <w:marLeft w:val="0"/>
      <w:marRight w:val="0"/>
      <w:marTop w:val="0"/>
      <w:marBottom w:val="0"/>
      <w:divBdr>
        <w:top w:val="none" w:sz="0" w:space="0" w:color="auto"/>
        <w:left w:val="none" w:sz="0" w:space="0" w:color="auto"/>
        <w:bottom w:val="none" w:sz="0" w:space="0" w:color="auto"/>
        <w:right w:val="none" w:sz="0" w:space="0" w:color="auto"/>
      </w:divBdr>
    </w:div>
    <w:div w:id="363603157">
      <w:bodyDiv w:val="1"/>
      <w:marLeft w:val="0"/>
      <w:marRight w:val="0"/>
      <w:marTop w:val="0"/>
      <w:marBottom w:val="0"/>
      <w:divBdr>
        <w:top w:val="none" w:sz="0" w:space="0" w:color="auto"/>
        <w:left w:val="none" w:sz="0" w:space="0" w:color="auto"/>
        <w:bottom w:val="none" w:sz="0" w:space="0" w:color="auto"/>
        <w:right w:val="none" w:sz="0" w:space="0" w:color="auto"/>
      </w:divBdr>
    </w:div>
    <w:div w:id="542130820">
      <w:bodyDiv w:val="1"/>
      <w:marLeft w:val="0"/>
      <w:marRight w:val="0"/>
      <w:marTop w:val="0"/>
      <w:marBottom w:val="0"/>
      <w:divBdr>
        <w:top w:val="none" w:sz="0" w:space="0" w:color="auto"/>
        <w:left w:val="none" w:sz="0" w:space="0" w:color="auto"/>
        <w:bottom w:val="none" w:sz="0" w:space="0" w:color="auto"/>
        <w:right w:val="none" w:sz="0" w:space="0" w:color="auto"/>
      </w:divBdr>
    </w:div>
    <w:div w:id="736778884">
      <w:bodyDiv w:val="1"/>
      <w:marLeft w:val="0"/>
      <w:marRight w:val="0"/>
      <w:marTop w:val="0"/>
      <w:marBottom w:val="0"/>
      <w:divBdr>
        <w:top w:val="none" w:sz="0" w:space="0" w:color="auto"/>
        <w:left w:val="none" w:sz="0" w:space="0" w:color="auto"/>
        <w:bottom w:val="none" w:sz="0" w:space="0" w:color="auto"/>
        <w:right w:val="none" w:sz="0" w:space="0" w:color="auto"/>
      </w:divBdr>
    </w:div>
    <w:div w:id="877010145">
      <w:bodyDiv w:val="1"/>
      <w:marLeft w:val="0"/>
      <w:marRight w:val="0"/>
      <w:marTop w:val="0"/>
      <w:marBottom w:val="0"/>
      <w:divBdr>
        <w:top w:val="none" w:sz="0" w:space="0" w:color="auto"/>
        <w:left w:val="none" w:sz="0" w:space="0" w:color="auto"/>
        <w:bottom w:val="none" w:sz="0" w:space="0" w:color="auto"/>
        <w:right w:val="none" w:sz="0" w:space="0" w:color="auto"/>
      </w:divBdr>
    </w:div>
    <w:div w:id="925070367">
      <w:bodyDiv w:val="1"/>
      <w:marLeft w:val="0"/>
      <w:marRight w:val="0"/>
      <w:marTop w:val="0"/>
      <w:marBottom w:val="0"/>
      <w:divBdr>
        <w:top w:val="none" w:sz="0" w:space="0" w:color="auto"/>
        <w:left w:val="none" w:sz="0" w:space="0" w:color="auto"/>
        <w:bottom w:val="none" w:sz="0" w:space="0" w:color="auto"/>
        <w:right w:val="none" w:sz="0" w:space="0" w:color="auto"/>
      </w:divBdr>
    </w:div>
    <w:div w:id="970284322">
      <w:bodyDiv w:val="1"/>
      <w:marLeft w:val="0"/>
      <w:marRight w:val="0"/>
      <w:marTop w:val="0"/>
      <w:marBottom w:val="0"/>
      <w:divBdr>
        <w:top w:val="none" w:sz="0" w:space="0" w:color="auto"/>
        <w:left w:val="none" w:sz="0" w:space="0" w:color="auto"/>
        <w:bottom w:val="none" w:sz="0" w:space="0" w:color="auto"/>
        <w:right w:val="none" w:sz="0" w:space="0" w:color="auto"/>
      </w:divBdr>
    </w:div>
    <w:div w:id="1726445892">
      <w:bodyDiv w:val="1"/>
      <w:marLeft w:val="0"/>
      <w:marRight w:val="0"/>
      <w:marTop w:val="0"/>
      <w:marBottom w:val="0"/>
      <w:divBdr>
        <w:top w:val="none" w:sz="0" w:space="0" w:color="auto"/>
        <w:left w:val="none" w:sz="0" w:space="0" w:color="auto"/>
        <w:bottom w:val="none" w:sz="0" w:space="0" w:color="auto"/>
        <w:right w:val="none" w:sz="0" w:space="0" w:color="auto"/>
      </w:divBdr>
    </w:div>
    <w:div w:id="1862359433">
      <w:bodyDiv w:val="1"/>
      <w:marLeft w:val="0"/>
      <w:marRight w:val="0"/>
      <w:marTop w:val="0"/>
      <w:marBottom w:val="0"/>
      <w:divBdr>
        <w:top w:val="none" w:sz="0" w:space="0" w:color="auto"/>
        <w:left w:val="none" w:sz="0" w:space="0" w:color="auto"/>
        <w:bottom w:val="none" w:sz="0" w:space="0" w:color="auto"/>
        <w:right w:val="none" w:sz="0" w:space="0" w:color="auto"/>
      </w:divBdr>
    </w:div>
    <w:div w:id="2122994812">
      <w:bodyDiv w:val="1"/>
      <w:marLeft w:val="0"/>
      <w:marRight w:val="0"/>
      <w:marTop w:val="0"/>
      <w:marBottom w:val="0"/>
      <w:divBdr>
        <w:top w:val="none" w:sz="0" w:space="0" w:color="auto"/>
        <w:left w:val="none" w:sz="0" w:space="0" w:color="auto"/>
        <w:bottom w:val="none" w:sz="0" w:space="0" w:color="auto"/>
        <w:right w:val="none" w:sz="0" w:space="0" w:color="auto"/>
      </w:divBdr>
    </w:div>
    <w:div w:id="21368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2014-07-14T13:02:00Z</cp:lastPrinted>
  <dcterms:created xsi:type="dcterms:W3CDTF">2014-07-14T13:08:00Z</dcterms:created>
  <dcterms:modified xsi:type="dcterms:W3CDTF">2014-07-14T13:08:00Z</dcterms:modified>
</cp:coreProperties>
</file>