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7C" w:rsidRDefault="00A2457C" w:rsidP="00A2457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2457C">
        <w:rPr>
          <w:rFonts w:ascii="Times New Roman" w:eastAsia="Times New Roman" w:hAnsi="Times New Roman" w:cs="Times New Roman"/>
          <w:b/>
          <w:bCs/>
          <w:color w:val="002A80"/>
          <w:kern w:val="36"/>
          <w:sz w:val="34"/>
          <w:szCs w:val="34"/>
        </w:rPr>
        <w:t xml:space="preserve">Le bahaïsme </w:t>
      </w:r>
    </w:p>
    <w:p w:rsidR="00A2457C" w:rsidRPr="00A2457C" w:rsidRDefault="00A2457C" w:rsidP="00A2457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2457C">
        <w:rPr>
          <w:rFonts w:ascii="Times New Roman" w:eastAsia="Times New Roman" w:hAnsi="Times New Roman" w:cs="Times New Roman"/>
          <w:b/>
          <w:bCs/>
          <w:color w:val="002A80"/>
          <w:kern w:val="36"/>
          <w:sz w:val="34"/>
          <w:szCs w:val="34"/>
        </w:rPr>
        <w:t>(</w:t>
      </w:r>
      <w:proofErr w:type="gramStart"/>
      <w:r w:rsidRPr="00A2457C">
        <w:rPr>
          <w:rFonts w:ascii="Times New Roman" w:eastAsia="Times New Roman" w:hAnsi="Times New Roman" w:cs="Times New Roman"/>
          <w:b/>
          <w:bCs/>
          <w:color w:val="002A80"/>
          <w:kern w:val="36"/>
          <w:sz w:val="34"/>
          <w:szCs w:val="34"/>
        </w:rPr>
        <w:t>partie</w:t>
      </w:r>
      <w:proofErr w:type="gramEnd"/>
      <w:r w:rsidRPr="00A2457C">
        <w:rPr>
          <w:rFonts w:ascii="Times New Roman" w:eastAsia="Times New Roman" w:hAnsi="Times New Roman" w:cs="Times New Roman"/>
          <w:b/>
          <w:bCs/>
          <w:color w:val="002A80"/>
          <w:kern w:val="36"/>
          <w:sz w:val="34"/>
          <w:szCs w:val="34"/>
        </w:rPr>
        <w:t xml:space="preserve"> 1/2) : Origine et histoire</w:t>
      </w:r>
    </w:p>
    <w:p w:rsidR="00A2457C" w:rsidRDefault="00A2457C" w:rsidP="00A2457C">
      <w:pPr>
        <w:jc w:val="center"/>
        <w:rPr>
          <w:rFonts w:hint="cs"/>
          <w:rtl/>
          <w:lang w:bidi="ar-EG"/>
        </w:rPr>
      </w:pPr>
      <w:r>
        <w:rPr>
          <w:noProof/>
        </w:rPr>
        <w:drawing>
          <wp:inline distT="0" distB="0" distL="0" distR="0">
            <wp:extent cx="2668905" cy="1998980"/>
            <wp:effectExtent l="19050" t="0" r="0" b="0"/>
            <wp:docPr id="3" name="Picture 136" descr="http://www.islamreligion.com/articles/images/Baha_is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slamreligion.com/articles/images/Baha_ism_(part_1_of_2)_001.jpg"/>
                    <pic:cNvPicPr>
                      <a:picLocks noChangeAspect="1" noChangeArrowheads="1"/>
                    </pic:cNvPicPr>
                  </pic:nvPicPr>
                  <pic:blipFill>
                    <a:blip r:embed="rId4" cstate="print"/>
                    <a:srcRect/>
                    <a:stretch>
                      <a:fillRect/>
                    </a:stretch>
                  </pic:blipFill>
                  <pic:spPr bwMode="auto">
                    <a:xfrm>
                      <a:off x="0" y="0"/>
                      <a:ext cx="2668905" cy="1998980"/>
                    </a:xfrm>
                    <a:prstGeom prst="rect">
                      <a:avLst/>
                    </a:prstGeom>
                    <a:noFill/>
                    <a:ln w="9525">
                      <a:noFill/>
                      <a:miter lim="800000"/>
                      <a:headEnd/>
                      <a:tailEnd/>
                    </a:ln>
                  </pic:spPr>
                </pic:pic>
              </a:graphicData>
            </a:graphic>
          </wp:inline>
        </w:drawing>
      </w:r>
    </w:p>
    <w:p w:rsidR="00A2457C" w:rsidRDefault="00A2457C" w:rsidP="00A2457C">
      <w:pPr>
        <w:jc w:val="center"/>
        <w:rPr>
          <w:rFonts w:hint="cs"/>
          <w:rtl/>
          <w:lang w:bidi="ar-EG"/>
        </w:rPr>
      </w:pP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lang w:val="fr-CA"/>
        </w:rPr>
        <w:t>L’un des groupes associés à l’islam qui captent l’attention des Occidentaux, ces jours-ci, est le mouvement bahaï.  Ce groupe est surtout connu pour ses principes de paix et d’unité qui sont certes accrocheurs, mais qui demeurent assez évasifs.  En réalité, le bahaïsme n’est rien d’autre qu’une secte qui, compte tenu des principes de l’islam, ne peut faire partie de ce dernier et cela, à cause de ses nombreuses croyances qui vont directement à l’encontre des textes coraniques et de la sounnah (mode de vie du prophète Mohammed).</w:t>
      </w:r>
    </w:p>
    <w:p w:rsidR="00A2457C" w:rsidRDefault="00A2457C" w:rsidP="00A2457C">
      <w:pPr>
        <w:pStyle w:val="Heading2"/>
        <w:shd w:val="clear" w:color="auto" w:fill="E1F4FD"/>
        <w:bidi w:val="0"/>
        <w:spacing w:before="251" w:after="167"/>
        <w:rPr>
          <w:color w:val="008000"/>
          <w:sz w:val="30"/>
          <w:szCs w:val="30"/>
        </w:rPr>
      </w:pPr>
      <w:r>
        <w:rPr>
          <w:color w:val="008000"/>
          <w:sz w:val="30"/>
          <w:szCs w:val="30"/>
        </w:rPr>
        <w:t>Origine</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mouvement bahaï descend d’une secte millénariste appelée babisme, fondée en 1844, année qui marquait le millième anniversaire de la disparition du douzième imam idolâtré par les chiites.  </w:t>
      </w:r>
      <w:proofErr w:type="gramStart"/>
      <w:r>
        <w:rPr>
          <w:color w:val="000000"/>
          <w:sz w:val="26"/>
          <w:szCs w:val="26"/>
        </w:rPr>
        <w:t>Les deux mouvements sont originaires d’Iran.</w:t>
      </w:r>
      <w:proofErr w:type="gramEnd"/>
      <w:r>
        <w:rPr>
          <w:color w:val="000000"/>
          <w:sz w:val="26"/>
          <w:szCs w:val="26"/>
        </w:rPr>
        <w:t xml:space="preserve">  On peut donc les considérer comme une ramification de la branche des imamiyyah, chez les chiites, la plus grande secte chiite qui existe de nos jours </w:t>
      </w:r>
      <w:proofErr w:type="gramStart"/>
      <w:r>
        <w:rPr>
          <w:color w:val="000000"/>
          <w:sz w:val="26"/>
          <w:szCs w:val="26"/>
        </w:rPr>
        <w:t>et</w:t>
      </w:r>
      <w:proofErr w:type="gramEnd"/>
      <w:r>
        <w:rPr>
          <w:color w:val="000000"/>
          <w:sz w:val="26"/>
          <w:szCs w:val="26"/>
        </w:rPr>
        <w:t xml:space="preserve"> qui fut adoptée comme religion d’État en Iran.  Cette secte fut fondée par </w:t>
      </w:r>
      <w:proofErr w:type="gramStart"/>
      <w:r>
        <w:rPr>
          <w:color w:val="000000"/>
          <w:sz w:val="26"/>
          <w:szCs w:val="26"/>
        </w:rPr>
        <w:t>un</w:t>
      </w:r>
      <w:proofErr w:type="gramEnd"/>
      <w:r>
        <w:rPr>
          <w:color w:val="000000"/>
          <w:sz w:val="26"/>
          <w:szCs w:val="26"/>
        </w:rPr>
        <w:t xml:space="preserve"> certain Sayyid ‘Ali Muhammd Shirazi (1819-50), que l’on surnomma Bab, terme qui signifie « porte ».  On lui donna ce surnom parce que ses fidèles le considéraient comme la « porte menant au imam caché », et plusieurs le considérèrent plus tard comme la « porte de Dieu », c’est-à-dire le imam caché lui-même</w:t>
      </w:r>
      <w:proofErr w:type="gramStart"/>
      <w:r>
        <w:rPr>
          <w:color w:val="000000"/>
          <w:sz w:val="26"/>
          <w:szCs w:val="26"/>
        </w:rPr>
        <w:t>,</w:t>
      </w:r>
      <w:bookmarkStart w:id="0" w:name="_ftnref11476"/>
      <w:proofErr w:type="gramEnd"/>
      <w:r>
        <w:rPr>
          <w:color w:val="000000"/>
          <w:sz w:val="26"/>
          <w:szCs w:val="26"/>
        </w:rPr>
        <w:fldChar w:fldCharType="begin"/>
      </w:r>
      <w:r>
        <w:rPr>
          <w:color w:val="000000"/>
          <w:sz w:val="26"/>
          <w:szCs w:val="26"/>
        </w:rPr>
        <w:instrText xml:space="preserve"> HYPERLINK "http://www.islamreligion.com/fr/articles/309/" \l "_ftn11476" \o " (http://philtar.ucsm.ac.uk/encyclopedia/islam/shia/babi.html)"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rStyle w:val="apple-converted-space"/>
          <w:color w:val="000000"/>
          <w:sz w:val="26"/>
          <w:szCs w:val="26"/>
        </w:rPr>
        <w:t> </w:t>
      </w:r>
      <w:r>
        <w:rPr>
          <w:color w:val="000000"/>
          <w:sz w:val="26"/>
          <w:szCs w:val="26"/>
        </w:rPr>
        <w:t>duquel on attendait qu’il abolisse la loi islamique et inaugure une nouvelle ère de prophètes.</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Shirazi fut arrêté en 1845, puis exécuté en 1850 à cause des violentes révoltes organisées par </w:t>
      </w:r>
      <w:proofErr w:type="gramStart"/>
      <w:r>
        <w:rPr>
          <w:color w:val="000000"/>
          <w:sz w:val="26"/>
          <w:szCs w:val="26"/>
        </w:rPr>
        <w:t>ses</w:t>
      </w:r>
      <w:proofErr w:type="gramEnd"/>
      <w:r>
        <w:rPr>
          <w:color w:val="000000"/>
          <w:sz w:val="26"/>
          <w:szCs w:val="26"/>
        </w:rPr>
        <w:t xml:space="preserve"> partisans, lesquels furent persécutés sans relâche par les autorités.  Avant de mourir, </w:t>
      </w:r>
      <w:proofErr w:type="gramStart"/>
      <w:r>
        <w:rPr>
          <w:color w:val="000000"/>
          <w:sz w:val="26"/>
          <w:szCs w:val="26"/>
        </w:rPr>
        <w:t>il</w:t>
      </w:r>
      <w:proofErr w:type="gramEnd"/>
      <w:r>
        <w:rPr>
          <w:color w:val="000000"/>
          <w:sz w:val="26"/>
          <w:szCs w:val="26"/>
        </w:rPr>
        <w:t xml:space="preserve"> prédit l’apparition prochaine d’un personnage messianique qui serait nommé « Celui que Dieu rendra manifeste ».  Mirza Husayn Ali Nouri, </w:t>
      </w:r>
      <w:proofErr w:type="gramStart"/>
      <w:r>
        <w:rPr>
          <w:color w:val="000000"/>
          <w:sz w:val="26"/>
          <w:szCs w:val="26"/>
        </w:rPr>
        <w:t>un</w:t>
      </w:r>
      <w:proofErr w:type="gramEnd"/>
      <w:r>
        <w:rPr>
          <w:color w:val="000000"/>
          <w:sz w:val="26"/>
          <w:szCs w:val="26"/>
        </w:rPr>
        <w:t xml:space="preserve"> fidèle de Shirazi, qui était en exil durant les persécutions, </w:t>
      </w:r>
      <w:r>
        <w:rPr>
          <w:color w:val="000000"/>
          <w:sz w:val="26"/>
          <w:szCs w:val="26"/>
        </w:rPr>
        <w:lastRenderedPageBreak/>
        <w:t xml:space="preserve">prétendit, en 1864, être ce prophète annoncé par Shirazi.  La plupart des babis qui ne furent pas exécutés suivirent Nouri (plus tard connu sous le nom de Bahaï), </w:t>
      </w:r>
      <w:proofErr w:type="gramStart"/>
      <w:r>
        <w:rPr>
          <w:color w:val="000000"/>
          <w:sz w:val="26"/>
          <w:szCs w:val="26"/>
        </w:rPr>
        <w:t>et</w:t>
      </w:r>
      <w:proofErr w:type="gramEnd"/>
      <w:r>
        <w:rPr>
          <w:color w:val="000000"/>
          <w:sz w:val="26"/>
          <w:szCs w:val="26"/>
        </w:rPr>
        <w:t xml:space="preserve"> les autres s’en détournèrent pour suivre un autre courant religieux.  Ceux qui demeurèrent au sein de la secte suivirent le leader de l’époque, Soubh-i-Azal, </w:t>
      </w:r>
      <w:proofErr w:type="gramStart"/>
      <w:r>
        <w:rPr>
          <w:color w:val="000000"/>
          <w:sz w:val="26"/>
          <w:szCs w:val="26"/>
        </w:rPr>
        <w:t>et</w:t>
      </w:r>
      <w:proofErr w:type="gramEnd"/>
      <w:r>
        <w:rPr>
          <w:color w:val="000000"/>
          <w:sz w:val="26"/>
          <w:szCs w:val="26"/>
        </w:rPr>
        <w:t xml:space="preserve"> son livre sacré, le</w:t>
      </w:r>
      <w:r>
        <w:rPr>
          <w:i/>
          <w:iCs/>
          <w:color w:val="000000"/>
          <w:sz w:val="26"/>
          <w:szCs w:val="26"/>
        </w:rPr>
        <w:t>Bayan</w:t>
      </w:r>
      <w:r>
        <w:rPr>
          <w:rStyle w:val="apple-converted-space"/>
          <w:color w:val="000000"/>
          <w:sz w:val="26"/>
          <w:szCs w:val="26"/>
        </w:rPr>
        <w:t> </w:t>
      </w:r>
      <w:r>
        <w:rPr>
          <w:color w:val="000000"/>
          <w:sz w:val="26"/>
          <w:szCs w:val="26"/>
        </w:rPr>
        <w:t xml:space="preserve">(la Déclaration).  De nos jours, </w:t>
      </w:r>
      <w:proofErr w:type="gramStart"/>
      <w:r>
        <w:rPr>
          <w:color w:val="000000"/>
          <w:sz w:val="26"/>
          <w:szCs w:val="26"/>
        </w:rPr>
        <w:t>il</w:t>
      </w:r>
      <w:proofErr w:type="gramEnd"/>
      <w:r>
        <w:rPr>
          <w:color w:val="000000"/>
          <w:sz w:val="26"/>
          <w:szCs w:val="26"/>
        </w:rPr>
        <w:t xml:space="preserve"> ne reste que quelques centaines d’azalis (fidèles d’Azal), disséminés à travers l’Iran.  </w:t>
      </w:r>
      <w:proofErr w:type="gramStart"/>
      <w:r>
        <w:rPr>
          <w:color w:val="000000"/>
          <w:sz w:val="26"/>
          <w:szCs w:val="26"/>
        </w:rPr>
        <w:t>Ce sont les fidèles de Mirza Husayn Ali Nouri qui formèrent plus tard le mouvement bahaï.</w:t>
      </w:r>
      <w:proofErr w:type="gramEnd"/>
    </w:p>
    <w:p w:rsidR="00A2457C" w:rsidRDefault="00A2457C" w:rsidP="00A2457C">
      <w:pPr>
        <w:pStyle w:val="Heading2"/>
        <w:shd w:val="clear" w:color="auto" w:fill="E1F4FD"/>
        <w:bidi w:val="0"/>
        <w:spacing w:before="251" w:after="167"/>
        <w:rPr>
          <w:color w:val="008000"/>
          <w:sz w:val="30"/>
          <w:szCs w:val="30"/>
        </w:rPr>
      </w:pPr>
      <w:r>
        <w:rPr>
          <w:color w:val="008000"/>
          <w:sz w:val="30"/>
          <w:szCs w:val="30"/>
        </w:rPr>
        <w:t>Histoire</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Mirza Husayn Ali Nouri fut initié, tout jeune, aux enseignements du</w:t>
      </w:r>
      <w:r>
        <w:rPr>
          <w:rStyle w:val="apple-converted-space"/>
          <w:color w:val="000000"/>
          <w:sz w:val="26"/>
          <w:szCs w:val="26"/>
        </w:rPr>
        <w:t> </w:t>
      </w:r>
      <w:r>
        <w:rPr>
          <w:i/>
          <w:iCs/>
          <w:color w:val="000000"/>
          <w:sz w:val="26"/>
          <w:szCs w:val="26"/>
        </w:rPr>
        <w:t>Bab</w:t>
      </w:r>
      <w:r>
        <w:rPr>
          <w:color w:val="000000"/>
          <w:sz w:val="26"/>
          <w:szCs w:val="26"/>
        </w:rPr>
        <w:t xml:space="preserve">.  En 1852, il fut jeté en prison, à Téhéran, durant la première vague de persécutions contre les babis, qui avaient comploté pour assassiner le Shah d’Iran, Nasirouddine Shah.  Lorsqu’il fut relâché, en 1853, </w:t>
      </w:r>
      <w:proofErr w:type="gramStart"/>
      <w:r>
        <w:rPr>
          <w:color w:val="000000"/>
          <w:sz w:val="26"/>
          <w:szCs w:val="26"/>
        </w:rPr>
        <w:t>il</w:t>
      </w:r>
      <w:proofErr w:type="gramEnd"/>
      <w:r>
        <w:rPr>
          <w:color w:val="000000"/>
          <w:sz w:val="26"/>
          <w:szCs w:val="26"/>
        </w:rPr>
        <w:t xml:space="preserve"> se rendit à Bagdad, où il devint le leader de la communauté babie.  En 1863, </w:t>
      </w:r>
      <w:proofErr w:type="gramStart"/>
      <w:r>
        <w:rPr>
          <w:color w:val="000000"/>
          <w:sz w:val="26"/>
          <w:szCs w:val="26"/>
        </w:rPr>
        <w:t>il</w:t>
      </w:r>
      <w:proofErr w:type="gramEnd"/>
      <w:r>
        <w:rPr>
          <w:color w:val="000000"/>
          <w:sz w:val="26"/>
          <w:szCs w:val="26"/>
        </w:rPr>
        <w:t xml:space="preserve"> prétendit être le messie annoncé par le Bab.  </w:t>
      </w:r>
      <w:proofErr w:type="gramStart"/>
      <w:r>
        <w:rPr>
          <w:color w:val="000000"/>
          <w:sz w:val="26"/>
          <w:szCs w:val="26"/>
        </w:rPr>
        <w:t>Il</w:t>
      </w:r>
      <w:proofErr w:type="gramEnd"/>
      <w:r>
        <w:rPr>
          <w:color w:val="000000"/>
          <w:sz w:val="26"/>
          <w:szCs w:val="26"/>
        </w:rPr>
        <w:t xml:space="preserve"> jouissait d’une telle influence que les autorités ottomanes décidèrent de l’envoyer à Istanbul, puis a Edirne (en Turquie).  Ceux qui crurent en lui </w:t>
      </w:r>
      <w:proofErr w:type="gramStart"/>
      <w:r>
        <w:rPr>
          <w:color w:val="000000"/>
          <w:sz w:val="26"/>
          <w:szCs w:val="26"/>
        </w:rPr>
        <w:t>et</w:t>
      </w:r>
      <w:proofErr w:type="gramEnd"/>
      <w:r>
        <w:rPr>
          <w:color w:val="000000"/>
          <w:sz w:val="26"/>
          <w:szCs w:val="26"/>
        </w:rPr>
        <w:t xml:space="preserve"> le suivirent devinrent connus sous le nom de bahaïs, tandis que ceux qui rejetèrent ses affirmations demeurèrent babis.  En 1868, Nouri et plusieurs de ses fidèles furent forcés d’exiler à Acre, en Palestine, où Nouri fut emprisonné neuf ans durant, dans la forteresse d’Acre.  Peu après </w:t>
      </w:r>
      <w:proofErr w:type="gramStart"/>
      <w:r>
        <w:rPr>
          <w:color w:val="000000"/>
          <w:sz w:val="26"/>
          <w:szCs w:val="26"/>
        </w:rPr>
        <w:t>sa</w:t>
      </w:r>
      <w:proofErr w:type="gramEnd"/>
      <w:r>
        <w:rPr>
          <w:color w:val="000000"/>
          <w:sz w:val="26"/>
          <w:szCs w:val="26"/>
        </w:rPr>
        <w:t xml:space="preserve"> libération, il alla vivre à Bahji, près de Haïfa (maintenant en Israël), où il demeura jusqu’à sa mort, en 1892.</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sa mort, celui qu’on appelait aussi Baha’oullah fut remplacé, à la tête du mouvement, par son fils aîné, Abbas Effendi (1844-1921), à qui on donna le titre de ‘Abd al-Baha (« serviteur de la gloire de Dieu »).  Après avoir passé une période en prison sous l’empire ottoman, </w:t>
      </w:r>
      <w:proofErr w:type="gramStart"/>
      <w:r>
        <w:rPr>
          <w:color w:val="000000"/>
          <w:sz w:val="26"/>
          <w:szCs w:val="26"/>
        </w:rPr>
        <w:t>il</w:t>
      </w:r>
      <w:proofErr w:type="gramEnd"/>
      <w:r>
        <w:rPr>
          <w:color w:val="000000"/>
          <w:sz w:val="26"/>
          <w:szCs w:val="26"/>
        </w:rPr>
        <w:t xml:space="preserve"> entreprit trois missions; la première en Égypte (1910), la seconde en Europe (1911) et la dernière aux États-Unis (1912-1913).  Prononçant </w:t>
      </w:r>
      <w:proofErr w:type="gramStart"/>
      <w:r>
        <w:rPr>
          <w:color w:val="000000"/>
          <w:sz w:val="26"/>
          <w:szCs w:val="26"/>
        </w:rPr>
        <w:t>ses</w:t>
      </w:r>
      <w:proofErr w:type="gramEnd"/>
      <w:r>
        <w:rPr>
          <w:color w:val="000000"/>
          <w:sz w:val="26"/>
          <w:szCs w:val="26"/>
        </w:rPr>
        <w:t xml:space="preserve"> discours devant de grandes assemblées, il réussit à établir le mouvement bahaï dans ces régions du monde et constitua en système les enseignements de son père.  Plus tard, son petit-fils, Shoghi Effendi (1897-1957), lui succéda à tête du mouvement </w:t>
      </w:r>
      <w:proofErr w:type="gramStart"/>
      <w:r>
        <w:rPr>
          <w:color w:val="000000"/>
          <w:sz w:val="26"/>
          <w:szCs w:val="26"/>
        </w:rPr>
        <w:t>et</w:t>
      </w:r>
      <w:proofErr w:type="gramEnd"/>
      <w:r>
        <w:rPr>
          <w:color w:val="000000"/>
          <w:sz w:val="26"/>
          <w:szCs w:val="26"/>
        </w:rPr>
        <w:t xml:space="preserve"> travailla à développer des communautés bahaïes en Europe et en Amérique du Nord.  Sous son leadership, la communauté bahaïe mondiale fut organisée selon </w:t>
      </w:r>
      <w:proofErr w:type="gramStart"/>
      <w:r>
        <w:rPr>
          <w:color w:val="000000"/>
          <w:sz w:val="26"/>
          <w:szCs w:val="26"/>
        </w:rPr>
        <w:t>un</w:t>
      </w:r>
      <w:proofErr w:type="gramEnd"/>
      <w:r>
        <w:rPr>
          <w:color w:val="000000"/>
          <w:sz w:val="26"/>
          <w:szCs w:val="26"/>
        </w:rPr>
        <w:t xml:space="preserve"> système d’assemblées locales et nationales.</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w:t>
      </w:r>
      <w:proofErr w:type="gramStart"/>
      <w:r>
        <w:rPr>
          <w:color w:val="000000"/>
          <w:sz w:val="26"/>
          <w:szCs w:val="26"/>
        </w:rPr>
        <w:t>sa</w:t>
      </w:r>
      <w:proofErr w:type="gramEnd"/>
      <w:r>
        <w:rPr>
          <w:color w:val="000000"/>
          <w:sz w:val="26"/>
          <w:szCs w:val="26"/>
        </w:rPr>
        <w:t xml:space="preserve"> mort, en 1957, il ne laissa aucun héritier; la direction du mouvement fut donc placée entre les mains d’un groupe connu sous le nom de Conseil des Mains de la Cause (de Dieu).  </w:t>
      </w:r>
      <w:proofErr w:type="gramStart"/>
      <w:r>
        <w:rPr>
          <w:color w:val="000000"/>
          <w:sz w:val="26"/>
          <w:szCs w:val="26"/>
        </w:rPr>
        <w:t>En 1962, la Maison Universelle de Justice, leur siège social, fut établie à Haïfa.</w:t>
      </w:r>
      <w:proofErr w:type="gramEnd"/>
      <w:r>
        <w:rPr>
          <w:color w:val="000000"/>
          <w:sz w:val="26"/>
          <w:szCs w:val="26"/>
        </w:rPr>
        <w:t xml:space="preserve">  Le Conseil </w:t>
      </w:r>
      <w:proofErr w:type="gramStart"/>
      <w:r>
        <w:rPr>
          <w:color w:val="000000"/>
          <w:sz w:val="26"/>
          <w:szCs w:val="26"/>
        </w:rPr>
        <w:t>est</w:t>
      </w:r>
      <w:proofErr w:type="gramEnd"/>
      <w:r>
        <w:rPr>
          <w:color w:val="000000"/>
          <w:sz w:val="26"/>
          <w:szCs w:val="26"/>
        </w:rPr>
        <w:t xml:space="preserve"> réélu tous les cinq ans.  De nos jours, on retrouve des communautés bahaïes dans la plupart des pays.  On estime qu’il y a entre 3 </w:t>
      </w:r>
      <w:proofErr w:type="gramStart"/>
      <w:r>
        <w:rPr>
          <w:color w:val="000000"/>
          <w:sz w:val="26"/>
          <w:szCs w:val="26"/>
        </w:rPr>
        <w:t>et</w:t>
      </w:r>
      <w:proofErr w:type="gramEnd"/>
      <w:r>
        <w:rPr>
          <w:color w:val="000000"/>
          <w:sz w:val="26"/>
          <w:szCs w:val="26"/>
        </w:rPr>
        <w:t xml:space="preserve"> 4 millions de bahaïs, dans le monde.  La plus importante communauté bahaïe se trouve en Inde, avec 1 million de membres.  </w:t>
      </w:r>
      <w:proofErr w:type="gramStart"/>
      <w:r>
        <w:rPr>
          <w:color w:val="000000"/>
          <w:sz w:val="26"/>
          <w:szCs w:val="26"/>
        </w:rPr>
        <w:t>En Iran, le mouvement bahaï demeure le plus important groupe minoritaire, avec 300 000 fidèles.</w:t>
      </w:r>
      <w:proofErr w:type="gramEnd"/>
    </w:p>
    <w:p w:rsidR="00A2457C" w:rsidRDefault="00A2457C" w:rsidP="00A2457C">
      <w:pPr>
        <w:pStyle w:val="Heading2"/>
        <w:shd w:val="clear" w:color="auto" w:fill="E1F4FD"/>
        <w:bidi w:val="0"/>
        <w:spacing w:before="251" w:after="167"/>
        <w:rPr>
          <w:color w:val="008000"/>
          <w:sz w:val="30"/>
          <w:szCs w:val="30"/>
        </w:rPr>
      </w:pPr>
      <w:r>
        <w:rPr>
          <w:color w:val="008000"/>
          <w:sz w:val="30"/>
          <w:szCs w:val="30"/>
        </w:rPr>
        <w:lastRenderedPageBreak/>
        <w:t>Symboles</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bahaïs croient que le plus grand nom de Dieu </w:t>
      </w:r>
      <w:proofErr w:type="gramStart"/>
      <w:r>
        <w:rPr>
          <w:color w:val="000000"/>
          <w:sz w:val="26"/>
          <w:szCs w:val="26"/>
        </w:rPr>
        <w:t>est</w:t>
      </w:r>
      <w:proofErr w:type="gramEnd"/>
      <w:r>
        <w:rPr>
          <w:color w:val="000000"/>
          <w:sz w:val="26"/>
          <w:szCs w:val="26"/>
        </w:rPr>
        <w:t xml:space="preserve"> Baha (gloire, splendeur).  </w:t>
      </w:r>
      <w:proofErr w:type="gramStart"/>
      <w:r>
        <w:rPr>
          <w:color w:val="000000"/>
          <w:sz w:val="26"/>
          <w:szCs w:val="26"/>
        </w:rPr>
        <w:t>Ils</w:t>
      </w:r>
      <w:proofErr w:type="gramEnd"/>
      <w:r>
        <w:rPr>
          <w:color w:val="000000"/>
          <w:sz w:val="26"/>
          <w:szCs w:val="26"/>
        </w:rPr>
        <w:t xml:space="preserve"> utilisent également ce nom lorsqu’ils s’adressent les uns aux autres et on le retrouve souvent sur des bagues ou des cadres muraux.  </w:t>
      </w:r>
      <w:proofErr w:type="gramStart"/>
      <w:r>
        <w:rPr>
          <w:color w:val="000000"/>
          <w:sz w:val="26"/>
          <w:szCs w:val="26"/>
        </w:rPr>
        <w:t>Il</w:t>
      </w:r>
      <w:proofErr w:type="gramEnd"/>
      <w:r>
        <w:rPr>
          <w:color w:val="000000"/>
          <w:sz w:val="26"/>
          <w:szCs w:val="26"/>
        </w:rPr>
        <w:t xml:space="preserve"> y a également l’expression Ya Baha’oul-Abha (Ô Toi, la Gloire du Tout-Glorieux), qui est présentée sous forme de calligraphie artistique.   Par ailleurs, </w:t>
      </w:r>
      <w:proofErr w:type="gramStart"/>
      <w:r>
        <w:rPr>
          <w:color w:val="000000"/>
          <w:sz w:val="26"/>
          <w:szCs w:val="26"/>
        </w:rPr>
        <w:t>ils</w:t>
      </w:r>
      <w:proofErr w:type="gramEnd"/>
      <w:r>
        <w:rPr>
          <w:color w:val="000000"/>
          <w:sz w:val="26"/>
          <w:szCs w:val="26"/>
        </w:rPr>
        <w:t xml:space="preserve"> croient que le chiffre 9 possède d’importantes propriétés mystiques et l’utilisent parfois comme motif décoratif.  </w:t>
      </w:r>
      <w:proofErr w:type="gramStart"/>
      <w:r>
        <w:rPr>
          <w:color w:val="000000"/>
          <w:sz w:val="26"/>
          <w:szCs w:val="26"/>
        </w:rPr>
        <w:t>Le lieu de culte des bahaïs s’appelle, en arabe,</w:t>
      </w:r>
      <w:r>
        <w:rPr>
          <w:rStyle w:val="apple-converted-space"/>
          <w:color w:val="000000"/>
          <w:sz w:val="26"/>
          <w:szCs w:val="26"/>
        </w:rPr>
        <w:t> </w:t>
      </w:r>
      <w:r>
        <w:rPr>
          <w:i/>
          <w:iCs/>
          <w:color w:val="000000"/>
          <w:sz w:val="26"/>
          <w:szCs w:val="26"/>
        </w:rPr>
        <w:t>mashriq al-adhkar</w:t>
      </w:r>
      <w:r>
        <w:rPr>
          <w:color w:val="000000"/>
          <w:sz w:val="26"/>
          <w:szCs w:val="26"/>
        </w:rPr>
        <w:t>, qui signifie « le lieu où l’on prononce le nom de Dieu à l’aube ».</w:t>
      </w:r>
      <w:proofErr w:type="gramEnd"/>
      <w:r>
        <w:rPr>
          <w:color w:val="000000"/>
          <w:sz w:val="26"/>
          <w:szCs w:val="26"/>
        </w:rPr>
        <w:t xml:space="preserve">  Comme </w:t>
      </w:r>
      <w:proofErr w:type="gramStart"/>
      <w:r>
        <w:rPr>
          <w:color w:val="000000"/>
          <w:sz w:val="26"/>
          <w:szCs w:val="26"/>
        </w:rPr>
        <w:t>ils</w:t>
      </w:r>
      <w:proofErr w:type="gramEnd"/>
      <w:r>
        <w:rPr>
          <w:color w:val="000000"/>
          <w:sz w:val="26"/>
          <w:szCs w:val="26"/>
        </w:rPr>
        <w:t xml:space="preserve"> accordent des propriétés mystiques au chiffre 9, leur</w:t>
      </w:r>
      <w:r>
        <w:rPr>
          <w:rStyle w:val="apple-converted-space"/>
          <w:color w:val="000000"/>
          <w:sz w:val="26"/>
          <w:szCs w:val="26"/>
        </w:rPr>
        <w:t> </w:t>
      </w:r>
      <w:r>
        <w:rPr>
          <w:i/>
          <w:iCs/>
          <w:color w:val="000000"/>
          <w:sz w:val="26"/>
          <w:szCs w:val="26"/>
        </w:rPr>
        <w:t>mashriq</w:t>
      </w:r>
      <w:r>
        <w:rPr>
          <w:rStyle w:val="apple-converted-space"/>
          <w:color w:val="000000"/>
          <w:sz w:val="26"/>
          <w:szCs w:val="26"/>
        </w:rPr>
        <w:t> </w:t>
      </w:r>
      <w:r>
        <w:rPr>
          <w:color w:val="000000"/>
          <w:sz w:val="26"/>
          <w:szCs w:val="26"/>
        </w:rPr>
        <w:t>est un bâtiment à neuf côtés.</w:t>
      </w:r>
    </w:p>
    <w:p w:rsidR="00A2457C" w:rsidRDefault="00A2457C" w:rsidP="00A2457C">
      <w:pPr>
        <w:shd w:val="clear" w:color="auto" w:fill="E1F4FD"/>
        <w:bidi w:val="0"/>
        <w:rPr>
          <w:rFonts w:ascii="Arial" w:hAnsi="Arial" w:cs="Arial"/>
          <w:color w:val="000000"/>
        </w:rPr>
      </w:pPr>
      <w:r>
        <w:rPr>
          <w:rFonts w:ascii="Arial" w:hAnsi="Arial" w:cs="Arial"/>
          <w:color w:val="000000"/>
        </w:rPr>
        <w:br w:type="textWrapping" w:clear="all"/>
      </w:r>
    </w:p>
    <w:p w:rsidR="00A2457C" w:rsidRDefault="00A2457C" w:rsidP="00A2457C">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A2457C" w:rsidRDefault="00A2457C" w:rsidP="00A2457C">
      <w:pPr>
        <w:shd w:val="clear" w:color="auto" w:fill="E1F4FD"/>
        <w:bidi w:val="0"/>
        <w:rPr>
          <w:rFonts w:ascii="Arial" w:hAnsi="Arial" w:cs="Arial"/>
          <w:color w:val="000000"/>
        </w:rPr>
      </w:pPr>
      <w:r>
        <w:rPr>
          <w:rStyle w:val="w-footnote-title"/>
          <w:b/>
          <w:bCs/>
          <w:color w:val="000000"/>
          <w:sz w:val="26"/>
          <w:szCs w:val="26"/>
        </w:rPr>
        <w:t>Footnotes:</w:t>
      </w:r>
    </w:p>
    <w:bookmarkStart w:id="1" w:name="_ftn11476"/>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"http://www.islamreligion.com/fr/articles/309/" \l "_ftnref11476"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
      <w:r>
        <w:rPr>
          <w:rStyle w:val="apple-converted-space"/>
          <w:color w:val="000000"/>
          <w:sz w:val="22"/>
          <w:szCs w:val="22"/>
          <w:lang w:val="fr-CA"/>
        </w:rPr>
        <w:t> </w:t>
      </w:r>
      <w:r>
        <w:rPr>
          <w:color w:val="000000"/>
          <w:sz w:val="22"/>
          <w:szCs w:val="22"/>
          <w:lang w:val="fr-CA"/>
        </w:rPr>
        <w:t>(http://philtar.ucsm.ac.uk/encyclopedia/islam/shia/babi.html)</w:t>
      </w:r>
    </w:p>
    <w:p w:rsidR="00A2457C" w:rsidRPr="00A2457C" w:rsidRDefault="00A2457C" w:rsidP="00A2457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2457C">
        <w:rPr>
          <w:rFonts w:ascii="Times New Roman" w:eastAsia="Times New Roman" w:hAnsi="Times New Roman" w:cs="Times New Roman"/>
          <w:b/>
          <w:bCs/>
          <w:color w:val="002A80"/>
          <w:kern w:val="36"/>
          <w:sz w:val="34"/>
          <w:szCs w:val="34"/>
        </w:rPr>
        <w:t>(</w:t>
      </w:r>
      <w:proofErr w:type="gramStart"/>
      <w:r w:rsidRPr="00A2457C">
        <w:rPr>
          <w:rFonts w:ascii="Times New Roman" w:eastAsia="Times New Roman" w:hAnsi="Times New Roman" w:cs="Times New Roman"/>
          <w:b/>
          <w:bCs/>
          <w:color w:val="002A80"/>
          <w:kern w:val="36"/>
          <w:sz w:val="34"/>
          <w:szCs w:val="34"/>
        </w:rPr>
        <w:t>partie</w:t>
      </w:r>
      <w:proofErr w:type="gramEnd"/>
      <w:r w:rsidRPr="00A2457C">
        <w:rPr>
          <w:rFonts w:ascii="Times New Roman" w:eastAsia="Times New Roman" w:hAnsi="Times New Roman" w:cs="Times New Roman"/>
          <w:b/>
          <w:bCs/>
          <w:color w:val="002A80"/>
          <w:kern w:val="36"/>
          <w:sz w:val="34"/>
          <w:szCs w:val="34"/>
        </w:rPr>
        <w:t xml:space="preserve"> 2 de 2) : Sa doctrine</w:t>
      </w:r>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Tel que mentionné précédemment, les bahaïs suivent les enseignements de Mirza Husayn Ali Nouri (1817-1892), à qui fut donné le titre de Baha’oullah (« splendeur de Dieu »).</w:t>
      </w:r>
      <w:proofErr w:type="gramEnd"/>
      <w:r>
        <w:rPr>
          <w:color w:val="000000"/>
          <w:sz w:val="26"/>
          <w:szCs w:val="26"/>
        </w:rPr>
        <w:t xml:space="preserve">  Contrairement aux musulmans, qui croient que le prophète Mohammed fut le dernier prophète envoyé par Dieu à l’humanité, Baha’oullah prétendait être lui-même le prophète prédit par Sayid Ali Muhammad Shirazi, le fondateur du mouvement babi.  Dans </w:t>
      </w:r>
      <w:proofErr w:type="gramStart"/>
      <w:r>
        <w:rPr>
          <w:color w:val="000000"/>
          <w:sz w:val="26"/>
          <w:szCs w:val="26"/>
        </w:rPr>
        <w:t>ses</w:t>
      </w:r>
      <w:proofErr w:type="gramEnd"/>
      <w:r>
        <w:rPr>
          <w:color w:val="000000"/>
          <w:sz w:val="26"/>
          <w:szCs w:val="26"/>
        </w:rPr>
        <w:t xml:space="preserve"> enseignements, Baha’oullah alla à l’encontre de la croyance musulmane selon laquelle Abraham, Moïse et Jésus étaient des prophètes et non des êtres divins.  C’est ainsi qu’il enseigna que Dieu s’était prétendument manifesté sous diverses formes, dont Abraham, Moïse, Zoroastre (ou Zarathoustra), Bouddha, Jésus, Mohammed, le « Bab » </w:t>
      </w:r>
      <w:proofErr w:type="gramStart"/>
      <w:r>
        <w:rPr>
          <w:color w:val="000000"/>
          <w:sz w:val="26"/>
          <w:szCs w:val="26"/>
        </w:rPr>
        <w:t>et</w:t>
      </w:r>
      <w:proofErr w:type="gramEnd"/>
      <w:r>
        <w:rPr>
          <w:color w:val="000000"/>
          <w:sz w:val="26"/>
          <w:szCs w:val="26"/>
        </w:rPr>
        <w:t xml:space="preserve"> Baha’oullah lui-même.  </w:t>
      </w:r>
      <w:proofErr w:type="gramStart"/>
      <w:r>
        <w:rPr>
          <w:color w:val="000000"/>
          <w:sz w:val="26"/>
          <w:szCs w:val="26"/>
        </w:rPr>
        <w:t>Il</w:t>
      </w:r>
      <w:proofErr w:type="gramEnd"/>
      <w:r>
        <w:rPr>
          <w:color w:val="000000"/>
          <w:sz w:val="26"/>
          <w:szCs w:val="26"/>
        </w:rPr>
        <w:t xml:space="preserve"> est clair, pourtant, que Baha’oullah n’a jamais été la dernière et définitive manifestation de Dieu. </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croyance contredit l’aspect le plus fondamental de l’islam, c’est-à-dire la distinction qui doit être faite entre le Créateur </w:t>
      </w:r>
      <w:proofErr w:type="gramStart"/>
      <w:r>
        <w:rPr>
          <w:color w:val="000000"/>
          <w:sz w:val="26"/>
          <w:szCs w:val="26"/>
        </w:rPr>
        <w:t>et</w:t>
      </w:r>
      <w:proofErr w:type="gramEnd"/>
      <w:r>
        <w:rPr>
          <w:color w:val="000000"/>
          <w:sz w:val="26"/>
          <w:szCs w:val="26"/>
        </w:rPr>
        <w:t xml:space="preserve"> Sa création.  L’islam croit que Dieu </w:t>
      </w:r>
      <w:proofErr w:type="gramStart"/>
      <w:r>
        <w:rPr>
          <w:color w:val="000000"/>
          <w:sz w:val="26"/>
          <w:szCs w:val="26"/>
        </w:rPr>
        <w:t>est</w:t>
      </w:r>
      <w:proofErr w:type="gramEnd"/>
      <w:r>
        <w:rPr>
          <w:color w:val="000000"/>
          <w:sz w:val="26"/>
          <w:szCs w:val="26"/>
        </w:rPr>
        <w:t xml:space="preserve"> distinct de Sa création et qu’Il ne S’est jamais incarné dans un être humain ni ne le fera jamais.  Les prophètes qu’Il a envoyés étaient tout à fait humains, mais spécialement choisis pour transmettre Son message à l’humanité.  Notre adoration ne doit être dirigée que vers Dieu, de façon exclusive, </w:t>
      </w:r>
      <w:proofErr w:type="gramStart"/>
      <w:r>
        <w:rPr>
          <w:color w:val="000000"/>
          <w:sz w:val="26"/>
          <w:szCs w:val="26"/>
        </w:rPr>
        <w:t>et</w:t>
      </w:r>
      <w:proofErr w:type="gramEnd"/>
      <w:r>
        <w:rPr>
          <w:color w:val="000000"/>
          <w:sz w:val="26"/>
          <w:szCs w:val="26"/>
        </w:rPr>
        <w:t xml:space="preserve"> jamais vers quelque être humain que ce soit.  Tout aussi important est le fait de croire que Mohammed fut le dernier de tous les prophètes envoyés à l’humanité, que le message de l’islam est l’ultime message de Dieu aux hommes et que nul autre message ne leur sera envoyé jusqu’au Jour du Jugement.  Ces deux </w:t>
      </w:r>
      <w:proofErr w:type="gramStart"/>
      <w:r>
        <w:rPr>
          <w:color w:val="000000"/>
          <w:sz w:val="26"/>
          <w:szCs w:val="26"/>
        </w:rPr>
        <w:t>principes</w:t>
      </w:r>
      <w:proofErr w:type="gramEnd"/>
      <w:r>
        <w:rPr>
          <w:color w:val="000000"/>
          <w:sz w:val="26"/>
          <w:szCs w:val="26"/>
        </w:rPr>
        <w:t xml:space="preserve"> forment la base de la foi islamique et constituent </w:t>
      </w:r>
      <w:r>
        <w:rPr>
          <w:color w:val="000000"/>
          <w:sz w:val="26"/>
          <w:szCs w:val="26"/>
        </w:rPr>
        <w:lastRenderedPageBreak/>
        <w:t>son principe fondamental, le premier pilier de l’islam, lequel est clairement contredit par les enseignements du bahaïsme.</w:t>
      </w:r>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n’y a pas de rites d’initiation, ni de prêtrise ou de sacrements, dans le bahaïsme.  Cependant, les bahaïs ont certaines obligations </w:t>
      </w:r>
      <w:proofErr w:type="gramStart"/>
      <w:r>
        <w:rPr>
          <w:color w:val="000000"/>
          <w:sz w:val="26"/>
          <w:szCs w:val="26"/>
        </w:rPr>
        <w:t>et</w:t>
      </w:r>
      <w:proofErr w:type="gramEnd"/>
      <w:r>
        <w:rPr>
          <w:color w:val="000000"/>
          <w:sz w:val="26"/>
          <w:szCs w:val="26"/>
        </w:rPr>
        <w:t xml:space="preserve"> doivent prier quotidiennement (bien que leurs prières diffèrent de celles des musulmans).  Ils doivent également se réunir pour célébrer le premier jour de chaque mois bahaï, jeûner de l’aube au crépuscule durant le mois de ‘Ala (alors que les musulmans jeûnent durant le mois de Ramadan), éviter les drogues et l’alcool, s’abstenir d’adhérer à tout parti politique et célébrer certaines journées saintes telles l’anniversaire de Baha’oullah et le jour du martyr du Bab.  Lorsqu’ils prêchent leur religion, </w:t>
      </w:r>
      <w:proofErr w:type="gramStart"/>
      <w:r>
        <w:rPr>
          <w:color w:val="000000"/>
          <w:sz w:val="26"/>
          <w:szCs w:val="26"/>
        </w:rPr>
        <w:t>ils</w:t>
      </w:r>
      <w:proofErr w:type="gramEnd"/>
      <w:r>
        <w:rPr>
          <w:color w:val="000000"/>
          <w:sz w:val="26"/>
          <w:szCs w:val="26"/>
        </w:rPr>
        <w:t xml:space="preserve"> mettent l’accent sur le caractère uni de l’humanité et sur l’égalité absolue entre les hommes et les femmes.  Les bahaïs considèrent qu’ils travaillent à l’établissement d’un gouvernement mondial ayant pour but de faire disparaître les extrêmes dans la richesse </w:t>
      </w:r>
      <w:proofErr w:type="gramStart"/>
      <w:r>
        <w:rPr>
          <w:color w:val="000000"/>
          <w:sz w:val="26"/>
          <w:szCs w:val="26"/>
        </w:rPr>
        <w:t>et</w:t>
      </w:r>
      <w:proofErr w:type="gramEnd"/>
      <w:r>
        <w:rPr>
          <w:color w:val="000000"/>
          <w:sz w:val="26"/>
          <w:szCs w:val="26"/>
        </w:rPr>
        <w:t xml:space="preserve"> la pauvreté, afin que tous se retrouvent plus ou moins dans la classe moyenne.</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L’unique écriture sacrée, en </w:t>
      </w:r>
      <w:proofErr w:type="gramStart"/>
      <w:r>
        <w:rPr>
          <w:color w:val="000000"/>
          <w:sz w:val="26"/>
          <w:szCs w:val="26"/>
        </w:rPr>
        <w:t>islam</w:t>
      </w:r>
      <w:proofErr w:type="gramEnd"/>
      <w:r>
        <w:rPr>
          <w:color w:val="000000"/>
          <w:sz w:val="26"/>
          <w:szCs w:val="26"/>
        </w:rPr>
        <w:t>, est le Coran, mais les bahaïs considèrent les écrits de Baha’oullah comme sacrés également.  Parmi ces écrits, les plus connus sont : Le plus Saint des Livres, le Livre de la Certitude, les Mots cachés, les Sept Vallées et l’Épître au Fils du Loup.</w:t>
      </w:r>
    </w:p>
    <w:p w:rsidR="00A2457C" w:rsidRDefault="00A2457C" w:rsidP="00A2457C">
      <w:pPr>
        <w:pStyle w:val="Heading2"/>
        <w:shd w:val="clear" w:color="auto" w:fill="E1F4FD"/>
        <w:bidi w:val="0"/>
        <w:spacing w:before="251" w:after="167"/>
        <w:rPr>
          <w:color w:val="008000"/>
          <w:sz w:val="30"/>
          <w:szCs w:val="30"/>
        </w:rPr>
      </w:pPr>
      <w:r>
        <w:rPr>
          <w:color w:val="008000"/>
          <w:sz w:val="30"/>
          <w:szCs w:val="30"/>
        </w:rPr>
        <w:t>Les affirmations de Baha’oullah</w:t>
      </w:r>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Baha’oullah prétendait être Dieu.</w:t>
      </w:r>
      <w:proofErr w:type="gramEnd"/>
      <w:r>
        <w:rPr>
          <w:color w:val="000000"/>
          <w:sz w:val="26"/>
          <w:szCs w:val="26"/>
        </w:rPr>
        <w:t xml:space="preserve">  Voici quelques-unes de ses </w:t>
      </w:r>
      <w:proofErr w:type="gramStart"/>
      <w:r>
        <w:rPr>
          <w:color w:val="000000"/>
          <w:sz w:val="26"/>
          <w:szCs w:val="26"/>
        </w:rPr>
        <w:t>affirmations :</w:t>
      </w:r>
      <w:proofErr w:type="gramEnd"/>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Il n’y a pas d’autre Dieu que moi, l’honorable, le sage. »</w:t>
      </w:r>
      <w:bookmarkStart w:id="2" w:name="_ftnref11477"/>
      <w:proofErr w:type="gramEnd"/>
      <w:r>
        <w:rPr>
          <w:color w:val="000000"/>
          <w:sz w:val="26"/>
          <w:szCs w:val="26"/>
        </w:rPr>
        <w:fldChar w:fldCharType="begin"/>
      </w:r>
      <w:r>
        <w:rPr>
          <w:color w:val="000000"/>
          <w:sz w:val="26"/>
          <w:szCs w:val="26"/>
        </w:rPr>
        <w:instrText xml:space="preserve"> HYPERLINK "http://www.islamreligion.com/fr/articles/429/" \l "_ftn11477" \o " Kitabe Aqdas, page 42"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2"/>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Prenez </w:t>
      </w:r>
      <w:proofErr w:type="gramStart"/>
      <w:r>
        <w:rPr>
          <w:color w:val="000000"/>
          <w:sz w:val="26"/>
          <w:szCs w:val="26"/>
        </w:rPr>
        <w:t>ce</w:t>
      </w:r>
      <w:proofErr w:type="gramEnd"/>
      <w:r>
        <w:rPr>
          <w:color w:val="000000"/>
          <w:sz w:val="26"/>
          <w:szCs w:val="26"/>
        </w:rPr>
        <w:t xml:space="preserve"> que vous donne la Main Antique. »</w:t>
      </w:r>
      <w:bookmarkStart w:id="3" w:name="_ftnref11478"/>
      <w:r>
        <w:rPr>
          <w:color w:val="000000"/>
          <w:sz w:val="26"/>
          <w:szCs w:val="26"/>
        </w:rPr>
        <w:fldChar w:fldCharType="begin"/>
      </w:r>
      <w:r>
        <w:rPr>
          <w:color w:val="000000"/>
          <w:sz w:val="26"/>
          <w:szCs w:val="26"/>
        </w:rPr>
        <w:instrText xml:space="preserve"> HYPERLINK "http://www.islamreligion.com/fr/articles/429/" \l "_ftn11478" \o " Kitabe Aqdas, page 96"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3"/>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Il n’y a pas d’autre Dieu que moi, le sécurisant, le régulateur.</w:t>
      </w:r>
      <w:proofErr w:type="gramEnd"/>
      <w:r>
        <w:rPr>
          <w:color w:val="000000"/>
          <w:sz w:val="26"/>
          <w:szCs w:val="26"/>
        </w:rPr>
        <w:t xml:space="preserve">  Et Nous avons certes envoyé les prophètes </w:t>
      </w:r>
      <w:proofErr w:type="gramStart"/>
      <w:r>
        <w:rPr>
          <w:color w:val="000000"/>
          <w:sz w:val="26"/>
          <w:szCs w:val="26"/>
        </w:rPr>
        <w:t>et</w:t>
      </w:r>
      <w:proofErr w:type="gramEnd"/>
      <w:r>
        <w:rPr>
          <w:color w:val="000000"/>
          <w:sz w:val="26"/>
          <w:szCs w:val="26"/>
        </w:rPr>
        <w:t xml:space="preserve"> révélé les livres. </w:t>
      </w:r>
      <w:proofErr w:type="gramStart"/>
      <w:r>
        <w:rPr>
          <w:color w:val="000000"/>
          <w:sz w:val="26"/>
          <w:szCs w:val="26"/>
        </w:rPr>
        <w:t>»</w:t>
      </w:r>
      <w:bookmarkStart w:id="4" w:name="_ftnref11479"/>
      <w:proofErr w:type="gramEnd"/>
      <w:r>
        <w:rPr>
          <w:color w:val="000000"/>
          <w:sz w:val="26"/>
          <w:szCs w:val="26"/>
        </w:rPr>
        <w:fldChar w:fldCharType="begin"/>
      </w:r>
      <w:r>
        <w:rPr>
          <w:color w:val="000000"/>
          <w:sz w:val="26"/>
          <w:szCs w:val="26"/>
        </w:rPr>
        <w:instrText xml:space="preserve"> HYPERLINK "http://www.islamreligion.com/fr/articles/429/" \l "_ftn11479" \o " Kitabe Aqdas, page 58"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4"/>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Le Dieu de l’éternité </w:t>
      </w:r>
      <w:proofErr w:type="gramStart"/>
      <w:r>
        <w:rPr>
          <w:color w:val="000000"/>
          <w:sz w:val="26"/>
          <w:szCs w:val="26"/>
        </w:rPr>
        <w:t>est</w:t>
      </w:r>
      <w:proofErr w:type="gramEnd"/>
      <w:r>
        <w:rPr>
          <w:color w:val="000000"/>
          <w:sz w:val="26"/>
          <w:szCs w:val="26"/>
        </w:rPr>
        <w:t xml:space="preserve"> dans la prison. »</w:t>
      </w:r>
      <w:bookmarkStart w:id="5" w:name="_ftnref11480"/>
      <w:r>
        <w:rPr>
          <w:color w:val="000000"/>
          <w:sz w:val="26"/>
          <w:szCs w:val="26"/>
        </w:rPr>
        <w:fldChar w:fldCharType="begin"/>
      </w:r>
      <w:r>
        <w:rPr>
          <w:color w:val="000000"/>
          <w:sz w:val="26"/>
          <w:szCs w:val="26"/>
        </w:rPr>
        <w:instrText xml:space="preserve"> HYPERLINK "http://www.islamreligion.com/fr/articles/429/" \l "_ftn11480" \o " Iqtedarat, page 36"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5"/>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Tout, en dehors de Moi, </w:t>
      </w:r>
      <w:proofErr w:type="gramStart"/>
      <w:r>
        <w:rPr>
          <w:color w:val="000000"/>
          <w:sz w:val="26"/>
          <w:szCs w:val="26"/>
        </w:rPr>
        <w:t>est</w:t>
      </w:r>
      <w:proofErr w:type="gramEnd"/>
      <w:r>
        <w:rPr>
          <w:color w:val="000000"/>
          <w:sz w:val="26"/>
          <w:szCs w:val="26"/>
        </w:rPr>
        <w:t xml:space="preserve"> créé sur Mon commandement. »</w:t>
      </w:r>
      <w:bookmarkStart w:id="6" w:name="_ftnref11481"/>
      <w:r>
        <w:rPr>
          <w:color w:val="000000"/>
          <w:sz w:val="26"/>
          <w:szCs w:val="26"/>
        </w:rPr>
        <w:fldChar w:fldCharType="begin"/>
      </w:r>
      <w:r>
        <w:rPr>
          <w:color w:val="000000"/>
          <w:sz w:val="26"/>
          <w:szCs w:val="26"/>
        </w:rPr>
        <w:instrText xml:space="preserve"> HYPERLINK "http://www.islamreligion.com/fr/articles/429/" \l "_ftn11481" \o " Kitabe Mobeen"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6"/>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Je suis la plus grande Branche (Abdoul-Baha) et je n’ai aucun associé. »</w:t>
      </w:r>
      <w:bookmarkStart w:id="7" w:name="_ftnref11482"/>
      <w:proofErr w:type="gramEnd"/>
      <w:r>
        <w:rPr>
          <w:color w:val="000000"/>
          <w:sz w:val="26"/>
          <w:szCs w:val="26"/>
        </w:rPr>
        <w:fldChar w:fldCharType="begin"/>
      </w:r>
      <w:r>
        <w:rPr>
          <w:color w:val="000000"/>
          <w:sz w:val="26"/>
          <w:szCs w:val="26"/>
        </w:rPr>
        <w:instrText xml:space="preserve"> HYPERLINK "http://www.islamreligion.com/fr/articles/429/" \l "_ftn11482" \o " Behjatus Sudoor"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7"/>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Nous, bahaïs, sommes assurés de la beauté éternelle. »</w:t>
      </w:r>
      <w:bookmarkStart w:id="8" w:name="_ftnref11483"/>
      <w:proofErr w:type="gramEnd"/>
      <w:r>
        <w:rPr>
          <w:color w:val="000000"/>
          <w:sz w:val="26"/>
          <w:szCs w:val="26"/>
        </w:rPr>
        <w:fldChar w:fldCharType="begin"/>
      </w:r>
      <w:r>
        <w:rPr>
          <w:color w:val="000000"/>
          <w:sz w:val="26"/>
          <w:szCs w:val="26"/>
        </w:rPr>
        <w:instrText xml:space="preserve"> HYPERLINK "http://www.islamreligion.com/fr/articles/429/" \l "_ftn11483" \o " Behjatus Sudoor, page 217" </w:instrText>
      </w:r>
      <w:r>
        <w:rPr>
          <w:color w:val="000000"/>
          <w:sz w:val="26"/>
          <w:szCs w:val="26"/>
        </w:rPr>
        <w:fldChar w:fldCharType="separate"/>
      </w:r>
      <w:r>
        <w:rPr>
          <w:rStyle w:val="w-footnote-number"/>
          <w:color w:val="800080"/>
          <w:position w:val="2"/>
          <w:sz w:val="26"/>
          <w:szCs w:val="26"/>
          <w:u w:val="single"/>
          <w:lang w:val="fr-CA"/>
        </w:rPr>
        <w:t>[7]</w:t>
      </w:r>
      <w:r>
        <w:rPr>
          <w:color w:val="000000"/>
          <w:sz w:val="26"/>
          <w:szCs w:val="26"/>
        </w:rPr>
        <w:fldChar w:fldCharType="end"/>
      </w:r>
      <w:bookmarkEnd w:id="8"/>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Je suis certainement Dieu.</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n’y a pas de Dieu à part moi, le Seigneur de toute chose.  Tout, en dehors de moi, </w:t>
      </w:r>
      <w:proofErr w:type="gramStart"/>
      <w:r>
        <w:rPr>
          <w:color w:val="000000"/>
          <w:sz w:val="26"/>
          <w:szCs w:val="26"/>
        </w:rPr>
        <w:t>est</w:t>
      </w:r>
      <w:proofErr w:type="gramEnd"/>
      <w:r>
        <w:rPr>
          <w:color w:val="000000"/>
          <w:sz w:val="26"/>
          <w:szCs w:val="26"/>
        </w:rPr>
        <w:t xml:space="preserve"> ma création.  </w:t>
      </w:r>
      <w:proofErr w:type="gramStart"/>
      <w:r>
        <w:rPr>
          <w:color w:val="000000"/>
          <w:sz w:val="26"/>
          <w:szCs w:val="26"/>
        </w:rPr>
        <w:t>Alors, ô création, adore-moi.</w:t>
      </w:r>
      <w:proofErr w:type="gramEnd"/>
      <w:r>
        <w:rPr>
          <w:color w:val="000000"/>
          <w:sz w:val="26"/>
          <w:szCs w:val="26"/>
        </w:rPr>
        <w:t> </w:t>
      </w:r>
      <w:proofErr w:type="gramStart"/>
      <w:r>
        <w:rPr>
          <w:color w:val="000000"/>
          <w:sz w:val="26"/>
          <w:szCs w:val="26"/>
        </w:rPr>
        <w:t>»</w:t>
      </w:r>
      <w:bookmarkStart w:id="9" w:name="_ftnref11484"/>
      <w:proofErr w:type="gramEnd"/>
      <w:r>
        <w:rPr>
          <w:color w:val="000000"/>
          <w:sz w:val="26"/>
          <w:szCs w:val="26"/>
        </w:rPr>
        <w:fldChar w:fldCharType="begin"/>
      </w:r>
      <w:r>
        <w:rPr>
          <w:color w:val="000000"/>
          <w:sz w:val="26"/>
          <w:szCs w:val="26"/>
        </w:rPr>
        <w:instrText xml:space="preserve"> HYPERLINK "http://www.islamreligion.com/fr/articles/429/" \l "_ftn11484" \o " Tajalliyate Baha, Tajalli 4" </w:instrText>
      </w:r>
      <w:r>
        <w:rPr>
          <w:color w:val="000000"/>
          <w:sz w:val="26"/>
          <w:szCs w:val="26"/>
        </w:rPr>
        <w:fldChar w:fldCharType="separate"/>
      </w:r>
      <w:r>
        <w:rPr>
          <w:rStyle w:val="w-footnote-number"/>
          <w:color w:val="800080"/>
          <w:position w:val="2"/>
          <w:sz w:val="26"/>
          <w:szCs w:val="26"/>
          <w:u w:val="single"/>
          <w:lang w:val="fr-CA"/>
        </w:rPr>
        <w:t>[8]</w:t>
      </w:r>
      <w:r>
        <w:rPr>
          <w:color w:val="000000"/>
          <w:sz w:val="26"/>
          <w:szCs w:val="26"/>
        </w:rPr>
        <w:fldChar w:fldCharType="end"/>
      </w:r>
      <w:bookmarkEnd w:id="9"/>
    </w:p>
    <w:p w:rsidR="00A2457C" w:rsidRDefault="00A2457C" w:rsidP="00A2457C">
      <w:pPr>
        <w:pStyle w:val="Heading2"/>
        <w:shd w:val="clear" w:color="auto" w:fill="E1F4FD"/>
        <w:bidi w:val="0"/>
        <w:spacing w:before="251" w:after="167"/>
        <w:rPr>
          <w:color w:val="008000"/>
          <w:sz w:val="30"/>
          <w:szCs w:val="30"/>
        </w:rPr>
      </w:pPr>
      <w:r>
        <w:rPr>
          <w:color w:val="008000"/>
          <w:sz w:val="30"/>
          <w:szCs w:val="30"/>
        </w:rPr>
        <w:t xml:space="preserve">Les douze </w:t>
      </w:r>
      <w:proofErr w:type="gramStart"/>
      <w:r>
        <w:rPr>
          <w:color w:val="008000"/>
          <w:sz w:val="30"/>
          <w:szCs w:val="30"/>
        </w:rPr>
        <w:t>principes</w:t>
      </w:r>
      <w:proofErr w:type="gramEnd"/>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bahaïs tirent fierté de leurs Douze Principes, ou douze enseignements.</w:t>
      </w:r>
      <w:proofErr w:type="gramEnd"/>
      <w:r>
        <w:rPr>
          <w:color w:val="000000"/>
          <w:sz w:val="26"/>
          <w:szCs w:val="26"/>
        </w:rPr>
        <w:t xml:space="preserve">  Les conférenciers bahaïs mettent lourdement l’accent sur ces </w:t>
      </w:r>
      <w:proofErr w:type="gramStart"/>
      <w:r>
        <w:rPr>
          <w:color w:val="000000"/>
          <w:sz w:val="26"/>
          <w:szCs w:val="26"/>
        </w:rPr>
        <w:t>principes</w:t>
      </w:r>
      <w:proofErr w:type="gramEnd"/>
      <w:r>
        <w:rPr>
          <w:color w:val="000000"/>
          <w:sz w:val="26"/>
          <w:szCs w:val="26"/>
        </w:rPr>
        <w:t xml:space="preserve">, car ils </w:t>
      </w:r>
      <w:r>
        <w:rPr>
          <w:color w:val="000000"/>
          <w:sz w:val="26"/>
          <w:szCs w:val="26"/>
        </w:rPr>
        <w:lastRenderedPageBreak/>
        <w:t xml:space="preserve">croient que ce sont les meilleurs principes que l’on puisse trouver au sein d’une religion.  Sept de ces douze </w:t>
      </w:r>
      <w:proofErr w:type="gramStart"/>
      <w:r>
        <w:rPr>
          <w:color w:val="000000"/>
          <w:sz w:val="26"/>
          <w:szCs w:val="26"/>
        </w:rPr>
        <w:t>principes</w:t>
      </w:r>
      <w:proofErr w:type="gramEnd"/>
      <w:r>
        <w:rPr>
          <w:color w:val="000000"/>
          <w:sz w:val="26"/>
          <w:szCs w:val="26"/>
        </w:rPr>
        <w:t xml:space="preserve"> sont liés au concept d’unité.  Ce </w:t>
      </w:r>
      <w:proofErr w:type="gramStart"/>
      <w:r>
        <w:rPr>
          <w:color w:val="000000"/>
          <w:sz w:val="26"/>
          <w:szCs w:val="26"/>
        </w:rPr>
        <w:t>sont :</w:t>
      </w:r>
      <w:proofErr w:type="gramEnd"/>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dans la sphère politique</w:t>
      </w:r>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dans les choses d’ici-bas</w:t>
      </w:r>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dans la liberté</w:t>
      </w:r>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dans la religion</w:t>
      </w:r>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au sein de la nation</w:t>
      </w:r>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dans le discours</w:t>
      </w:r>
    </w:p>
    <w:p w:rsidR="00A2457C" w:rsidRDefault="00A2457C" w:rsidP="00A2457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L’unité dans la généalogie</w:t>
      </w:r>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reste que l’histoire et la doctrine des bahaïs contredisent ces principes.  Les bahaïs assassinèrent Mohammed Ibrahim en le jetant dans le Tigre pour ne pas avoir répondu à l’appel de Baha’oullah.</w:t>
      </w:r>
      <w:bookmarkStart w:id="10" w:name="_ftnref11485"/>
      <w:r>
        <w:rPr>
          <w:color w:val="000000"/>
          <w:sz w:val="26"/>
          <w:szCs w:val="26"/>
        </w:rPr>
        <w:fldChar w:fldCharType="begin"/>
      </w:r>
      <w:r>
        <w:rPr>
          <w:color w:val="000000"/>
          <w:sz w:val="26"/>
          <w:szCs w:val="26"/>
        </w:rPr>
        <w:instrText xml:space="preserve"> HYPERLINK "http://www.islamreligion.com/fr/articles/429/" \l "_ftn11485" \o " The Book of Haji Maftoon, p. 23" </w:instrText>
      </w:r>
      <w:r>
        <w:rPr>
          <w:color w:val="000000"/>
          <w:sz w:val="26"/>
          <w:szCs w:val="26"/>
        </w:rPr>
        <w:fldChar w:fldCharType="separate"/>
      </w:r>
      <w:r>
        <w:rPr>
          <w:rStyle w:val="w-footnote-number"/>
          <w:color w:val="800080"/>
          <w:position w:val="2"/>
          <w:sz w:val="26"/>
          <w:szCs w:val="26"/>
          <w:u w:val="single"/>
          <w:lang w:val="fr-CA"/>
        </w:rPr>
        <w:t>[9]</w:t>
      </w:r>
      <w:r>
        <w:rPr>
          <w:color w:val="000000"/>
          <w:sz w:val="26"/>
          <w:szCs w:val="26"/>
        </w:rPr>
        <w:fldChar w:fldCharType="end"/>
      </w:r>
      <w:bookmarkEnd w:id="10"/>
      <w:r>
        <w:rPr>
          <w:rStyle w:val="apple-converted-space"/>
          <w:color w:val="000000"/>
          <w:sz w:val="26"/>
          <w:szCs w:val="26"/>
        </w:rPr>
        <w:t> </w:t>
      </w:r>
      <w:r>
        <w:rPr>
          <w:color w:val="000000"/>
          <w:sz w:val="26"/>
          <w:szCs w:val="26"/>
        </w:rPr>
        <w:t> </w:t>
      </w:r>
      <w:proofErr w:type="gramStart"/>
      <w:r>
        <w:rPr>
          <w:color w:val="000000"/>
          <w:sz w:val="26"/>
          <w:szCs w:val="26"/>
        </w:rPr>
        <w:t>Ils</w:t>
      </w:r>
      <w:proofErr w:type="gramEnd"/>
      <w:r>
        <w:rPr>
          <w:color w:val="000000"/>
          <w:sz w:val="26"/>
          <w:szCs w:val="26"/>
        </w:rPr>
        <w:t xml:space="preserve"> tentèrent d’assassiner Nasirouddine Shah, roi d’Iran.  </w:t>
      </w:r>
      <w:proofErr w:type="gramStart"/>
      <w:r>
        <w:rPr>
          <w:color w:val="000000"/>
          <w:sz w:val="26"/>
          <w:szCs w:val="26"/>
        </w:rPr>
        <w:t>Baha’oullah tua plus de cent trente personnes en une seule nuit, en plus de piller leurs biens.</w:t>
      </w:r>
      <w:bookmarkStart w:id="11" w:name="_ftnref11486"/>
      <w:proofErr w:type="gramEnd"/>
      <w:r>
        <w:rPr>
          <w:color w:val="000000"/>
          <w:sz w:val="26"/>
          <w:szCs w:val="26"/>
        </w:rPr>
        <w:fldChar w:fldCharType="begin"/>
      </w:r>
      <w:r>
        <w:rPr>
          <w:color w:val="000000"/>
          <w:sz w:val="26"/>
          <w:szCs w:val="26"/>
        </w:rPr>
        <w:instrText xml:space="preserve"> HYPERLINK "http://www.islamreligion.com/fr/articles/429/" \l "_ftn11486" \o " Nuktatul Qaf, p. 161"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11"/>
      <w:r>
        <w:rPr>
          <w:rStyle w:val="apple-converted-space"/>
          <w:color w:val="000000"/>
          <w:sz w:val="26"/>
          <w:szCs w:val="26"/>
        </w:rPr>
        <w:t> </w:t>
      </w:r>
      <w:r>
        <w:rPr>
          <w:color w:val="000000"/>
          <w:sz w:val="26"/>
          <w:szCs w:val="26"/>
        </w:rPr>
        <w:t xml:space="preserve"> Baha’oullah maltraita son frère Soubhe Azal </w:t>
      </w:r>
      <w:proofErr w:type="gramStart"/>
      <w:r>
        <w:rPr>
          <w:color w:val="000000"/>
          <w:sz w:val="26"/>
          <w:szCs w:val="26"/>
        </w:rPr>
        <w:t>et</w:t>
      </w:r>
      <w:proofErr w:type="gramEnd"/>
      <w:r>
        <w:rPr>
          <w:color w:val="000000"/>
          <w:sz w:val="26"/>
          <w:szCs w:val="26"/>
        </w:rPr>
        <w:t xml:space="preserve"> Abdoul-Baha fit encore pire à son frère Mohammed Ali.  Ironiquement, on retrouve, au sein même des bahaïs, au moins deux grandes divisions qui sont à couteaux </w:t>
      </w:r>
      <w:proofErr w:type="gramStart"/>
      <w:r>
        <w:rPr>
          <w:color w:val="000000"/>
          <w:sz w:val="26"/>
          <w:szCs w:val="26"/>
        </w:rPr>
        <w:t>tirés :</w:t>
      </w:r>
      <w:proofErr w:type="gramEnd"/>
      <w:r>
        <w:rPr>
          <w:color w:val="000000"/>
          <w:sz w:val="26"/>
          <w:szCs w:val="26"/>
        </w:rPr>
        <w:t xml:space="preserve"> la troisième génération de bahaïs et les bahaïs orthodoxes.  Enfin, on attend toujours que les bahaïs présentent l’alphabet de la nouvelle langue qu’ils auraient inventée pour chaque personne sur terre.</w:t>
      </w:r>
    </w:p>
    <w:p w:rsidR="00A2457C" w:rsidRDefault="00A2457C" w:rsidP="00A2457C">
      <w:pPr>
        <w:pStyle w:val="Heading2"/>
        <w:shd w:val="clear" w:color="auto" w:fill="E1F4FD"/>
        <w:bidi w:val="0"/>
        <w:spacing w:before="251" w:after="167"/>
        <w:rPr>
          <w:color w:val="008000"/>
          <w:sz w:val="30"/>
          <w:szCs w:val="30"/>
        </w:rPr>
      </w:pPr>
      <w:r>
        <w:rPr>
          <w:color w:val="008000"/>
          <w:sz w:val="30"/>
          <w:szCs w:val="30"/>
        </w:rPr>
        <w:t>L’intolérance prêchée</w:t>
      </w:r>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y a divers concepts d’intolérance prêchés par les bahaïs et tirés du culte babi, qui n’ont aucun fondement en </w:t>
      </w:r>
      <w:proofErr w:type="gramStart"/>
      <w:r>
        <w:rPr>
          <w:color w:val="000000"/>
          <w:sz w:val="26"/>
          <w:szCs w:val="26"/>
        </w:rPr>
        <w:t>islam :</w:t>
      </w:r>
      <w:proofErr w:type="gramEnd"/>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Babis!</w:t>
      </w:r>
      <w:proofErr w:type="gramEnd"/>
      <w:r>
        <w:rPr>
          <w:color w:val="000000"/>
          <w:sz w:val="26"/>
          <w:szCs w:val="26"/>
        </w:rPr>
        <w:t xml:space="preserve"> </w:t>
      </w:r>
      <w:proofErr w:type="gramStart"/>
      <w:r>
        <w:rPr>
          <w:color w:val="000000"/>
          <w:sz w:val="26"/>
          <w:szCs w:val="26"/>
        </w:rPr>
        <w:t>Dieu vous a rendu la guerre obligatoire.</w:t>
      </w:r>
      <w:proofErr w:type="gramEnd"/>
      <w:r>
        <w:rPr>
          <w:color w:val="000000"/>
          <w:sz w:val="26"/>
          <w:szCs w:val="26"/>
        </w:rPr>
        <w:t xml:space="preserve">  Saisissez des villes </w:t>
      </w:r>
      <w:proofErr w:type="gramStart"/>
      <w:r>
        <w:rPr>
          <w:color w:val="000000"/>
          <w:sz w:val="26"/>
          <w:szCs w:val="26"/>
        </w:rPr>
        <w:t>et</w:t>
      </w:r>
      <w:proofErr w:type="gramEnd"/>
      <w:r>
        <w:rPr>
          <w:color w:val="000000"/>
          <w:sz w:val="26"/>
          <w:szCs w:val="26"/>
        </w:rPr>
        <w:t xml:space="preserve"> faites leurs habitants prisonniers au nom du babisme. </w:t>
      </w:r>
      <w:proofErr w:type="gramStart"/>
      <w:r>
        <w:rPr>
          <w:color w:val="000000"/>
          <w:sz w:val="26"/>
          <w:szCs w:val="26"/>
        </w:rPr>
        <w:t>»</w:t>
      </w:r>
      <w:bookmarkStart w:id="12" w:name="_ftnref11487"/>
      <w:proofErr w:type="gramEnd"/>
      <w:r>
        <w:rPr>
          <w:color w:val="000000"/>
          <w:sz w:val="26"/>
          <w:szCs w:val="26"/>
        </w:rPr>
        <w:fldChar w:fldCharType="begin"/>
      </w:r>
      <w:r>
        <w:rPr>
          <w:color w:val="000000"/>
          <w:sz w:val="26"/>
          <w:szCs w:val="26"/>
        </w:rPr>
        <w:instrText xml:space="preserve"> HYPERLINK "http://www.islamreligion.com/fr/articles/429/" \l "_ftn11487" \o " Bayan chapitre 1" </w:instrText>
      </w:r>
      <w:r>
        <w:rPr>
          <w:color w:val="000000"/>
          <w:sz w:val="26"/>
          <w:szCs w:val="26"/>
        </w:rPr>
        <w:fldChar w:fldCharType="separate"/>
      </w:r>
      <w:r>
        <w:rPr>
          <w:rStyle w:val="w-footnote-number"/>
          <w:color w:val="800080"/>
          <w:position w:val="2"/>
          <w:sz w:val="26"/>
          <w:szCs w:val="26"/>
          <w:u w:val="single"/>
          <w:lang w:val="fr-CA"/>
        </w:rPr>
        <w:t>[11]</w:t>
      </w:r>
      <w:r>
        <w:rPr>
          <w:color w:val="000000"/>
          <w:sz w:val="26"/>
          <w:szCs w:val="26"/>
        </w:rPr>
        <w:fldChar w:fldCharType="end"/>
      </w:r>
      <w:bookmarkEnd w:id="12"/>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Ne laissez pas ceux qui ne croient pas au Bayan demeurer sur terre. »</w:t>
      </w:r>
      <w:bookmarkStart w:id="13" w:name="_ftnref11488"/>
      <w:proofErr w:type="gramEnd"/>
      <w:r>
        <w:rPr>
          <w:color w:val="000000"/>
          <w:sz w:val="26"/>
          <w:szCs w:val="26"/>
        </w:rPr>
        <w:fldChar w:fldCharType="begin"/>
      </w:r>
      <w:r>
        <w:rPr>
          <w:color w:val="000000"/>
          <w:sz w:val="26"/>
          <w:szCs w:val="26"/>
        </w:rPr>
        <w:instrText xml:space="preserve"> HYPERLINK "http://www.islamreligion.com/fr/articles/429/" \l "_ftn11488" \o " Bayan chapitre 1" </w:instrText>
      </w:r>
      <w:r>
        <w:rPr>
          <w:color w:val="000000"/>
          <w:sz w:val="26"/>
          <w:szCs w:val="26"/>
        </w:rPr>
        <w:fldChar w:fldCharType="separate"/>
      </w:r>
      <w:r>
        <w:rPr>
          <w:rStyle w:val="w-footnote-number"/>
          <w:color w:val="800080"/>
          <w:position w:val="2"/>
          <w:sz w:val="26"/>
          <w:szCs w:val="26"/>
          <w:u w:val="single"/>
          <w:lang w:val="fr-CA"/>
        </w:rPr>
        <w:t>[12]</w:t>
      </w:r>
      <w:r>
        <w:rPr>
          <w:color w:val="000000"/>
          <w:sz w:val="26"/>
          <w:szCs w:val="26"/>
        </w:rPr>
        <w:fldChar w:fldCharType="end"/>
      </w:r>
      <w:bookmarkEnd w:id="13"/>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Emparez-vous des biens de ceux qui ne croient pas au Bayan. »</w:t>
      </w:r>
      <w:bookmarkStart w:id="14" w:name="_ftnref11489"/>
      <w:proofErr w:type="gramEnd"/>
      <w:r>
        <w:rPr>
          <w:color w:val="000000"/>
          <w:sz w:val="26"/>
          <w:szCs w:val="26"/>
        </w:rPr>
        <w:fldChar w:fldCharType="begin"/>
      </w:r>
      <w:r>
        <w:rPr>
          <w:color w:val="000000"/>
          <w:sz w:val="26"/>
          <w:szCs w:val="26"/>
        </w:rPr>
        <w:instrText xml:space="preserve"> HYPERLINK "http://www.islamreligion.com/fr/articles/429/" \l "_ftn11489" \o " Bayan chapitre 5" </w:instrText>
      </w:r>
      <w:r>
        <w:rPr>
          <w:color w:val="000000"/>
          <w:sz w:val="26"/>
          <w:szCs w:val="26"/>
        </w:rPr>
        <w:fldChar w:fldCharType="separate"/>
      </w:r>
      <w:r>
        <w:rPr>
          <w:rStyle w:val="w-footnote-number"/>
          <w:color w:val="800080"/>
          <w:position w:val="2"/>
          <w:sz w:val="26"/>
          <w:szCs w:val="26"/>
          <w:u w:val="single"/>
          <w:lang w:val="fr-CA"/>
        </w:rPr>
        <w:t>[13]</w:t>
      </w:r>
      <w:r>
        <w:rPr>
          <w:color w:val="000000"/>
          <w:sz w:val="26"/>
          <w:szCs w:val="26"/>
        </w:rPr>
        <w:fldChar w:fldCharType="end"/>
      </w:r>
      <w:bookmarkEnd w:id="14"/>
    </w:p>
    <w:p w:rsidR="00A2457C" w:rsidRDefault="00A2457C" w:rsidP="00A2457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Ô vous qui rejetez le Bab!</w:t>
      </w:r>
      <w:proofErr w:type="gramEnd"/>
      <w:r>
        <w:rPr>
          <w:color w:val="000000"/>
          <w:sz w:val="26"/>
          <w:szCs w:val="26"/>
        </w:rPr>
        <w:t>  Même si vous prenez 1000 bains par jour, vous resterez sales. </w:t>
      </w:r>
      <w:proofErr w:type="gramStart"/>
      <w:r>
        <w:rPr>
          <w:color w:val="000000"/>
          <w:sz w:val="26"/>
          <w:szCs w:val="26"/>
        </w:rPr>
        <w:t>»</w:t>
      </w:r>
      <w:bookmarkStart w:id="15" w:name="_ftnref11490"/>
      <w:proofErr w:type="gramEnd"/>
      <w:r>
        <w:rPr>
          <w:color w:val="000000"/>
          <w:sz w:val="26"/>
          <w:szCs w:val="26"/>
        </w:rPr>
        <w:fldChar w:fldCharType="begin"/>
      </w:r>
      <w:r>
        <w:rPr>
          <w:color w:val="000000"/>
          <w:sz w:val="26"/>
          <w:szCs w:val="26"/>
        </w:rPr>
        <w:instrText xml:space="preserve"> HYPERLINK "http://www.islamreligion.com/fr/articles/429/" \l "_ftn11490" \o " Bayan chapitre 2" </w:instrText>
      </w:r>
      <w:r>
        <w:rPr>
          <w:color w:val="000000"/>
          <w:sz w:val="26"/>
          <w:szCs w:val="26"/>
        </w:rPr>
        <w:fldChar w:fldCharType="separate"/>
      </w:r>
      <w:r>
        <w:rPr>
          <w:rStyle w:val="w-footnote-number"/>
          <w:color w:val="800080"/>
          <w:position w:val="2"/>
          <w:sz w:val="26"/>
          <w:szCs w:val="26"/>
          <w:u w:val="single"/>
          <w:lang w:val="fr-CA"/>
        </w:rPr>
        <w:t>[14]</w:t>
      </w:r>
      <w:r>
        <w:rPr>
          <w:color w:val="000000"/>
          <w:sz w:val="26"/>
          <w:szCs w:val="26"/>
        </w:rPr>
        <w:fldChar w:fldCharType="end"/>
      </w:r>
      <w:bookmarkEnd w:id="15"/>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Tous biens appartenant aux non-babis qui viennent en possession des babis deviennent purs. »</w:t>
      </w:r>
      <w:bookmarkStart w:id="16" w:name="_ftnref11491"/>
      <w:r>
        <w:rPr>
          <w:color w:val="000000"/>
          <w:sz w:val="26"/>
          <w:szCs w:val="26"/>
        </w:rPr>
        <w:fldChar w:fldCharType="begin"/>
      </w:r>
      <w:r>
        <w:rPr>
          <w:color w:val="000000"/>
          <w:sz w:val="26"/>
          <w:szCs w:val="26"/>
        </w:rPr>
        <w:instrText xml:space="preserve"> HYPERLINK "http://www.islamreligion.com/fr/articles/429/" \l "_ftn11491" \o " Bayan chapitre 4" </w:instrText>
      </w:r>
      <w:r>
        <w:rPr>
          <w:color w:val="000000"/>
          <w:sz w:val="26"/>
          <w:szCs w:val="26"/>
        </w:rPr>
        <w:fldChar w:fldCharType="separate"/>
      </w:r>
      <w:r>
        <w:rPr>
          <w:rStyle w:val="w-footnote-number"/>
          <w:color w:val="800080"/>
          <w:position w:val="2"/>
          <w:sz w:val="26"/>
          <w:szCs w:val="26"/>
          <w:u w:val="single"/>
          <w:lang w:val="fr-CA"/>
        </w:rPr>
        <w:t>[15]</w:t>
      </w:r>
      <w:r>
        <w:rPr>
          <w:color w:val="000000"/>
          <w:sz w:val="26"/>
          <w:szCs w:val="26"/>
        </w:rPr>
        <w:fldChar w:fldCharType="end"/>
      </w:r>
      <w:bookmarkEnd w:id="16"/>
    </w:p>
    <w:p w:rsidR="00A2457C" w:rsidRDefault="00A2457C" w:rsidP="00A2457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résumé, les bahaïs diffèrent des musulmans au niveau des croyances </w:t>
      </w:r>
      <w:proofErr w:type="gramStart"/>
      <w:r>
        <w:rPr>
          <w:color w:val="000000"/>
          <w:sz w:val="26"/>
          <w:szCs w:val="26"/>
        </w:rPr>
        <w:t>et</w:t>
      </w:r>
      <w:proofErr w:type="gramEnd"/>
      <w:r>
        <w:rPr>
          <w:color w:val="000000"/>
          <w:sz w:val="26"/>
          <w:szCs w:val="26"/>
        </w:rPr>
        <w:t xml:space="preserve"> des pratiques les plus fondamentales.  Leurs </w:t>
      </w:r>
      <w:proofErr w:type="gramStart"/>
      <w:r>
        <w:rPr>
          <w:color w:val="000000"/>
          <w:sz w:val="26"/>
          <w:szCs w:val="26"/>
        </w:rPr>
        <w:t>leaders</w:t>
      </w:r>
      <w:proofErr w:type="gramEnd"/>
      <w:r>
        <w:rPr>
          <w:color w:val="000000"/>
          <w:sz w:val="26"/>
          <w:szCs w:val="26"/>
        </w:rPr>
        <w:t xml:space="preserve"> ont prétendu à la divinité, à l’instar des leaders d’autres sectes religieuses.  Bien qu’ils semblent prêcher la paix </w:t>
      </w:r>
      <w:proofErr w:type="gramStart"/>
      <w:r>
        <w:rPr>
          <w:color w:val="000000"/>
          <w:sz w:val="26"/>
          <w:szCs w:val="26"/>
        </w:rPr>
        <w:t>et</w:t>
      </w:r>
      <w:proofErr w:type="gramEnd"/>
      <w:r>
        <w:rPr>
          <w:color w:val="000000"/>
          <w:sz w:val="26"/>
          <w:szCs w:val="26"/>
        </w:rPr>
        <w:t xml:space="preserve"> l’unité, leur histoire est entachée par des violences de toutes sortes.  </w:t>
      </w:r>
      <w:r>
        <w:rPr>
          <w:color w:val="000000"/>
          <w:sz w:val="26"/>
          <w:szCs w:val="26"/>
        </w:rPr>
        <w:lastRenderedPageBreak/>
        <w:t xml:space="preserve">Enfin, leurs enseignements d’origine vont à l’encontre de leurs concepts de paix mondiale </w:t>
      </w:r>
      <w:proofErr w:type="gramStart"/>
      <w:r>
        <w:rPr>
          <w:color w:val="000000"/>
          <w:sz w:val="26"/>
          <w:szCs w:val="26"/>
        </w:rPr>
        <w:t>et</w:t>
      </w:r>
      <w:proofErr w:type="gramEnd"/>
      <w:r>
        <w:rPr>
          <w:color w:val="000000"/>
          <w:sz w:val="26"/>
          <w:szCs w:val="26"/>
        </w:rPr>
        <w:t xml:space="preserve"> d’égalité des sexes.</w:t>
      </w:r>
    </w:p>
    <w:p w:rsidR="00A2457C" w:rsidRDefault="00A2457C" w:rsidP="00A2457C">
      <w:pPr>
        <w:shd w:val="clear" w:color="auto" w:fill="E1F4FD"/>
        <w:bidi w:val="0"/>
        <w:rPr>
          <w:rFonts w:ascii="Arial" w:hAnsi="Arial" w:cs="Arial"/>
          <w:color w:val="000000"/>
        </w:rPr>
      </w:pPr>
      <w:r>
        <w:rPr>
          <w:rFonts w:ascii="Arial" w:hAnsi="Arial" w:cs="Arial"/>
          <w:color w:val="000000"/>
        </w:rPr>
        <w:br w:type="textWrapping" w:clear="all"/>
      </w:r>
    </w:p>
    <w:p w:rsidR="00A2457C" w:rsidRDefault="00A2457C" w:rsidP="00A2457C">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A2457C" w:rsidRDefault="00A2457C" w:rsidP="00A2457C">
      <w:pPr>
        <w:shd w:val="clear" w:color="auto" w:fill="E1F4FD"/>
        <w:bidi w:val="0"/>
        <w:rPr>
          <w:rFonts w:ascii="Arial" w:hAnsi="Arial" w:cs="Arial"/>
          <w:color w:val="000000"/>
        </w:rPr>
      </w:pPr>
      <w:r>
        <w:rPr>
          <w:rStyle w:val="w-footnote-title"/>
          <w:b/>
          <w:bCs/>
          <w:color w:val="000000"/>
          <w:sz w:val="26"/>
          <w:szCs w:val="26"/>
        </w:rPr>
        <w:t>Footnotes:</w:t>
      </w:r>
    </w:p>
    <w:bookmarkStart w:id="17" w:name="_ftn11477"/>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"_ftnref11477" \o "Back to the refrence of this footnote" </w:instrText>
      </w:r>
      <w:r>
        <w:rPr>
          <w:color w:val="000000"/>
          <w:sz w:val="22"/>
          <w:szCs w:val="22"/>
        </w:rPr>
        <w:fldChar w:fldCharType="separate"/>
      </w:r>
      <w:r>
        <w:rPr>
          <w:rStyle w:val="w-footnote-number"/>
          <w:color w:val="800080"/>
          <w:position w:val="2"/>
          <w:sz w:val="20"/>
          <w:szCs w:val="20"/>
          <w:u w:val="single"/>
          <w:lang w:val="fr-CA"/>
        </w:rPr>
        <w:t>[1]</w:t>
      </w:r>
      <w:r>
        <w:rPr>
          <w:color w:val="000000"/>
          <w:sz w:val="22"/>
          <w:szCs w:val="22"/>
        </w:rPr>
        <w:fldChar w:fldCharType="end"/>
      </w:r>
      <w:bookmarkEnd w:id="17"/>
      <w:r>
        <w:rPr>
          <w:rStyle w:val="apple-converted-space"/>
          <w:color w:val="000000"/>
          <w:position w:val="2"/>
          <w:sz w:val="22"/>
          <w:szCs w:val="22"/>
        </w:rPr>
        <w:t> </w:t>
      </w:r>
      <w:r>
        <w:rPr>
          <w:rStyle w:val="w-footnote-textchar"/>
          <w:color w:val="000000"/>
          <w:sz w:val="22"/>
          <w:szCs w:val="22"/>
        </w:rPr>
        <w:t>Kitabe Aqdas, page 42</w:t>
      </w:r>
    </w:p>
    <w:bookmarkStart w:id="18" w:name="_ftn11478"/>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"_ftnref11478" \o "Back to the refrence of this footnote" </w:instrText>
      </w:r>
      <w:r>
        <w:rPr>
          <w:color w:val="000000"/>
          <w:sz w:val="22"/>
          <w:szCs w:val="22"/>
        </w:rPr>
        <w:fldChar w:fldCharType="separate"/>
      </w:r>
      <w:r>
        <w:rPr>
          <w:rStyle w:val="w-footnote-number"/>
          <w:color w:val="800080"/>
          <w:position w:val="2"/>
          <w:sz w:val="20"/>
          <w:szCs w:val="20"/>
          <w:u w:val="single"/>
          <w:lang w:val="fr-CA"/>
        </w:rPr>
        <w:t>[2]</w:t>
      </w:r>
      <w:r>
        <w:rPr>
          <w:color w:val="000000"/>
          <w:sz w:val="22"/>
          <w:szCs w:val="22"/>
        </w:rPr>
        <w:fldChar w:fldCharType="end"/>
      </w:r>
      <w:bookmarkEnd w:id="18"/>
      <w:r>
        <w:rPr>
          <w:rStyle w:val="apple-converted-space"/>
          <w:color w:val="000000"/>
          <w:position w:val="2"/>
          <w:sz w:val="22"/>
          <w:szCs w:val="22"/>
        </w:rPr>
        <w:t> </w:t>
      </w:r>
      <w:r>
        <w:rPr>
          <w:rStyle w:val="w-footnote-textchar"/>
          <w:color w:val="000000"/>
          <w:sz w:val="22"/>
          <w:szCs w:val="22"/>
        </w:rPr>
        <w:t>Kitabe Aqdas, page 96</w:t>
      </w:r>
    </w:p>
    <w:bookmarkStart w:id="19" w:name="_ftn11479"/>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"_ftnref11479" \o "Back to the refrence of this footnote" </w:instrText>
      </w:r>
      <w:r>
        <w:rPr>
          <w:color w:val="000000"/>
          <w:sz w:val="22"/>
          <w:szCs w:val="22"/>
        </w:rPr>
        <w:fldChar w:fldCharType="separate"/>
      </w:r>
      <w:r>
        <w:rPr>
          <w:rStyle w:val="w-footnote-number"/>
          <w:color w:val="800080"/>
          <w:position w:val="2"/>
          <w:sz w:val="20"/>
          <w:szCs w:val="20"/>
          <w:u w:val="single"/>
          <w:lang w:val="fr-CA"/>
        </w:rPr>
        <w:t>[3]</w:t>
      </w:r>
      <w:r>
        <w:rPr>
          <w:color w:val="000000"/>
          <w:sz w:val="22"/>
          <w:szCs w:val="22"/>
        </w:rPr>
        <w:fldChar w:fldCharType="end"/>
      </w:r>
      <w:bookmarkEnd w:id="19"/>
      <w:r>
        <w:rPr>
          <w:rStyle w:val="apple-converted-space"/>
          <w:color w:val="000000"/>
          <w:position w:val="2"/>
          <w:sz w:val="22"/>
          <w:szCs w:val="22"/>
        </w:rPr>
        <w:t> </w:t>
      </w:r>
      <w:r>
        <w:rPr>
          <w:rStyle w:val="w-footnote-textchar"/>
          <w:color w:val="000000"/>
          <w:sz w:val="22"/>
          <w:szCs w:val="22"/>
        </w:rPr>
        <w:t>Kitabe Aqdas, page 58</w:t>
      </w:r>
    </w:p>
    <w:bookmarkStart w:id="20" w:name="_ftn11480"/>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"_ftnref11480" \o "Back to the refrence of this footnote" </w:instrText>
      </w:r>
      <w:r>
        <w:rPr>
          <w:color w:val="000000"/>
          <w:sz w:val="22"/>
          <w:szCs w:val="22"/>
        </w:rPr>
        <w:fldChar w:fldCharType="separate"/>
      </w:r>
      <w:r>
        <w:rPr>
          <w:rStyle w:val="w-footnote-number"/>
          <w:color w:val="800080"/>
          <w:position w:val="2"/>
          <w:sz w:val="20"/>
          <w:szCs w:val="20"/>
          <w:u w:val="single"/>
          <w:lang w:val="fr-CA"/>
        </w:rPr>
        <w:t>[4]</w:t>
      </w:r>
      <w:r>
        <w:rPr>
          <w:color w:val="000000"/>
          <w:sz w:val="22"/>
          <w:szCs w:val="22"/>
        </w:rPr>
        <w:fldChar w:fldCharType="end"/>
      </w:r>
      <w:bookmarkEnd w:id="20"/>
      <w:r>
        <w:rPr>
          <w:rStyle w:val="apple-converted-space"/>
          <w:color w:val="000000"/>
          <w:position w:val="2"/>
          <w:sz w:val="22"/>
          <w:szCs w:val="22"/>
        </w:rPr>
        <w:t> </w:t>
      </w:r>
      <w:r>
        <w:rPr>
          <w:rStyle w:val="w-footnote-textchar"/>
          <w:color w:val="000000"/>
          <w:sz w:val="22"/>
          <w:szCs w:val="22"/>
        </w:rPr>
        <w:t>Iqtedarat, page 36</w:t>
      </w:r>
    </w:p>
    <w:bookmarkStart w:id="21" w:name="_ftn11481"/>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"_ftnref11481" \o "Back to the refrence of this footnote" </w:instrText>
      </w:r>
      <w:r>
        <w:rPr>
          <w:color w:val="000000"/>
          <w:sz w:val="22"/>
          <w:szCs w:val="22"/>
        </w:rPr>
        <w:fldChar w:fldCharType="separate"/>
      </w:r>
      <w:r>
        <w:rPr>
          <w:rStyle w:val="w-footnote-number"/>
          <w:color w:val="800080"/>
          <w:position w:val="2"/>
          <w:sz w:val="20"/>
          <w:szCs w:val="20"/>
          <w:u w:val="single"/>
          <w:lang w:val="fr-CA"/>
        </w:rPr>
        <w:t>[5]</w:t>
      </w:r>
      <w:r>
        <w:rPr>
          <w:color w:val="000000"/>
          <w:sz w:val="22"/>
          <w:szCs w:val="22"/>
        </w:rPr>
        <w:fldChar w:fldCharType="end"/>
      </w:r>
      <w:bookmarkEnd w:id="21"/>
      <w:r>
        <w:rPr>
          <w:rStyle w:val="apple-converted-space"/>
          <w:color w:val="000000"/>
          <w:position w:val="2"/>
          <w:sz w:val="22"/>
          <w:szCs w:val="22"/>
        </w:rPr>
        <w:t> </w:t>
      </w:r>
      <w:r>
        <w:rPr>
          <w:rStyle w:val="w-footnote-textchar"/>
          <w:color w:val="000000"/>
          <w:sz w:val="22"/>
          <w:szCs w:val="22"/>
        </w:rPr>
        <w:t>Kitabe Mobeen</w:t>
      </w:r>
    </w:p>
    <w:bookmarkStart w:id="22" w:name="_ftn11482"/>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"_ftnref11482" \o "Back to the refrence of this footnote" </w:instrText>
      </w:r>
      <w:r>
        <w:rPr>
          <w:color w:val="000000"/>
          <w:sz w:val="22"/>
          <w:szCs w:val="22"/>
        </w:rPr>
        <w:fldChar w:fldCharType="separate"/>
      </w:r>
      <w:r>
        <w:rPr>
          <w:rStyle w:val="w-footnote-number"/>
          <w:color w:val="800080"/>
          <w:position w:val="2"/>
          <w:sz w:val="20"/>
          <w:szCs w:val="20"/>
          <w:u w:val="single"/>
          <w:lang w:val="fr-CA"/>
        </w:rPr>
        <w:t>[6]</w:t>
      </w:r>
      <w:r>
        <w:rPr>
          <w:color w:val="000000"/>
          <w:sz w:val="22"/>
          <w:szCs w:val="22"/>
        </w:rPr>
        <w:fldChar w:fldCharType="end"/>
      </w:r>
      <w:bookmarkEnd w:id="22"/>
      <w:r>
        <w:rPr>
          <w:rStyle w:val="apple-converted-space"/>
          <w:color w:val="000000"/>
          <w:position w:val="2"/>
          <w:sz w:val="22"/>
          <w:szCs w:val="22"/>
        </w:rPr>
        <w:t> </w:t>
      </w:r>
      <w:r>
        <w:rPr>
          <w:rStyle w:val="w-footnote-textchar"/>
          <w:color w:val="000000"/>
          <w:sz w:val="22"/>
          <w:szCs w:val="22"/>
        </w:rPr>
        <w:t>Behjatus Sudoor</w:t>
      </w:r>
    </w:p>
    <w:bookmarkStart w:id="23" w:name="_ftn11483"/>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"_ftnref11483" \o "Back to the refrence of this footnote" </w:instrText>
      </w:r>
      <w:r>
        <w:rPr>
          <w:color w:val="000000"/>
          <w:sz w:val="22"/>
          <w:szCs w:val="22"/>
        </w:rPr>
        <w:fldChar w:fldCharType="separate"/>
      </w:r>
      <w:r>
        <w:rPr>
          <w:rStyle w:val="w-footnote-number"/>
          <w:color w:val="800080"/>
          <w:position w:val="2"/>
          <w:sz w:val="20"/>
          <w:szCs w:val="20"/>
          <w:u w:val="single"/>
          <w:lang w:val="fr-CA"/>
        </w:rPr>
        <w:t>[7]</w:t>
      </w:r>
      <w:r>
        <w:rPr>
          <w:color w:val="000000"/>
          <w:sz w:val="22"/>
          <w:szCs w:val="22"/>
        </w:rPr>
        <w:fldChar w:fldCharType="end"/>
      </w:r>
      <w:bookmarkEnd w:id="23"/>
      <w:r>
        <w:rPr>
          <w:rStyle w:val="apple-converted-space"/>
          <w:color w:val="000000"/>
          <w:position w:val="2"/>
          <w:sz w:val="22"/>
          <w:szCs w:val="22"/>
        </w:rPr>
        <w:t> </w:t>
      </w:r>
      <w:r>
        <w:rPr>
          <w:rStyle w:val="w-footnote-textchar"/>
          <w:color w:val="000000"/>
          <w:sz w:val="22"/>
          <w:szCs w:val="22"/>
        </w:rPr>
        <w:t>Behjatus Sudoor, page 217</w:t>
      </w:r>
    </w:p>
    <w:bookmarkStart w:id="24" w:name="_ftn11484"/>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"_ftnref11484" \o "Back to the refrence of this footnote" </w:instrText>
      </w:r>
      <w:r>
        <w:rPr>
          <w:color w:val="000000"/>
          <w:sz w:val="22"/>
          <w:szCs w:val="22"/>
        </w:rPr>
        <w:fldChar w:fldCharType="separate"/>
      </w:r>
      <w:r>
        <w:rPr>
          <w:rStyle w:val="w-footnote-number"/>
          <w:color w:val="800080"/>
          <w:position w:val="2"/>
          <w:sz w:val="20"/>
          <w:szCs w:val="20"/>
          <w:u w:val="single"/>
          <w:lang w:val="fr-CA"/>
        </w:rPr>
        <w:t>[8]</w:t>
      </w:r>
      <w:r>
        <w:rPr>
          <w:color w:val="000000"/>
          <w:sz w:val="22"/>
          <w:szCs w:val="22"/>
        </w:rPr>
        <w:fldChar w:fldCharType="end"/>
      </w:r>
      <w:bookmarkEnd w:id="24"/>
      <w:r>
        <w:rPr>
          <w:rStyle w:val="apple-converted-space"/>
          <w:color w:val="000000"/>
          <w:sz w:val="22"/>
          <w:szCs w:val="22"/>
        </w:rPr>
        <w:t> </w:t>
      </w:r>
      <w:r>
        <w:rPr>
          <w:rStyle w:val="w-footnote-textchar"/>
          <w:color w:val="000000"/>
          <w:sz w:val="22"/>
          <w:szCs w:val="22"/>
        </w:rPr>
        <w:t>Tajalliyate Baha, Tajalli 4</w:t>
      </w:r>
    </w:p>
    <w:bookmarkStart w:id="25" w:name="_ftn11485"/>
    <w:p w:rsidR="00A2457C" w:rsidRDefault="00A2457C" w:rsidP="00A2457C">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"_ftnref11485" \o "Back to the refrence of this footnote" </w:instrText>
      </w:r>
      <w:r>
        <w:rPr>
          <w:color w:val="000000"/>
          <w:sz w:val="22"/>
          <w:szCs w:val="22"/>
        </w:rPr>
        <w:fldChar w:fldCharType="separate"/>
      </w:r>
      <w:r>
        <w:rPr>
          <w:rStyle w:val="w-footnote-number"/>
          <w:color w:val="800080"/>
          <w:position w:val="2"/>
          <w:sz w:val="20"/>
          <w:szCs w:val="20"/>
          <w:u w:val="single"/>
          <w:lang w:val="fr-CA"/>
        </w:rPr>
        <w:t>[9]</w:t>
      </w:r>
      <w:r>
        <w:rPr>
          <w:color w:val="000000"/>
          <w:sz w:val="22"/>
          <w:szCs w:val="22"/>
        </w:rPr>
        <w:fldChar w:fldCharType="end"/>
      </w:r>
      <w:bookmarkEnd w:id="25"/>
      <w:r>
        <w:rPr>
          <w:rStyle w:val="apple-converted-space"/>
          <w:color w:val="000000"/>
          <w:position w:val="2"/>
          <w:sz w:val="22"/>
          <w:szCs w:val="22"/>
        </w:rPr>
        <w:t> </w:t>
      </w:r>
      <w:r>
        <w:rPr>
          <w:rStyle w:val="w-footnote-textchar"/>
          <w:color w:val="000000"/>
          <w:sz w:val="22"/>
          <w:szCs w:val="22"/>
        </w:rPr>
        <w:t>The Book of Haji Maftoon, p. 23</w:t>
      </w:r>
    </w:p>
    <w:bookmarkStart w:id="26" w:name="_ftn11486"/>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"_ftnref11486" \o "Back to the refrence of this footnote" </w:instrText>
      </w:r>
      <w:r>
        <w:rPr>
          <w:color w:val="000000"/>
          <w:sz w:val="22"/>
          <w:szCs w:val="22"/>
        </w:rPr>
        <w:fldChar w:fldCharType="separate"/>
      </w:r>
      <w:r>
        <w:rPr>
          <w:rStyle w:val="w-footnote-number"/>
          <w:color w:val="800080"/>
          <w:position w:val="2"/>
          <w:sz w:val="22"/>
          <w:szCs w:val="22"/>
          <w:u w:val="single"/>
          <w:lang w:val="fr-CA"/>
        </w:rPr>
        <w:t>[10]</w:t>
      </w:r>
      <w:r>
        <w:rPr>
          <w:color w:val="000000"/>
          <w:sz w:val="22"/>
          <w:szCs w:val="22"/>
        </w:rPr>
        <w:fldChar w:fldCharType="end"/>
      </w:r>
      <w:bookmarkEnd w:id="26"/>
      <w:r>
        <w:rPr>
          <w:rStyle w:val="apple-converted-space"/>
          <w:color w:val="000000"/>
          <w:position w:val="2"/>
          <w:sz w:val="22"/>
          <w:szCs w:val="22"/>
        </w:rPr>
        <w:t> </w:t>
      </w:r>
      <w:r>
        <w:rPr>
          <w:color w:val="000000"/>
          <w:sz w:val="22"/>
          <w:szCs w:val="22"/>
        </w:rPr>
        <w:t>Nuktatul Qaf, p. 161</w:t>
      </w:r>
    </w:p>
    <w:bookmarkStart w:id="27" w:name="_ftn11487"/>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"_ftnref11487" \o "Back to the refrence of this footnote" </w:instrText>
      </w:r>
      <w:r>
        <w:rPr>
          <w:color w:val="000000"/>
          <w:sz w:val="22"/>
          <w:szCs w:val="22"/>
        </w:rPr>
        <w:fldChar w:fldCharType="separate"/>
      </w:r>
      <w:r>
        <w:rPr>
          <w:rStyle w:val="w-footnote-number"/>
          <w:color w:val="800080"/>
          <w:position w:val="2"/>
          <w:sz w:val="22"/>
          <w:szCs w:val="22"/>
          <w:u w:val="single"/>
          <w:lang w:val="fr-CA"/>
        </w:rPr>
        <w:t>[11]</w:t>
      </w:r>
      <w:r>
        <w:rPr>
          <w:color w:val="000000"/>
          <w:sz w:val="22"/>
          <w:szCs w:val="22"/>
        </w:rPr>
        <w:fldChar w:fldCharType="end"/>
      </w:r>
      <w:bookmarkEnd w:id="27"/>
      <w:r>
        <w:rPr>
          <w:rStyle w:val="apple-converted-space"/>
          <w:color w:val="000000"/>
          <w:position w:val="2"/>
          <w:sz w:val="22"/>
          <w:szCs w:val="22"/>
        </w:rPr>
        <w:t> </w:t>
      </w:r>
      <w:r>
        <w:rPr>
          <w:color w:val="000000"/>
          <w:sz w:val="22"/>
          <w:szCs w:val="22"/>
        </w:rPr>
        <w:t>Bayan chapitre 1</w:t>
      </w:r>
    </w:p>
    <w:bookmarkStart w:id="28" w:name="_ftn11488"/>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"_ftnref11488" \o "Back to the refrence of this footnote" </w:instrText>
      </w:r>
      <w:r>
        <w:rPr>
          <w:color w:val="000000"/>
          <w:sz w:val="22"/>
          <w:szCs w:val="22"/>
        </w:rPr>
        <w:fldChar w:fldCharType="separate"/>
      </w:r>
      <w:r>
        <w:rPr>
          <w:rStyle w:val="w-footnote-number"/>
          <w:color w:val="800080"/>
          <w:position w:val="2"/>
          <w:sz w:val="22"/>
          <w:szCs w:val="22"/>
          <w:u w:val="single"/>
          <w:lang w:val="fr-CA"/>
        </w:rPr>
        <w:t>[12]</w:t>
      </w:r>
      <w:r>
        <w:rPr>
          <w:color w:val="000000"/>
          <w:sz w:val="22"/>
          <w:szCs w:val="22"/>
        </w:rPr>
        <w:fldChar w:fldCharType="end"/>
      </w:r>
      <w:bookmarkEnd w:id="28"/>
      <w:r>
        <w:rPr>
          <w:rStyle w:val="apple-converted-space"/>
          <w:color w:val="000000"/>
          <w:position w:val="2"/>
          <w:sz w:val="22"/>
          <w:szCs w:val="22"/>
        </w:rPr>
        <w:t> </w:t>
      </w:r>
      <w:r>
        <w:rPr>
          <w:color w:val="000000"/>
          <w:sz w:val="22"/>
          <w:szCs w:val="22"/>
        </w:rPr>
        <w:t>Bayan chapitre 1</w:t>
      </w:r>
    </w:p>
    <w:bookmarkStart w:id="29" w:name="_ftn11489"/>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"_ftnref11489" \o "Back to the refrence of this footnote" </w:instrText>
      </w:r>
      <w:r>
        <w:rPr>
          <w:color w:val="000000"/>
          <w:sz w:val="22"/>
          <w:szCs w:val="22"/>
        </w:rPr>
        <w:fldChar w:fldCharType="separate"/>
      </w:r>
      <w:r>
        <w:rPr>
          <w:rStyle w:val="w-footnote-number"/>
          <w:color w:val="800080"/>
          <w:position w:val="2"/>
          <w:sz w:val="22"/>
          <w:szCs w:val="22"/>
          <w:u w:val="single"/>
          <w:lang w:val="fr-CA"/>
        </w:rPr>
        <w:t>[13]</w:t>
      </w:r>
      <w:r>
        <w:rPr>
          <w:color w:val="000000"/>
          <w:sz w:val="22"/>
          <w:szCs w:val="22"/>
        </w:rPr>
        <w:fldChar w:fldCharType="end"/>
      </w:r>
      <w:bookmarkEnd w:id="29"/>
      <w:r>
        <w:rPr>
          <w:rStyle w:val="apple-converted-space"/>
          <w:color w:val="000000"/>
          <w:position w:val="2"/>
          <w:sz w:val="22"/>
          <w:szCs w:val="22"/>
        </w:rPr>
        <w:t> </w:t>
      </w:r>
      <w:r>
        <w:rPr>
          <w:color w:val="000000"/>
          <w:sz w:val="22"/>
          <w:szCs w:val="22"/>
        </w:rPr>
        <w:t>Bayan chapitre 5</w:t>
      </w:r>
    </w:p>
    <w:bookmarkStart w:id="30" w:name="_ftn11490"/>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"_ftnref11490" \o "Back to the refrence of this footnote" </w:instrText>
      </w:r>
      <w:r>
        <w:rPr>
          <w:color w:val="000000"/>
          <w:sz w:val="22"/>
          <w:szCs w:val="22"/>
        </w:rPr>
        <w:fldChar w:fldCharType="separate"/>
      </w:r>
      <w:r>
        <w:rPr>
          <w:rStyle w:val="w-footnote-number"/>
          <w:color w:val="800080"/>
          <w:position w:val="2"/>
          <w:sz w:val="22"/>
          <w:szCs w:val="22"/>
          <w:u w:val="single"/>
          <w:lang w:val="fr-CA"/>
        </w:rPr>
        <w:t>[14]</w:t>
      </w:r>
      <w:r>
        <w:rPr>
          <w:color w:val="000000"/>
          <w:sz w:val="22"/>
          <w:szCs w:val="22"/>
        </w:rPr>
        <w:fldChar w:fldCharType="end"/>
      </w:r>
      <w:bookmarkEnd w:id="30"/>
      <w:r>
        <w:rPr>
          <w:rStyle w:val="apple-converted-space"/>
          <w:color w:val="000000"/>
          <w:position w:val="2"/>
          <w:sz w:val="22"/>
          <w:szCs w:val="22"/>
        </w:rPr>
        <w:t> </w:t>
      </w:r>
      <w:r>
        <w:rPr>
          <w:color w:val="000000"/>
          <w:sz w:val="22"/>
          <w:szCs w:val="22"/>
        </w:rPr>
        <w:t>Bayan chapitre 2</w:t>
      </w:r>
    </w:p>
    <w:bookmarkStart w:id="31" w:name="_ftn11491"/>
    <w:p w:rsidR="00A2457C" w:rsidRDefault="00A2457C" w:rsidP="00A2457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"http://www.islamreligion.com/fr/articles/429/" \l "_ftnref11491" \o "Back to the refrence of this footnote" </w:instrText>
      </w:r>
      <w:r>
        <w:rPr>
          <w:color w:val="000000"/>
          <w:sz w:val="22"/>
          <w:szCs w:val="22"/>
        </w:rPr>
        <w:fldChar w:fldCharType="separate"/>
      </w:r>
      <w:r>
        <w:rPr>
          <w:rStyle w:val="w-footnote-number"/>
          <w:color w:val="800080"/>
          <w:position w:val="2"/>
          <w:sz w:val="22"/>
          <w:szCs w:val="22"/>
          <w:u w:val="single"/>
          <w:lang w:val="fr-CA"/>
        </w:rPr>
        <w:t>[15]</w:t>
      </w:r>
      <w:r>
        <w:rPr>
          <w:color w:val="000000"/>
          <w:sz w:val="22"/>
          <w:szCs w:val="22"/>
        </w:rPr>
        <w:fldChar w:fldCharType="end"/>
      </w:r>
      <w:bookmarkEnd w:id="31"/>
      <w:r>
        <w:rPr>
          <w:rStyle w:val="apple-converted-space"/>
          <w:color w:val="000000"/>
          <w:position w:val="2"/>
          <w:sz w:val="22"/>
          <w:szCs w:val="22"/>
        </w:rPr>
        <w:t> </w:t>
      </w:r>
      <w:r>
        <w:rPr>
          <w:color w:val="000000"/>
          <w:sz w:val="22"/>
          <w:szCs w:val="22"/>
        </w:rPr>
        <w:t>Bayan chapitre 4</w:t>
      </w:r>
    </w:p>
    <w:p w:rsidR="00B27825" w:rsidRPr="00A2457C" w:rsidRDefault="00B27825" w:rsidP="00A2457C">
      <w:pPr>
        <w:rPr>
          <w:rtl/>
          <w:lang w:bidi="ar-EG"/>
        </w:rPr>
      </w:pPr>
    </w:p>
    <w:sectPr w:rsidR="00B27825" w:rsidRPr="00A2457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73941"/>
    <w:rsid w:val="000132F0"/>
    <w:rsid w:val="00073941"/>
    <w:rsid w:val="0012644C"/>
    <w:rsid w:val="002827F7"/>
    <w:rsid w:val="003553F1"/>
    <w:rsid w:val="003A434D"/>
    <w:rsid w:val="00497554"/>
    <w:rsid w:val="00570237"/>
    <w:rsid w:val="0058639E"/>
    <w:rsid w:val="0077444E"/>
    <w:rsid w:val="009120C6"/>
    <w:rsid w:val="00972DEB"/>
    <w:rsid w:val="00A2457C"/>
    <w:rsid w:val="00B00269"/>
    <w:rsid w:val="00B27825"/>
    <w:rsid w:val="00B50E33"/>
    <w:rsid w:val="00C32AC4"/>
    <w:rsid w:val="00CF2759"/>
    <w:rsid w:val="00DB4995"/>
    <w:rsid w:val="00EA0BE7"/>
    <w:rsid w:val="00F12D43"/>
    <w:rsid w:val="00F36075"/>
    <w:rsid w:val="00F61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 w:type="character" w:customStyle="1" w:styleId="apple-style-span">
    <w:name w:val="apple-style-span"/>
    <w:basedOn w:val="DefaultParagraphFont"/>
    <w:rsid w:val="00972DEB"/>
  </w:style>
  <w:style w:type="character" w:customStyle="1" w:styleId="ayatext">
    <w:name w:val="ayatext"/>
    <w:basedOn w:val="DefaultParagraphFont"/>
    <w:rsid w:val="00F12D43"/>
  </w:style>
  <w:style w:type="character" w:customStyle="1" w:styleId="aya-wrapper">
    <w:name w:val="aya-wrapper"/>
    <w:basedOn w:val="DefaultParagraphFont"/>
    <w:rsid w:val="00F12D43"/>
  </w:style>
  <w:style w:type="character" w:customStyle="1" w:styleId="w-footnote-textchar">
    <w:name w:val="w-footnote-textchar"/>
    <w:basedOn w:val="DefaultParagraphFont"/>
    <w:rsid w:val="00B27825"/>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22963509">
      <w:bodyDiv w:val="1"/>
      <w:marLeft w:val="0"/>
      <w:marRight w:val="0"/>
      <w:marTop w:val="0"/>
      <w:marBottom w:val="0"/>
      <w:divBdr>
        <w:top w:val="none" w:sz="0" w:space="0" w:color="auto"/>
        <w:left w:val="none" w:sz="0" w:space="0" w:color="auto"/>
        <w:bottom w:val="none" w:sz="0" w:space="0" w:color="auto"/>
        <w:right w:val="none" w:sz="0" w:space="0" w:color="auto"/>
      </w:divBdr>
    </w:div>
    <w:div w:id="135294560">
      <w:bodyDiv w:val="1"/>
      <w:marLeft w:val="0"/>
      <w:marRight w:val="0"/>
      <w:marTop w:val="0"/>
      <w:marBottom w:val="0"/>
      <w:divBdr>
        <w:top w:val="none" w:sz="0" w:space="0" w:color="auto"/>
        <w:left w:val="none" w:sz="0" w:space="0" w:color="auto"/>
        <w:bottom w:val="none" w:sz="0" w:space="0" w:color="auto"/>
        <w:right w:val="none" w:sz="0" w:space="0" w:color="auto"/>
      </w:divBdr>
      <w:divsChild>
        <w:div w:id="1456561599">
          <w:marLeft w:val="0"/>
          <w:marRight w:val="0"/>
          <w:marTop w:val="0"/>
          <w:marBottom w:val="0"/>
          <w:divBdr>
            <w:top w:val="none" w:sz="0" w:space="0" w:color="auto"/>
            <w:left w:val="none" w:sz="0" w:space="0" w:color="auto"/>
            <w:bottom w:val="none" w:sz="0" w:space="0" w:color="auto"/>
            <w:right w:val="none" w:sz="0" w:space="0" w:color="auto"/>
          </w:divBdr>
        </w:div>
      </w:divsChild>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77376355">
      <w:bodyDiv w:val="1"/>
      <w:marLeft w:val="0"/>
      <w:marRight w:val="0"/>
      <w:marTop w:val="0"/>
      <w:marBottom w:val="0"/>
      <w:divBdr>
        <w:top w:val="none" w:sz="0" w:space="0" w:color="auto"/>
        <w:left w:val="none" w:sz="0" w:space="0" w:color="auto"/>
        <w:bottom w:val="none" w:sz="0" w:space="0" w:color="auto"/>
        <w:right w:val="none" w:sz="0" w:space="0" w:color="auto"/>
      </w:divBdr>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89438385">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1903588">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8649317">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36562155">
      <w:bodyDiv w:val="1"/>
      <w:marLeft w:val="0"/>
      <w:marRight w:val="0"/>
      <w:marTop w:val="0"/>
      <w:marBottom w:val="0"/>
      <w:divBdr>
        <w:top w:val="none" w:sz="0" w:space="0" w:color="auto"/>
        <w:left w:val="none" w:sz="0" w:space="0" w:color="auto"/>
        <w:bottom w:val="none" w:sz="0" w:space="0" w:color="auto"/>
        <w:right w:val="none" w:sz="0" w:space="0" w:color="auto"/>
      </w:divBdr>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449710666">
      <w:bodyDiv w:val="1"/>
      <w:marLeft w:val="0"/>
      <w:marRight w:val="0"/>
      <w:marTop w:val="0"/>
      <w:marBottom w:val="0"/>
      <w:divBdr>
        <w:top w:val="none" w:sz="0" w:space="0" w:color="auto"/>
        <w:left w:val="none" w:sz="0" w:space="0" w:color="auto"/>
        <w:bottom w:val="none" w:sz="0" w:space="0" w:color="auto"/>
        <w:right w:val="none" w:sz="0" w:space="0" w:color="auto"/>
      </w:divBdr>
    </w:div>
    <w:div w:id="483089844">
      <w:bodyDiv w:val="1"/>
      <w:marLeft w:val="0"/>
      <w:marRight w:val="0"/>
      <w:marTop w:val="0"/>
      <w:marBottom w:val="0"/>
      <w:divBdr>
        <w:top w:val="none" w:sz="0" w:space="0" w:color="auto"/>
        <w:left w:val="none" w:sz="0" w:space="0" w:color="auto"/>
        <w:bottom w:val="none" w:sz="0" w:space="0" w:color="auto"/>
        <w:right w:val="none" w:sz="0" w:space="0" w:color="auto"/>
      </w:divBdr>
    </w:div>
    <w:div w:id="549536955">
      <w:bodyDiv w:val="1"/>
      <w:marLeft w:val="0"/>
      <w:marRight w:val="0"/>
      <w:marTop w:val="0"/>
      <w:marBottom w:val="0"/>
      <w:divBdr>
        <w:top w:val="none" w:sz="0" w:space="0" w:color="auto"/>
        <w:left w:val="none" w:sz="0" w:space="0" w:color="auto"/>
        <w:bottom w:val="none" w:sz="0" w:space="0" w:color="auto"/>
        <w:right w:val="none" w:sz="0" w:space="0" w:color="auto"/>
      </w:divBdr>
    </w:div>
    <w:div w:id="549806324">
      <w:bodyDiv w:val="1"/>
      <w:marLeft w:val="0"/>
      <w:marRight w:val="0"/>
      <w:marTop w:val="0"/>
      <w:marBottom w:val="0"/>
      <w:divBdr>
        <w:top w:val="none" w:sz="0" w:space="0" w:color="auto"/>
        <w:left w:val="none" w:sz="0" w:space="0" w:color="auto"/>
        <w:bottom w:val="none" w:sz="0" w:space="0" w:color="auto"/>
        <w:right w:val="none" w:sz="0" w:space="0" w:color="auto"/>
      </w:divBdr>
    </w:div>
    <w:div w:id="557976640">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32029276">
      <w:bodyDiv w:val="1"/>
      <w:marLeft w:val="0"/>
      <w:marRight w:val="0"/>
      <w:marTop w:val="0"/>
      <w:marBottom w:val="0"/>
      <w:divBdr>
        <w:top w:val="none" w:sz="0" w:space="0" w:color="auto"/>
        <w:left w:val="none" w:sz="0" w:space="0" w:color="auto"/>
        <w:bottom w:val="none" w:sz="0" w:space="0" w:color="auto"/>
        <w:right w:val="none" w:sz="0" w:space="0" w:color="auto"/>
      </w:divBdr>
      <w:divsChild>
        <w:div w:id="1692993431">
          <w:marLeft w:val="0"/>
          <w:marRight w:val="0"/>
          <w:marTop w:val="0"/>
          <w:marBottom w:val="0"/>
          <w:divBdr>
            <w:top w:val="none" w:sz="0" w:space="0" w:color="auto"/>
            <w:left w:val="none" w:sz="0" w:space="0" w:color="auto"/>
            <w:bottom w:val="none" w:sz="0" w:space="0" w:color="auto"/>
            <w:right w:val="none" w:sz="0" w:space="0" w:color="auto"/>
          </w:divBdr>
        </w:div>
        <w:div w:id="644816329">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679745851">
      <w:bodyDiv w:val="1"/>
      <w:marLeft w:val="0"/>
      <w:marRight w:val="0"/>
      <w:marTop w:val="0"/>
      <w:marBottom w:val="0"/>
      <w:divBdr>
        <w:top w:val="none" w:sz="0" w:space="0" w:color="auto"/>
        <w:left w:val="none" w:sz="0" w:space="0" w:color="auto"/>
        <w:bottom w:val="none" w:sz="0" w:space="0" w:color="auto"/>
        <w:right w:val="none" w:sz="0" w:space="0" w:color="auto"/>
      </w:divBdr>
    </w:div>
    <w:div w:id="693654943">
      <w:bodyDiv w:val="1"/>
      <w:marLeft w:val="0"/>
      <w:marRight w:val="0"/>
      <w:marTop w:val="0"/>
      <w:marBottom w:val="0"/>
      <w:divBdr>
        <w:top w:val="none" w:sz="0" w:space="0" w:color="auto"/>
        <w:left w:val="none" w:sz="0" w:space="0" w:color="auto"/>
        <w:bottom w:val="none" w:sz="0" w:space="0" w:color="auto"/>
        <w:right w:val="none" w:sz="0" w:space="0" w:color="auto"/>
      </w:divBdr>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39013661">
      <w:bodyDiv w:val="1"/>
      <w:marLeft w:val="0"/>
      <w:marRight w:val="0"/>
      <w:marTop w:val="0"/>
      <w:marBottom w:val="0"/>
      <w:divBdr>
        <w:top w:val="none" w:sz="0" w:space="0" w:color="auto"/>
        <w:left w:val="none" w:sz="0" w:space="0" w:color="auto"/>
        <w:bottom w:val="none" w:sz="0" w:space="0" w:color="auto"/>
        <w:right w:val="none" w:sz="0" w:space="0" w:color="auto"/>
      </w:divBdr>
    </w:div>
    <w:div w:id="741560560">
      <w:bodyDiv w:val="1"/>
      <w:marLeft w:val="0"/>
      <w:marRight w:val="0"/>
      <w:marTop w:val="0"/>
      <w:marBottom w:val="0"/>
      <w:divBdr>
        <w:top w:val="none" w:sz="0" w:space="0" w:color="auto"/>
        <w:left w:val="none" w:sz="0" w:space="0" w:color="auto"/>
        <w:bottom w:val="none" w:sz="0" w:space="0" w:color="auto"/>
        <w:right w:val="none" w:sz="0" w:space="0" w:color="auto"/>
      </w:divBdr>
    </w:div>
    <w:div w:id="745032171">
      <w:bodyDiv w:val="1"/>
      <w:marLeft w:val="0"/>
      <w:marRight w:val="0"/>
      <w:marTop w:val="0"/>
      <w:marBottom w:val="0"/>
      <w:divBdr>
        <w:top w:val="none" w:sz="0" w:space="0" w:color="auto"/>
        <w:left w:val="none" w:sz="0" w:space="0" w:color="auto"/>
        <w:bottom w:val="none" w:sz="0" w:space="0" w:color="auto"/>
        <w:right w:val="none" w:sz="0" w:space="0" w:color="auto"/>
      </w:divBdr>
      <w:divsChild>
        <w:div w:id="1114060024">
          <w:marLeft w:val="0"/>
          <w:marRight w:val="0"/>
          <w:marTop w:val="0"/>
          <w:marBottom w:val="0"/>
          <w:divBdr>
            <w:top w:val="none" w:sz="0" w:space="0" w:color="auto"/>
            <w:left w:val="none" w:sz="0" w:space="0" w:color="auto"/>
            <w:bottom w:val="none" w:sz="0" w:space="0" w:color="auto"/>
            <w:right w:val="none" w:sz="0" w:space="0" w:color="auto"/>
          </w:divBdr>
        </w:div>
      </w:divsChild>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7644193">
      <w:bodyDiv w:val="1"/>
      <w:marLeft w:val="0"/>
      <w:marRight w:val="0"/>
      <w:marTop w:val="0"/>
      <w:marBottom w:val="0"/>
      <w:divBdr>
        <w:top w:val="none" w:sz="0" w:space="0" w:color="auto"/>
        <w:left w:val="none" w:sz="0" w:space="0" w:color="auto"/>
        <w:bottom w:val="none" w:sz="0" w:space="0" w:color="auto"/>
        <w:right w:val="none" w:sz="0" w:space="0" w:color="auto"/>
      </w:divBdr>
      <w:divsChild>
        <w:div w:id="1509830163">
          <w:marLeft w:val="0"/>
          <w:marRight w:val="0"/>
          <w:marTop w:val="0"/>
          <w:marBottom w:val="0"/>
          <w:divBdr>
            <w:top w:val="none" w:sz="0" w:space="0" w:color="auto"/>
            <w:left w:val="none" w:sz="0" w:space="0" w:color="auto"/>
            <w:bottom w:val="none" w:sz="0" w:space="0" w:color="auto"/>
            <w:right w:val="none" w:sz="0" w:space="0" w:color="auto"/>
          </w:divBdr>
        </w:div>
        <w:div w:id="624039793">
          <w:marLeft w:val="0"/>
          <w:marRight w:val="0"/>
          <w:marTop w:val="0"/>
          <w:marBottom w:val="0"/>
          <w:divBdr>
            <w:top w:val="none" w:sz="0" w:space="0" w:color="auto"/>
            <w:left w:val="none" w:sz="0" w:space="0" w:color="auto"/>
            <w:bottom w:val="none" w:sz="0" w:space="0" w:color="auto"/>
            <w:right w:val="none" w:sz="0" w:space="0" w:color="auto"/>
          </w:divBdr>
        </w:div>
        <w:div w:id="1554654011">
          <w:marLeft w:val="0"/>
          <w:marRight w:val="0"/>
          <w:marTop w:val="0"/>
          <w:marBottom w:val="0"/>
          <w:divBdr>
            <w:top w:val="none" w:sz="0" w:space="0" w:color="auto"/>
            <w:left w:val="none" w:sz="0" w:space="0" w:color="auto"/>
            <w:bottom w:val="none" w:sz="0" w:space="0" w:color="auto"/>
            <w:right w:val="none" w:sz="0" w:space="0" w:color="auto"/>
          </w:divBdr>
        </w:div>
        <w:div w:id="351078217">
          <w:marLeft w:val="0"/>
          <w:marRight w:val="0"/>
          <w:marTop w:val="0"/>
          <w:marBottom w:val="0"/>
          <w:divBdr>
            <w:top w:val="none" w:sz="0" w:space="0" w:color="auto"/>
            <w:left w:val="none" w:sz="0" w:space="0" w:color="auto"/>
            <w:bottom w:val="none" w:sz="0" w:space="0" w:color="auto"/>
            <w:right w:val="none" w:sz="0" w:space="0" w:color="auto"/>
          </w:divBdr>
        </w:div>
        <w:div w:id="314602371">
          <w:marLeft w:val="0"/>
          <w:marRight w:val="0"/>
          <w:marTop w:val="0"/>
          <w:marBottom w:val="0"/>
          <w:divBdr>
            <w:top w:val="none" w:sz="0" w:space="0" w:color="auto"/>
            <w:left w:val="none" w:sz="0" w:space="0" w:color="auto"/>
            <w:bottom w:val="none" w:sz="0" w:space="0" w:color="auto"/>
            <w:right w:val="none" w:sz="0" w:space="0" w:color="auto"/>
          </w:divBdr>
        </w:div>
        <w:div w:id="57477305">
          <w:marLeft w:val="0"/>
          <w:marRight w:val="0"/>
          <w:marTop w:val="0"/>
          <w:marBottom w:val="0"/>
          <w:divBdr>
            <w:top w:val="none" w:sz="0" w:space="0" w:color="auto"/>
            <w:left w:val="none" w:sz="0" w:space="0" w:color="auto"/>
            <w:bottom w:val="none" w:sz="0" w:space="0" w:color="auto"/>
            <w:right w:val="none" w:sz="0" w:space="0" w:color="auto"/>
          </w:divBdr>
        </w:div>
        <w:div w:id="1007442114">
          <w:marLeft w:val="0"/>
          <w:marRight w:val="0"/>
          <w:marTop w:val="0"/>
          <w:marBottom w:val="0"/>
          <w:divBdr>
            <w:top w:val="none" w:sz="0" w:space="0" w:color="auto"/>
            <w:left w:val="none" w:sz="0" w:space="0" w:color="auto"/>
            <w:bottom w:val="none" w:sz="0" w:space="0" w:color="auto"/>
            <w:right w:val="none" w:sz="0" w:space="0" w:color="auto"/>
          </w:divBdr>
        </w:div>
        <w:div w:id="475994120">
          <w:marLeft w:val="0"/>
          <w:marRight w:val="0"/>
          <w:marTop w:val="0"/>
          <w:marBottom w:val="0"/>
          <w:divBdr>
            <w:top w:val="none" w:sz="0" w:space="0" w:color="auto"/>
            <w:left w:val="none" w:sz="0" w:space="0" w:color="auto"/>
            <w:bottom w:val="none" w:sz="0" w:space="0" w:color="auto"/>
            <w:right w:val="none" w:sz="0" w:space="0" w:color="auto"/>
          </w:divBdr>
        </w:div>
        <w:div w:id="2118671072">
          <w:marLeft w:val="0"/>
          <w:marRight w:val="0"/>
          <w:marTop w:val="0"/>
          <w:marBottom w:val="0"/>
          <w:divBdr>
            <w:top w:val="none" w:sz="0" w:space="0" w:color="auto"/>
            <w:left w:val="none" w:sz="0" w:space="0" w:color="auto"/>
            <w:bottom w:val="none" w:sz="0" w:space="0" w:color="auto"/>
            <w:right w:val="none" w:sz="0" w:space="0" w:color="auto"/>
          </w:divBdr>
        </w:div>
        <w:div w:id="1696152263">
          <w:marLeft w:val="0"/>
          <w:marRight w:val="0"/>
          <w:marTop w:val="0"/>
          <w:marBottom w:val="0"/>
          <w:divBdr>
            <w:top w:val="none" w:sz="0" w:space="0" w:color="auto"/>
            <w:left w:val="none" w:sz="0" w:space="0" w:color="auto"/>
            <w:bottom w:val="none" w:sz="0" w:space="0" w:color="auto"/>
            <w:right w:val="none" w:sz="0" w:space="0" w:color="auto"/>
          </w:divBdr>
        </w:div>
        <w:div w:id="130099940">
          <w:marLeft w:val="0"/>
          <w:marRight w:val="0"/>
          <w:marTop w:val="0"/>
          <w:marBottom w:val="0"/>
          <w:divBdr>
            <w:top w:val="none" w:sz="0" w:space="0" w:color="auto"/>
            <w:left w:val="none" w:sz="0" w:space="0" w:color="auto"/>
            <w:bottom w:val="none" w:sz="0" w:space="0" w:color="auto"/>
            <w:right w:val="none" w:sz="0" w:space="0" w:color="auto"/>
          </w:divBdr>
        </w:div>
        <w:div w:id="88739481">
          <w:marLeft w:val="0"/>
          <w:marRight w:val="0"/>
          <w:marTop w:val="0"/>
          <w:marBottom w:val="0"/>
          <w:divBdr>
            <w:top w:val="none" w:sz="0" w:space="0" w:color="auto"/>
            <w:left w:val="none" w:sz="0" w:space="0" w:color="auto"/>
            <w:bottom w:val="none" w:sz="0" w:space="0" w:color="auto"/>
            <w:right w:val="none" w:sz="0" w:space="0" w:color="auto"/>
          </w:divBdr>
        </w:div>
        <w:div w:id="303505469">
          <w:marLeft w:val="0"/>
          <w:marRight w:val="0"/>
          <w:marTop w:val="0"/>
          <w:marBottom w:val="0"/>
          <w:divBdr>
            <w:top w:val="none" w:sz="0" w:space="0" w:color="auto"/>
            <w:left w:val="none" w:sz="0" w:space="0" w:color="auto"/>
            <w:bottom w:val="none" w:sz="0" w:space="0" w:color="auto"/>
            <w:right w:val="none" w:sz="0" w:space="0" w:color="auto"/>
          </w:divBdr>
        </w:div>
        <w:div w:id="1202549351">
          <w:marLeft w:val="0"/>
          <w:marRight w:val="0"/>
          <w:marTop w:val="0"/>
          <w:marBottom w:val="0"/>
          <w:divBdr>
            <w:top w:val="none" w:sz="0" w:space="0" w:color="auto"/>
            <w:left w:val="none" w:sz="0" w:space="0" w:color="auto"/>
            <w:bottom w:val="none" w:sz="0" w:space="0" w:color="auto"/>
            <w:right w:val="none" w:sz="0" w:space="0" w:color="auto"/>
          </w:divBdr>
        </w:div>
        <w:div w:id="1997225476">
          <w:marLeft w:val="0"/>
          <w:marRight w:val="0"/>
          <w:marTop w:val="0"/>
          <w:marBottom w:val="0"/>
          <w:divBdr>
            <w:top w:val="none" w:sz="0" w:space="0" w:color="auto"/>
            <w:left w:val="none" w:sz="0" w:space="0" w:color="auto"/>
            <w:bottom w:val="none" w:sz="0" w:space="0" w:color="auto"/>
            <w:right w:val="none" w:sz="0" w:space="0" w:color="auto"/>
          </w:divBdr>
        </w:div>
      </w:divsChild>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08979736">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01330569">
      <w:bodyDiv w:val="1"/>
      <w:marLeft w:val="0"/>
      <w:marRight w:val="0"/>
      <w:marTop w:val="0"/>
      <w:marBottom w:val="0"/>
      <w:divBdr>
        <w:top w:val="none" w:sz="0" w:space="0" w:color="auto"/>
        <w:left w:val="none" w:sz="0" w:space="0" w:color="auto"/>
        <w:bottom w:val="none" w:sz="0" w:space="0" w:color="auto"/>
        <w:right w:val="none" w:sz="0" w:space="0" w:color="auto"/>
      </w:divBdr>
    </w:div>
    <w:div w:id="917248922">
      <w:bodyDiv w:val="1"/>
      <w:marLeft w:val="0"/>
      <w:marRight w:val="0"/>
      <w:marTop w:val="0"/>
      <w:marBottom w:val="0"/>
      <w:divBdr>
        <w:top w:val="none" w:sz="0" w:space="0" w:color="auto"/>
        <w:left w:val="none" w:sz="0" w:space="0" w:color="auto"/>
        <w:bottom w:val="none" w:sz="0" w:space="0" w:color="auto"/>
        <w:right w:val="none" w:sz="0" w:space="0" w:color="auto"/>
      </w:divBdr>
      <w:divsChild>
        <w:div w:id="803936623">
          <w:marLeft w:val="0"/>
          <w:marRight w:val="0"/>
          <w:marTop w:val="0"/>
          <w:marBottom w:val="0"/>
          <w:divBdr>
            <w:top w:val="none" w:sz="0" w:space="0" w:color="auto"/>
            <w:left w:val="none" w:sz="0" w:space="0" w:color="auto"/>
            <w:bottom w:val="none" w:sz="0" w:space="0" w:color="auto"/>
            <w:right w:val="none" w:sz="0" w:space="0" w:color="auto"/>
          </w:divBdr>
        </w:div>
      </w:divsChild>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3313987">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13805303">
      <w:bodyDiv w:val="1"/>
      <w:marLeft w:val="0"/>
      <w:marRight w:val="0"/>
      <w:marTop w:val="0"/>
      <w:marBottom w:val="0"/>
      <w:divBdr>
        <w:top w:val="none" w:sz="0" w:space="0" w:color="auto"/>
        <w:left w:val="none" w:sz="0" w:space="0" w:color="auto"/>
        <w:bottom w:val="none" w:sz="0" w:space="0" w:color="auto"/>
        <w:right w:val="none" w:sz="0" w:space="0" w:color="auto"/>
      </w:divBdr>
    </w:div>
    <w:div w:id="1046635765">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1828305">
      <w:bodyDiv w:val="1"/>
      <w:marLeft w:val="0"/>
      <w:marRight w:val="0"/>
      <w:marTop w:val="0"/>
      <w:marBottom w:val="0"/>
      <w:divBdr>
        <w:top w:val="none" w:sz="0" w:space="0" w:color="auto"/>
        <w:left w:val="none" w:sz="0" w:space="0" w:color="auto"/>
        <w:bottom w:val="none" w:sz="0" w:space="0" w:color="auto"/>
        <w:right w:val="none" w:sz="0" w:space="0" w:color="auto"/>
      </w:divBdr>
      <w:divsChild>
        <w:div w:id="1833567073">
          <w:marLeft w:val="0"/>
          <w:marRight w:val="0"/>
          <w:marTop w:val="0"/>
          <w:marBottom w:val="0"/>
          <w:divBdr>
            <w:top w:val="none" w:sz="0" w:space="0" w:color="auto"/>
            <w:left w:val="none" w:sz="0" w:space="0" w:color="auto"/>
            <w:bottom w:val="none" w:sz="0" w:space="0" w:color="auto"/>
            <w:right w:val="none" w:sz="0" w:space="0" w:color="auto"/>
          </w:divBdr>
        </w:div>
        <w:div w:id="392896339">
          <w:marLeft w:val="0"/>
          <w:marRight w:val="0"/>
          <w:marTop w:val="0"/>
          <w:marBottom w:val="0"/>
          <w:divBdr>
            <w:top w:val="none" w:sz="0" w:space="0" w:color="auto"/>
            <w:left w:val="none" w:sz="0" w:space="0" w:color="auto"/>
            <w:bottom w:val="none" w:sz="0" w:space="0" w:color="auto"/>
            <w:right w:val="none" w:sz="0" w:space="0" w:color="auto"/>
          </w:divBdr>
        </w:div>
      </w:divsChild>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51755737">
      <w:bodyDiv w:val="1"/>
      <w:marLeft w:val="0"/>
      <w:marRight w:val="0"/>
      <w:marTop w:val="0"/>
      <w:marBottom w:val="0"/>
      <w:divBdr>
        <w:top w:val="none" w:sz="0" w:space="0" w:color="auto"/>
        <w:left w:val="none" w:sz="0" w:space="0" w:color="auto"/>
        <w:bottom w:val="none" w:sz="0" w:space="0" w:color="auto"/>
        <w:right w:val="none" w:sz="0" w:space="0" w:color="auto"/>
      </w:divBdr>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192766266">
      <w:bodyDiv w:val="1"/>
      <w:marLeft w:val="0"/>
      <w:marRight w:val="0"/>
      <w:marTop w:val="0"/>
      <w:marBottom w:val="0"/>
      <w:divBdr>
        <w:top w:val="none" w:sz="0" w:space="0" w:color="auto"/>
        <w:left w:val="none" w:sz="0" w:space="0" w:color="auto"/>
        <w:bottom w:val="none" w:sz="0" w:space="0" w:color="auto"/>
        <w:right w:val="none" w:sz="0" w:space="0" w:color="auto"/>
      </w:divBdr>
    </w:div>
    <w:div w:id="1236940677">
      <w:bodyDiv w:val="1"/>
      <w:marLeft w:val="0"/>
      <w:marRight w:val="0"/>
      <w:marTop w:val="0"/>
      <w:marBottom w:val="0"/>
      <w:divBdr>
        <w:top w:val="none" w:sz="0" w:space="0" w:color="auto"/>
        <w:left w:val="none" w:sz="0" w:space="0" w:color="auto"/>
        <w:bottom w:val="none" w:sz="0" w:space="0" w:color="auto"/>
        <w:right w:val="none" w:sz="0" w:space="0" w:color="auto"/>
      </w:divBdr>
      <w:divsChild>
        <w:div w:id="463625112">
          <w:marLeft w:val="0"/>
          <w:marRight w:val="0"/>
          <w:marTop w:val="0"/>
          <w:marBottom w:val="0"/>
          <w:divBdr>
            <w:top w:val="none" w:sz="0" w:space="0" w:color="auto"/>
            <w:left w:val="none" w:sz="0" w:space="0" w:color="auto"/>
            <w:bottom w:val="none" w:sz="0" w:space="0" w:color="auto"/>
            <w:right w:val="none" w:sz="0" w:space="0" w:color="auto"/>
          </w:divBdr>
        </w:div>
        <w:div w:id="1812559398">
          <w:marLeft w:val="0"/>
          <w:marRight w:val="0"/>
          <w:marTop w:val="0"/>
          <w:marBottom w:val="0"/>
          <w:divBdr>
            <w:top w:val="none" w:sz="0" w:space="0" w:color="auto"/>
            <w:left w:val="none" w:sz="0" w:space="0" w:color="auto"/>
            <w:bottom w:val="none" w:sz="0" w:space="0" w:color="auto"/>
            <w:right w:val="none" w:sz="0" w:space="0" w:color="auto"/>
          </w:divBdr>
        </w:div>
      </w:divsChild>
    </w:div>
    <w:div w:id="1243222108">
      <w:bodyDiv w:val="1"/>
      <w:marLeft w:val="0"/>
      <w:marRight w:val="0"/>
      <w:marTop w:val="0"/>
      <w:marBottom w:val="0"/>
      <w:divBdr>
        <w:top w:val="none" w:sz="0" w:space="0" w:color="auto"/>
        <w:left w:val="none" w:sz="0" w:space="0" w:color="auto"/>
        <w:bottom w:val="none" w:sz="0" w:space="0" w:color="auto"/>
        <w:right w:val="none" w:sz="0" w:space="0" w:color="auto"/>
      </w:divBdr>
      <w:divsChild>
        <w:div w:id="1111898554">
          <w:marLeft w:val="0"/>
          <w:marRight w:val="0"/>
          <w:marTop w:val="0"/>
          <w:marBottom w:val="0"/>
          <w:divBdr>
            <w:top w:val="none" w:sz="0" w:space="0" w:color="auto"/>
            <w:left w:val="none" w:sz="0" w:space="0" w:color="auto"/>
            <w:bottom w:val="none" w:sz="0" w:space="0" w:color="auto"/>
            <w:right w:val="none" w:sz="0" w:space="0" w:color="auto"/>
          </w:divBdr>
        </w:div>
        <w:div w:id="590357502">
          <w:marLeft w:val="0"/>
          <w:marRight w:val="0"/>
          <w:marTop w:val="0"/>
          <w:marBottom w:val="0"/>
          <w:divBdr>
            <w:top w:val="none" w:sz="0" w:space="0" w:color="auto"/>
            <w:left w:val="none" w:sz="0" w:space="0" w:color="auto"/>
            <w:bottom w:val="none" w:sz="0" w:space="0" w:color="auto"/>
            <w:right w:val="none" w:sz="0" w:space="0" w:color="auto"/>
          </w:divBdr>
        </w:div>
      </w:divsChild>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58315016">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88912904">
      <w:bodyDiv w:val="1"/>
      <w:marLeft w:val="0"/>
      <w:marRight w:val="0"/>
      <w:marTop w:val="0"/>
      <w:marBottom w:val="0"/>
      <w:divBdr>
        <w:top w:val="none" w:sz="0" w:space="0" w:color="auto"/>
        <w:left w:val="none" w:sz="0" w:space="0" w:color="auto"/>
        <w:bottom w:val="none" w:sz="0" w:space="0" w:color="auto"/>
        <w:right w:val="none" w:sz="0" w:space="0" w:color="auto"/>
      </w:divBdr>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13963402">
      <w:bodyDiv w:val="1"/>
      <w:marLeft w:val="0"/>
      <w:marRight w:val="0"/>
      <w:marTop w:val="0"/>
      <w:marBottom w:val="0"/>
      <w:divBdr>
        <w:top w:val="none" w:sz="0" w:space="0" w:color="auto"/>
        <w:left w:val="none" w:sz="0" w:space="0" w:color="auto"/>
        <w:bottom w:val="none" w:sz="0" w:space="0" w:color="auto"/>
        <w:right w:val="none" w:sz="0" w:space="0" w:color="auto"/>
      </w:divBdr>
      <w:divsChild>
        <w:div w:id="404575281">
          <w:marLeft w:val="0"/>
          <w:marRight w:val="0"/>
          <w:marTop w:val="0"/>
          <w:marBottom w:val="0"/>
          <w:divBdr>
            <w:top w:val="none" w:sz="0" w:space="0" w:color="auto"/>
            <w:left w:val="none" w:sz="0" w:space="0" w:color="auto"/>
            <w:bottom w:val="none" w:sz="0" w:space="0" w:color="auto"/>
            <w:right w:val="none" w:sz="0" w:space="0" w:color="auto"/>
          </w:divBdr>
        </w:div>
        <w:div w:id="39212302">
          <w:marLeft w:val="0"/>
          <w:marRight w:val="0"/>
          <w:marTop w:val="0"/>
          <w:marBottom w:val="0"/>
          <w:divBdr>
            <w:top w:val="none" w:sz="0" w:space="0" w:color="auto"/>
            <w:left w:val="none" w:sz="0" w:space="0" w:color="auto"/>
            <w:bottom w:val="none" w:sz="0" w:space="0" w:color="auto"/>
            <w:right w:val="none" w:sz="0" w:space="0" w:color="auto"/>
          </w:divBdr>
        </w:div>
        <w:div w:id="607273619">
          <w:marLeft w:val="0"/>
          <w:marRight w:val="0"/>
          <w:marTop w:val="0"/>
          <w:marBottom w:val="0"/>
          <w:divBdr>
            <w:top w:val="none" w:sz="0" w:space="0" w:color="auto"/>
            <w:left w:val="none" w:sz="0" w:space="0" w:color="auto"/>
            <w:bottom w:val="none" w:sz="0" w:space="0" w:color="auto"/>
            <w:right w:val="none" w:sz="0" w:space="0" w:color="auto"/>
          </w:divBdr>
        </w:div>
        <w:div w:id="657421100">
          <w:marLeft w:val="0"/>
          <w:marRight w:val="0"/>
          <w:marTop w:val="0"/>
          <w:marBottom w:val="0"/>
          <w:divBdr>
            <w:top w:val="none" w:sz="0" w:space="0" w:color="auto"/>
            <w:left w:val="none" w:sz="0" w:space="0" w:color="auto"/>
            <w:bottom w:val="none" w:sz="0" w:space="0" w:color="auto"/>
            <w:right w:val="none" w:sz="0" w:space="0" w:color="auto"/>
          </w:divBdr>
        </w:div>
        <w:div w:id="477111411">
          <w:marLeft w:val="0"/>
          <w:marRight w:val="0"/>
          <w:marTop w:val="0"/>
          <w:marBottom w:val="0"/>
          <w:divBdr>
            <w:top w:val="none" w:sz="0" w:space="0" w:color="auto"/>
            <w:left w:val="none" w:sz="0" w:space="0" w:color="auto"/>
            <w:bottom w:val="none" w:sz="0" w:space="0" w:color="auto"/>
            <w:right w:val="none" w:sz="0" w:space="0" w:color="auto"/>
          </w:divBdr>
        </w:div>
        <w:div w:id="1609040890">
          <w:marLeft w:val="0"/>
          <w:marRight w:val="0"/>
          <w:marTop w:val="0"/>
          <w:marBottom w:val="0"/>
          <w:divBdr>
            <w:top w:val="none" w:sz="0" w:space="0" w:color="auto"/>
            <w:left w:val="none" w:sz="0" w:space="0" w:color="auto"/>
            <w:bottom w:val="none" w:sz="0" w:space="0" w:color="auto"/>
            <w:right w:val="none" w:sz="0" w:space="0" w:color="auto"/>
          </w:divBdr>
        </w:div>
        <w:div w:id="432826926">
          <w:marLeft w:val="0"/>
          <w:marRight w:val="0"/>
          <w:marTop w:val="0"/>
          <w:marBottom w:val="0"/>
          <w:divBdr>
            <w:top w:val="none" w:sz="0" w:space="0" w:color="auto"/>
            <w:left w:val="none" w:sz="0" w:space="0" w:color="auto"/>
            <w:bottom w:val="none" w:sz="0" w:space="0" w:color="auto"/>
            <w:right w:val="none" w:sz="0" w:space="0" w:color="auto"/>
          </w:divBdr>
        </w:div>
        <w:div w:id="546455243">
          <w:marLeft w:val="0"/>
          <w:marRight w:val="0"/>
          <w:marTop w:val="0"/>
          <w:marBottom w:val="0"/>
          <w:divBdr>
            <w:top w:val="none" w:sz="0" w:space="0" w:color="auto"/>
            <w:left w:val="none" w:sz="0" w:space="0" w:color="auto"/>
            <w:bottom w:val="none" w:sz="0" w:space="0" w:color="auto"/>
            <w:right w:val="none" w:sz="0" w:space="0" w:color="auto"/>
          </w:divBdr>
        </w:div>
        <w:div w:id="376513136">
          <w:marLeft w:val="0"/>
          <w:marRight w:val="0"/>
          <w:marTop w:val="0"/>
          <w:marBottom w:val="0"/>
          <w:divBdr>
            <w:top w:val="none" w:sz="0" w:space="0" w:color="auto"/>
            <w:left w:val="none" w:sz="0" w:space="0" w:color="auto"/>
            <w:bottom w:val="none" w:sz="0" w:space="0" w:color="auto"/>
            <w:right w:val="none" w:sz="0" w:space="0" w:color="auto"/>
          </w:divBdr>
        </w:div>
        <w:div w:id="920261802">
          <w:marLeft w:val="0"/>
          <w:marRight w:val="0"/>
          <w:marTop w:val="0"/>
          <w:marBottom w:val="0"/>
          <w:divBdr>
            <w:top w:val="none" w:sz="0" w:space="0" w:color="auto"/>
            <w:left w:val="none" w:sz="0" w:space="0" w:color="auto"/>
            <w:bottom w:val="none" w:sz="0" w:space="0" w:color="auto"/>
            <w:right w:val="none" w:sz="0" w:space="0" w:color="auto"/>
          </w:divBdr>
        </w:div>
        <w:div w:id="1482968941">
          <w:marLeft w:val="0"/>
          <w:marRight w:val="0"/>
          <w:marTop w:val="0"/>
          <w:marBottom w:val="0"/>
          <w:divBdr>
            <w:top w:val="none" w:sz="0" w:space="0" w:color="auto"/>
            <w:left w:val="none" w:sz="0" w:space="0" w:color="auto"/>
            <w:bottom w:val="none" w:sz="0" w:space="0" w:color="auto"/>
            <w:right w:val="none" w:sz="0" w:space="0" w:color="auto"/>
          </w:divBdr>
        </w:div>
        <w:div w:id="461508079">
          <w:marLeft w:val="0"/>
          <w:marRight w:val="0"/>
          <w:marTop w:val="0"/>
          <w:marBottom w:val="0"/>
          <w:divBdr>
            <w:top w:val="none" w:sz="0" w:space="0" w:color="auto"/>
            <w:left w:val="none" w:sz="0" w:space="0" w:color="auto"/>
            <w:bottom w:val="none" w:sz="0" w:space="0" w:color="auto"/>
            <w:right w:val="none" w:sz="0" w:space="0" w:color="auto"/>
          </w:divBdr>
        </w:div>
        <w:div w:id="543296869">
          <w:marLeft w:val="0"/>
          <w:marRight w:val="0"/>
          <w:marTop w:val="0"/>
          <w:marBottom w:val="0"/>
          <w:divBdr>
            <w:top w:val="none" w:sz="0" w:space="0" w:color="auto"/>
            <w:left w:val="none" w:sz="0" w:space="0" w:color="auto"/>
            <w:bottom w:val="none" w:sz="0" w:space="0" w:color="auto"/>
            <w:right w:val="none" w:sz="0" w:space="0" w:color="auto"/>
          </w:divBdr>
        </w:div>
        <w:div w:id="1875918078">
          <w:marLeft w:val="0"/>
          <w:marRight w:val="0"/>
          <w:marTop w:val="0"/>
          <w:marBottom w:val="0"/>
          <w:divBdr>
            <w:top w:val="none" w:sz="0" w:space="0" w:color="auto"/>
            <w:left w:val="none" w:sz="0" w:space="0" w:color="auto"/>
            <w:bottom w:val="none" w:sz="0" w:space="0" w:color="auto"/>
            <w:right w:val="none" w:sz="0" w:space="0" w:color="auto"/>
          </w:divBdr>
        </w:div>
        <w:div w:id="1719865067">
          <w:marLeft w:val="0"/>
          <w:marRight w:val="0"/>
          <w:marTop w:val="0"/>
          <w:marBottom w:val="0"/>
          <w:divBdr>
            <w:top w:val="none" w:sz="0" w:space="0" w:color="auto"/>
            <w:left w:val="none" w:sz="0" w:space="0" w:color="auto"/>
            <w:bottom w:val="none" w:sz="0" w:space="0" w:color="auto"/>
            <w:right w:val="none" w:sz="0" w:space="0" w:color="auto"/>
          </w:divBdr>
        </w:div>
      </w:divsChild>
    </w:div>
    <w:div w:id="1418288081">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1442994648">
      <w:bodyDiv w:val="1"/>
      <w:marLeft w:val="0"/>
      <w:marRight w:val="0"/>
      <w:marTop w:val="0"/>
      <w:marBottom w:val="0"/>
      <w:divBdr>
        <w:top w:val="none" w:sz="0" w:space="0" w:color="auto"/>
        <w:left w:val="none" w:sz="0" w:space="0" w:color="auto"/>
        <w:bottom w:val="none" w:sz="0" w:space="0" w:color="auto"/>
        <w:right w:val="none" w:sz="0" w:space="0" w:color="auto"/>
      </w:divBdr>
    </w:div>
    <w:div w:id="1444955551">
      <w:bodyDiv w:val="1"/>
      <w:marLeft w:val="0"/>
      <w:marRight w:val="0"/>
      <w:marTop w:val="0"/>
      <w:marBottom w:val="0"/>
      <w:divBdr>
        <w:top w:val="none" w:sz="0" w:space="0" w:color="auto"/>
        <w:left w:val="none" w:sz="0" w:space="0" w:color="auto"/>
        <w:bottom w:val="none" w:sz="0" w:space="0" w:color="auto"/>
        <w:right w:val="none" w:sz="0" w:space="0" w:color="auto"/>
      </w:divBdr>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19388132">
      <w:bodyDiv w:val="1"/>
      <w:marLeft w:val="0"/>
      <w:marRight w:val="0"/>
      <w:marTop w:val="0"/>
      <w:marBottom w:val="0"/>
      <w:divBdr>
        <w:top w:val="none" w:sz="0" w:space="0" w:color="auto"/>
        <w:left w:val="none" w:sz="0" w:space="0" w:color="auto"/>
        <w:bottom w:val="none" w:sz="0" w:space="0" w:color="auto"/>
        <w:right w:val="none" w:sz="0" w:space="0" w:color="auto"/>
      </w:divBdr>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69070612">
      <w:bodyDiv w:val="1"/>
      <w:marLeft w:val="0"/>
      <w:marRight w:val="0"/>
      <w:marTop w:val="0"/>
      <w:marBottom w:val="0"/>
      <w:divBdr>
        <w:top w:val="none" w:sz="0" w:space="0" w:color="auto"/>
        <w:left w:val="none" w:sz="0" w:space="0" w:color="auto"/>
        <w:bottom w:val="none" w:sz="0" w:space="0" w:color="auto"/>
        <w:right w:val="none" w:sz="0" w:space="0" w:color="auto"/>
      </w:divBdr>
    </w:div>
    <w:div w:id="1588999164">
      <w:bodyDiv w:val="1"/>
      <w:marLeft w:val="0"/>
      <w:marRight w:val="0"/>
      <w:marTop w:val="0"/>
      <w:marBottom w:val="0"/>
      <w:divBdr>
        <w:top w:val="none" w:sz="0" w:space="0" w:color="auto"/>
        <w:left w:val="none" w:sz="0" w:space="0" w:color="auto"/>
        <w:bottom w:val="none" w:sz="0" w:space="0" w:color="auto"/>
        <w:right w:val="none" w:sz="0" w:space="0" w:color="auto"/>
      </w:divBdr>
    </w:div>
    <w:div w:id="1589149639">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02252556">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036920">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85340516">
      <w:bodyDiv w:val="1"/>
      <w:marLeft w:val="0"/>
      <w:marRight w:val="0"/>
      <w:marTop w:val="0"/>
      <w:marBottom w:val="0"/>
      <w:divBdr>
        <w:top w:val="none" w:sz="0" w:space="0" w:color="auto"/>
        <w:left w:val="none" w:sz="0" w:space="0" w:color="auto"/>
        <w:bottom w:val="none" w:sz="0" w:space="0" w:color="auto"/>
        <w:right w:val="none" w:sz="0" w:space="0" w:color="auto"/>
      </w:divBdr>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80315763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13">
          <w:marLeft w:val="0"/>
          <w:marRight w:val="0"/>
          <w:marTop w:val="0"/>
          <w:marBottom w:val="0"/>
          <w:divBdr>
            <w:top w:val="none" w:sz="0" w:space="0" w:color="auto"/>
            <w:left w:val="none" w:sz="0" w:space="0" w:color="auto"/>
            <w:bottom w:val="none" w:sz="0" w:space="0" w:color="auto"/>
            <w:right w:val="none" w:sz="0" w:space="0" w:color="auto"/>
          </w:divBdr>
        </w:div>
        <w:div w:id="1597401818">
          <w:marLeft w:val="0"/>
          <w:marRight w:val="0"/>
          <w:marTop w:val="0"/>
          <w:marBottom w:val="0"/>
          <w:divBdr>
            <w:top w:val="none" w:sz="0" w:space="0" w:color="auto"/>
            <w:left w:val="none" w:sz="0" w:space="0" w:color="auto"/>
            <w:bottom w:val="none" w:sz="0" w:space="0" w:color="auto"/>
            <w:right w:val="none" w:sz="0" w:space="0" w:color="auto"/>
          </w:divBdr>
        </w:div>
        <w:div w:id="1385715280">
          <w:marLeft w:val="0"/>
          <w:marRight w:val="0"/>
          <w:marTop w:val="0"/>
          <w:marBottom w:val="0"/>
          <w:divBdr>
            <w:top w:val="none" w:sz="0" w:space="0" w:color="auto"/>
            <w:left w:val="none" w:sz="0" w:space="0" w:color="auto"/>
            <w:bottom w:val="none" w:sz="0" w:space="0" w:color="auto"/>
            <w:right w:val="none" w:sz="0" w:space="0" w:color="auto"/>
          </w:divBdr>
        </w:div>
        <w:div w:id="1483279721">
          <w:marLeft w:val="0"/>
          <w:marRight w:val="0"/>
          <w:marTop w:val="0"/>
          <w:marBottom w:val="0"/>
          <w:divBdr>
            <w:top w:val="none" w:sz="0" w:space="0" w:color="auto"/>
            <w:left w:val="none" w:sz="0" w:space="0" w:color="auto"/>
            <w:bottom w:val="none" w:sz="0" w:space="0" w:color="auto"/>
            <w:right w:val="none" w:sz="0" w:space="0" w:color="auto"/>
          </w:divBdr>
        </w:div>
        <w:div w:id="2131851389">
          <w:marLeft w:val="0"/>
          <w:marRight w:val="0"/>
          <w:marTop w:val="0"/>
          <w:marBottom w:val="0"/>
          <w:divBdr>
            <w:top w:val="none" w:sz="0" w:space="0" w:color="auto"/>
            <w:left w:val="none" w:sz="0" w:space="0" w:color="auto"/>
            <w:bottom w:val="none" w:sz="0" w:space="0" w:color="auto"/>
            <w:right w:val="none" w:sz="0" w:space="0" w:color="auto"/>
          </w:divBdr>
        </w:div>
        <w:div w:id="2107995720">
          <w:marLeft w:val="0"/>
          <w:marRight w:val="0"/>
          <w:marTop w:val="0"/>
          <w:marBottom w:val="0"/>
          <w:divBdr>
            <w:top w:val="none" w:sz="0" w:space="0" w:color="auto"/>
            <w:left w:val="none" w:sz="0" w:space="0" w:color="auto"/>
            <w:bottom w:val="none" w:sz="0" w:space="0" w:color="auto"/>
            <w:right w:val="none" w:sz="0" w:space="0" w:color="auto"/>
          </w:divBdr>
        </w:div>
        <w:div w:id="1215583863">
          <w:marLeft w:val="0"/>
          <w:marRight w:val="0"/>
          <w:marTop w:val="0"/>
          <w:marBottom w:val="0"/>
          <w:divBdr>
            <w:top w:val="none" w:sz="0" w:space="0" w:color="auto"/>
            <w:left w:val="none" w:sz="0" w:space="0" w:color="auto"/>
            <w:bottom w:val="none" w:sz="0" w:space="0" w:color="auto"/>
            <w:right w:val="none" w:sz="0" w:space="0" w:color="auto"/>
          </w:divBdr>
        </w:div>
        <w:div w:id="1023939458">
          <w:marLeft w:val="0"/>
          <w:marRight w:val="0"/>
          <w:marTop w:val="0"/>
          <w:marBottom w:val="0"/>
          <w:divBdr>
            <w:top w:val="none" w:sz="0" w:space="0" w:color="auto"/>
            <w:left w:val="none" w:sz="0" w:space="0" w:color="auto"/>
            <w:bottom w:val="none" w:sz="0" w:space="0" w:color="auto"/>
            <w:right w:val="none" w:sz="0" w:space="0" w:color="auto"/>
          </w:divBdr>
        </w:div>
        <w:div w:id="15468569">
          <w:marLeft w:val="0"/>
          <w:marRight w:val="0"/>
          <w:marTop w:val="0"/>
          <w:marBottom w:val="0"/>
          <w:divBdr>
            <w:top w:val="none" w:sz="0" w:space="0" w:color="auto"/>
            <w:left w:val="none" w:sz="0" w:space="0" w:color="auto"/>
            <w:bottom w:val="none" w:sz="0" w:space="0" w:color="auto"/>
            <w:right w:val="none" w:sz="0" w:space="0" w:color="auto"/>
          </w:divBdr>
        </w:div>
        <w:div w:id="752550465">
          <w:marLeft w:val="0"/>
          <w:marRight w:val="0"/>
          <w:marTop w:val="0"/>
          <w:marBottom w:val="0"/>
          <w:divBdr>
            <w:top w:val="none" w:sz="0" w:space="0" w:color="auto"/>
            <w:left w:val="none" w:sz="0" w:space="0" w:color="auto"/>
            <w:bottom w:val="none" w:sz="0" w:space="0" w:color="auto"/>
            <w:right w:val="none" w:sz="0" w:space="0" w:color="auto"/>
          </w:divBdr>
        </w:div>
        <w:div w:id="72163137">
          <w:marLeft w:val="0"/>
          <w:marRight w:val="0"/>
          <w:marTop w:val="0"/>
          <w:marBottom w:val="0"/>
          <w:divBdr>
            <w:top w:val="none" w:sz="0" w:space="0" w:color="auto"/>
            <w:left w:val="none" w:sz="0" w:space="0" w:color="auto"/>
            <w:bottom w:val="none" w:sz="0" w:space="0" w:color="auto"/>
            <w:right w:val="none" w:sz="0" w:space="0" w:color="auto"/>
          </w:divBdr>
        </w:div>
        <w:div w:id="2132045995">
          <w:marLeft w:val="0"/>
          <w:marRight w:val="0"/>
          <w:marTop w:val="0"/>
          <w:marBottom w:val="0"/>
          <w:divBdr>
            <w:top w:val="none" w:sz="0" w:space="0" w:color="auto"/>
            <w:left w:val="none" w:sz="0" w:space="0" w:color="auto"/>
            <w:bottom w:val="none" w:sz="0" w:space="0" w:color="auto"/>
            <w:right w:val="none" w:sz="0" w:space="0" w:color="auto"/>
          </w:divBdr>
        </w:div>
        <w:div w:id="1855531710">
          <w:marLeft w:val="0"/>
          <w:marRight w:val="0"/>
          <w:marTop w:val="0"/>
          <w:marBottom w:val="0"/>
          <w:divBdr>
            <w:top w:val="none" w:sz="0" w:space="0" w:color="auto"/>
            <w:left w:val="none" w:sz="0" w:space="0" w:color="auto"/>
            <w:bottom w:val="none" w:sz="0" w:space="0" w:color="auto"/>
            <w:right w:val="none" w:sz="0" w:space="0" w:color="auto"/>
          </w:divBdr>
        </w:div>
        <w:div w:id="1077745765">
          <w:marLeft w:val="0"/>
          <w:marRight w:val="0"/>
          <w:marTop w:val="0"/>
          <w:marBottom w:val="0"/>
          <w:divBdr>
            <w:top w:val="none" w:sz="0" w:space="0" w:color="auto"/>
            <w:left w:val="none" w:sz="0" w:space="0" w:color="auto"/>
            <w:bottom w:val="none" w:sz="0" w:space="0" w:color="auto"/>
            <w:right w:val="none" w:sz="0" w:space="0" w:color="auto"/>
          </w:divBdr>
        </w:div>
        <w:div w:id="1520779058">
          <w:marLeft w:val="0"/>
          <w:marRight w:val="0"/>
          <w:marTop w:val="0"/>
          <w:marBottom w:val="0"/>
          <w:divBdr>
            <w:top w:val="none" w:sz="0" w:space="0" w:color="auto"/>
            <w:left w:val="none" w:sz="0" w:space="0" w:color="auto"/>
            <w:bottom w:val="none" w:sz="0" w:space="0" w:color="auto"/>
            <w:right w:val="none" w:sz="0" w:space="0" w:color="auto"/>
          </w:divBdr>
        </w:div>
      </w:divsChild>
    </w:div>
    <w:div w:id="1845821693">
      <w:bodyDiv w:val="1"/>
      <w:marLeft w:val="0"/>
      <w:marRight w:val="0"/>
      <w:marTop w:val="0"/>
      <w:marBottom w:val="0"/>
      <w:divBdr>
        <w:top w:val="none" w:sz="0" w:space="0" w:color="auto"/>
        <w:left w:val="none" w:sz="0" w:space="0" w:color="auto"/>
        <w:bottom w:val="none" w:sz="0" w:space="0" w:color="auto"/>
        <w:right w:val="none" w:sz="0" w:space="0" w:color="auto"/>
      </w:divBdr>
    </w:div>
    <w:div w:id="1858691455">
      <w:bodyDiv w:val="1"/>
      <w:marLeft w:val="0"/>
      <w:marRight w:val="0"/>
      <w:marTop w:val="0"/>
      <w:marBottom w:val="0"/>
      <w:divBdr>
        <w:top w:val="none" w:sz="0" w:space="0" w:color="auto"/>
        <w:left w:val="none" w:sz="0" w:space="0" w:color="auto"/>
        <w:bottom w:val="none" w:sz="0" w:space="0" w:color="auto"/>
        <w:right w:val="none" w:sz="0" w:space="0" w:color="auto"/>
      </w:divBdr>
    </w:div>
    <w:div w:id="1901551387">
      <w:bodyDiv w:val="1"/>
      <w:marLeft w:val="0"/>
      <w:marRight w:val="0"/>
      <w:marTop w:val="0"/>
      <w:marBottom w:val="0"/>
      <w:divBdr>
        <w:top w:val="none" w:sz="0" w:space="0" w:color="auto"/>
        <w:left w:val="none" w:sz="0" w:space="0" w:color="auto"/>
        <w:bottom w:val="none" w:sz="0" w:space="0" w:color="auto"/>
        <w:right w:val="none" w:sz="0" w:space="0" w:color="auto"/>
      </w:divBdr>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47683171">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13896316">
      <w:bodyDiv w:val="1"/>
      <w:marLeft w:val="0"/>
      <w:marRight w:val="0"/>
      <w:marTop w:val="0"/>
      <w:marBottom w:val="0"/>
      <w:divBdr>
        <w:top w:val="none" w:sz="0" w:space="0" w:color="auto"/>
        <w:left w:val="none" w:sz="0" w:space="0" w:color="auto"/>
        <w:bottom w:val="none" w:sz="0" w:space="0" w:color="auto"/>
        <w:right w:val="none" w:sz="0" w:space="0" w:color="auto"/>
      </w:divBdr>
    </w:div>
    <w:div w:id="2127307817">
      <w:bodyDiv w:val="1"/>
      <w:marLeft w:val="0"/>
      <w:marRight w:val="0"/>
      <w:marTop w:val="0"/>
      <w:marBottom w:val="0"/>
      <w:divBdr>
        <w:top w:val="none" w:sz="0" w:space="0" w:color="auto"/>
        <w:left w:val="none" w:sz="0" w:space="0" w:color="auto"/>
        <w:bottom w:val="none" w:sz="0" w:space="0" w:color="auto"/>
        <w:right w:val="none" w:sz="0" w:space="0" w:color="auto"/>
      </w:divBdr>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2413</Words>
  <Characters>13756</Characters>
  <Application>Microsoft Office Word</Application>
  <DocSecurity>0</DocSecurity>
  <Lines>114</Lines>
  <Paragraphs>32</Paragraphs>
  <ScaleCrop>false</ScaleCrop>
  <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2014-12-20T14:41:00Z</cp:lastPrinted>
  <dcterms:created xsi:type="dcterms:W3CDTF">2014-12-20T14:45:00Z</dcterms:created>
  <dcterms:modified xsi:type="dcterms:W3CDTF">2014-12-20T14:45:00Z</dcterms:modified>
</cp:coreProperties>
</file>