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23" w:rsidRDefault="000E0023" w:rsidP="000E002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As </w:t>
      </w:r>
      <w:proofErr w:type="spellStart"/>
      <w:r>
        <w:rPr>
          <w:color w:val="002A80"/>
          <w:sz w:val="34"/>
          <w:szCs w:val="34"/>
        </w:rPr>
        <w:t>Sete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Terras</w:t>
      </w:r>
      <w:proofErr w:type="spellEnd"/>
    </w:p>
    <w:bookmarkEnd w:id="0"/>
    <w:p w:rsidR="00E545D4" w:rsidRDefault="00E545D4" w:rsidP="008F0B2A"/>
    <w:p w:rsidR="000E0023" w:rsidRDefault="000E0023" w:rsidP="008F0B2A"/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076575" cy="1885950"/>
            <wp:effectExtent l="0" t="0" r="9525" b="0"/>
            <wp:docPr id="24" name="Picture 24" descr="http://www.islamreligion.com/articles_pt/images/The_Seven_Earth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islamreligion.com/articles_pt/images/The_Seven_Earths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23" w:rsidRDefault="000E0023" w:rsidP="000E0023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 xml:space="preserve">Uma </w:t>
      </w:r>
      <w:proofErr w:type="spellStart"/>
      <w:r>
        <w:rPr>
          <w:color w:val="008000"/>
        </w:rPr>
        <w:t>imagem</w:t>
      </w:r>
      <w:proofErr w:type="spellEnd"/>
      <w:r>
        <w:rPr>
          <w:color w:val="008000"/>
        </w:rPr>
        <w:t xml:space="preserve"> simples da Terra e das </w:t>
      </w:r>
      <w:proofErr w:type="spellStart"/>
      <w:r>
        <w:rPr>
          <w:color w:val="008000"/>
        </w:rPr>
        <w:t>camadas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interiores</w:t>
      </w:r>
      <w:proofErr w:type="spellEnd"/>
      <w:r>
        <w:rPr>
          <w:color w:val="008000"/>
        </w:rPr>
        <w:t>.</w:t>
      </w:r>
      <w:proofErr w:type="gramEnd"/>
      <w:r>
        <w:rPr>
          <w:color w:val="008000"/>
        </w:rPr>
        <w:t> </w:t>
      </w:r>
      <w:r>
        <w:rPr>
          <w:rStyle w:val="apple-converted-space"/>
          <w:rFonts w:eastAsiaTheme="majorEastAsia"/>
          <w:color w:val="008000"/>
        </w:rPr>
        <w:t> </w:t>
      </w:r>
      <w:r>
        <w:rPr>
          <w:i/>
          <w:iCs/>
          <w:color w:val="008000"/>
        </w:rPr>
        <w:t>Window to the Universe (</w:t>
      </w:r>
      <w:proofErr w:type="spellStart"/>
      <w:r>
        <w:rPr>
          <w:i/>
          <w:iCs/>
          <w:color w:val="008000"/>
        </w:rPr>
        <w:t>Janelas</w:t>
      </w:r>
      <w:proofErr w:type="spellEnd"/>
      <w:r>
        <w:rPr>
          <w:i/>
          <w:iCs/>
          <w:color w:val="008000"/>
        </w:rPr>
        <w:t xml:space="preserve"> </w:t>
      </w:r>
      <w:proofErr w:type="spellStart"/>
      <w:r>
        <w:rPr>
          <w:i/>
          <w:iCs/>
          <w:color w:val="008000"/>
        </w:rPr>
        <w:t>para</w:t>
      </w:r>
      <w:proofErr w:type="spellEnd"/>
      <w:r>
        <w:rPr>
          <w:i/>
          <w:iCs/>
          <w:color w:val="008000"/>
        </w:rPr>
        <w:t xml:space="preserve"> o </w:t>
      </w:r>
      <w:proofErr w:type="spellStart"/>
      <w:r>
        <w:rPr>
          <w:i/>
          <w:iCs/>
          <w:color w:val="008000"/>
        </w:rPr>
        <w:t>Universo</w:t>
      </w:r>
      <w:proofErr w:type="spellEnd"/>
      <w:r>
        <w:rPr>
          <w:i/>
          <w:iCs/>
          <w:color w:val="008000"/>
        </w:rPr>
        <w:t>),</w:t>
      </w:r>
      <w:r>
        <w:rPr>
          <w:rStyle w:val="apple-converted-space"/>
          <w:rFonts w:eastAsiaTheme="majorEastAsia"/>
          <w:color w:val="008000"/>
        </w:rPr>
        <w:t> </w:t>
      </w:r>
      <w:proofErr w:type="spellStart"/>
      <w:r>
        <w:rPr>
          <w:color w:val="008000"/>
        </w:rPr>
        <w:t>em</w:t>
      </w:r>
      <w:proofErr w:type="spellEnd"/>
      <w:r>
        <w:rPr>
          <w:rStyle w:val="apple-converted-space"/>
          <w:rFonts w:eastAsiaTheme="majorEastAsia"/>
          <w:i/>
          <w:iCs/>
          <w:color w:val="008000"/>
        </w:rPr>
        <w:t> </w:t>
      </w:r>
      <w:r>
        <w:rPr>
          <w:color w:val="008000"/>
        </w:rPr>
        <w:t>(</w:t>
      </w:r>
      <w:hyperlink r:id="rId8" w:history="1">
        <w:r>
          <w:rPr>
            <w:rStyle w:val="Hyperlink"/>
            <w:color w:val="800080"/>
          </w:rPr>
          <w:t>http://www.windows.ucar.edu</w:t>
        </w:r>
      </w:hyperlink>
      <w:r>
        <w:rPr>
          <w:color w:val="008000"/>
        </w:rPr>
        <w:t xml:space="preserve">) </w:t>
      </w:r>
      <w:proofErr w:type="spellStart"/>
      <w:proofErr w:type="gramStart"/>
      <w:r>
        <w:rPr>
          <w:color w:val="008000"/>
        </w:rPr>
        <w:t>na</w:t>
      </w:r>
      <w:proofErr w:type="spellEnd"/>
      <w:proofErr w:type="gramEnd"/>
      <w:r>
        <w:rPr>
          <w:color w:val="008000"/>
        </w:rPr>
        <w:t xml:space="preserve"> University Corporation for Atmospheric Research (UCAR).  ©1995-1999, 2000 </w:t>
      </w:r>
      <w:proofErr w:type="gramStart"/>
      <w:r>
        <w:rPr>
          <w:color w:val="008000"/>
        </w:rPr>
        <w:t>The</w:t>
      </w:r>
      <w:proofErr w:type="gramEnd"/>
      <w:r>
        <w:rPr>
          <w:color w:val="008000"/>
        </w:rPr>
        <w:t xml:space="preserve"> Regents of the University of Michigan; ©2000-05 University Corporation for Atmospheric Research.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 é a </w:t>
      </w:r>
      <w:proofErr w:type="spellStart"/>
      <w:r>
        <w:rPr>
          <w:color w:val="000000"/>
          <w:sz w:val="26"/>
          <w:szCs w:val="26"/>
        </w:rPr>
        <w:t>segunda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revelada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Como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informação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científica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disponível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há</w:t>
      </w:r>
      <w:proofErr w:type="spellEnd"/>
      <w:r>
        <w:rPr>
          <w:color w:val="000000"/>
          <w:sz w:val="26"/>
          <w:szCs w:val="26"/>
        </w:rPr>
        <w:t xml:space="preserve"> 1.400 </w:t>
      </w:r>
      <w:proofErr w:type="spellStart"/>
      <w:r>
        <w:rPr>
          <w:color w:val="000000"/>
          <w:sz w:val="26"/>
          <w:szCs w:val="26"/>
        </w:rPr>
        <w:t>anos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Desses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as “</w:t>
      </w:r>
      <w:proofErr w:type="spellStart"/>
      <w:r>
        <w:rPr>
          <w:color w:val="000000"/>
          <w:sz w:val="26"/>
          <w:szCs w:val="26"/>
        </w:rPr>
        <w:t>sete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terras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mencionadas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vários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ditos</w:t>
      </w:r>
      <w:proofErr w:type="spellEnd"/>
      <w:r>
        <w:rPr>
          <w:color w:val="000000"/>
          <w:sz w:val="26"/>
          <w:szCs w:val="26"/>
        </w:rPr>
        <w:t xml:space="preserve">.  Deles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seguir</w:t>
      </w:r>
      <w:proofErr w:type="spellEnd"/>
      <w:r>
        <w:rPr>
          <w:color w:val="000000"/>
          <w:sz w:val="26"/>
          <w:szCs w:val="26"/>
        </w:rPr>
        <w:t>:</w:t>
      </w:r>
    </w:p>
    <w:p w:rsidR="000E0023" w:rsidRDefault="000E0023" w:rsidP="000E002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Hadith 1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narrado</w:t>
      </w:r>
      <w:proofErr w:type="spellEnd"/>
      <w:r>
        <w:rPr>
          <w:color w:val="000000"/>
          <w:sz w:val="26"/>
          <w:szCs w:val="26"/>
        </w:rPr>
        <w:t xml:space="preserve"> sob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autoridade</w:t>
      </w:r>
      <w:proofErr w:type="spellEnd"/>
      <w:r>
        <w:rPr>
          <w:color w:val="000000"/>
          <w:sz w:val="26"/>
          <w:szCs w:val="26"/>
        </w:rPr>
        <w:t xml:space="preserve"> de Abu </w:t>
      </w:r>
      <w:proofErr w:type="spellStart"/>
      <w:r>
        <w:rPr>
          <w:color w:val="000000"/>
          <w:sz w:val="26"/>
          <w:szCs w:val="26"/>
        </w:rPr>
        <w:t>Salamah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surgiu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disputa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algumas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pedaço</w:t>
      </w:r>
      <w:proofErr w:type="spellEnd"/>
      <w:r>
        <w:rPr>
          <w:color w:val="000000"/>
          <w:sz w:val="26"/>
          <w:szCs w:val="26"/>
        </w:rPr>
        <w:t xml:space="preserve"> de terra). 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Aisha (a </w:t>
      </w:r>
      <w:proofErr w:type="spellStart"/>
      <w:r>
        <w:rPr>
          <w:color w:val="000000"/>
          <w:sz w:val="26"/>
          <w:szCs w:val="26"/>
        </w:rPr>
        <w:t>esposa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isso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 xml:space="preserve">, ‘Ó Abu </w:t>
      </w:r>
      <w:proofErr w:type="spellStart"/>
      <w:r>
        <w:rPr>
          <w:color w:val="000000"/>
          <w:sz w:val="26"/>
          <w:szCs w:val="26"/>
        </w:rPr>
        <w:t>Salamah</w:t>
      </w:r>
      <w:proofErr w:type="spellEnd"/>
      <w:r>
        <w:rPr>
          <w:color w:val="000000"/>
          <w:sz w:val="26"/>
          <w:szCs w:val="26"/>
        </w:rPr>
        <w:t>!  </w:t>
      </w:r>
      <w:proofErr w:type="spellStart"/>
      <w:r>
        <w:rPr>
          <w:color w:val="000000"/>
          <w:sz w:val="26"/>
          <w:szCs w:val="26"/>
        </w:rPr>
        <w:t>Evite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tomar</w:t>
      </w:r>
      <w:proofErr w:type="spellEnd"/>
      <w:r>
        <w:rPr>
          <w:color w:val="000000"/>
          <w:sz w:val="26"/>
          <w:szCs w:val="26"/>
        </w:rPr>
        <w:t xml:space="preserve"> a terra </w:t>
      </w:r>
      <w:proofErr w:type="spellStart"/>
      <w:r>
        <w:rPr>
          <w:color w:val="000000"/>
          <w:sz w:val="26"/>
          <w:szCs w:val="26"/>
        </w:rPr>
        <w:t>injustamente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</w:t>
      </w:r>
    </w:p>
    <w:p w:rsidR="000E0023" w:rsidRDefault="000E0023" w:rsidP="000E002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Quem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usurpe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até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mesmo</w:t>
      </w:r>
      <w:proofErr w:type="spellEnd"/>
      <w:r>
        <w:rPr>
          <w:b/>
          <w:bCs/>
          <w:color w:val="000000"/>
          <w:sz w:val="26"/>
          <w:szCs w:val="26"/>
        </w:rPr>
        <w:t xml:space="preserve"> um </w:t>
      </w:r>
      <w:proofErr w:type="spellStart"/>
      <w:r>
        <w:rPr>
          <w:b/>
          <w:bCs/>
          <w:color w:val="000000"/>
          <w:sz w:val="26"/>
          <w:szCs w:val="26"/>
        </w:rPr>
        <w:t>palmo</w:t>
      </w:r>
      <w:proofErr w:type="spellEnd"/>
      <w:r>
        <w:rPr>
          <w:b/>
          <w:bCs/>
          <w:color w:val="000000"/>
          <w:sz w:val="26"/>
          <w:szCs w:val="26"/>
        </w:rPr>
        <w:t xml:space="preserve"> de terra de </w:t>
      </w:r>
      <w:proofErr w:type="spellStart"/>
      <w:r>
        <w:rPr>
          <w:b/>
          <w:bCs/>
          <w:color w:val="000000"/>
          <w:sz w:val="26"/>
          <w:szCs w:val="26"/>
        </w:rPr>
        <w:t>alguém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terá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profundidade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desse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palmo</w:t>
      </w:r>
      <w:proofErr w:type="spellEnd"/>
      <w:r>
        <w:rPr>
          <w:b/>
          <w:bCs/>
          <w:color w:val="000000"/>
          <w:sz w:val="26"/>
          <w:szCs w:val="26"/>
        </w:rPr>
        <w:t xml:space="preserve"> de terra] </w:t>
      </w:r>
      <w:proofErr w:type="spellStart"/>
      <w:r>
        <w:rPr>
          <w:b/>
          <w:bCs/>
          <w:color w:val="000000"/>
          <w:sz w:val="26"/>
          <w:szCs w:val="26"/>
        </w:rPr>
        <w:t>enrolada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pescoço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através</w:t>
      </w:r>
      <w:proofErr w:type="spellEnd"/>
      <w:r>
        <w:rPr>
          <w:b/>
          <w:bCs/>
          <w:color w:val="000000"/>
          <w:sz w:val="26"/>
          <w:szCs w:val="26"/>
        </w:rPr>
        <w:t xml:space="preserve"> das </w:t>
      </w:r>
      <w:proofErr w:type="spellStart"/>
      <w:r>
        <w:rPr>
          <w:b/>
          <w:bCs/>
          <w:color w:val="000000"/>
          <w:sz w:val="26"/>
          <w:szCs w:val="26"/>
        </w:rPr>
        <w:t>sete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terras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>.”</w:t>
      </w:r>
      <w:r>
        <w:rPr>
          <w:rStyle w:val="apple-converted-space"/>
          <w:rFonts w:eastAsiaTheme="majorEastAsia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Saheeh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‘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Livro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da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Opressão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.’)</w:t>
      </w:r>
    </w:p>
    <w:p w:rsidR="000E0023" w:rsidRDefault="000E0023" w:rsidP="000E002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Hadith 2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Salim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narrou</w:t>
      </w:r>
      <w:proofErr w:type="spellEnd"/>
      <w:r>
        <w:rPr>
          <w:color w:val="000000"/>
          <w:sz w:val="26"/>
          <w:szCs w:val="26"/>
        </w:rPr>
        <w:t xml:space="preserve"> sob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autoridade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</w:t>
      </w:r>
    </w:p>
    <w:p w:rsidR="000E0023" w:rsidRDefault="000E0023" w:rsidP="000E002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Quem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tome um </w:t>
      </w:r>
      <w:proofErr w:type="spellStart"/>
      <w:r>
        <w:rPr>
          <w:b/>
          <w:bCs/>
          <w:color w:val="000000"/>
          <w:sz w:val="26"/>
          <w:szCs w:val="26"/>
        </w:rPr>
        <w:t>pedaço</w:t>
      </w:r>
      <w:proofErr w:type="spellEnd"/>
      <w:r>
        <w:rPr>
          <w:b/>
          <w:bCs/>
          <w:color w:val="000000"/>
          <w:sz w:val="26"/>
          <w:szCs w:val="26"/>
        </w:rPr>
        <w:t xml:space="preserve"> de terra de outros </w:t>
      </w:r>
      <w:proofErr w:type="spellStart"/>
      <w:r>
        <w:rPr>
          <w:b/>
          <w:bCs/>
          <w:color w:val="000000"/>
          <w:sz w:val="26"/>
          <w:szCs w:val="26"/>
        </w:rPr>
        <w:t>injustamente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penetrará</w:t>
      </w:r>
      <w:proofErr w:type="spellEnd"/>
      <w:r>
        <w:rPr>
          <w:b/>
          <w:bCs/>
          <w:color w:val="000000"/>
          <w:sz w:val="26"/>
          <w:szCs w:val="26"/>
        </w:rPr>
        <w:t xml:space="preserve"> as </w:t>
      </w:r>
      <w:proofErr w:type="spellStart"/>
      <w:r>
        <w:rPr>
          <w:b/>
          <w:bCs/>
          <w:color w:val="000000"/>
          <w:sz w:val="26"/>
          <w:szCs w:val="26"/>
        </w:rPr>
        <w:t>sete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terras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Dia</w:t>
      </w:r>
      <w:proofErr w:type="spellEnd"/>
      <w:r>
        <w:rPr>
          <w:b/>
          <w:bCs/>
          <w:color w:val="000000"/>
          <w:sz w:val="26"/>
          <w:szCs w:val="26"/>
        </w:rPr>
        <w:t xml:space="preserve"> da </w:t>
      </w:r>
      <w:proofErr w:type="spellStart"/>
      <w:r>
        <w:rPr>
          <w:b/>
          <w:bCs/>
          <w:color w:val="000000"/>
          <w:sz w:val="26"/>
          <w:szCs w:val="26"/>
        </w:rPr>
        <w:t>Ressurreição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rStyle w:val="apple-converted-space"/>
          <w:rFonts w:eastAsiaTheme="majorEastAsia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Saheeh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‘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Livro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da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Opressão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.’)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Os</w:t>
      </w:r>
      <w:proofErr w:type="spellEnd"/>
      <w:r>
        <w:rPr>
          <w:color w:val="000000"/>
          <w:sz w:val="26"/>
          <w:szCs w:val="26"/>
        </w:rPr>
        <w:t xml:space="preserve"> hadiths </w:t>
      </w:r>
      <w:proofErr w:type="spellStart"/>
      <w:r>
        <w:rPr>
          <w:color w:val="000000"/>
          <w:sz w:val="26"/>
          <w:szCs w:val="26"/>
        </w:rPr>
        <w:t>acima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proíbem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opressão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geral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especialmente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pedaço</w:t>
      </w:r>
      <w:proofErr w:type="spellEnd"/>
      <w:r>
        <w:rPr>
          <w:color w:val="000000"/>
          <w:sz w:val="26"/>
          <w:szCs w:val="26"/>
        </w:rPr>
        <w:t xml:space="preserve"> de terra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pertence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outros </w:t>
      </w:r>
      <w:proofErr w:type="spellStart"/>
      <w:r>
        <w:rPr>
          <w:color w:val="000000"/>
          <w:sz w:val="26"/>
          <w:szCs w:val="26"/>
        </w:rPr>
        <w:t>injustamente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Quais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sete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referem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Estudos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geologia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provaram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terra é </w:t>
      </w:r>
      <w:proofErr w:type="spellStart"/>
      <w:r>
        <w:rPr>
          <w:color w:val="000000"/>
          <w:sz w:val="26"/>
          <w:szCs w:val="26"/>
        </w:rPr>
        <w:t>composta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zonas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identificadas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camadas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externas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se segue: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Interior </w:t>
      </w:r>
      <w:proofErr w:type="spellStart"/>
      <w:r>
        <w:rPr>
          <w:color w:val="000000"/>
          <w:sz w:val="26"/>
          <w:szCs w:val="26"/>
        </w:rPr>
        <w:t>Sólido</w:t>
      </w:r>
      <w:proofErr w:type="spellEnd"/>
      <w:r>
        <w:rPr>
          <w:color w:val="000000"/>
          <w:sz w:val="26"/>
          <w:szCs w:val="26"/>
        </w:rPr>
        <w:t xml:space="preserve"> da Terra: 1</w:t>
      </w:r>
      <w:proofErr w:type="gramStart"/>
      <w:r>
        <w:rPr>
          <w:color w:val="000000"/>
          <w:sz w:val="26"/>
          <w:szCs w:val="26"/>
        </w:rPr>
        <w:t>,7</w:t>
      </w:r>
      <w:proofErr w:type="gramEnd"/>
      <w:r>
        <w:rPr>
          <w:color w:val="000000"/>
          <w:sz w:val="26"/>
          <w:szCs w:val="26"/>
        </w:rPr>
        <w:t xml:space="preserve">% da </w:t>
      </w:r>
      <w:proofErr w:type="spellStart"/>
      <w:r>
        <w:rPr>
          <w:color w:val="000000"/>
          <w:sz w:val="26"/>
          <w:szCs w:val="26"/>
        </w:rPr>
        <w:t>massa</w:t>
      </w:r>
      <w:proofErr w:type="spell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5.150-6.370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interior é </w:t>
      </w:r>
      <w:proofErr w:type="spellStart"/>
      <w:r>
        <w:rPr>
          <w:color w:val="000000"/>
          <w:sz w:val="26"/>
          <w:szCs w:val="26"/>
        </w:rPr>
        <w:t>sólido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independente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suspenso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externo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Acredita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solidificou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resultado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pressão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congelamento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ocorre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maioria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líquidos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temperatura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pressão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aumenta</w:t>
      </w:r>
      <w:proofErr w:type="spellEnd"/>
      <w:r>
        <w:rPr>
          <w:color w:val="000000"/>
          <w:sz w:val="26"/>
          <w:szCs w:val="26"/>
        </w:rPr>
        <w:t>.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Externo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Líquido</w:t>
      </w:r>
      <w:proofErr w:type="spellEnd"/>
      <w:r>
        <w:rPr>
          <w:color w:val="000000"/>
          <w:sz w:val="26"/>
          <w:szCs w:val="26"/>
        </w:rPr>
        <w:t xml:space="preserve">: 30.8%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2.890-5.150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externo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líquido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conduz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eletricidade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dentro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ocorre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movimento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convectivo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condutiva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combina</w:t>
      </w:r>
      <w:proofErr w:type="spellEnd"/>
      <w:r>
        <w:rPr>
          <w:color w:val="000000"/>
          <w:sz w:val="26"/>
          <w:szCs w:val="26"/>
        </w:rPr>
        <w:t xml:space="preserve"> com a </w:t>
      </w:r>
      <w:proofErr w:type="spellStart"/>
      <w:r>
        <w:rPr>
          <w:color w:val="000000"/>
          <w:sz w:val="26"/>
          <w:szCs w:val="26"/>
        </w:rPr>
        <w:t>rotação</w:t>
      </w:r>
      <w:proofErr w:type="spellEnd"/>
      <w:r>
        <w:rPr>
          <w:color w:val="000000"/>
          <w:sz w:val="26"/>
          <w:szCs w:val="26"/>
        </w:rPr>
        <w:t xml:space="preserve"> da Terra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efeito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dínamo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mantém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correntes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elétricas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conhecido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o campo </w:t>
      </w:r>
      <w:proofErr w:type="spellStart"/>
      <w:r>
        <w:rPr>
          <w:color w:val="000000"/>
          <w:sz w:val="26"/>
          <w:szCs w:val="26"/>
        </w:rPr>
        <w:t>magnético</w:t>
      </w:r>
      <w:proofErr w:type="spellEnd"/>
      <w:r>
        <w:rPr>
          <w:color w:val="000000"/>
          <w:sz w:val="26"/>
          <w:szCs w:val="26"/>
        </w:rPr>
        <w:t xml:space="preserve"> da Terra.  </w:t>
      </w:r>
      <w:proofErr w:type="spellStart"/>
      <w:proofErr w:type="gram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responsável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guinada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sutil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rotação</w:t>
      </w:r>
      <w:proofErr w:type="spellEnd"/>
      <w:r>
        <w:rPr>
          <w:color w:val="000000"/>
          <w:sz w:val="26"/>
          <w:szCs w:val="26"/>
        </w:rPr>
        <w:t xml:space="preserve"> da Terra.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ferro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puro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indica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presença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elementos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leves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cientistas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suspeitam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torno</w:t>
      </w:r>
      <w:proofErr w:type="spellEnd"/>
      <w:r>
        <w:rPr>
          <w:color w:val="000000"/>
          <w:sz w:val="26"/>
          <w:szCs w:val="26"/>
        </w:rPr>
        <w:t xml:space="preserve"> de 10% da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composta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enxofre</w:t>
      </w:r>
      <w:proofErr w:type="spellEnd"/>
      <w:r>
        <w:rPr>
          <w:color w:val="000000"/>
          <w:sz w:val="26"/>
          <w:szCs w:val="26"/>
        </w:rPr>
        <w:t xml:space="preserve"> e/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oxigênio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abundantes</w:t>
      </w:r>
      <w:proofErr w:type="spellEnd"/>
      <w:r>
        <w:rPr>
          <w:color w:val="000000"/>
          <w:sz w:val="26"/>
          <w:szCs w:val="26"/>
        </w:rPr>
        <w:t xml:space="preserve"> no cosmos e se </w:t>
      </w:r>
      <w:proofErr w:type="spellStart"/>
      <w:r>
        <w:rPr>
          <w:color w:val="000000"/>
          <w:sz w:val="26"/>
          <w:szCs w:val="26"/>
        </w:rPr>
        <w:t>dissolvem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imediatamente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ferro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(3)  A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“D”: 3%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2.700-2.890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é 200 a 300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espessa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representa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torno</w:t>
      </w:r>
      <w:proofErr w:type="spellEnd"/>
      <w:r>
        <w:rPr>
          <w:color w:val="000000"/>
          <w:sz w:val="26"/>
          <w:szCs w:val="26"/>
        </w:rPr>
        <w:t xml:space="preserve"> de 4%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manto-crosta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Embora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freqüentemente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identificada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parte do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inferior, </w:t>
      </w:r>
      <w:proofErr w:type="spellStart"/>
      <w:r>
        <w:rPr>
          <w:color w:val="000000"/>
          <w:sz w:val="26"/>
          <w:szCs w:val="26"/>
        </w:rPr>
        <w:t>descontinuidades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sísmicas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sugerem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“D”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diferir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quimicamente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 </w:t>
      </w:r>
      <w:proofErr w:type="spellStart"/>
      <w:r>
        <w:rPr>
          <w:color w:val="000000"/>
          <w:sz w:val="26"/>
          <w:szCs w:val="26"/>
        </w:rPr>
        <w:t>localizado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abaixo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dela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cientistas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teorizam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o material se </w:t>
      </w:r>
      <w:proofErr w:type="spellStart"/>
      <w:r>
        <w:rPr>
          <w:color w:val="000000"/>
          <w:sz w:val="26"/>
          <w:szCs w:val="26"/>
        </w:rPr>
        <w:t>dissolveu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capaz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afundar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mas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até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causa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densidade</w:t>
      </w:r>
      <w:proofErr w:type="spellEnd"/>
      <w:r>
        <w:rPr>
          <w:color w:val="000000"/>
          <w:sz w:val="26"/>
          <w:szCs w:val="26"/>
        </w:rPr>
        <w:t>.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Inferior: 49.2%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650-2.890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72</w:t>
      </w:r>
      <w:proofErr w:type="gramStart"/>
      <w:r>
        <w:rPr>
          <w:color w:val="000000"/>
          <w:sz w:val="26"/>
          <w:szCs w:val="26"/>
        </w:rPr>
        <w:t>,9</w:t>
      </w:r>
      <w:proofErr w:type="gramEnd"/>
      <w:r>
        <w:rPr>
          <w:color w:val="000000"/>
          <w:sz w:val="26"/>
          <w:szCs w:val="26"/>
        </w:rPr>
        <w:t xml:space="preserve">% da </w:t>
      </w:r>
      <w:proofErr w:type="spellStart"/>
      <w:r>
        <w:rPr>
          <w:color w:val="000000"/>
          <w:sz w:val="26"/>
          <w:szCs w:val="26"/>
        </w:rPr>
        <w:t>massa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manto-crosta</w:t>
      </w:r>
      <w:proofErr w:type="spellEnd"/>
      <w:r>
        <w:rPr>
          <w:color w:val="000000"/>
          <w:sz w:val="26"/>
          <w:szCs w:val="26"/>
        </w:rPr>
        <w:t xml:space="preserve"> e é </w:t>
      </w:r>
      <w:proofErr w:type="spellStart"/>
      <w:r>
        <w:rPr>
          <w:color w:val="000000"/>
          <w:sz w:val="26"/>
          <w:szCs w:val="26"/>
        </w:rPr>
        <w:t>provavelmente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composto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silício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magnésio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oxigênio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Provavelmente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ferro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cálcio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alumínio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cientistas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deduções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supondo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Terra </w:t>
      </w:r>
      <w:proofErr w:type="spellStart"/>
      <w:r>
        <w:rPr>
          <w:color w:val="000000"/>
          <w:sz w:val="26"/>
          <w:szCs w:val="26"/>
        </w:rPr>
        <w:t>tenha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abundância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proporção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semelhantes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elementos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cósmicos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encontrados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Sol 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meteoritos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primitivos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(5) 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Intermediário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Região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transição</w:t>
      </w:r>
      <w:proofErr w:type="spellEnd"/>
      <w:r>
        <w:rPr>
          <w:color w:val="000000"/>
          <w:sz w:val="26"/>
          <w:szCs w:val="26"/>
        </w:rPr>
        <w:t xml:space="preserve">): 7.5%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400-650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região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transição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mesosfera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intermediário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chamada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fértil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11</w:t>
      </w:r>
      <w:proofErr w:type="gramStart"/>
      <w:r>
        <w:rPr>
          <w:color w:val="000000"/>
          <w:sz w:val="26"/>
          <w:szCs w:val="26"/>
        </w:rPr>
        <w:t>,1</w:t>
      </w:r>
      <w:proofErr w:type="gramEnd"/>
      <w:r>
        <w:rPr>
          <w:color w:val="000000"/>
          <w:sz w:val="26"/>
          <w:szCs w:val="26"/>
        </w:rPr>
        <w:t xml:space="preserve">% da </w:t>
      </w:r>
      <w:proofErr w:type="spellStart"/>
      <w:r>
        <w:rPr>
          <w:color w:val="000000"/>
          <w:sz w:val="26"/>
          <w:szCs w:val="26"/>
        </w:rPr>
        <w:t>massa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manto-crosta</w:t>
      </w:r>
      <w:proofErr w:type="spellEnd"/>
      <w:r>
        <w:rPr>
          <w:color w:val="000000"/>
          <w:sz w:val="26"/>
          <w:szCs w:val="26"/>
        </w:rPr>
        <w:t xml:space="preserve"> e é a </w:t>
      </w:r>
      <w:proofErr w:type="spellStart"/>
      <w:r>
        <w:rPr>
          <w:color w:val="000000"/>
          <w:sz w:val="26"/>
          <w:szCs w:val="26"/>
        </w:rPr>
        <w:t>fonte</w:t>
      </w:r>
      <w:proofErr w:type="spellEnd"/>
      <w:r>
        <w:rPr>
          <w:color w:val="000000"/>
          <w:sz w:val="26"/>
          <w:szCs w:val="26"/>
        </w:rPr>
        <w:t xml:space="preserve"> de magmas </w:t>
      </w:r>
      <w:proofErr w:type="spellStart"/>
      <w:r>
        <w:rPr>
          <w:color w:val="000000"/>
          <w:sz w:val="26"/>
          <w:szCs w:val="26"/>
        </w:rPr>
        <w:t>basálticos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cálcio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alumínio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proofErr w:type="gramStart"/>
      <w:r>
        <w:rPr>
          <w:color w:val="000000"/>
          <w:sz w:val="26"/>
          <w:szCs w:val="26"/>
        </w:rPr>
        <w:t>granada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complexo</w:t>
      </w:r>
      <w:proofErr w:type="spellEnd"/>
      <w:r>
        <w:rPr>
          <w:color w:val="000000"/>
          <w:sz w:val="26"/>
          <w:szCs w:val="26"/>
        </w:rPr>
        <w:t xml:space="preserve"> mineral </w:t>
      </w:r>
      <w:proofErr w:type="spellStart"/>
      <w:r>
        <w:rPr>
          <w:color w:val="000000"/>
          <w:sz w:val="26"/>
          <w:szCs w:val="26"/>
        </w:rPr>
        <w:t>silicatado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alumínio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densa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causa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proofErr w:type="gramStart"/>
      <w:r>
        <w:rPr>
          <w:color w:val="000000"/>
          <w:sz w:val="26"/>
          <w:szCs w:val="26"/>
        </w:rPr>
        <w:t>granada</w:t>
      </w:r>
      <w:proofErr w:type="spellEnd"/>
      <w:proofErr w:type="gramEnd"/>
      <w:r>
        <w:rPr>
          <w:color w:val="000000"/>
          <w:sz w:val="26"/>
          <w:szCs w:val="26"/>
        </w:rPr>
        <w:t xml:space="preserve">.  É </w:t>
      </w:r>
      <w:proofErr w:type="spellStart"/>
      <w:r>
        <w:rPr>
          <w:color w:val="000000"/>
          <w:sz w:val="26"/>
          <w:szCs w:val="26"/>
        </w:rPr>
        <w:t>flutuante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minerais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fundem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facilmente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basalto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então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elevar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camadas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superiores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magma.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(6) 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Superior: 10.3%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10-400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15</w:t>
      </w:r>
      <w:proofErr w:type="gramStart"/>
      <w:r>
        <w:rPr>
          <w:color w:val="000000"/>
          <w:sz w:val="26"/>
          <w:szCs w:val="26"/>
        </w:rPr>
        <w:t>,3</w:t>
      </w:r>
      <w:proofErr w:type="gramEnd"/>
      <w:r>
        <w:rPr>
          <w:color w:val="000000"/>
          <w:sz w:val="26"/>
          <w:szCs w:val="26"/>
        </w:rPr>
        <w:t xml:space="preserve">% da </w:t>
      </w:r>
      <w:proofErr w:type="spellStart"/>
      <w:r>
        <w:rPr>
          <w:color w:val="000000"/>
          <w:sz w:val="26"/>
          <w:szCs w:val="26"/>
        </w:rPr>
        <w:t>massa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manto-crosta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fragmentos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excavados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observação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cadeias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montanhas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erodidas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erupções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vulcânicas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Olivina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Mg</w:t>
      </w:r>
      <w:proofErr w:type="gramStart"/>
      <w:r>
        <w:rPr>
          <w:color w:val="000000"/>
          <w:sz w:val="26"/>
          <w:szCs w:val="26"/>
        </w:rPr>
        <w:t>,Fe</w:t>
      </w:r>
      <w:proofErr w:type="spellEnd"/>
      <w:proofErr w:type="gramEnd"/>
      <w:r>
        <w:rPr>
          <w:color w:val="000000"/>
          <w:sz w:val="26"/>
          <w:szCs w:val="26"/>
        </w:rPr>
        <w:t xml:space="preserve">)2SiO4 e </w:t>
      </w:r>
      <w:proofErr w:type="spellStart"/>
      <w:r>
        <w:rPr>
          <w:color w:val="000000"/>
          <w:sz w:val="26"/>
          <w:szCs w:val="26"/>
        </w:rPr>
        <w:t>piroxena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Mg,Fe</w:t>
      </w:r>
      <w:proofErr w:type="spellEnd"/>
      <w:r>
        <w:rPr>
          <w:color w:val="000000"/>
          <w:sz w:val="26"/>
          <w:szCs w:val="26"/>
        </w:rPr>
        <w:t xml:space="preserve">)SiO3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primários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dessa</w:t>
      </w:r>
      <w:proofErr w:type="spellEnd"/>
      <w:r>
        <w:rPr>
          <w:color w:val="000000"/>
          <w:sz w:val="26"/>
          <w:szCs w:val="26"/>
        </w:rPr>
        <w:t xml:space="preserve"> forma.  </w:t>
      </w:r>
      <w:proofErr w:type="spellStart"/>
      <w:r>
        <w:rPr>
          <w:color w:val="000000"/>
          <w:sz w:val="26"/>
          <w:szCs w:val="26"/>
        </w:rPr>
        <w:t>Esses</w:t>
      </w:r>
      <w:proofErr w:type="spellEnd"/>
      <w:r>
        <w:rPr>
          <w:color w:val="000000"/>
          <w:sz w:val="26"/>
          <w:szCs w:val="26"/>
        </w:rPr>
        <w:t xml:space="preserve"> e outros </w:t>
      </w:r>
      <w:proofErr w:type="spellStart"/>
      <w:r>
        <w:rPr>
          <w:color w:val="000000"/>
          <w:sz w:val="26"/>
          <w:szCs w:val="26"/>
        </w:rPr>
        <w:t>minerais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refratários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cristalinos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altas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temperaturas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portanto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maioria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assenta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</w:t>
      </w:r>
      <w:proofErr w:type="spellEnd"/>
      <w:r>
        <w:rPr>
          <w:color w:val="000000"/>
          <w:sz w:val="26"/>
          <w:szCs w:val="26"/>
        </w:rPr>
        <w:t xml:space="preserve"> do magma, </w:t>
      </w:r>
      <w:proofErr w:type="spellStart"/>
      <w:r>
        <w:rPr>
          <w:color w:val="000000"/>
          <w:sz w:val="26"/>
          <w:szCs w:val="26"/>
        </w:rPr>
        <w:t>seja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formando</w:t>
      </w:r>
      <w:proofErr w:type="spellEnd"/>
      <w:r>
        <w:rPr>
          <w:color w:val="000000"/>
          <w:sz w:val="26"/>
          <w:szCs w:val="26"/>
        </w:rPr>
        <w:t xml:space="preserve"> novo material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deixando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.  Parte do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superior, </w:t>
      </w:r>
      <w:proofErr w:type="spellStart"/>
      <w:r>
        <w:rPr>
          <w:color w:val="000000"/>
          <w:sz w:val="26"/>
          <w:szCs w:val="26"/>
        </w:rPr>
        <w:t>chamado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astenosfera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>.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(7)  </w:t>
      </w:r>
      <w:proofErr w:type="spellStart"/>
      <w:r>
        <w:rPr>
          <w:color w:val="000000"/>
          <w:sz w:val="26"/>
          <w:szCs w:val="26"/>
        </w:rPr>
        <w:t>Litosfera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oceânica</w:t>
      </w:r>
      <w:proofErr w:type="spellEnd"/>
      <w:r>
        <w:rPr>
          <w:color w:val="000000"/>
          <w:sz w:val="26"/>
          <w:szCs w:val="26"/>
        </w:rPr>
        <w:t xml:space="preserve">: 0.099%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da Terra; </w:t>
      </w:r>
      <w:proofErr w:type="spellStart"/>
      <w:r>
        <w:rPr>
          <w:color w:val="000000"/>
          <w:sz w:val="26"/>
          <w:szCs w:val="26"/>
        </w:rPr>
        <w:t>profundidade</w:t>
      </w:r>
      <w:proofErr w:type="spellEnd"/>
      <w:r>
        <w:rPr>
          <w:color w:val="000000"/>
          <w:sz w:val="26"/>
          <w:szCs w:val="26"/>
        </w:rPr>
        <w:t xml:space="preserve"> de 0-10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rígida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externa</w:t>
      </w:r>
      <w:proofErr w:type="spellEnd"/>
      <w:r>
        <w:rPr>
          <w:color w:val="000000"/>
          <w:sz w:val="26"/>
          <w:szCs w:val="26"/>
        </w:rPr>
        <w:t xml:space="preserve"> da Terra </w:t>
      </w:r>
      <w:proofErr w:type="spellStart"/>
      <w:r>
        <w:rPr>
          <w:color w:val="000000"/>
          <w:sz w:val="26"/>
          <w:szCs w:val="26"/>
        </w:rPr>
        <w:t>compondo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e o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 é </w:t>
      </w:r>
      <w:proofErr w:type="spellStart"/>
      <w:r>
        <w:rPr>
          <w:color w:val="000000"/>
          <w:sz w:val="26"/>
          <w:szCs w:val="26"/>
        </w:rPr>
        <w:t>chamada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litosfera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A </w:t>
      </w: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oceânica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0,147%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manto-crosta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maior</w:t>
      </w:r>
      <w:proofErr w:type="spellEnd"/>
      <w:r>
        <w:rPr>
          <w:color w:val="000000"/>
          <w:sz w:val="26"/>
          <w:szCs w:val="26"/>
        </w:rPr>
        <w:t xml:space="preserve"> parte da </w:t>
      </w: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da Terra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atividade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vulcânica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O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cordilheira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oceânico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rede</w:t>
      </w:r>
      <w:proofErr w:type="spellEnd"/>
      <w:r>
        <w:rPr>
          <w:color w:val="000000"/>
          <w:sz w:val="26"/>
          <w:szCs w:val="26"/>
        </w:rPr>
        <w:t xml:space="preserve"> de 40.000 </w:t>
      </w:r>
      <w:proofErr w:type="spellStart"/>
      <w:r>
        <w:rPr>
          <w:color w:val="000000"/>
          <w:sz w:val="26"/>
          <w:szCs w:val="26"/>
        </w:rPr>
        <w:t>quilômetros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vulcões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gera</w:t>
      </w:r>
      <w:proofErr w:type="spellEnd"/>
      <w:proofErr w:type="gramEnd"/>
      <w:r>
        <w:rPr>
          <w:color w:val="000000"/>
          <w:sz w:val="26"/>
          <w:szCs w:val="26"/>
        </w:rPr>
        <w:t xml:space="preserve"> nova </w:t>
      </w: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oceânica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taxa de 17 km3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cobrindo</w:t>
      </w:r>
      <w:proofErr w:type="spellEnd"/>
      <w:r>
        <w:rPr>
          <w:color w:val="000000"/>
          <w:sz w:val="26"/>
          <w:szCs w:val="26"/>
        </w:rPr>
        <w:t xml:space="preserve"> o solo do </w:t>
      </w:r>
      <w:proofErr w:type="spellStart"/>
      <w:r>
        <w:rPr>
          <w:color w:val="000000"/>
          <w:sz w:val="26"/>
          <w:szCs w:val="26"/>
        </w:rPr>
        <w:t>oceano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basalto</w:t>
      </w:r>
      <w:proofErr w:type="spellEnd"/>
      <w:r>
        <w:rPr>
          <w:color w:val="000000"/>
          <w:sz w:val="26"/>
          <w:szCs w:val="26"/>
        </w:rPr>
        <w:t xml:space="preserve">.  O </w:t>
      </w:r>
      <w:proofErr w:type="spellStart"/>
      <w:r>
        <w:rPr>
          <w:color w:val="000000"/>
          <w:sz w:val="26"/>
          <w:szCs w:val="26"/>
        </w:rPr>
        <w:t>Havaí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Islândia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exemplos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acúmulo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pilhas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basalto</w:t>
      </w:r>
      <w:proofErr w:type="spellEnd"/>
      <w:r>
        <w:rPr>
          <w:color w:val="000000"/>
          <w:sz w:val="26"/>
          <w:szCs w:val="26"/>
        </w:rPr>
        <w:t>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505075" cy="1714500"/>
            <wp:effectExtent l="0" t="0" r="9525" b="0"/>
            <wp:docPr id="23" name="Picture 23" descr="http://www.islamreligion.com/articles_pt/images/The_Seven_Earth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islamreligion.com/articles_pt/images/The_Seven_Earths_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23" w:rsidRDefault="000E0023" w:rsidP="000E0023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r>
        <w:rPr>
          <w:color w:val="008000"/>
        </w:rPr>
        <w:t>Essa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imagem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mostra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uma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seção</w:t>
      </w:r>
      <w:proofErr w:type="spellEnd"/>
      <w:r>
        <w:rPr>
          <w:color w:val="008000"/>
        </w:rPr>
        <w:t xml:space="preserve"> transversal </w:t>
      </w:r>
      <w:proofErr w:type="spellStart"/>
      <w:r>
        <w:rPr>
          <w:color w:val="008000"/>
        </w:rPr>
        <w:t>através</w:t>
      </w:r>
      <w:proofErr w:type="spellEnd"/>
      <w:r>
        <w:rPr>
          <w:color w:val="008000"/>
        </w:rPr>
        <w:t xml:space="preserve"> da </w:t>
      </w:r>
      <w:proofErr w:type="spellStart"/>
      <w:r>
        <w:rPr>
          <w:color w:val="008000"/>
        </w:rPr>
        <w:t>crosta</w:t>
      </w:r>
      <w:proofErr w:type="spellEnd"/>
      <w:r>
        <w:rPr>
          <w:color w:val="008000"/>
        </w:rPr>
        <w:t xml:space="preserve"> e </w:t>
      </w:r>
      <w:proofErr w:type="spellStart"/>
      <w:r>
        <w:rPr>
          <w:color w:val="008000"/>
        </w:rPr>
        <w:t>manto</w:t>
      </w:r>
      <w:proofErr w:type="spellEnd"/>
      <w:r>
        <w:rPr>
          <w:color w:val="008000"/>
        </w:rPr>
        <w:t xml:space="preserve"> superior da terra </w:t>
      </w:r>
      <w:proofErr w:type="spellStart"/>
      <w:r>
        <w:rPr>
          <w:color w:val="008000"/>
        </w:rPr>
        <w:t>apresentando</w:t>
      </w:r>
      <w:proofErr w:type="spellEnd"/>
      <w:r>
        <w:rPr>
          <w:color w:val="008000"/>
        </w:rPr>
        <w:t xml:space="preserve"> as </w:t>
      </w:r>
      <w:proofErr w:type="spellStart"/>
      <w:r>
        <w:rPr>
          <w:color w:val="008000"/>
        </w:rPr>
        <w:t>placas</w:t>
      </w:r>
      <w:proofErr w:type="spellEnd"/>
      <w:r>
        <w:rPr>
          <w:color w:val="008000"/>
        </w:rPr>
        <w:t xml:space="preserve"> da </w:t>
      </w:r>
      <w:proofErr w:type="spellStart"/>
      <w:r>
        <w:rPr>
          <w:color w:val="008000"/>
        </w:rPr>
        <w:t>litosfera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feitas</w:t>
      </w:r>
      <w:proofErr w:type="spellEnd"/>
      <w:r>
        <w:rPr>
          <w:color w:val="008000"/>
        </w:rPr>
        <w:t xml:space="preserve"> da </w:t>
      </w:r>
      <w:proofErr w:type="spellStart"/>
      <w:r>
        <w:rPr>
          <w:color w:val="008000"/>
        </w:rPr>
        <w:t>camada</w:t>
      </w:r>
      <w:proofErr w:type="spellEnd"/>
      <w:r>
        <w:rPr>
          <w:color w:val="008000"/>
        </w:rPr>
        <w:t xml:space="preserve"> da </w:t>
      </w:r>
      <w:proofErr w:type="spellStart"/>
      <w:r>
        <w:rPr>
          <w:color w:val="008000"/>
        </w:rPr>
        <w:t>crosta</w:t>
      </w:r>
      <w:proofErr w:type="spellEnd"/>
      <w:r>
        <w:rPr>
          <w:color w:val="008000"/>
        </w:rPr>
        <w:t xml:space="preserve"> e da </w:t>
      </w:r>
      <w:proofErr w:type="spellStart"/>
      <w:r>
        <w:rPr>
          <w:color w:val="008000"/>
        </w:rPr>
        <w:t>superfície</w:t>
      </w:r>
      <w:proofErr w:type="spellEnd"/>
      <w:r>
        <w:rPr>
          <w:color w:val="008000"/>
        </w:rPr>
        <w:t xml:space="preserve"> do </w:t>
      </w:r>
      <w:proofErr w:type="spellStart"/>
      <w:r>
        <w:rPr>
          <w:color w:val="008000"/>
        </w:rPr>
        <w:t>manto</w:t>
      </w:r>
      <w:proofErr w:type="spellEnd"/>
      <w:r>
        <w:rPr>
          <w:color w:val="008000"/>
        </w:rPr>
        <w:t xml:space="preserve">) se </w:t>
      </w:r>
      <w:proofErr w:type="spellStart"/>
      <w:r>
        <w:rPr>
          <w:color w:val="008000"/>
        </w:rPr>
        <w:t>movendo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sobre</w:t>
      </w:r>
      <w:proofErr w:type="spellEnd"/>
      <w:r>
        <w:rPr>
          <w:color w:val="008000"/>
        </w:rPr>
        <w:t xml:space="preserve"> </w:t>
      </w:r>
      <w:proofErr w:type="gramStart"/>
      <w:r>
        <w:rPr>
          <w:color w:val="008000"/>
        </w:rPr>
        <w:t>a</w:t>
      </w:r>
      <w:proofErr w:type="gramEnd"/>
      <w:r>
        <w:rPr>
          <w:color w:val="008000"/>
        </w:rPr>
        <w:t xml:space="preserve"> </w:t>
      </w:r>
      <w:proofErr w:type="spellStart"/>
      <w:r>
        <w:rPr>
          <w:color w:val="008000"/>
        </w:rPr>
        <w:t>astenosfera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manto</w:t>
      </w:r>
      <w:proofErr w:type="spellEnd"/>
      <w:r>
        <w:rPr>
          <w:color w:val="008000"/>
        </w:rPr>
        <w:t xml:space="preserve"> superior).   </w:t>
      </w:r>
      <w:r>
        <w:rPr>
          <w:i/>
          <w:iCs/>
          <w:color w:val="008000"/>
        </w:rPr>
        <w:t>Window to the Universe (</w:t>
      </w:r>
      <w:proofErr w:type="spellStart"/>
      <w:r>
        <w:rPr>
          <w:i/>
          <w:iCs/>
          <w:color w:val="008000"/>
        </w:rPr>
        <w:t>Janelas</w:t>
      </w:r>
      <w:proofErr w:type="spellEnd"/>
      <w:r>
        <w:rPr>
          <w:i/>
          <w:iCs/>
          <w:color w:val="008000"/>
        </w:rPr>
        <w:t xml:space="preserve"> </w:t>
      </w:r>
      <w:proofErr w:type="spellStart"/>
      <w:r>
        <w:rPr>
          <w:i/>
          <w:iCs/>
          <w:color w:val="008000"/>
        </w:rPr>
        <w:lastRenderedPageBreak/>
        <w:t>para</w:t>
      </w:r>
      <w:proofErr w:type="spellEnd"/>
      <w:r>
        <w:rPr>
          <w:i/>
          <w:iCs/>
          <w:color w:val="008000"/>
        </w:rPr>
        <w:t xml:space="preserve"> o </w:t>
      </w:r>
      <w:proofErr w:type="spellStart"/>
      <w:r>
        <w:rPr>
          <w:i/>
          <w:iCs/>
          <w:color w:val="008000"/>
        </w:rPr>
        <w:t>Universo</w:t>
      </w:r>
      <w:proofErr w:type="spellEnd"/>
      <w:r>
        <w:rPr>
          <w:i/>
          <w:iCs/>
          <w:color w:val="008000"/>
        </w:rPr>
        <w:t xml:space="preserve">), </w:t>
      </w:r>
      <w:proofErr w:type="spellStart"/>
      <w:r>
        <w:rPr>
          <w:i/>
          <w:iCs/>
          <w:color w:val="008000"/>
        </w:rPr>
        <w:t>em</w:t>
      </w:r>
      <w:proofErr w:type="spellEnd"/>
      <w:r>
        <w:rPr>
          <w:i/>
          <w:iCs/>
          <w:color w:val="008000"/>
        </w:rPr>
        <w:t xml:space="preserve"> (</w:t>
      </w:r>
      <w:r>
        <w:rPr>
          <w:color w:val="008000"/>
        </w:rPr>
        <w:t>http://www.windows.ucar.edu</w:t>
      </w:r>
      <w:r>
        <w:rPr>
          <w:i/>
          <w:iCs/>
          <w:color w:val="008000"/>
        </w:rPr>
        <w:t xml:space="preserve">) </w:t>
      </w:r>
      <w:proofErr w:type="spellStart"/>
      <w:proofErr w:type="gramStart"/>
      <w:r>
        <w:rPr>
          <w:i/>
          <w:iCs/>
          <w:color w:val="008000"/>
        </w:rPr>
        <w:t>na</w:t>
      </w:r>
      <w:proofErr w:type="spellEnd"/>
      <w:proofErr w:type="gramEnd"/>
      <w:r>
        <w:rPr>
          <w:i/>
          <w:iCs/>
          <w:color w:val="008000"/>
        </w:rPr>
        <w:t xml:space="preserve"> University Corporation for Atmospheric Research (UCAR).</w:t>
      </w:r>
      <w:r>
        <w:rPr>
          <w:color w:val="008000"/>
        </w:rPr>
        <w:t xml:space="preserve">  ©1995-1999, 2000 </w:t>
      </w:r>
      <w:proofErr w:type="gramStart"/>
      <w:r>
        <w:rPr>
          <w:color w:val="008000"/>
        </w:rPr>
        <w:t>The</w:t>
      </w:r>
      <w:proofErr w:type="gramEnd"/>
      <w:r>
        <w:rPr>
          <w:color w:val="008000"/>
        </w:rPr>
        <w:t xml:space="preserve"> Regents of the University of Michigan; ©2000-05 University Corporation for Atmospheric Research.  </w:t>
      </w:r>
      <w:proofErr w:type="spellStart"/>
      <w:r>
        <w:rPr>
          <w:color w:val="008000"/>
        </w:rPr>
        <w:t>Crosta</w:t>
      </w:r>
      <w:proofErr w:type="spellEnd"/>
      <w:r>
        <w:rPr>
          <w:color w:val="008000"/>
        </w:rPr>
        <w:t xml:space="preserve"> continental: 0.374% da </w:t>
      </w:r>
      <w:proofErr w:type="spellStart"/>
      <w:proofErr w:type="gramStart"/>
      <w:r>
        <w:rPr>
          <w:color w:val="008000"/>
        </w:rPr>
        <w:t>massa</w:t>
      </w:r>
      <w:proofErr w:type="spellEnd"/>
      <w:proofErr w:type="gramEnd"/>
      <w:r>
        <w:rPr>
          <w:color w:val="008000"/>
        </w:rPr>
        <w:t xml:space="preserve"> da Terra; </w:t>
      </w:r>
      <w:proofErr w:type="spellStart"/>
      <w:r>
        <w:rPr>
          <w:color w:val="008000"/>
        </w:rPr>
        <w:t>profundidade</w:t>
      </w:r>
      <w:proofErr w:type="spellEnd"/>
      <w:r>
        <w:rPr>
          <w:color w:val="008000"/>
        </w:rPr>
        <w:t xml:space="preserve"> de 0-50 </w:t>
      </w:r>
      <w:proofErr w:type="spellStart"/>
      <w:r>
        <w:rPr>
          <w:color w:val="008000"/>
        </w:rPr>
        <w:t>quilômetros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continental </w:t>
      </w:r>
      <w:proofErr w:type="spellStart"/>
      <w:r>
        <w:rPr>
          <w:color w:val="000000"/>
          <w:sz w:val="26"/>
          <w:szCs w:val="26"/>
        </w:rPr>
        <w:t>contém</w:t>
      </w:r>
      <w:proofErr w:type="spellEnd"/>
      <w:r>
        <w:rPr>
          <w:color w:val="000000"/>
          <w:sz w:val="26"/>
          <w:szCs w:val="26"/>
        </w:rPr>
        <w:t xml:space="preserve"> 0,554% da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manto-crosta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é a parte </w:t>
      </w:r>
      <w:proofErr w:type="spellStart"/>
      <w:r>
        <w:rPr>
          <w:color w:val="000000"/>
          <w:sz w:val="26"/>
          <w:szCs w:val="26"/>
        </w:rPr>
        <w:t>externa</w:t>
      </w:r>
      <w:proofErr w:type="spellEnd"/>
      <w:r>
        <w:rPr>
          <w:color w:val="000000"/>
          <w:sz w:val="26"/>
          <w:szCs w:val="26"/>
        </w:rPr>
        <w:t xml:space="preserve"> da Terra </w:t>
      </w:r>
      <w:proofErr w:type="spellStart"/>
      <w:r>
        <w:rPr>
          <w:color w:val="000000"/>
          <w:sz w:val="26"/>
          <w:szCs w:val="26"/>
        </w:rPr>
        <w:t>composta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essencialmente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rochas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cristalinas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flutuantes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baixa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densidade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dominados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quartzo</w:t>
      </w:r>
      <w:proofErr w:type="spellEnd"/>
      <w:r>
        <w:rPr>
          <w:color w:val="000000"/>
          <w:sz w:val="26"/>
          <w:szCs w:val="26"/>
        </w:rPr>
        <w:t xml:space="preserve"> (Si</w:t>
      </w:r>
      <w:proofErr w:type="gramStart"/>
      <w:r>
        <w:rPr>
          <w:color w:val="000000"/>
          <w:sz w:val="26"/>
          <w:szCs w:val="26"/>
        </w:rPr>
        <w:t>)2</w:t>
      </w:r>
      <w:proofErr w:type="gramEnd"/>
      <w:r>
        <w:rPr>
          <w:color w:val="000000"/>
          <w:sz w:val="26"/>
          <w:szCs w:val="26"/>
        </w:rPr>
        <w:t xml:space="preserve">) e </w:t>
      </w:r>
      <w:proofErr w:type="spellStart"/>
      <w:r>
        <w:rPr>
          <w:color w:val="000000"/>
          <w:sz w:val="26"/>
          <w:szCs w:val="26"/>
        </w:rPr>
        <w:t>feldspatos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silicatos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pobres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metal).  A </w:t>
      </w:r>
      <w:proofErr w:type="spellStart"/>
      <w:r>
        <w:rPr>
          <w:color w:val="000000"/>
          <w:sz w:val="26"/>
          <w:szCs w:val="26"/>
        </w:rPr>
        <w:t>crosta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oceânica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quanto</w:t>
      </w:r>
      <w:proofErr w:type="spellEnd"/>
      <w:r>
        <w:rPr>
          <w:color w:val="000000"/>
          <w:sz w:val="26"/>
          <w:szCs w:val="26"/>
        </w:rPr>
        <w:t xml:space="preserve"> a continental) é a </w:t>
      </w:r>
      <w:proofErr w:type="spellStart"/>
      <w:r>
        <w:rPr>
          <w:color w:val="000000"/>
          <w:sz w:val="26"/>
          <w:szCs w:val="26"/>
        </w:rPr>
        <w:t>superfície</w:t>
      </w:r>
      <w:proofErr w:type="spellEnd"/>
      <w:r>
        <w:rPr>
          <w:color w:val="000000"/>
          <w:sz w:val="26"/>
          <w:szCs w:val="26"/>
        </w:rPr>
        <w:t xml:space="preserve"> da Terra;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tal</w:t>
      </w:r>
      <w:proofErr w:type="spellEnd"/>
      <w:r>
        <w:rPr>
          <w:color w:val="000000"/>
          <w:sz w:val="26"/>
          <w:szCs w:val="26"/>
        </w:rPr>
        <w:t xml:space="preserve">, é a parte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planeta</w:t>
      </w:r>
      <w:proofErr w:type="spellEnd"/>
      <w:r>
        <w:rPr>
          <w:color w:val="000000"/>
          <w:sz w:val="26"/>
          <w:szCs w:val="26"/>
        </w:rPr>
        <w:t xml:space="preserve">.  Como </w:t>
      </w:r>
      <w:proofErr w:type="spellStart"/>
      <w:r>
        <w:rPr>
          <w:color w:val="000000"/>
          <w:sz w:val="26"/>
          <w:szCs w:val="26"/>
        </w:rPr>
        <w:t>rochas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frias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deformam</w:t>
      </w:r>
      <w:proofErr w:type="spellEnd"/>
      <w:r>
        <w:rPr>
          <w:color w:val="000000"/>
          <w:sz w:val="26"/>
          <w:szCs w:val="26"/>
        </w:rPr>
        <w:t xml:space="preserve"> lentamente, </w:t>
      </w:r>
      <w:proofErr w:type="spellStart"/>
      <w:r>
        <w:rPr>
          <w:color w:val="000000"/>
          <w:sz w:val="26"/>
          <w:szCs w:val="26"/>
        </w:rPr>
        <w:t>nós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referimos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exterior </w:t>
      </w:r>
      <w:proofErr w:type="spellStart"/>
      <w:r>
        <w:rPr>
          <w:color w:val="000000"/>
          <w:sz w:val="26"/>
          <w:szCs w:val="26"/>
        </w:rPr>
        <w:t>rígida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litosfera</w:t>
      </w:r>
      <w:proofErr w:type="spellEnd"/>
      <w:r>
        <w:rPr>
          <w:color w:val="000000"/>
          <w:sz w:val="26"/>
          <w:szCs w:val="26"/>
        </w:rPr>
        <w:t xml:space="preserve"> (a </w:t>
      </w:r>
      <w:proofErr w:type="spellStart"/>
      <w:r>
        <w:rPr>
          <w:color w:val="000000"/>
          <w:sz w:val="26"/>
          <w:szCs w:val="26"/>
        </w:rPr>
        <w:t>camada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rochosa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forte).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847975" cy="2543175"/>
            <wp:effectExtent l="0" t="0" r="9525" b="9525"/>
            <wp:docPr id="22" name="Picture 22" descr="http://www.islamreligion.com/articles_pt/images/The_Seven_Earth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islamreligion.com/articles_pt/images/The_Seven_Earths_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23" w:rsidRDefault="000E0023" w:rsidP="000E0023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r>
        <w:rPr>
          <w:color w:val="008000"/>
        </w:rPr>
        <w:t>Essa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imagem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mostra</w:t>
      </w:r>
      <w:proofErr w:type="spellEnd"/>
      <w:r>
        <w:rPr>
          <w:color w:val="008000"/>
        </w:rPr>
        <w:t xml:space="preserve"> as </w:t>
      </w:r>
      <w:proofErr w:type="spellStart"/>
      <w:r>
        <w:rPr>
          <w:color w:val="008000"/>
        </w:rPr>
        <w:t>divisões</w:t>
      </w:r>
      <w:proofErr w:type="spellEnd"/>
      <w:r>
        <w:rPr>
          <w:color w:val="008000"/>
        </w:rPr>
        <w:t xml:space="preserve"> do interior da Terra </w:t>
      </w:r>
      <w:proofErr w:type="spellStart"/>
      <w:r>
        <w:rPr>
          <w:color w:val="008000"/>
        </w:rPr>
        <w:t>em</w:t>
      </w:r>
      <w:proofErr w:type="spellEnd"/>
      <w:r>
        <w:rPr>
          <w:color w:val="008000"/>
        </w:rPr>
        <w:t xml:space="preserve"> 7 </w:t>
      </w:r>
      <w:proofErr w:type="spellStart"/>
      <w:r>
        <w:rPr>
          <w:color w:val="008000"/>
        </w:rPr>
        <w:t>camadas</w:t>
      </w:r>
      <w:proofErr w:type="spellEnd"/>
      <w:r>
        <w:rPr>
          <w:color w:val="008000"/>
        </w:rPr>
        <w:t xml:space="preserve">.  </w:t>
      </w:r>
      <w:proofErr w:type="gramStart"/>
      <w:r>
        <w:rPr>
          <w:color w:val="008000"/>
        </w:rPr>
        <w:t>(</w:t>
      </w:r>
      <w:proofErr w:type="spellStart"/>
      <w:r>
        <w:rPr>
          <w:color w:val="008000"/>
        </w:rPr>
        <w:t>Adaptado</w:t>
      </w:r>
      <w:proofErr w:type="spellEnd"/>
      <w:r>
        <w:rPr>
          <w:color w:val="008000"/>
        </w:rPr>
        <w:t xml:space="preserve"> de Beatty, 1990).</w:t>
      </w:r>
      <w:proofErr w:type="gramEnd"/>
    </w:p>
    <w:p w:rsidR="000E0023" w:rsidRDefault="000E0023" w:rsidP="000E002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Conclusão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</w:t>
      </w:r>
      <w:proofErr w:type="spellStart"/>
      <w:r>
        <w:rPr>
          <w:color w:val="000000"/>
          <w:sz w:val="26"/>
          <w:szCs w:val="26"/>
        </w:rPr>
        <w:t>camadas</w:t>
      </w:r>
      <w:proofErr w:type="spellEnd"/>
      <w:r>
        <w:rPr>
          <w:color w:val="000000"/>
          <w:sz w:val="26"/>
          <w:szCs w:val="26"/>
        </w:rPr>
        <w:t xml:space="preserve"> da terra </w:t>
      </w:r>
      <w:proofErr w:type="spellStart"/>
      <w:r>
        <w:rPr>
          <w:color w:val="000000"/>
          <w:sz w:val="26"/>
          <w:szCs w:val="26"/>
        </w:rPr>
        <w:t>coincidem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hadiths do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acima</w:t>
      </w:r>
      <w:proofErr w:type="spellEnd"/>
      <w:r>
        <w:rPr>
          <w:color w:val="000000"/>
          <w:sz w:val="26"/>
          <w:szCs w:val="26"/>
        </w:rPr>
        <w:t xml:space="preserve">.   O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assuntos</w:t>
      </w:r>
      <w:proofErr w:type="spellEnd"/>
      <w:r>
        <w:rPr>
          <w:color w:val="000000"/>
          <w:sz w:val="26"/>
          <w:szCs w:val="26"/>
        </w:rPr>
        <w:t>: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A </w:t>
      </w:r>
      <w:proofErr w:type="spellStart"/>
      <w:r>
        <w:rPr>
          <w:color w:val="000000"/>
          <w:sz w:val="26"/>
          <w:szCs w:val="26"/>
        </w:rPr>
        <w:t>expressão</w:t>
      </w:r>
      <w:proofErr w:type="spellEnd"/>
      <w:r>
        <w:rPr>
          <w:color w:val="000000"/>
          <w:sz w:val="26"/>
          <w:szCs w:val="26"/>
        </w:rPr>
        <w:t xml:space="preserve"> do hadith,</w:t>
      </w:r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‘</w:t>
      </w:r>
      <w:proofErr w:type="spellStart"/>
      <w:r>
        <w:rPr>
          <w:i/>
          <w:iCs/>
          <w:color w:val="000000"/>
          <w:sz w:val="26"/>
          <w:szCs w:val="26"/>
        </w:rPr>
        <w:t>Ele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penetrará</w:t>
      </w:r>
      <w:proofErr w:type="spellEnd"/>
      <w:r>
        <w:rPr>
          <w:i/>
          <w:iCs/>
          <w:color w:val="000000"/>
          <w:sz w:val="26"/>
          <w:szCs w:val="26"/>
        </w:rPr>
        <w:t xml:space="preserve"> as </w:t>
      </w:r>
      <w:proofErr w:type="spellStart"/>
      <w:r>
        <w:rPr>
          <w:i/>
          <w:iCs/>
          <w:color w:val="000000"/>
          <w:sz w:val="26"/>
          <w:szCs w:val="26"/>
        </w:rPr>
        <w:t>sete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terras</w:t>
      </w:r>
      <w:proofErr w:type="spellEnd"/>
      <w:r>
        <w:rPr>
          <w:i/>
          <w:iCs/>
          <w:color w:val="000000"/>
          <w:sz w:val="26"/>
          <w:szCs w:val="26"/>
        </w:rPr>
        <w:t xml:space="preserve"> no </w:t>
      </w:r>
      <w:proofErr w:type="spellStart"/>
      <w:r>
        <w:rPr>
          <w:i/>
          <w:iCs/>
          <w:color w:val="000000"/>
          <w:sz w:val="26"/>
          <w:szCs w:val="26"/>
        </w:rPr>
        <w:t>Dia</w:t>
      </w:r>
      <w:proofErr w:type="spellEnd"/>
      <w:r>
        <w:rPr>
          <w:i/>
          <w:iCs/>
          <w:color w:val="000000"/>
          <w:sz w:val="26"/>
          <w:szCs w:val="26"/>
        </w:rPr>
        <w:t xml:space="preserve"> da </w:t>
      </w:r>
      <w:proofErr w:type="spellStart"/>
      <w:r>
        <w:rPr>
          <w:i/>
          <w:iCs/>
          <w:color w:val="000000"/>
          <w:sz w:val="26"/>
          <w:szCs w:val="26"/>
        </w:rPr>
        <w:t>Ressurreição</w:t>
      </w:r>
      <w:proofErr w:type="spellEnd"/>
      <w:r>
        <w:rPr>
          <w:i/>
          <w:iCs/>
          <w:color w:val="000000"/>
          <w:sz w:val="26"/>
          <w:szCs w:val="26"/>
        </w:rPr>
        <w:t>,’</w:t>
      </w:r>
      <w:proofErr w:type="spellStart"/>
      <w:r>
        <w:rPr>
          <w:color w:val="000000"/>
          <w:sz w:val="26"/>
          <w:szCs w:val="26"/>
        </w:rPr>
        <w:t>indica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estratificação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dessas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terras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torno</w:t>
      </w:r>
      <w:proofErr w:type="spellEnd"/>
      <w:r>
        <w:rPr>
          <w:color w:val="000000"/>
          <w:sz w:val="26"/>
          <w:szCs w:val="26"/>
        </w:rPr>
        <w:t xml:space="preserve"> de um </w:t>
      </w:r>
      <w:proofErr w:type="spellStart"/>
      <w:r>
        <w:rPr>
          <w:color w:val="000000"/>
          <w:sz w:val="26"/>
          <w:szCs w:val="26"/>
        </w:rPr>
        <w:t>centro</w:t>
      </w:r>
      <w:proofErr w:type="spellEnd"/>
      <w:r>
        <w:rPr>
          <w:color w:val="000000"/>
          <w:sz w:val="26"/>
          <w:szCs w:val="26"/>
        </w:rPr>
        <w:t>.</w:t>
      </w:r>
    </w:p>
    <w:p w:rsidR="000E0023" w:rsidRDefault="000E0023" w:rsidP="000E0023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A </w:t>
      </w:r>
      <w:proofErr w:type="spellStart"/>
      <w:r>
        <w:rPr>
          <w:color w:val="000000"/>
          <w:sz w:val="26"/>
          <w:szCs w:val="26"/>
        </w:rPr>
        <w:t>precisão</w:t>
      </w:r>
      <w:proofErr w:type="spellEnd"/>
      <w:r>
        <w:rPr>
          <w:color w:val="000000"/>
          <w:sz w:val="26"/>
          <w:szCs w:val="26"/>
        </w:rPr>
        <w:t xml:space="preserve"> com a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referiu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internas</w:t>
      </w:r>
      <w:proofErr w:type="spellEnd"/>
      <w:r>
        <w:rPr>
          <w:color w:val="000000"/>
          <w:sz w:val="26"/>
          <w:szCs w:val="26"/>
        </w:rPr>
        <w:t xml:space="preserve"> de terra.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única</w:t>
      </w:r>
      <w:proofErr w:type="spellEnd"/>
      <w:r>
        <w:rPr>
          <w:color w:val="000000"/>
          <w:sz w:val="26"/>
          <w:szCs w:val="26"/>
        </w:rPr>
        <w:t xml:space="preserve"> forma de um </w:t>
      </w:r>
      <w:proofErr w:type="spellStart"/>
      <w:r>
        <w:rPr>
          <w:color w:val="000000"/>
          <w:sz w:val="26"/>
          <w:szCs w:val="26"/>
        </w:rPr>
        <w:t>habitante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deserto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conhecimento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fatos</w:t>
      </w:r>
      <w:proofErr w:type="spellEnd"/>
      <w:r>
        <w:rPr>
          <w:color w:val="000000"/>
          <w:sz w:val="26"/>
          <w:szCs w:val="26"/>
        </w:rPr>
        <w:t xml:space="preserve"> 1.400 </w:t>
      </w:r>
      <w:proofErr w:type="spellStart"/>
      <w:r>
        <w:rPr>
          <w:color w:val="000000"/>
          <w:sz w:val="26"/>
          <w:szCs w:val="26"/>
        </w:rPr>
        <w:t>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atrás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revelação</w:t>
      </w:r>
      <w:proofErr w:type="spellEnd"/>
      <w:r>
        <w:rPr>
          <w:color w:val="000000"/>
          <w:sz w:val="26"/>
          <w:szCs w:val="26"/>
        </w:rPr>
        <w:t xml:space="preserve"> de Deus.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276350" cy="1704975"/>
            <wp:effectExtent l="0" t="0" r="0" b="9525"/>
            <wp:docPr id="21" name="Picture 21" descr="http://www.islamreligion.com/articles_pt/images/The_Seven_Earth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islamreligion.com/articles_pt/images/The_Seven_Earths_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23" w:rsidRDefault="000E0023" w:rsidP="000E0023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Referências</w:t>
      </w:r>
      <w:proofErr w:type="spellEnd"/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Beatty, J. K. e A. </w:t>
      </w:r>
      <w:proofErr w:type="spellStart"/>
      <w:r>
        <w:rPr>
          <w:color w:val="000000"/>
          <w:sz w:val="26"/>
          <w:szCs w:val="26"/>
        </w:rPr>
        <w:t>Chaikin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eds</w:t>
      </w:r>
      <w:proofErr w:type="gramEnd"/>
      <w:r>
        <w:rPr>
          <w:color w:val="000000"/>
          <w:sz w:val="26"/>
          <w:szCs w:val="26"/>
        </w:rPr>
        <w:t>.  The New Solar System (</w:t>
      </w:r>
      <w:r>
        <w:rPr>
          <w:i/>
          <w:iCs/>
          <w:color w:val="000000"/>
          <w:sz w:val="26"/>
          <w:szCs w:val="26"/>
        </w:rPr>
        <w:t xml:space="preserve">O Novo </w:t>
      </w:r>
      <w:proofErr w:type="spellStart"/>
      <w:r>
        <w:rPr>
          <w:i/>
          <w:iCs/>
          <w:color w:val="000000"/>
          <w:sz w:val="26"/>
          <w:szCs w:val="26"/>
        </w:rPr>
        <w:t>Sistema</w:t>
      </w:r>
      <w:proofErr w:type="spellEnd"/>
      <w:r>
        <w:rPr>
          <w:i/>
          <w:iCs/>
          <w:color w:val="000000"/>
          <w:sz w:val="26"/>
          <w:szCs w:val="26"/>
        </w:rPr>
        <w:t xml:space="preserve"> Solar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tradução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livre</w:t>
      </w:r>
      <w:proofErr w:type="spellEnd"/>
      <w:r>
        <w:rPr>
          <w:color w:val="000000"/>
          <w:sz w:val="26"/>
          <w:szCs w:val="26"/>
        </w:rPr>
        <w:t xml:space="preserve">).  Massachusetts: Sky Publishing, Terceira </w:t>
      </w:r>
      <w:proofErr w:type="spellStart"/>
      <w:r>
        <w:rPr>
          <w:color w:val="000000"/>
          <w:sz w:val="26"/>
          <w:szCs w:val="26"/>
        </w:rPr>
        <w:t>Edição</w:t>
      </w:r>
      <w:proofErr w:type="spellEnd"/>
      <w:r>
        <w:rPr>
          <w:color w:val="000000"/>
          <w:sz w:val="26"/>
          <w:szCs w:val="26"/>
        </w:rPr>
        <w:t>, 1990.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Press, Frank e Raymond </w:t>
      </w:r>
      <w:proofErr w:type="spellStart"/>
      <w:r>
        <w:rPr>
          <w:color w:val="000000"/>
          <w:sz w:val="26"/>
          <w:szCs w:val="26"/>
        </w:rPr>
        <w:t>Siever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 Earth (</w:t>
      </w:r>
      <w:r>
        <w:rPr>
          <w:i/>
          <w:iCs/>
          <w:color w:val="000000"/>
          <w:sz w:val="26"/>
          <w:szCs w:val="26"/>
        </w:rPr>
        <w:t>Terra</w:t>
      </w:r>
      <w:r>
        <w:rPr>
          <w:color w:val="000000"/>
          <w:sz w:val="26"/>
          <w:szCs w:val="26"/>
        </w:rPr>
        <w:t xml:space="preserve">).  Nova </w:t>
      </w:r>
      <w:proofErr w:type="spellStart"/>
      <w:r>
        <w:rPr>
          <w:color w:val="000000"/>
          <w:sz w:val="26"/>
          <w:szCs w:val="26"/>
        </w:rPr>
        <w:t>Iorque</w:t>
      </w:r>
      <w:proofErr w:type="spellEnd"/>
      <w:r>
        <w:rPr>
          <w:color w:val="000000"/>
          <w:sz w:val="26"/>
          <w:szCs w:val="26"/>
        </w:rPr>
        <w:t>: W. H. Freeman and Company, 1986.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Seeds (</w:t>
      </w:r>
      <w:proofErr w:type="spellStart"/>
      <w:r>
        <w:rPr>
          <w:i/>
          <w:iCs/>
          <w:color w:val="000000"/>
          <w:sz w:val="26"/>
          <w:szCs w:val="26"/>
        </w:rPr>
        <w:t>Sementes</w:t>
      </w:r>
      <w:proofErr w:type="spellEnd"/>
      <w:r>
        <w:rPr>
          <w:color w:val="000000"/>
          <w:sz w:val="26"/>
          <w:szCs w:val="26"/>
        </w:rPr>
        <w:t xml:space="preserve">), Michael A. Horizons. Belmont, </w:t>
      </w:r>
      <w:proofErr w:type="spellStart"/>
      <w:r>
        <w:rPr>
          <w:color w:val="000000"/>
          <w:sz w:val="26"/>
          <w:szCs w:val="26"/>
        </w:rPr>
        <w:t>Califórnia</w:t>
      </w:r>
      <w:proofErr w:type="spellEnd"/>
      <w:r>
        <w:rPr>
          <w:color w:val="000000"/>
          <w:sz w:val="26"/>
          <w:szCs w:val="26"/>
        </w:rPr>
        <w:t>: Wadsworth, 1995.</w:t>
      </w:r>
    </w:p>
    <w:p w:rsidR="000E0023" w:rsidRDefault="000E0023" w:rsidP="000E002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El-</w:t>
      </w:r>
      <w:proofErr w:type="spellStart"/>
      <w:r>
        <w:rPr>
          <w:color w:val="000000"/>
          <w:sz w:val="26"/>
          <w:szCs w:val="26"/>
        </w:rPr>
        <w:t>Najjar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Zaghloul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Treasures </w:t>
      </w:r>
      <w:proofErr w:type="gramStart"/>
      <w:r>
        <w:rPr>
          <w:color w:val="000000"/>
          <w:sz w:val="26"/>
          <w:szCs w:val="26"/>
        </w:rPr>
        <w:t>In</w:t>
      </w:r>
      <w:proofErr w:type="gramEnd"/>
      <w:r>
        <w:rPr>
          <w:color w:val="000000"/>
          <w:sz w:val="26"/>
          <w:szCs w:val="26"/>
        </w:rPr>
        <w:t xml:space="preserve"> The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>: A Scientific Approach (</w:t>
      </w:r>
      <w:proofErr w:type="spellStart"/>
      <w:r>
        <w:rPr>
          <w:i/>
          <w:iCs/>
          <w:color w:val="000000"/>
          <w:sz w:val="26"/>
          <w:szCs w:val="26"/>
        </w:rPr>
        <w:t>Tesouros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na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Sunnah</w:t>
      </w:r>
      <w:proofErr w:type="spellEnd"/>
      <w:r>
        <w:rPr>
          <w:i/>
          <w:iCs/>
          <w:color w:val="000000"/>
          <w:sz w:val="26"/>
          <w:szCs w:val="26"/>
        </w:rPr>
        <w:t xml:space="preserve">: Uma </w:t>
      </w:r>
      <w:proofErr w:type="spellStart"/>
      <w:r>
        <w:rPr>
          <w:i/>
          <w:iCs/>
          <w:color w:val="000000"/>
          <w:sz w:val="26"/>
          <w:szCs w:val="26"/>
        </w:rPr>
        <w:t>Abordagem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Científica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tradução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livre</w:t>
      </w:r>
      <w:proofErr w:type="spellEnd"/>
      <w:r>
        <w:rPr>
          <w:color w:val="000000"/>
          <w:sz w:val="26"/>
          <w:szCs w:val="26"/>
        </w:rPr>
        <w:t>): Cairo, Al-</w:t>
      </w:r>
      <w:proofErr w:type="spellStart"/>
      <w:r>
        <w:rPr>
          <w:color w:val="000000"/>
          <w:sz w:val="26"/>
          <w:szCs w:val="26"/>
        </w:rPr>
        <w:t>Falah</w:t>
      </w:r>
      <w:proofErr w:type="spellEnd"/>
      <w:r>
        <w:rPr>
          <w:color w:val="000000"/>
          <w:sz w:val="26"/>
          <w:szCs w:val="26"/>
        </w:rPr>
        <w:t xml:space="preserve"> Foundation, 2004.</w:t>
      </w:r>
    </w:p>
    <w:p w:rsidR="000E0023" w:rsidRPr="008F0B2A" w:rsidRDefault="000E0023" w:rsidP="008F0B2A"/>
    <w:sectPr w:rsidR="000E0023" w:rsidRPr="008F0B2A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5A" w:rsidRDefault="0030785A" w:rsidP="000E0023">
      <w:pPr>
        <w:spacing w:after="0" w:line="240" w:lineRule="auto"/>
      </w:pPr>
      <w:r>
        <w:separator/>
      </w:r>
    </w:p>
  </w:endnote>
  <w:endnote w:type="continuationSeparator" w:id="0">
    <w:p w:rsidR="0030785A" w:rsidRDefault="0030785A" w:rsidP="000E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5A" w:rsidRDefault="0030785A" w:rsidP="000E0023">
      <w:pPr>
        <w:spacing w:after="0" w:line="240" w:lineRule="auto"/>
      </w:pPr>
      <w:r>
        <w:separator/>
      </w:r>
    </w:p>
  </w:footnote>
  <w:footnote w:type="continuationSeparator" w:id="0">
    <w:p w:rsidR="0030785A" w:rsidRDefault="0030785A" w:rsidP="000E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23" w:rsidRDefault="000E0023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8A"/>
    <w:rsid w:val="000E0023"/>
    <w:rsid w:val="0030785A"/>
    <w:rsid w:val="005225DD"/>
    <w:rsid w:val="008F0B2A"/>
    <w:rsid w:val="00C807DF"/>
    <w:rsid w:val="00D8128A"/>
    <w:rsid w:val="00E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0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0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.ucar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2014-07-14T10:03:00Z</cp:lastPrinted>
  <dcterms:created xsi:type="dcterms:W3CDTF">2014-07-14T13:01:00Z</dcterms:created>
  <dcterms:modified xsi:type="dcterms:W3CDTF">2014-07-14T13:01:00Z</dcterms:modified>
</cp:coreProperties>
</file>