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06" w:rsidRDefault="00186E06" w:rsidP="00186E0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Ahmadia </w:t>
      </w:r>
    </w:p>
    <w:p w:rsidR="00186E06" w:rsidRDefault="00186E06" w:rsidP="00186E0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3): Origem e História</w:t>
      </w:r>
    </w:p>
    <w:p w:rsidR="00186E06" w:rsidRDefault="00186E06" w:rsidP="00186E06">
      <w:pPr>
        <w:jc w:val="center"/>
        <w:rPr>
          <w:rFonts w:hint="cs"/>
          <w:rtl/>
          <w:lang w:bidi="ar-EG"/>
        </w:rPr>
      </w:pPr>
      <w:r>
        <w:rPr>
          <w:noProof/>
        </w:rPr>
        <w:drawing>
          <wp:inline distT="0" distB="0" distL="0" distR="0">
            <wp:extent cx="2667000" cy="2000250"/>
            <wp:effectExtent l="19050" t="0" r="0" b="0"/>
            <wp:docPr id="8" name="Picture 19" descr="http://www.islamreligion.com/articles_fr/images/Ahmadiyyah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_fr/images/Ahmadiyyah_(part_1_of_3)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186E06" w:rsidRDefault="00186E06" w:rsidP="00186E06">
      <w:pPr>
        <w:jc w:val="center"/>
        <w:rPr>
          <w:rFonts w:hint="cs"/>
          <w:rtl/>
          <w:lang w:bidi="ar-EG"/>
        </w:rPr>
      </w:pPr>
    </w:p>
    <w:p w:rsidR="00186E06" w:rsidRDefault="00186E06" w:rsidP="00186E0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O Profeta, que a misericórdia e bênçãos de Deus estejam sobre ele, afirmou: “Pedi a Deus três coisas. </w:t>
      </w:r>
      <w:proofErr w:type="gramStart"/>
      <w:r>
        <w:rPr>
          <w:b/>
          <w:bCs/>
          <w:color w:val="000000"/>
          <w:sz w:val="26"/>
          <w:szCs w:val="26"/>
        </w:rPr>
        <w:t>Ele me deu duas e não me deu uma.</w:t>
      </w:r>
      <w:proofErr w:type="gramEnd"/>
      <w:r>
        <w:rPr>
          <w:b/>
          <w:bCs/>
          <w:color w:val="000000"/>
          <w:sz w:val="26"/>
          <w:szCs w:val="26"/>
        </w:rPr>
        <w:t xml:space="preserve">  </w:t>
      </w:r>
      <w:proofErr w:type="gramStart"/>
      <w:r>
        <w:rPr>
          <w:b/>
          <w:bCs/>
          <w:color w:val="000000"/>
          <w:sz w:val="26"/>
          <w:szCs w:val="26"/>
        </w:rPr>
        <w:t>Pedi a Deus para salvar minha nação de ser destruída por calamidades naturais e Ele concedeu isso para mim.</w:t>
      </w:r>
      <w:proofErr w:type="gramEnd"/>
      <w:r>
        <w:rPr>
          <w:b/>
          <w:bCs/>
          <w:color w:val="000000"/>
          <w:sz w:val="26"/>
          <w:szCs w:val="26"/>
        </w:rPr>
        <w:t xml:space="preserve">  </w:t>
      </w:r>
      <w:proofErr w:type="gramStart"/>
      <w:r>
        <w:rPr>
          <w:b/>
          <w:bCs/>
          <w:color w:val="000000"/>
          <w:sz w:val="26"/>
          <w:szCs w:val="26"/>
        </w:rPr>
        <w:t>Pedi a Deus para salvar minha nação de ser derrotada nas mãos de um inimigo estrangeiro e Ele concedeu isso para mim.</w:t>
      </w:r>
      <w:proofErr w:type="gramEnd"/>
      <w:r>
        <w:rPr>
          <w:color w:val="000000"/>
          <w:sz w:val="26"/>
          <w:szCs w:val="26"/>
          <w:lang w:val="pt-BR"/>
        </w:rPr>
        <w:t> </w:t>
      </w:r>
      <w:r>
        <w:rPr>
          <w:rStyle w:val="apple-converted-space"/>
          <w:rFonts w:eastAsiaTheme="majorEastAsia"/>
          <w:color w:val="000000"/>
          <w:lang w:val="pt-BR"/>
        </w:rPr>
        <w:t> </w:t>
      </w:r>
      <w:proofErr w:type="gramStart"/>
      <w:r>
        <w:rPr>
          <w:b/>
          <w:bCs/>
          <w:color w:val="000000"/>
          <w:sz w:val="26"/>
          <w:szCs w:val="26"/>
        </w:rPr>
        <w:t>Pedi a Deus para salvar minha nação de ser destruída por dentro e Ele não concedeu isso para mim.”</w:t>
      </w:r>
      <w:proofErr w:type="gramEnd"/>
      <w:r>
        <w:rPr>
          <w:b/>
          <w:bCs/>
          <w:color w:val="000000"/>
          <w:sz w:val="26"/>
          <w:szCs w:val="26"/>
        </w:rPr>
        <w:t xml:space="preserve"> (</w:t>
      </w:r>
      <w:r>
        <w:rPr>
          <w:b/>
          <w:bCs/>
          <w:i/>
          <w:iCs/>
          <w:color w:val="000000"/>
          <w:sz w:val="26"/>
          <w:szCs w:val="26"/>
        </w:rPr>
        <w:t>Ibn Khuzaimah</w:t>
      </w:r>
      <w:r>
        <w:rPr>
          <w:b/>
          <w:bCs/>
          <w:color w:val="000000"/>
          <w:sz w:val="26"/>
          <w:szCs w:val="26"/>
        </w:rPr>
        <w:t>)</w:t>
      </w:r>
    </w:p>
    <w:p w:rsidR="00186E06" w:rsidRDefault="00186E06" w:rsidP="00186E06">
      <w:pPr>
        <w:pStyle w:val="Heading2"/>
        <w:shd w:val="clear" w:color="auto" w:fill="E1F4FD"/>
        <w:bidi w:val="0"/>
        <w:spacing w:before="225" w:after="150"/>
        <w:rPr>
          <w:color w:val="008000"/>
          <w:sz w:val="30"/>
          <w:szCs w:val="30"/>
        </w:rPr>
      </w:pPr>
      <w:r>
        <w:rPr>
          <w:color w:val="008000"/>
          <w:sz w:val="30"/>
          <w:szCs w:val="30"/>
        </w:rPr>
        <w:t>Introdução</w:t>
      </w:r>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“Domínio sobre palma e pinheiro”, assim o Império Britânico era descrito pelos historiadores.</w:t>
      </w:r>
      <w:proofErr w:type="gramEnd"/>
      <w:r>
        <w:rPr>
          <w:color w:val="000000"/>
          <w:sz w:val="26"/>
          <w:szCs w:val="26"/>
        </w:rPr>
        <w:t> </w:t>
      </w:r>
      <w:r>
        <w:rPr>
          <w:rStyle w:val="apple-converted-space"/>
          <w:rFonts w:eastAsiaTheme="majorEastAsia"/>
          <w:color w:val="000000"/>
        </w:rPr>
        <w:t> </w:t>
      </w:r>
      <w:r>
        <w:rPr>
          <w:color w:val="000000"/>
          <w:sz w:val="26"/>
          <w:szCs w:val="26"/>
        </w:rPr>
        <w:t xml:space="preserve">Até o século 17 tinha colonizado muitas partes do </w:t>
      </w:r>
      <w:proofErr w:type="gramStart"/>
      <w:r>
        <w:rPr>
          <w:color w:val="000000"/>
          <w:sz w:val="26"/>
          <w:szCs w:val="26"/>
        </w:rPr>
        <w:t>mundo,</w:t>
      </w:r>
      <w:proofErr w:type="gramEnd"/>
      <w:r>
        <w:rPr>
          <w:color w:val="000000"/>
          <w:sz w:val="26"/>
          <w:szCs w:val="26"/>
        </w:rPr>
        <w:t xml:space="preserve"> incluindo vastas regiões do mundo muçulmano.</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colonização não era apenas para explorar recursos naturais, </w:t>
      </w:r>
      <w:proofErr w:type="gramStart"/>
      <w:r>
        <w:rPr>
          <w:color w:val="000000"/>
          <w:sz w:val="26"/>
          <w:szCs w:val="26"/>
        </w:rPr>
        <w:t>mas</w:t>
      </w:r>
      <w:proofErr w:type="gramEnd"/>
      <w:r>
        <w:rPr>
          <w:color w:val="000000"/>
          <w:sz w:val="26"/>
          <w:szCs w:val="26"/>
        </w:rPr>
        <w:t xml:space="preserve"> também para doutrinar os povos conquistados para manter a ideologia e a fé britânicas. </w:t>
      </w:r>
      <w:r>
        <w:rPr>
          <w:rStyle w:val="apple-converted-space"/>
          <w:rFonts w:eastAsiaTheme="majorEastAsia"/>
          <w:color w:val="000000"/>
        </w:rPr>
        <w:t> </w:t>
      </w:r>
      <w:r>
        <w:rPr>
          <w:color w:val="000000"/>
          <w:sz w:val="26"/>
          <w:szCs w:val="26"/>
        </w:rPr>
        <w:t xml:space="preserve">Os missionários trabalhavam fervorosamente em áreas diferentes do Império Britânico para propagar a mensagem do Cristianismo.  </w:t>
      </w:r>
      <w:proofErr w:type="gramStart"/>
      <w:r>
        <w:rPr>
          <w:color w:val="000000"/>
          <w:sz w:val="26"/>
          <w:szCs w:val="26"/>
        </w:rPr>
        <w:t>Foram estabelecidas escolas e empregadas táticas diferentes para alcançar seus objetivos.</w:t>
      </w:r>
      <w:proofErr w:type="gramEnd"/>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Quando os muçulmanos começaram a perceber o perigo do que estavam enfrentando, se uniram, mobilizaram e lançaram assaltos de “liberdade” para libertar suas terras das garras implacáveis do Império. </w:t>
      </w:r>
      <w:r>
        <w:rPr>
          <w:rStyle w:val="apple-converted-space"/>
          <w:rFonts w:eastAsiaTheme="majorEastAsia"/>
          <w:color w:val="000000"/>
        </w:rPr>
        <w:t> </w:t>
      </w:r>
      <w:r>
        <w:rPr>
          <w:color w:val="000000"/>
          <w:sz w:val="26"/>
          <w:szCs w:val="26"/>
        </w:rPr>
        <w:t xml:space="preserve">O combate corpo a corpo e os confrontos armados não era nada novo para os britânicos, </w:t>
      </w:r>
      <w:proofErr w:type="gramStart"/>
      <w:r>
        <w:rPr>
          <w:color w:val="000000"/>
          <w:sz w:val="26"/>
          <w:szCs w:val="26"/>
        </w:rPr>
        <w:t>mas</w:t>
      </w:r>
      <w:proofErr w:type="gramEnd"/>
      <w:r>
        <w:rPr>
          <w:color w:val="000000"/>
          <w:sz w:val="26"/>
          <w:szCs w:val="26"/>
        </w:rPr>
        <w:t xml:space="preserve"> à medida que os ataques dos muçulmanos ficaram mais incansáveis e mortais, adotaram uma nova tática,</w:t>
      </w:r>
      <w:r>
        <w:rPr>
          <w:rStyle w:val="apple-converted-space"/>
          <w:rFonts w:eastAsiaTheme="majorEastAsia"/>
          <w:color w:val="000000"/>
        </w:rPr>
        <w:t> </w:t>
      </w:r>
      <w:r>
        <w:rPr>
          <w:b/>
          <w:bCs/>
          <w:color w:val="000000"/>
          <w:sz w:val="26"/>
          <w:szCs w:val="26"/>
        </w:rPr>
        <w:t>“dividir e conquistar”</w:t>
      </w:r>
      <w:r>
        <w:rPr>
          <w:color w:val="000000"/>
          <w:sz w:val="26"/>
          <w:szCs w:val="26"/>
        </w:rPr>
        <w:t xml:space="preserve">.  Ao invés de combaterem os muçulmanos frente a frente, incitavam indivíduos entre os muçulmanos a formarem seus próprios grupos e se afastarem do Islã sunita principal.  A </w:t>
      </w:r>
      <w:r>
        <w:rPr>
          <w:color w:val="000000"/>
          <w:sz w:val="26"/>
          <w:szCs w:val="26"/>
        </w:rPr>
        <w:lastRenderedPageBreak/>
        <w:t xml:space="preserve">guerra ideológica foi lançada contra os muçulmanos, conforme as instruções de Luís IX, o suposto “tenente de Deus </w:t>
      </w:r>
      <w:proofErr w:type="gramStart"/>
      <w:r>
        <w:rPr>
          <w:color w:val="000000"/>
          <w:sz w:val="26"/>
          <w:szCs w:val="26"/>
        </w:rPr>
        <w:t>na</w:t>
      </w:r>
      <w:proofErr w:type="gramEnd"/>
      <w:r>
        <w:rPr>
          <w:color w:val="000000"/>
          <w:sz w:val="26"/>
          <w:szCs w:val="26"/>
        </w:rPr>
        <w:t xml:space="preserve"> Terra” que fracassou terrivelmente em suas tentativas de Cruzada. </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dos grupos que se formou </w:t>
      </w:r>
      <w:proofErr w:type="gramStart"/>
      <w:r>
        <w:rPr>
          <w:color w:val="000000"/>
          <w:sz w:val="26"/>
          <w:szCs w:val="26"/>
        </w:rPr>
        <w:t>durante</w:t>
      </w:r>
      <w:proofErr w:type="gramEnd"/>
      <w:r>
        <w:rPr>
          <w:color w:val="000000"/>
          <w:sz w:val="26"/>
          <w:szCs w:val="26"/>
        </w:rPr>
        <w:t xml:space="preserve"> aquela época foi o grupo Qadianita, também conhecido como Ahmadis, que passou a existir no ano de 1889.</w:t>
      </w:r>
    </w:p>
    <w:p w:rsidR="00186E06" w:rsidRDefault="00186E06" w:rsidP="00186E06">
      <w:pPr>
        <w:pStyle w:val="Heading2"/>
        <w:shd w:val="clear" w:color="auto" w:fill="E1F4FD"/>
        <w:bidi w:val="0"/>
        <w:spacing w:before="225" w:after="150"/>
        <w:rPr>
          <w:color w:val="008000"/>
          <w:sz w:val="30"/>
          <w:szCs w:val="30"/>
        </w:rPr>
      </w:pPr>
      <w:r>
        <w:rPr>
          <w:color w:val="008000"/>
          <w:sz w:val="30"/>
          <w:szCs w:val="30"/>
        </w:rPr>
        <w:t>Passos de Fábula para a Fama</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Claro, não é qualquer um que pode chegar e se anunciar </w:t>
      </w:r>
      <w:proofErr w:type="gramStart"/>
      <w:r>
        <w:rPr>
          <w:color w:val="000000"/>
          <w:sz w:val="26"/>
          <w:szCs w:val="26"/>
        </w:rPr>
        <w:t>como</w:t>
      </w:r>
      <w:proofErr w:type="gramEnd"/>
      <w:r>
        <w:rPr>
          <w:color w:val="000000"/>
          <w:sz w:val="26"/>
          <w:szCs w:val="26"/>
        </w:rPr>
        <w:t xml:space="preserve"> um “profeta” de Deus. </w:t>
      </w:r>
      <w:r>
        <w:rPr>
          <w:rStyle w:val="apple-converted-space"/>
          <w:rFonts w:eastAsiaTheme="majorEastAsia"/>
          <w:color w:val="000000"/>
        </w:rPr>
        <w:t> </w:t>
      </w:r>
      <w:proofErr w:type="gramStart"/>
      <w:r>
        <w:rPr>
          <w:color w:val="000000"/>
          <w:sz w:val="26"/>
          <w:szCs w:val="26"/>
        </w:rPr>
        <w:t>Mirza Ghulam Ahmed compreendia isso e empreendeu sua missão de um passo de cada vez.</w:t>
      </w:r>
      <w:proofErr w:type="gramEnd"/>
      <w:r>
        <w:rPr>
          <w:color w:val="000000"/>
          <w:sz w:val="26"/>
          <w:szCs w:val="26"/>
        </w:rPr>
        <w:t>  Inicialmente alegou ser um renascedor do Islã.  Disse:</w:t>
      </w:r>
      <w:r>
        <w:rPr>
          <w:rStyle w:val="apple-converted-space"/>
          <w:rFonts w:eastAsiaTheme="majorEastAsia"/>
          <w:color w:val="000000"/>
        </w:rPr>
        <w:t> </w:t>
      </w:r>
      <w:r>
        <w:rPr>
          <w:b/>
          <w:bCs/>
          <w:color w:val="000000"/>
          <w:sz w:val="26"/>
          <w:szCs w:val="26"/>
        </w:rPr>
        <w:t>“Somos muçulmanos.</w:t>
      </w:r>
      <w:r>
        <w:rPr>
          <w:color w:val="000000"/>
          <w:sz w:val="26"/>
          <w:szCs w:val="26"/>
        </w:rPr>
        <w:t> </w:t>
      </w:r>
      <w:r>
        <w:rPr>
          <w:rStyle w:val="apple-converted-space"/>
          <w:rFonts w:eastAsiaTheme="majorEastAsia"/>
          <w:color w:val="000000"/>
        </w:rPr>
        <w:t> </w:t>
      </w:r>
      <w:r>
        <w:rPr>
          <w:b/>
          <w:bCs/>
          <w:color w:val="000000"/>
          <w:sz w:val="26"/>
          <w:szCs w:val="26"/>
        </w:rPr>
        <w:t xml:space="preserve">Acreditamos no Deus Único </w:t>
      </w:r>
      <w:proofErr w:type="gramStart"/>
      <w:r>
        <w:rPr>
          <w:b/>
          <w:bCs/>
          <w:color w:val="000000"/>
          <w:sz w:val="26"/>
          <w:szCs w:val="26"/>
        </w:rPr>
        <w:t>sem</w:t>
      </w:r>
      <w:proofErr w:type="gramEnd"/>
      <w:r>
        <w:rPr>
          <w:b/>
          <w:bCs/>
          <w:color w:val="000000"/>
          <w:sz w:val="26"/>
          <w:szCs w:val="26"/>
        </w:rPr>
        <w:t xml:space="preserve"> um parceiro e no testemunho de fé.</w:t>
      </w:r>
      <w:r>
        <w:rPr>
          <w:color w:val="000000"/>
          <w:sz w:val="26"/>
          <w:szCs w:val="26"/>
        </w:rPr>
        <w:t> </w:t>
      </w:r>
      <w:r>
        <w:rPr>
          <w:rStyle w:val="apple-converted-space"/>
          <w:rFonts w:eastAsiaTheme="majorEastAsia"/>
          <w:color w:val="000000"/>
        </w:rPr>
        <w:t> </w:t>
      </w:r>
      <w:proofErr w:type="gramStart"/>
      <w:r>
        <w:rPr>
          <w:b/>
          <w:bCs/>
          <w:color w:val="000000"/>
          <w:sz w:val="26"/>
          <w:szCs w:val="26"/>
        </w:rPr>
        <w:t>Acreditamos no Livro de Deus, o Alcorão e em Seu mensageiro, Muhammad.</w:t>
      </w:r>
      <w:proofErr w:type="gramEnd"/>
      <w:r>
        <w:rPr>
          <w:color w:val="000000"/>
          <w:sz w:val="26"/>
          <w:szCs w:val="26"/>
        </w:rPr>
        <w:t> </w:t>
      </w:r>
      <w:r>
        <w:rPr>
          <w:rStyle w:val="apple-converted-space"/>
          <w:rFonts w:eastAsiaTheme="majorEastAsia"/>
          <w:color w:val="000000"/>
        </w:rPr>
        <w:t> </w:t>
      </w:r>
      <w:r>
        <w:rPr>
          <w:b/>
          <w:bCs/>
          <w:color w:val="000000"/>
          <w:sz w:val="26"/>
          <w:szCs w:val="26"/>
        </w:rPr>
        <w:t xml:space="preserve">Acreditamos nos anjos, </w:t>
      </w:r>
      <w:proofErr w:type="gramStart"/>
      <w:r>
        <w:rPr>
          <w:b/>
          <w:bCs/>
          <w:color w:val="000000"/>
          <w:sz w:val="26"/>
          <w:szCs w:val="26"/>
        </w:rPr>
        <w:t>na</w:t>
      </w:r>
      <w:proofErr w:type="gramEnd"/>
      <w:r>
        <w:rPr>
          <w:b/>
          <w:bCs/>
          <w:color w:val="000000"/>
          <w:sz w:val="26"/>
          <w:szCs w:val="26"/>
        </w:rPr>
        <w:t xml:space="preserve"> ressurreição, no inferno e no paraíso.</w:t>
      </w:r>
      <w:r>
        <w:rPr>
          <w:color w:val="000000"/>
          <w:sz w:val="26"/>
          <w:szCs w:val="26"/>
        </w:rPr>
        <w:t> </w:t>
      </w:r>
      <w:r>
        <w:rPr>
          <w:rStyle w:val="apple-converted-space"/>
          <w:rFonts w:eastAsiaTheme="majorEastAsia"/>
          <w:color w:val="000000"/>
        </w:rPr>
        <w:t> </w:t>
      </w:r>
      <w:proofErr w:type="gramStart"/>
      <w:r>
        <w:rPr>
          <w:b/>
          <w:bCs/>
          <w:color w:val="000000"/>
          <w:sz w:val="26"/>
          <w:szCs w:val="26"/>
        </w:rPr>
        <w:t>Observamos as orações e o jejum prescritos.</w:t>
      </w:r>
      <w:proofErr w:type="gramEnd"/>
      <w:r>
        <w:rPr>
          <w:color w:val="000000"/>
          <w:sz w:val="26"/>
          <w:szCs w:val="26"/>
        </w:rPr>
        <w:t> </w:t>
      </w:r>
      <w:r>
        <w:rPr>
          <w:rStyle w:val="apple-converted-space"/>
          <w:rFonts w:eastAsiaTheme="majorEastAsia"/>
          <w:color w:val="000000"/>
        </w:rPr>
        <w:t> </w:t>
      </w:r>
      <w:proofErr w:type="gramStart"/>
      <w:r>
        <w:rPr>
          <w:b/>
          <w:bCs/>
          <w:color w:val="000000"/>
          <w:sz w:val="26"/>
          <w:szCs w:val="26"/>
        </w:rPr>
        <w:t>Voltamo-nos para a Qibla para as orações e proibimos a nós mesmos o que é proibido por Deus e Seu profeta e nos permitimos o que é permitido.</w:t>
      </w:r>
      <w:proofErr w:type="gramEnd"/>
      <w:r>
        <w:rPr>
          <w:color w:val="000000"/>
          <w:sz w:val="26"/>
          <w:szCs w:val="26"/>
        </w:rPr>
        <w:t> </w:t>
      </w:r>
      <w:r>
        <w:rPr>
          <w:rStyle w:val="apple-converted-space"/>
          <w:rFonts w:eastAsiaTheme="majorEastAsia"/>
          <w:color w:val="000000"/>
        </w:rPr>
        <w:t> </w:t>
      </w:r>
      <w:proofErr w:type="gramStart"/>
      <w:r>
        <w:rPr>
          <w:b/>
          <w:bCs/>
          <w:color w:val="000000"/>
          <w:sz w:val="26"/>
          <w:szCs w:val="26"/>
        </w:rPr>
        <w:t>Não acrescentamos e nem subtraímos nada à Lei Islâmica.</w:t>
      </w:r>
      <w:proofErr w:type="gramEnd"/>
      <w:r>
        <w:rPr>
          <w:color w:val="000000"/>
          <w:sz w:val="26"/>
          <w:szCs w:val="26"/>
        </w:rPr>
        <w:t> </w:t>
      </w:r>
      <w:r>
        <w:rPr>
          <w:rStyle w:val="apple-converted-space"/>
          <w:rFonts w:eastAsiaTheme="majorEastAsia"/>
          <w:color w:val="000000"/>
        </w:rPr>
        <w:t> </w:t>
      </w:r>
      <w:proofErr w:type="gramStart"/>
      <w:r>
        <w:rPr>
          <w:b/>
          <w:bCs/>
          <w:color w:val="000000"/>
          <w:sz w:val="26"/>
          <w:szCs w:val="26"/>
        </w:rPr>
        <w:t>A lei islâmica está acima de mudanças.”</w:t>
      </w:r>
      <w:proofErr w:type="gramEnd"/>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 alegações </w:t>
      </w:r>
      <w:proofErr w:type="gramStart"/>
      <w:r>
        <w:rPr>
          <w:color w:val="000000"/>
          <w:sz w:val="26"/>
          <w:szCs w:val="26"/>
        </w:rPr>
        <w:t>como</w:t>
      </w:r>
      <w:proofErr w:type="gramEnd"/>
      <w:r>
        <w:rPr>
          <w:color w:val="000000"/>
          <w:sz w:val="26"/>
          <w:szCs w:val="26"/>
        </w:rPr>
        <w:t xml:space="preserve"> essas e possuindo habilidades poderosas de articulação, foi capaz de conquistar terreno considerável com muitos muçulmanos. </w:t>
      </w:r>
      <w:r>
        <w:rPr>
          <w:rStyle w:val="apple-converted-space"/>
          <w:rFonts w:eastAsiaTheme="majorEastAsia"/>
          <w:color w:val="000000"/>
        </w:rPr>
        <w:t> </w:t>
      </w:r>
      <w:r>
        <w:rPr>
          <w:color w:val="000000"/>
          <w:sz w:val="26"/>
          <w:szCs w:val="26"/>
        </w:rPr>
        <w:t xml:space="preserve">No ano de 1891 alegou ser o “Messias prometido” e o Mahdi.  </w:t>
      </w:r>
      <w:proofErr w:type="gramStart"/>
      <w:r>
        <w:rPr>
          <w:color w:val="000000"/>
          <w:sz w:val="26"/>
          <w:szCs w:val="26"/>
        </w:rPr>
        <w:t>Finalmente no ano de 1901 anunciou que era o profeta de Deus.</w:t>
      </w:r>
      <w:proofErr w:type="gramEnd"/>
    </w:p>
    <w:p w:rsidR="00186E06" w:rsidRDefault="00186E06" w:rsidP="00186E06">
      <w:pPr>
        <w:pStyle w:val="Heading2"/>
        <w:shd w:val="clear" w:color="auto" w:fill="E1F4FD"/>
        <w:bidi w:val="0"/>
        <w:spacing w:before="225" w:after="150"/>
        <w:rPr>
          <w:color w:val="008000"/>
          <w:sz w:val="30"/>
          <w:szCs w:val="30"/>
        </w:rPr>
      </w:pPr>
      <w:r>
        <w:rPr>
          <w:color w:val="008000"/>
          <w:sz w:val="30"/>
          <w:szCs w:val="30"/>
        </w:rPr>
        <w:t>Os 31 sabores do Qadianismo...</w:t>
      </w:r>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Mirza conquistar todas as pessoas, incorporou à sua fé elementos de todas as religiões existentes em sua área e, assim, sua doutrina incorporou elementos indianos, sufis, islâmicos e ocidentais.</w:t>
      </w:r>
      <w:proofErr w:type="gramEnd"/>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Mirza Ghulam Ahmed alegou tantas coisas que é difícil organizá-las cronologicamente.</w:t>
      </w:r>
      <w:proofErr w:type="gramEnd"/>
    </w:p>
    <w:p w:rsidR="00186E06" w:rsidRDefault="00186E06" w:rsidP="00186E0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Alegou ser Deus e o Criador dos céus e da terra. </w:t>
      </w:r>
      <w:r>
        <w:rPr>
          <w:rStyle w:val="apple-converted-space"/>
          <w:rFonts w:eastAsiaTheme="majorEastAsia"/>
          <w:color w:val="000000"/>
        </w:rPr>
        <w:t> </w:t>
      </w:r>
      <w:r>
        <w:rPr>
          <w:color w:val="000000"/>
          <w:sz w:val="26"/>
          <w:szCs w:val="26"/>
        </w:rPr>
        <w:t>Escreveu:</w:t>
      </w:r>
      <w:r>
        <w:rPr>
          <w:rStyle w:val="apple-converted-space"/>
          <w:rFonts w:eastAsiaTheme="majorEastAsia"/>
          <w:b/>
          <w:bCs/>
          <w:color w:val="000000"/>
        </w:rPr>
        <w:t> </w:t>
      </w:r>
      <w:r>
        <w:rPr>
          <w:b/>
          <w:bCs/>
          <w:color w:val="000000"/>
          <w:sz w:val="26"/>
          <w:szCs w:val="26"/>
        </w:rPr>
        <w:t xml:space="preserve">“Vi em meus sonhos que SOU ALLAH/Deus e acreditei. </w:t>
      </w:r>
      <w:proofErr w:type="gramStart"/>
      <w:r>
        <w:rPr>
          <w:b/>
          <w:bCs/>
          <w:color w:val="000000"/>
          <w:sz w:val="26"/>
          <w:szCs w:val="26"/>
        </w:rPr>
        <w:t>Sem dúvida sou Aquele que criou os céus.”</w:t>
      </w:r>
      <w:proofErr w:type="gramEnd"/>
      <w:r>
        <w:rPr>
          <w:rStyle w:val="apple-converted-space"/>
          <w:rFonts w:eastAsiaTheme="majorEastAsia"/>
          <w:b/>
          <w:bCs/>
          <w:color w:val="000000"/>
        </w:rPr>
        <w:t> </w:t>
      </w:r>
      <w:r>
        <w:rPr>
          <w:color w:val="000000"/>
          <w:sz w:val="26"/>
          <w:szCs w:val="26"/>
        </w:rPr>
        <w:t>[Aaina-e-Kamaalaat]</w:t>
      </w:r>
    </w:p>
    <w:p w:rsidR="00186E06" w:rsidRDefault="00186E06" w:rsidP="00186E0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b.    Alegou ser nove profetas.  Disse: “Sou superior </w:t>
      </w:r>
      <w:proofErr w:type="gramStart"/>
      <w:r>
        <w:rPr>
          <w:color w:val="000000"/>
          <w:sz w:val="26"/>
          <w:szCs w:val="26"/>
        </w:rPr>
        <w:t>a</w:t>
      </w:r>
      <w:proofErr w:type="gramEnd"/>
      <w:r>
        <w:rPr>
          <w:color w:val="000000"/>
          <w:sz w:val="26"/>
          <w:szCs w:val="26"/>
        </w:rPr>
        <w:t xml:space="preserve"> Adão.  </w:t>
      </w:r>
      <w:proofErr w:type="gramStart"/>
      <w:r>
        <w:rPr>
          <w:color w:val="000000"/>
          <w:sz w:val="26"/>
          <w:szCs w:val="26"/>
        </w:rPr>
        <w:t>Sou Noé.</w:t>
      </w:r>
      <w:proofErr w:type="gramEnd"/>
      <w:r>
        <w:rPr>
          <w:color w:val="000000"/>
          <w:sz w:val="26"/>
          <w:szCs w:val="26"/>
        </w:rPr>
        <w:t> </w:t>
      </w:r>
      <w:r>
        <w:rPr>
          <w:rStyle w:val="apple-converted-space"/>
          <w:rFonts w:eastAsiaTheme="majorEastAsia"/>
          <w:color w:val="000000"/>
        </w:rPr>
        <w:t> </w:t>
      </w:r>
      <w:proofErr w:type="gramStart"/>
      <w:r>
        <w:rPr>
          <w:color w:val="000000"/>
          <w:sz w:val="26"/>
          <w:szCs w:val="26"/>
        </w:rPr>
        <w:t>Sou Abraão.</w:t>
      </w:r>
      <w:proofErr w:type="gramEnd"/>
      <w:r>
        <w:rPr>
          <w:color w:val="000000"/>
          <w:sz w:val="26"/>
          <w:szCs w:val="26"/>
        </w:rPr>
        <w:t xml:space="preserve">  </w:t>
      </w:r>
      <w:proofErr w:type="gramStart"/>
      <w:r>
        <w:rPr>
          <w:color w:val="000000"/>
          <w:sz w:val="26"/>
          <w:szCs w:val="26"/>
        </w:rPr>
        <w:t>Sou Ismael.</w:t>
      </w:r>
      <w:proofErr w:type="gramEnd"/>
      <w:r>
        <w:rPr>
          <w:color w:val="000000"/>
          <w:sz w:val="26"/>
          <w:szCs w:val="26"/>
        </w:rPr>
        <w:t xml:space="preserve">  </w:t>
      </w:r>
      <w:proofErr w:type="gramStart"/>
      <w:r>
        <w:rPr>
          <w:color w:val="000000"/>
          <w:sz w:val="26"/>
          <w:szCs w:val="26"/>
        </w:rPr>
        <w:t>Sou Moisés.</w:t>
      </w:r>
      <w:proofErr w:type="gramEnd"/>
      <w:r>
        <w:rPr>
          <w:color w:val="000000"/>
          <w:sz w:val="26"/>
          <w:szCs w:val="26"/>
        </w:rPr>
        <w:t xml:space="preserve">  </w:t>
      </w:r>
      <w:proofErr w:type="gramStart"/>
      <w:r>
        <w:rPr>
          <w:color w:val="000000"/>
          <w:sz w:val="26"/>
          <w:szCs w:val="26"/>
        </w:rPr>
        <w:t>Sou Jesus e sou Muhammad.”</w:t>
      </w:r>
      <w:proofErr w:type="gramEnd"/>
      <w:r>
        <w:rPr>
          <w:color w:val="000000"/>
          <w:sz w:val="26"/>
          <w:szCs w:val="26"/>
        </w:rPr>
        <w:t xml:space="preserve"> [Roohaani Khazaaim]</w:t>
      </w:r>
    </w:p>
    <w:p w:rsidR="00186E06" w:rsidRDefault="00186E06" w:rsidP="00186E0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w:t>
      </w:r>
      <w:r>
        <w:rPr>
          <w:color w:val="000000"/>
          <w:sz w:val="26"/>
          <w:szCs w:val="26"/>
          <w:lang w:val="pt-BR"/>
        </w:rPr>
        <w:t>     Alegou ser a mãe do profeta Jesus e então alegou ser o próprio profeta Jesus. Disse que o “primeiro Deus” o converteu em Maria.  Depois de dois anos, Deus o fez ficar grávido por dez meses e depois Deus o converteu em Jesus. [Roohaani Khazaain]</w:t>
      </w:r>
    </w:p>
    <w:p w:rsidR="00186E06" w:rsidRDefault="00186E06" w:rsidP="00186E0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d.    Alegou ser Muhammad, o Mensageiro de Deus. </w:t>
      </w:r>
      <w:r>
        <w:rPr>
          <w:rStyle w:val="apple-converted-space"/>
          <w:rFonts w:eastAsiaTheme="majorEastAsia"/>
          <w:color w:val="000000"/>
        </w:rPr>
        <w:t> </w:t>
      </w:r>
      <w:proofErr w:type="gramStart"/>
      <w:r>
        <w:rPr>
          <w:i/>
          <w:iCs/>
          <w:color w:val="000000"/>
          <w:sz w:val="26"/>
          <w:szCs w:val="26"/>
        </w:rPr>
        <w:t xml:space="preserve">“Muhammad é o mensageiro de Deus e aqueles com ele são duros contra os descrentes e </w:t>
      </w:r>
      <w:r>
        <w:rPr>
          <w:i/>
          <w:iCs/>
          <w:color w:val="000000"/>
          <w:sz w:val="26"/>
          <w:szCs w:val="26"/>
        </w:rPr>
        <w:lastRenderedPageBreak/>
        <w:t>misericordiosos entre si.”</w:t>
      </w:r>
      <w:proofErr w:type="gramEnd"/>
      <w:r>
        <w:rPr>
          <w:rStyle w:val="apple-converted-space"/>
          <w:rFonts w:eastAsiaTheme="majorEastAsia"/>
          <w:color w:val="000000"/>
        </w:rPr>
        <w:t> </w:t>
      </w:r>
      <w:r>
        <w:rPr>
          <w:color w:val="000000"/>
          <w:sz w:val="26"/>
          <w:szCs w:val="26"/>
        </w:rPr>
        <w:t xml:space="preserve">(Alcorão 48:29) </w:t>
      </w:r>
      <w:proofErr w:type="gramStart"/>
      <w:r>
        <w:rPr>
          <w:color w:val="000000"/>
          <w:sz w:val="26"/>
          <w:szCs w:val="26"/>
        </w:rPr>
        <w:t>Alegou que nessa revelação divina era chamado de Muhammad e também de mensageiro.</w:t>
      </w:r>
      <w:proofErr w:type="gramEnd"/>
      <w:r>
        <w:rPr>
          <w:color w:val="000000"/>
          <w:sz w:val="26"/>
          <w:szCs w:val="26"/>
        </w:rPr>
        <w:t>  [Roohaani Khazaain, vol. 18, pág. 207]</w:t>
      </w:r>
    </w:p>
    <w:p w:rsidR="00186E06" w:rsidRDefault="00186E06" w:rsidP="00186E0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e.</w:t>
      </w:r>
      <w:r>
        <w:rPr>
          <w:color w:val="000000"/>
          <w:sz w:val="26"/>
          <w:szCs w:val="26"/>
          <w:lang w:val="pt-BR"/>
        </w:rPr>
        <w:t>     Alegou ser o Mahdi e o Messias prometido, embora não atendesse a quaisquer das condições estabelecidas pelo profeta Muhammad em relação ao Mahdi e o Messias prometido.</w:t>
      </w:r>
    </w:p>
    <w:p w:rsidR="00186E06" w:rsidRDefault="00186E06" w:rsidP="00186E0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f.</w:t>
      </w:r>
      <w:r>
        <w:rPr>
          <w:color w:val="000000"/>
          <w:sz w:val="26"/>
          <w:szCs w:val="26"/>
          <w:lang w:val="pt-BR"/>
        </w:rPr>
        <w:t>     Em uma palestra dada em Sialkot em 1904, declarou que Deus o tinha informado que Krishina, surgido entre os Árias milhares de anos atrás, era de fato um profeta de Deus sobre o qual desceu o Espírito Santo de Deus, mas que depois seus ensinamentos foram corrompidos e ele passou a ser adorado. Alegou que era o avatar que os hindus esperavam nos últimos dias e que tinha surgido com a aparência de Krishina, investido das mesmas qualidades.</w:t>
      </w:r>
      <w:bookmarkStart w:id="0" w:name="_ftnref20000"/>
      <w:r>
        <w:rPr>
          <w:color w:val="000000"/>
          <w:sz w:val="26"/>
          <w:szCs w:val="26"/>
          <w:lang w:val="pt-BR"/>
        </w:rPr>
        <w:fldChar w:fldCharType="begin"/>
      </w:r>
      <w:r>
        <w:rPr>
          <w:color w:val="000000"/>
          <w:sz w:val="26"/>
          <w:szCs w:val="26"/>
          <w:lang w:val="pt-BR"/>
        </w:rPr>
        <w:instrText xml:space="preserve"> HYPERLINK "http://www.islamreligion.com/pt/articles/1736/" \l "_ftn20000" \o " http://en.wikipedia.org/wiki/The_claims_of_Mirza_Ghulam_Ahmad" </w:instrText>
      </w:r>
      <w:r>
        <w:rPr>
          <w:color w:val="000000"/>
          <w:sz w:val="26"/>
          <w:szCs w:val="26"/>
          <w:lang w:val="pt-BR"/>
        </w:rPr>
        <w:fldChar w:fldCharType="separate"/>
      </w:r>
      <w:r>
        <w:rPr>
          <w:rStyle w:val="w-footnote-number"/>
          <w:color w:val="800080"/>
          <w:position w:val="2"/>
          <w:sz w:val="21"/>
          <w:szCs w:val="21"/>
          <w:u w:val="single"/>
          <w:lang w:val="pt-BR"/>
        </w:rPr>
        <w:t>[1]</w:t>
      </w:r>
      <w:r>
        <w:rPr>
          <w:color w:val="000000"/>
          <w:sz w:val="26"/>
          <w:szCs w:val="26"/>
          <w:lang w:val="pt-BR"/>
        </w:rPr>
        <w:fldChar w:fldCharType="end"/>
      </w:r>
      <w:bookmarkEnd w:id="0"/>
    </w:p>
    <w:p w:rsidR="00186E06" w:rsidRDefault="00186E06" w:rsidP="00186E06">
      <w:pPr>
        <w:pStyle w:val="Heading2"/>
        <w:shd w:val="clear" w:color="auto" w:fill="E1F4FD"/>
        <w:bidi w:val="0"/>
        <w:spacing w:before="225" w:after="150"/>
        <w:rPr>
          <w:color w:val="008000"/>
          <w:sz w:val="30"/>
          <w:szCs w:val="30"/>
        </w:rPr>
      </w:pPr>
      <w:r>
        <w:rPr>
          <w:color w:val="008000"/>
          <w:sz w:val="30"/>
          <w:szCs w:val="30"/>
        </w:rPr>
        <w:t>Divisão</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O grupo Ahmadia se dividiu em dois grupos individuais. </w:t>
      </w:r>
      <w:r>
        <w:rPr>
          <w:rStyle w:val="apple-converted-space"/>
          <w:rFonts w:eastAsiaTheme="majorEastAsia"/>
          <w:color w:val="000000"/>
        </w:rPr>
        <w:t> </w:t>
      </w:r>
      <w:proofErr w:type="gramStart"/>
      <w:r>
        <w:rPr>
          <w:color w:val="000000"/>
          <w:sz w:val="26"/>
          <w:szCs w:val="26"/>
        </w:rPr>
        <w:t>Isso ocorreu após a morte de Hakim Nur-ud-Din, o primeiro sucessor de Mirza Ghulam Ahmed.</w:t>
      </w:r>
      <w:proofErr w:type="gramEnd"/>
      <w:r>
        <w:rPr>
          <w:color w:val="000000"/>
          <w:sz w:val="26"/>
          <w:szCs w:val="26"/>
        </w:rPr>
        <w:t xml:space="preserve">  O primeiro grupo é conhecido </w:t>
      </w:r>
      <w:proofErr w:type="gramStart"/>
      <w:r>
        <w:rPr>
          <w:color w:val="000000"/>
          <w:sz w:val="26"/>
          <w:szCs w:val="26"/>
        </w:rPr>
        <w:t>como</w:t>
      </w:r>
      <w:proofErr w:type="gramEnd"/>
      <w:r>
        <w:rPr>
          <w:rStyle w:val="apple-converted-space"/>
          <w:rFonts w:eastAsiaTheme="majorEastAsia"/>
          <w:color w:val="000000"/>
        </w:rPr>
        <w:t> </w:t>
      </w:r>
      <w:r>
        <w:rPr>
          <w:b/>
          <w:bCs/>
          <w:color w:val="000000"/>
          <w:sz w:val="26"/>
          <w:szCs w:val="26"/>
        </w:rPr>
        <w:t>“Comunidade Muçulmana Ahmadia”</w:t>
      </w:r>
      <w:r>
        <w:rPr>
          <w:rStyle w:val="apple-converted-space"/>
          <w:rFonts w:eastAsiaTheme="majorEastAsia"/>
          <w:color w:val="000000"/>
        </w:rPr>
        <w:t> </w:t>
      </w:r>
      <w:r>
        <w:rPr>
          <w:color w:val="000000"/>
          <w:sz w:val="26"/>
          <w:szCs w:val="26"/>
        </w:rPr>
        <w:t>e o segundo, menor, é conhecido como</w:t>
      </w:r>
      <w:r>
        <w:rPr>
          <w:rStyle w:val="apple-converted-space"/>
          <w:rFonts w:eastAsiaTheme="majorEastAsia"/>
          <w:color w:val="000000"/>
        </w:rPr>
        <w:t> </w:t>
      </w:r>
      <w:r>
        <w:rPr>
          <w:b/>
          <w:bCs/>
          <w:color w:val="000000"/>
          <w:sz w:val="26"/>
          <w:szCs w:val="26"/>
        </w:rPr>
        <w:t>“Movimento Ahmadia de Lahore para a Propagação do Islã.”</w:t>
      </w:r>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 diferenças entre os dois podem ser resumidas em dois pontos.</w:t>
      </w:r>
      <w:proofErr w:type="gramEnd"/>
      <w:r>
        <w:rPr>
          <w:color w:val="000000"/>
          <w:sz w:val="26"/>
          <w:szCs w:val="26"/>
        </w:rPr>
        <w:t> </w:t>
      </w:r>
      <w:r>
        <w:rPr>
          <w:rStyle w:val="apple-converted-space"/>
          <w:rFonts w:eastAsiaTheme="majorEastAsia"/>
          <w:color w:val="000000"/>
        </w:rPr>
        <w:t> </w:t>
      </w:r>
      <w:r>
        <w:rPr>
          <w:color w:val="000000"/>
          <w:sz w:val="26"/>
          <w:szCs w:val="26"/>
        </w:rPr>
        <w:t>O primeiro ponto é a crença em relação à missão profética de Mirza Ghulam Ahmed.  O grupo Ahmadia de Lahore considera Mirza Ghulam Ahmed um profeta no sentido metafórico da palavra; já a Comunidade Muçulmana Ahmadia sustenta que Mirza Ghulam Ahmad era um profeta, detendo todas as qualidades necessárias que um profeta deve ter.</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segunda diferença é </w:t>
      </w:r>
      <w:proofErr w:type="gramStart"/>
      <w:r>
        <w:rPr>
          <w:color w:val="000000"/>
          <w:sz w:val="26"/>
          <w:szCs w:val="26"/>
        </w:rPr>
        <w:t>como</w:t>
      </w:r>
      <w:proofErr w:type="gramEnd"/>
      <w:r>
        <w:rPr>
          <w:color w:val="000000"/>
          <w:sz w:val="26"/>
          <w:szCs w:val="26"/>
        </w:rPr>
        <w:t xml:space="preserve"> veem os muçulmanos sunitas regulares.  O grupo Ahmadia de Lahore acredita que qualquer pessoa que professa o testemunho de fé seja um muçulmano e não pode ser considerado um não muçulmano.</w:t>
      </w:r>
      <w:bookmarkStart w:id="1" w:name="_ftnref20001"/>
      <w:r>
        <w:rPr>
          <w:color w:val="000000"/>
          <w:sz w:val="26"/>
          <w:szCs w:val="26"/>
        </w:rPr>
        <w:fldChar w:fldCharType="begin"/>
      </w:r>
      <w:r>
        <w:rPr>
          <w:color w:val="000000"/>
          <w:sz w:val="26"/>
          <w:szCs w:val="26"/>
        </w:rPr>
        <w:instrText xml:space="preserve"> HYPERLINK "http://www.islamreligion.com/pt/articles/1736/" \l "_ftn20001" \o " http://aaiil.info/misconceptions/muslim/whois.htm" </w:instrText>
      </w:r>
      <w:r>
        <w:rPr>
          <w:color w:val="000000"/>
          <w:sz w:val="26"/>
          <w:szCs w:val="26"/>
        </w:rPr>
        <w:fldChar w:fldCharType="separate"/>
      </w:r>
      <w:r>
        <w:rPr>
          <w:rStyle w:val="w-footnote-number"/>
          <w:color w:val="800080"/>
          <w:position w:val="2"/>
          <w:sz w:val="26"/>
          <w:szCs w:val="26"/>
          <w:u w:val="single"/>
          <w:lang w:val="pt-BR"/>
        </w:rPr>
        <w:t>[2]</w:t>
      </w:r>
      <w:r>
        <w:rPr>
          <w:color w:val="000000"/>
          <w:sz w:val="26"/>
          <w:szCs w:val="26"/>
        </w:rPr>
        <w:fldChar w:fldCharType="end"/>
      </w:r>
      <w:bookmarkEnd w:id="1"/>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Comunidade Muçulmana Ahmadia acredita que qualquer muçulmano que não aceita a reivindicação de Mirza Ghulam Ahmad é um não muçulmano, mesmo que a pessoa não tenha ouvido falar no nome de Mirza Ghulam Ahmad em sua vida.</w:t>
      </w:r>
      <w:bookmarkStart w:id="2" w:name="_ftnref20002"/>
      <w:proofErr w:type="gramEnd"/>
      <w:r>
        <w:rPr>
          <w:color w:val="000000"/>
          <w:sz w:val="26"/>
          <w:szCs w:val="26"/>
        </w:rPr>
        <w:fldChar w:fldCharType="begin"/>
      </w:r>
      <w:r>
        <w:rPr>
          <w:color w:val="000000"/>
          <w:sz w:val="26"/>
          <w:szCs w:val="26"/>
        </w:rPr>
        <w:instrText xml:space="preserve"> HYPERLINK "http://www.islamreligion.com/pt/articles/1736/" \l "_ftn20002" \o " http://www.ahmadiyya.org/qadis/takfir2.htm" </w:instrText>
      </w:r>
      <w:r>
        <w:rPr>
          <w:color w:val="000000"/>
          <w:sz w:val="26"/>
          <w:szCs w:val="26"/>
        </w:rPr>
        <w:fldChar w:fldCharType="separate"/>
      </w:r>
      <w:r>
        <w:rPr>
          <w:rStyle w:val="w-footnote-number"/>
          <w:color w:val="800080"/>
          <w:position w:val="2"/>
          <w:sz w:val="26"/>
          <w:szCs w:val="26"/>
          <w:u w:val="single"/>
          <w:lang w:val="pt-BR"/>
        </w:rPr>
        <w:t>[3]</w:t>
      </w:r>
      <w:r>
        <w:rPr>
          <w:color w:val="000000"/>
          <w:sz w:val="26"/>
          <w:szCs w:val="26"/>
        </w:rPr>
        <w:fldChar w:fldCharType="end"/>
      </w:r>
      <w:bookmarkEnd w:id="2"/>
    </w:p>
    <w:p w:rsidR="00186E06" w:rsidRDefault="00186E06" w:rsidP="00186E0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86E06" w:rsidRDefault="00186E06" w:rsidP="00186E06">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86E06" w:rsidRDefault="00186E06" w:rsidP="00186E0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20000"/>
    <w:p w:rsidR="00186E06" w:rsidRDefault="00186E06" w:rsidP="00186E0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"http://www.islamreligion.com/pt/articles/1736/" \l "_ftnref20000"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3"/>
      <w:r>
        <w:rPr>
          <w:rStyle w:val="apple-converted-space"/>
          <w:rFonts w:eastAsiaTheme="majorEastAsia"/>
          <w:color w:val="000000"/>
          <w:sz w:val="22"/>
          <w:szCs w:val="22"/>
          <w:lang w:val="pt-BR"/>
        </w:rPr>
        <w:t> </w:t>
      </w:r>
      <w:r>
        <w:rPr>
          <w:color w:val="000000"/>
          <w:sz w:val="22"/>
          <w:szCs w:val="22"/>
          <w:lang w:val="pt-BR"/>
        </w:rPr>
        <w:t>http://en.wikipedia.org/wiki/The_claims_of_Mirza_Ghulam_Ahmad</w:t>
      </w:r>
    </w:p>
    <w:bookmarkStart w:id="4" w:name="_ftn20001"/>
    <w:p w:rsidR="00186E06" w:rsidRDefault="00186E06" w:rsidP="00186E0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"http://www.islamreligion.com/pt/articles/1736/" \l "_ftnref20001" \o "Back to the refrence of this footnote" </w:instrText>
      </w:r>
      <w:r>
        <w:rPr>
          <w:color w:val="000000"/>
          <w:sz w:val="22"/>
          <w:szCs w:val="22"/>
        </w:rPr>
        <w:fldChar w:fldCharType="separate"/>
      </w:r>
      <w:r>
        <w:rPr>
          <w:rStyle w:val="w-footnote-number"/>
          <w:color w:val="800080"/>
          <w:position w:val="2"/>
          <w:sz w:val="22"/>
          <w:szCs w:val="22"/>
          <w:u w:val="single"/>
          <w:lang w:val="pt-BR"/>
        </w:rPr>
        <w:t>[2]</w:t>
      </w:r>
      <w:r>
        <w:rPr>
          <w:color w:val="000000"/>
          <w:sz w:val="22"/>
          <w:szCs w:val="22"/>
        </w:rPr>
        <w:fldChar w:fldCharType="end"/>
      </w:r>
      <w:bookmarkEnd w:id="4"/>
      <w:r>
        <w:rPr>
          <w:rStyle w:val="apple-converted-space"/>
          <w:rFonts w:eastAsiaTheme="majorEastAsia"/>
          <w:color w:val="000000"/>
          <w:sz w:val="22"/>
          <w:szCs w:val="22"/>
          <w:lang w:val="pt-BR"/>
        </w:rPr>
        <w:t> </w:t>
      </w:r>
      <w:r>
        <w:rPr>
          <w:color w:val="000000"/>
          <w:sz w:val="22"/>
          <w:szCs w:val="22"/>
          <w:lang w:val="pt-BR"/>
        </w:rPr>
        <w:t>http://aaiil.info/misconceptions/muslim/whois.htm</w:t>
      </w:r>
    </w:p>
    <w:bookmarkStart w:id="5" w:name="_ftn20002"/>
    <w:p w:rsidR="00186E06" w:rsidRDefault="00186E06" w:rsidP="00186E06">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"http://www.islamreligion.com/pt/articles/1736/" \l "_ftnref20002" \o "Back to the refrence of this footnote" </w:instrText>
      </w:r>
      <w:r>
        <w:rPr>
          <w:color w:val="000000"/>
          <w:sz w:val="22"/>
          <w:szCs w:val="22"/>
        </w:rPr>
        <w:fldChar w:fldCharType="separate"/>
      </w:r>
      <w:r>
        <w:rPr>
          <w:rStyle w:val="w-footnote-number"/>
          <w:color w:val="800080"/>
          <w:position w:val="2"/>
          <w:sz w:val="22"/>
          <w:szCs w:val="22"/>
          <w:u w:val="single"/>
          <w:lang w:val="pt-BR"/>
        </w:rPr>
        <w:t>[3]</w:t>
      </w:r>
      <w:r>
        <w:rPr>
          <w:color w:val="000000"/>
          <w:sz w:val="22"/>
          <w:szCs w:val="22"/>
        </w:rPr>
        <w:fldChar w:fldCharType="end"/>
      </w:r>
      <w:bookmarkEnd w:id="5"/>
      <w:r>
        <w:rPr>
          <w:rStyle w:val="apple-converted-space"/>
          <w:rFonts w:eastAsiaTheme="majorEastAsia"/>
          <w:color w:val="000000"/>
          <w:sz w:val="22"/>
          <w:szCs w:val="22"/>
          <w:lang w:val="pt-BR"/>
        </w:rPr>
        <w:t> </w:t>
      </w:r>
      <w:r>
        <w:rPr>
          <w:color w:val="000000"/>
          <w:sz w:val="22"/>
          <w:szCs w:val="22"/>
          <w:lang w:val="pt-BR"/>
        </w:rPr>
        <w:t>http://www.ahmadiyya.org/qadis/takfir2.htm</w:t>
      </w:r>
    </w:p>
    <w:p w:rsidR="00186E06" w:rsidRDefault="00186E06" w:rsidP="00186E06">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de 3): As Crenças Blasfemas Qadianitas</w:t>
      </w:r>
    </w:p>
    <w:p w:rsidR="00186E06" w:rsidRDefault="00186E06" w:rsidP="00186E06">
      <w:pPr>
        <w:pStyle w:val="Heading2"/>
        <w:shd w:val="clear" w:color="auto" w:fill="E1F4FD"/>
        <w:bidi w:val="0"/>
        <w:spacing w:before="225" w:after="150"/>
        <w:rPr>
          <w:color w:val="008000"/>
          <w:sz w:val="30"/>
          <w:szCs w:val="30"/>
        </w:rPr>
      </w:pPr>
      <w:r>
        <w:rPr>
          <w:color w:val="008000"/>
          <w:sz w:val="30"/>
          <w:szCs w:val="30"/>
        </w:rPr>
        <w:t>Finalidade da Mensagem de Deus</w:t>
      </w:r>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Mirza Ghulam Ahmed reivindicou ser um verdadeiro “muçulmano” em alguns de seus trabalhos e discursos, mas, ao mesmo tempo, muitas de suas afirmações blasfemas podem ser encontradas “dispersas” em seus livros.</w:t>
      </w:r>
      <w:proofErr w:type="gramEnd"/>
      <w:r>
        <w:rPr>
          <w:color w:val="000000"/>
          <w:sz w:val="26"/>
          <w:szCs w:val="26"/>
        </w:rPr>
        <w:t> </w:t>
      </w:r>
      <w:r>
        <w:rPr>
          <w:rStyle w:val="apple-converted-space"/>
          <w:rFonts w:eastAsiaTheme="majorEastAsia"/>
          <w:color w:val="000000"/>
        </w:rPr>
        <w:t> </w:t>
      </w:r>
      <w:r>
        <w:rPr>
          <w:color w:val="000000"/>
          <w:sz w:val="26"/>
          <w:szCs w:val="26"/>
        </w:rPr>
        <w:t>Disse, enquanto degradava o Islã abertamente:</w:t>
      </w:r>
      <w:r>
        <w:rPr>
          <w:rStyle w:val="apple-converted-space"/>
          <w:rFonts w:eastAsiaTheme="majorEastAsia"/>
          <w:color w:val="000000"/>
        </w:rPr>
        <w:t> </w:t>
      </w:r>
      <w:r>
        <w:rPr>
          <w:b/>
          <w:bCs/>
          <w:color w:val="000000"/>
          <w:sz w:val="26"/>
          <w:szCs w:val="26"/>
        </w:rPr>
        <w:t xml:space="preserve">“Acreditamos que uma religião que não tem continuidade de missão </w:t>
      </w:r>
      <w:proofErr w:type="gramStart"/>
      <w:r>
        <w:rPr>
          <w:b/>
          <w:bCs/>
          <w:color w:val="000000"/>
          <w:sz w:val="26"/>
          <w:szCs w:val="26"/>
        </w:rPr>
        <w:t>profética</w:t>
      </w:r>
      <w:r>
        <w:rPr>
          <w:color w:val="000000"/>
          <w:sz w:val="26"/>
          <w:szCs w:val="26"/>
        </w:rPr>
        <w:t>(</w:t>
      </w:r>
      <w:proofErr w:type="gramEnd"/>
      <w:r>
        <w:rPr>
          <w:color w:val="000000"/>
          <w:sz w:val="26"/>
          <w:szCs w:val="26"/>
        </w:rPr>
        <w:t>como no Islã)</w:t>
      </w:r>
      <w:r>
        <w:rPr>
          <w:rStyle w:val="apple-converted-space"/>
          <w:rFonts w:eastAsiaTheme="majorEastAsia"/>
          <w:color w:val="000000"/>
        </w:rPr>
        <w:t> </w:t>
      </w:r>
      <w:r>
        <w:rPr>
          <w:b/>
          <w:bCs/>
          <w:color w:val="000000"/>
          <w:sz w:val="26"/>
          <w:szCs w:val="26"/>
        </w:rPr>
        <w:t>é uma religião morta.</w:t>
      </w:r>
      <w:r>
        <w:rPr>
          <w:color w:val="000000"/>
          <w:sz w:val="26"/>
          <w:szCs w:val="26"/>
        </w:rPr>
        <w:t> </w:t>
      </w:r>
      <w:r>
        <w:rPr>
          <w:rStyle w:val="apple-converted-space"/>
          <w:rFonts w:eastAsiaTheme="majorEastAsia"/>
          <w:color w:val="000000"/>
        </w:rPr>
        <w:t> </w:t>
      </w:r>
      <w:r>
        <w:rPr>
          <w:b/>
          <w:bCs/>
          <w:color w:val="000000"/>
          <w:sz w:val="26"/>
          <w:szCs w:val="26"/>
        </w:rPr>
        <w:t xml:space="preserve">Chamamos as religiões dos judeus, cristãos e </w:t>
      </w:r>
      <w:proofErr w:type="gramStart"/>
      <w:r>
        <w:rPr>
          <w:b/>
          <w:bCs/>
          <w:color w:val="000000"/>
          <w:sz w:val="26"/>
          <w:szCs w:val="26"/>
        </w:rPr>
        <w:t>hindus</w:t>
      </w:r>
      <w:proofErr w:type="gramEnd"/>
      <w:r>
        <w:rPr>
          <w:b/>
          <w:bCs/>
          <w:color w:val="000000"/>
          <w:sz w:val="26"/>
          <w:szCs w:val="26"/>
        </w:rPr>
        <w:t xml:space="preserve"> de mortas porque agora não existem profetas nelas.</w:t>
      </w:r>
      <w:r>
        <w:rPr>
          <w:color w:val="000000"/>
          <w:sz w:val="26"/>
          <w:szCs w:val="26"/>
        </w:rPr>
        <w:t> </w:t>
      </w:r>
      <w:r>
        <w:rPr>
          <w:rStyle w:val="apple-converted-space"/>
          <w:rFonts w:eastAsiaTheme="majorEastAsia"/>
          <w:color w:val="000000"/>
        </w:rPr>
        <w:t> </w:t>
      </w:r>
      <w:r>
        <w:rPr>
          <w:b/>
          <w:bCs/>
          <w:color w:val="000000"/>
          <w:sz w:val="26"/>
          <w:szCs w:val="26"/>
        </w:rPr>
        <w:t>Se essa fosse a posição no Islã também, não seríamos mais do que contadores de histórias!</w:t>
      </w:r>
      <w:r>
        <w:rPr>
          <w:rStyle w:val="apple-converted-space"/>
          <w:rFonts w:eastAsiaTheme="majorEastAsia"/>
          <w:color w:val="000000"/>
        </w:rPr>
        <w:t> </w:t>
      </w:r>
      <w:proofErr w:type="gramStart"/>
      <w:r>
        <w:rPr>
          <w:b/>
          <w:bCs/>
          <w:color w:val="000000"/>
          <w:sz w:val="26"/>
          <w:szCs w:val="26"/>
        </w:rPr>
        <w:t>Por que o consideramos superior às outras religiões?”</w:t>
      </w:r>
      <w:proofErr w:type="gramEnd"/>
      <w:r>
        <w:rPr>
          <w:rStyle w:val="apple-converted-space"/>
          <w:rFonts w:eastAsiaTheme="majorEastAsia"/>
          <w:b/>
          <w:bCs/>
          <w:color w:val="000000"/>
        </w:rPr>
        <w:t> </w:t>
      </w:r>
      <w:r>
        <w:rPr>
          <w:i/>
          <w:iCs/>
          <w:color w:val="000000"/>
          <w:sz w:val="26"/>
          <w:szCs w:val="26"/>
        </w:rPr>
        <w:t>(Malfoozat-e-Mirza, Vol. 10, pág. 127)</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Ele também disse:</w:t>
      </w:r>
      <w:r>
        <w:rPr>
          <w:rStyle w:val="apple-converted-space"/>
          <w:rFonts w:eastAsiaTheme="majorEastAsia"/>
          <w:color w:val="000000"/>
        </w:rPr>
        <w:t> </w:t>
      </w:r>
      <w:r>
        <w:rPr>
          <w:b/>
          <w:bCs/>
          <w:color w:val="000000"/>
          <w:sz w:val="26"/>
          <w:szCs w:val="26"/>
        </w:rPr>
        <w:t>“Como é absurdo e falso acreditar que após o profeta sagrado (Muhammad) a porta da revelação divina foi fechada para sempre e não há esperança disso no futuro até o Dia da Ressurreição!</w:t>
      </w:r>
      <w:r>
        <w:rPr>
          <w:rStyle w:val="apple-converted-space"/>
          <w:rFonts w:eastAsiaTheme="majorEastAsia"/>
          <w:color w:val="000000"/>
        </w:rPr>
        <w:t> </w:t>
      </w:r>
      <w:proofErr w:type="gramStart"/>
      <w:r>
        <w:rPr>
          <w:b/>
          <w:bCs/>
          <w:color w:val="000000"/>
          <w:sz w:val="26"/>
          <w:szCs w:val="26"/>
        </w:rPr>
        <w:t>Pode uma religião não ter traço direto de o Deus Todo Poderoso ser chamada de religião?</w:t>
      </w:r>
      <w:proofErr w:type="gramEnd"/>
      <w:r>
        <w:rPr>
          <w:b/>
          <w:bCs/>
          <w:color w:val="000000"/>
          <w:sz w:val="26"/>
          <w:szCs w:val="26"/>
        </w:rPr>
        <w:t xml:space="preserve"> Digo, por Deus Todo Poderoso, que nessa época não existe ninguém mais entediado do que eu com essa religião!</w:t>
      </w:r>
      <w:r>
        <w:rPr>
          <w:color w:val="000000"/>
          <w:sz w:val="26"/>
          <w:szCs w:val="26"/>
        </w:rPr>
        <w:t> </w:t>
      </w:r>
      <w:r>
        <w:rPr>
          <w:rStyle w:val="apple-converted-space"/>
          <w:rFonts w:eastAsiaTheme="majorEastAsia"/>
          <w:color w:val="000000"/>
        </w:rPr>
        <w:t> </w:t>
      </w:r>
      <w:proofErr w:type="gramStart"/>
      <w:r>
        <w:rPr>
          <w:b/>
          <w:bCs/>
          <w:color w:val="000000"/>
          <w:sz w:val="26"/>
          <w:szCs w:val="26"/>
        </w:rPr>
        <w:t>Chamo essa religião de religião “satânica” e não divina.</w:t>
      </w:r>
      <w:proofErr w:type="gramEnd"/>
      <w:r>
        <w:rPr>
          <w:color w:val="000000"/>
          <w:sz w:val="26"/>
          <w:szCs w:val="26"/>
        </w:rPr>
        <w:t> </w:t>
      </w:r>
      <w:r>
        <w:rPr>
          <w:rStyle w:val="apple-converted-space"/>
          <w:rFonts w:eastAsiaTheme="majorEastAsia"/>
          <w:color w:val="000000"/>
        </w:rPr>
        <w:t> </w:t>
      </w:r>
      <w:proofErr w:type="gramStart"/>
      <w:r>
        <w:rPr>
          <w:b/>
          <w:bCs/>
          <w:color w:val="000000"/>
          <w:sz w:val="26"/>
          <w:szCs w:val="26"/>
        </w:rPr>
        <w:t>Acredito que essa religião orienta para o inferno e mantém as pessoas cegas na vida.”</w:t>
      </w:r>
      <w:proofErr w:type="gramEnd"/>
      <w:r>
        <w:rPr>
          <w:rStyle w:val="apple-converted-space"/>
          <w:rFonts w:eastAsiaTheme="majorEastAsia"/>
          <w:b/>
          <w:bCs/>
          <w:color w:val="000000"/>
        </w:rPr>
        <w:t> </w:t>
      </w:r>
      <w:r>
        <w:rPr>
          <w:i/>
          <w:iCs/>
          <w:color w:val="000000"/>
          <w:sz w:val="26"/>
          <w:szCs w:val="26"/>
        </w:rPr>
        <w:t>(Zamima Braheen-e-Qadianism, Parte V, Roohani Khazain, Vol.21, p354)</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A partir dessas citações fica muito claro que Mirza Ghulam Ahmed despreza a religião do Islã e alega que seja uma religião “morta” porque a “cadeia” da missão profética terminou. </w:t>
      </w:r>
      <w:r>
        <w:rPr>
          <w:rStyle w:val="apple-converted-space"/>
          <w:rFonts w:eastAsiaTheme="majorEastAsia"/>
          <w:color w:val="000000"/>
        </w:rPr>
        <w:t> </w:t>
      </w:r>
      <w:r>
        <w:rPr>
          <w:color w:val="000000"/>
          <w:sz w:val="26"/>
          <w:szCs w:val="26"/>
        </w:rPr>
        <w:t>Muito convenientemente ele foi escolhido ser um profeta de Deus, para “completar” o Islã e mantê-lo vivo!</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Como muçulmanos, acreditamos que a mensagem do Islã foi concluída antes da morte do profeta Muhammad.  Deus diz:</w:t>
      </w:r>
      <w:r>
        <w:rPr>
          <w:rStyle w:val="apple-converted-space"/>
          <w:rFonts w:eastAsiaTheme="majorEastAsia"/>
          <w:color w:val="000000"/>
        </w:rPr>
        <w:t> </w:t>
      </w:r>
      <w:r>
        <w:rPr>
          <w:b/>
          <w:bCs/>
          <w:color w:val="000000"/>
          <w:sz w:val="26"/>
          <w:szCs w:val="26"/>
        </w:rPr>
        <w:t>“Hoje, completei a religião para vós; tenho-vos agraciado generosamente e escolhi para vós o Islã como sua religião.” (Alcorão 5:3)</w:t>
      </w:r>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Acreditamos que nenhum profeta virá após o profeta Muhammad.</w:t>
      </w:r>
      <w:proofErr w:type="gramEnd"/>
      <w:r>
        <w:rPr>
          <w:color w:val="000000"/>
          <w:sz w:val="26"/>
          <w:szCs w:val="26"/>
        </w:rPr>
        <w:t xml:space="preserve">  </w:t>
      </w:r>
      <w:proofErr w:type="gramStart"/>
      <w:r>
        <w:rPr>
          <w:color w:val="000000"/>
          <w:sz w:val="26"/>
          <w:szCs w:val="26"/>
        </w:rPr>
        <w:t>É o profeta final de Deus para a humanidade.</w:t>
      </w:r>
      <w:proofErr w:type="gramEnd"/>
      <w:r>
        <w:rPr>
          <w:color w:val="000000"/>
          <w:sz w:val="26"/>
          <w:szCs w:val="26"/>
        </w:rPr>
        <w:t>  Deus diz:</w:t>
      </w:r>
      <w:r>
        <w:rPr>
          <w:rStyle w:val="apple-converted-space"/>
          <w:rFonts w:eastAsiaTheme="majorEastAsia"/>
          <w:color w:val="000000"/>
        </w:rPr>
        <w:t> </w:t>
      </w:r>
      <w:r>
        <w:rPr>
          <w:b/>
          <w:bCs/>
          <w:color w:val="000000"/>
          <w:sz w:val="26"/>
          <w:szCs w:val="26"/>
        </w:rPr>
        <w:t xml:space="preserve">“Em verdade, Muhammad não é o pai de nenhum de vossos homens, </w:t>
      </w:r>
      <w:proofErr w:type="gramStart"/>
      <w:r>
        <w:rPr>
          <w:b/>
          <w:bCs/>
          <w:color w:val="000000"/>
          <w:sz w:val="26"/>
          <w:szCs w:val="26"/>
        </w:rPr>
        <w:t>mas</w:t>
      </w:r>
      <w:proofErr w:type="gramEnd"/>
      <w:r>
        <w:rPr>
          <w:b/>
          <w:bCs/>
          <w:color w:val="000000"/>
          <w:sz w:val="26"/>
          <w:szCs w:val="26"/>
        </w:rPr>
        <w:t xml:space="preserve"> sim o Mensageiro de Deus e o último dos profetas.”</w:t>
      </w:r>
      <w:r>
        <w:rPr>
          <w:rStyle w:val="apple-converted-space"/>
          <w:rFonts w:eastAsiaTheme="majorEastAsia"/>
          <w:b/>
          <w:bCs/>
          <w:color w:val="000000"/>
        </w:rPr>
        <w:t> </w:t>
      </w:r>
      <w:r>
        <w:rPr>
          <w:color w:val="000000"/>
          <w:sz w:val="26"/>
          <w:szCs w:val="26"/>
        </w:rPr>
        <w:t>(Alcorão 33:40)</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O profeta profetizou que um número de “charlatães” surgiriam, cada qual clamando ser um profeta. </w:t>
      </w:r>
      <w:r>
        <w:rPr>
          <w:rStyle w:val="apple-converted-space"/>
          <w:rFonts w:eastAsiaTheme="majorEastAsia"/>
          <w:color w:val="000000"/>
        </w:rPr>
        <w:t> </w:t>
      </w:r>
      <w:r>
        <w:rPr>
          <w:color w:val="000000"/>
          <w:sz w:val="26"/>
          <w:szCs w:val="26"/>
        </w:rPr>
        <w:t>Disse:</w:t>
      </w:r>
      <w:r>
        <w:rPr>
          <w:rStyle w:val="apple-converted-space"/>
          <w:rFonts w:eastAsiaTheme="majorEastAsia"/>
          <w:color w:val="000000"/>
        </w:rPr>
        <w:t> </w:t>
      </w:r>
      <w:r>
        <w:rPr>
          <w:b/>
          <w:bCs/>
          <w:color w:val="000000"/>
          <w:sz w:val="26"/>
          <w:szCs w:val="26"/>
        </w:rPr>
        <w:t>“De fato, haverá em minha nação leões sedentos, cada qual clamando ser um profeta.</w:t>
      </w:r>
      <w:r>
        <w:rPr>
          <w:color w:val="000000"/>
          <w:sz w:val="26"/>
          <w:szCs w:val="26"/>
        </w:rPr>
        <w:t> </w:t>
      </w:r>
      <w:r>
        <w:rPr>
          <w:rStyle w:val="apple-converted-space"/>
          <w:rFonts w:eastAsiaTheme="majorEastAsia"/>
          <w:color w:val="000000"/>
        </w:rPr>
        <w:t> </w:t>
      </w:r>
      <w:proofErr w:type="gramStart"/>
      <w:r>
        <w:rPr>
          <w:b/>
          <w:bCs/>
          <w:color w:val="000000"/>
          <w:sz w:val="26"/>
          <w:szCs w:val="26"/>
        </w:rPr>
        <w:t>Sou o último dos profetas e nenhum profeta virá depois de mim.”</w:t>
      </w:r>
      <w:proofErr w:type="gramEnd"/>
      <w:r>
        <w:rPr>
          <w:b/>
          <w:bCs/>
          <w:color w:val="000000"/>
          <w:sz w:val="26"/>
          <w:szCs w:val="26"/>
        </w:rPr>
        <w:t xml:space="preserve"> (</w:t>
      </w:r>
      <w:r>
        <w:rPr>
          <w:b/>
          <w:bCs/>
          <w:i/>
          <w:iCs/>
          <w:color w:val="000000"/>
          <w:sz w:val="26"/>
          <w:szCs w:val="26"/>
        </w:rPr>
        <w:t>Tirmidthi</w:t>
      </w:r>
      <w:r>
        <w:rPr>
          <w:b/>
          <w:bCs/>
          <w:color w:val="000000"/>
          <w:sz w:val="26"/>
          <w:szCs w:val="26"/>
        </w:rPr>
        <w:t>)</w:t>
      </w:r>
    </w:p>
    <w:p w:rsidR="00186E06" w:rsidRDefault="00186E06" w:rsidP="00186E06">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O Profeta disse:</w:t>
      </w:r>
      <w:r>
        <w:rPr>
          <w:rStyle w:val="apple-converted-space"/>
          <w:rFonts w:eastAsiaTheme="majorEastAsia"/>
          <w:color w:val="000000"/>
          <w:lang w:val="pt-BR"/>
        </w:rPr>
        <w:t> </w:t>
      </w:r>
      <w:r>
        <w:rPr>
          <w:b/>
          <w:bCs/>
          <w:color w:val="000000"/>
          <w:sz w:val="26"/>
          <w:szCs w:val="26"/>
        </w:rPr>
        <w:t xml:space="preserve">“A tribo de Israel foi guiada por profetas.  Quando um profeta falecia, outro profeta o sucedia.  </w:t>
      </w:r>
      <w:proofErr w:type="gramStart"/>
      <w:r>
        <w:rPr>
          <w:b/>
          <w:bCs/>
          <w:color w:val="000000"/>
          <w:sz w:val="26"/>
          <w:szCs w:val="26"/>
        </w:rPr>
        <w:t>Mas nenhum profeta virá depois de mim e somente califas me sucederão.”</w:t>
      </w:r>
      <w:proofErr w:type="gramEnd"/>
      <w:r>
        <w:rPr>
          <w:b/>
          <w:bCs/>
          <w:color w:val="000000"/>
          <w:sz w:val="26"/>
          <w:szCs w:val="26"/>
        </w:rPr>
        <w:t xml:space="preserve"> (</w:t>
      </w:r>
      <w:r>
        <w:rPr>
          <w:b/>
          <w:bCs/>
          <w:i/>
          <w:iCs/>
          <w:color w:val="000000"/>
          <w:sz w:val="26"/>
          <w:szCs w:val="26"/>
        </w:rPr>
        <w:t>Saheeh Al-Bukhari</w:t>
      </w:r>
      <w:r>
        <w:rPr>
          <w:b/>
          <w:bCs/>
          <w:color w:val="000000"/>
          <w:sz w:val="26"/>
          <w:szCs w:val="26"/>
        </w:rPr>
        <w:t>)</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O profeta previu que a cada cem anos Deus enviaria uma pessoa que reviveria a religião do Islã. </w:t>
      </w:r>
      <w:r>
        <w:rPr>
          <w:rStyle w:val="apple-converted-space"/>
          <w:rFonts w:eastAsiaTheme="majorEastAsia"/>
          <w:color w:val="000000"/>
        </w:rPr>
        <w:t> </w:t>
      </w:r>
      <w:r>
        <w:rPr>
          <w:color w:val="000000"/>
          <w:sz w:val="26"/>
          <w:szCs w:val="26"/>
        </w:rPr>
        <w:t>Disse:</w:t>
      </w:r>
      <w:r>
        <w:rPr>
          <w:rStyle w:val="apple-converted-space"/>
          <w:rFonts w:eastAsiaTheme="majorEastAsia"/>
          <w:color w:val="000000"/>
        </w:rPr>
        <w:t> </w:t>
      </w:r>
      <w:r>
        <w:rPr>
          <w:b/>
          <w:bCs/>
          <w:color w:val="000000"/>
          <w:sz w:val="26"/>
          <w:szCs w:val="26"/>
        </w:rPr>
        <w:t>“De fato, Deus enviará um renascedor a cada cem anos para reviver a religião do Islã.”</w:t>
      </w:r>
      <w:r>
        <w:rPr>
          <w:rStyle w:val="apple-converted-space"/>
          <w:rFonts w:eastAsiaTheme="majorEastAsia"/>
          <w:color w:val="000000"/>
        </w:rPr>
        <w:t> </w:t>
      </w:r>
      <w:r>
        <w:rPr>
          <w:color w:val="000000"/>
          <w:sz w:val="26"/>
          <w:szCs w:val="26"/>
        </w:rPr>
        <w:t>(</w:t>
      </w:r>
      <w:r>
        <w:rPr>
          <w:i/>
          <w:iCs/>
          <w:color w:val="000000"/>
          <w:sz w:val="26"/>
          <w:szCs w:val="26"/>
        </w:rPr>
        <w:t>Abu Dawood</w:t>
      </w:r>
      <w:r>
        <w:rPr>
          <w:color w:val="000000"/>
          <w:sz w:val="26"/>
          <w:szCs w:val="26"/>
        </w:rPr>
        <w:t>)</w:t>
      </w:r>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Esses renascedores não terão conexões “divinas”.</w:t>
      </w:r>
      <w:proofErr w:type="gramEnd"/>
      <w:r>
        <w:rPr>
          <w:color w:val="000000"/>
          <w:sz w:val="26"/>
          <w:szCs w:val="26"/>
        </w:rPr>
        <w:t> </w:t>
      </w:r>
      <w:r>
        <w:rPr>
          <w:rStyle w:val="apple-converted-space"/>
          <w:rFonts w:eastAsiaTheme="majorEastAsia"/>
          <w:color w:val="000000"/>
        </w:rPr>
        <w:t> </w:t>
      </w:r>
      <w:proofErr w:type="gramStart"/>
      <w:r>
        <w:rPr>
          <w:color w:val="000000"/>
          <w:sz w:val="26"/>
          <w:szCs w:val="26"/>
        </w:rPr>
        <w:t>Têm características de muçulmanos crentes e verdadeiros.</w:t>
      </w:r>
      <w:proofErr w:type="gramEnd"/>
      <w:r>
        <w:rPr>
          <w:color w:val="000000"/>
          <w:sz w:val="26"/>
          <w:szCs w:val="26"/>
        </w:rPr>
        <w:t xml:space="preserve">  Trabalharão </w:t>
      </w:r>
      <w:proofErr w:type="gramStart"/>
      <w:r>
        <w:rPr>
          <w:color w:val="000000"/>
          <w:sz w:val="26"/>
          <w:szCs w:val="26"/>
        </w:rPr>
        <w:t>sem</w:t>
      </w:r>
      <w:proofErr w:type="gramEnd"/>
      <w:r>
        <w:rPr>
          <w:color w:val="000000"/>
          <w:sz w:val="26"/>
          <w:szCs w:val="26"/>
        </w:rPr>
        <w:t xml:space="preserve"> descanso para levar as pessoas de volta para os textos do Alcorão e para a maneira do profeta.</w:t>
      </w:r>
    </w:p>
    <w:p w:rsidR="00186E06" w:rsidRDefault="00186E06" w:rsidP="00186E06">
      <w:pPr>
        <w:pStyle w:val="Heading2"/>
        <w:shd w:val="clear" w:color="auto" w:fill="E1F4FD"/>
        <w:bidi w:val="0"/>
        <w:spacing w:before="225" w:after="150"/>
        <w:rPr>
          <w:color w:val="008000"/>
          <w:sz w:val="30"/>
          <w:szCs w:val="30"/>
        </w:rPr>
      </w:pPr>
      <w:r>
        <w:rPr>
          <w:color w:val="008000"/>
          <w:sz w:val="30"/>
          <w:szCs w:val="30"/>
        </w:rPr>
        <w:t>Alcorão</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Mirza Ghulam Ahmed disse: “O Alcorão é o Livro de Deus e palavras de minha boca.”</w:t>
      </w:r>
      <w:r>
        <w:rPr>
          <w:rStyle w:val="apple-converted-space"/>
          <w:rFonts w:eastAsiaTheme="majorEastAsia"/>
          <w:color w:val="000000"/>
        </w:rPr>
        <w:t> </w:t>
      </w:r>
      <w:r>
        <w:rPr>
          <w:i/>
          <w:iCs/>
          <w:color w:val="000000"/>
          <w:sz w:val="26"/>
          <w:szCs w:val="26"/>
        </w:rPr>
        <w:t>(Anúncio datado de 15 de março de 1897</w:t>
      </w:r>
      <w:r>
        <w:rPr>
          <w:color w:val="000000"/>
          <w:sz w:val="26"/>
          <w:szCs w:val="26"/>
        </w:rPr>
        <w:t>,</w:t>
      </w:r>
      <w:r>
        <w:rPr>
          <w:rStyle w:val="apple-converted-space"/>
          <w:rFonts w:eastAsiaTheme="majorEastAsia"/>
          <w:color w:val="000000"/>
        </w:rPr>
        <w:t> </w:t>
      </w:r>
      <w:r>
        <w:rPr>
          <w:i/>
          <w:iCs/>
          <w:color w:val="000000"/>
          <w:sz w:val="26"/>
          <w:szCs w:val="26"/>
        </w:rPr>
        <w:t>Roohani Khazain vol.22 p.87)</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Depois dessa reivindicação blasfema, Mirza Ghulam Ahmed começou </w:t>
      </w:r>
      <w:proofErr w:type="gramStart"/>
      <w:r>
        <w:rPr>
          <w:color w:val="000000"/>
          <w:sz w:val="26"/>
          <w:szCs w:val="26"/>
        </w:rPr>
        <w:t>a</w:t>
      </w:r>
      <w:proofErr w:type="gramEnd"/>
      <w:r>
        <w:rPr>
          <w:color w:val="000000"/>
          <w:sz w:val="26"/>
          <w:szCs w:val="26"/>
        </w:rPr>
        <w:t xml:space="preserve"> interpretar o Alcorão do jeito que queria e achava necessário. </w:t>
      </w:r>
      <w:r>
        <w:rPr>
          <w:rStyle w:val="apple-converted-space"/>
          <w:rFonts w:eastAsiaTheme="majorEastAsia"/>
          <w:color w:val="000000"/>
        </w:rPr>
        <w:t> </w:t>
      </w:r>
      <w:r>
        <w:rPr>
          <w:color w:val="000000"/>
          <w:sz w:val="26"/>
          <w:szCs w:val="26"/>
        </w:rPr>
        <w:t xml:space="preserve">Cada vez que um versículo do Alcorão parecia apresentar uma “ameaça” à sua reivindicação, ele simplesmente reinterpretava o significado para adequá-lo aos seus caprichos.  </w:t>
      </w:r>
      <w:proofErr w:type="gramStart"/>
      <w:r>
        <w:rPr>
          <w:color w:val="000000"/>
          <w:sz w:val="26"/>
          <w:szCs w:val="26"/>
        </w:rPr>
        <w:t>Antes de sua reivindicação de ser um profeta, Mirza Ghulam Ahmed aderia estritamente ao entendimento correto das provas textuais.</w:t>
      </w:r>
      <w:proofErr w:type="gramEnd"/>
      <w:r>
        <w:rPr>
          <w:color w:val="000000"/>
          <w:sz w:val="26"/>
          <w:szCs w:val="26"/>
        </w:rPr>
        <w:t xml:space="preserve">  Até via o versículo do Alcorão que afirmava que o profeta Muhammad era o último dos profetas </w:t>
      </w:r>
      <w:proofErr w:type="gramStart"/>
      <w:r>
        <w:rPr>
          <w:color w:val="000000"/>
          <w:sz w:val="26"/>
          <w:szCs w:val="26"/>
        </w:rPr>
        <w:t>como</w:t>
      </w:r>
      <w:proofErr w:type="gramEnd"/>
      <w:r>
        <w:rPr>
          <w:color w:val="000000"/>
          <w:sz w:val="26"/>
          <w:szCs w:val="26"/>
        </w:rPr>
        <w:t xml:space="preserve"> sendo exatamente isso, evidência clara de que o profeta Muhammad era o último profeta para a humanidade.  Depois de sua reivindicação à missão profética, revisitou esse texto e o reinterpretou para significar que o profeta Muhammad não era o profeta final para a humanidade, mas que sua missão profética significava um “selo de aprovação”, ou seja, que era a beleza dos profetas e mensageiros e o melhor deles, mas não o último!</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Mirza alegou que um número de versículos do Alcorão foram revelados </w:t>
      </w:r>
      <w:proofErr w:type="gramStart"/>
      <w:r>
        <w:rPr>
          <w:color w:val="000000"/>
          <w:sz w:val="26"/>
          <w:szCs w:val="26"/>
        </w:rPr>
        <w:t>a</w:t>
      </w:r>
      <w:proofErr w:type="gramEnd"/>
      <w:r>
        <w:rPr>
          <w:color w:val="000000"/>
          <w:sz w:val="26"/>
          <w:szCs w:val="26"/>
        </w:rPr>
        <w:t xml:space="preserve"> ele para significar sua grandeza. </w:t>
      </w:r>
      <w:r>
        <w:rPr>
          <w:rStyle w:val="apple-converted-space"/>
          <w:rFonts w:eastAsiaTheme="majorEastAsia"/>
          <w:color w:val="000000"/>
        </w:rPr>
        <w:t> </w:t>
      </w:r>
      <w:r>
        <w:rPr>
          <w:color w:val="000000"/>
          <w:sz w:val="26"/>
          <w:szCs w:val="26"/>
        </w:rPr>
        <w:t xml:space="preserve">Alegou que os seguintes versículos estavam entre os muitos revelados </w:t>
      </w:r>
      <w:proofErr w:type="gramStart"/>
      <w:r>
        <w:rPr>
          <w:color w:val="000000"/>
          <w:sz w:val="26"/>
          <w:szCs w:val="26"/>
        </w:rPr>
        <w:t>a</w:t>
      </w:r>
      <w:proofErr w:type="gramEnd"/>
      <w:r>
        <w:rPr>
          <w:color w:val="000000"/>
          <w:sz w:val="26"/>
          <w:szCs w:val="26"/>
        </w:rPr>
        <w:t xml:space="preserve"> ele novamente.</w:t>
      </w:r>
    </w:p>
    <w:p w:rsidR="00186E06" w:rsidRDefault="00186E06" w:rsidP="00186E06">
      <w:pPr>
        <w:pStyle w:val="w-body-text-bullet"/>
        <w:shd w:val="clear" w:color="auto" w:fill="E1F4FD"/>
        <w:spacing w:before="0" w:beforeAutospacing="0" w:after="160" w:afterAutospacing="0"/>
        <w:ind w:left="720" w:hanging="360"/>
        <w:rPr>
          <w:color w:val="000000"/>
          <w:sz w:val="26"/>
          <w:szCs w:val="26"/>
        </w:rPr>
      </w:pPr>
      <w:r>
        <w:rPr>
          <w:b/>
          <w:bCs/>
          <w:color w:val="000000"/>
          <w:sz w:val="26"/>
          <w:szCs w:val="26"/>
          <w:lang w:val="pt-BR"/>
        </w:rPr>
        <w:t>a.</w:t>
      </w:r>
      <w:r>
        <w:rPr>
          <w:color w:val="000000"/>
          <w:sz w:val="14"/>
          <w:szCs w:val="14"/>
          <w:lang w:val="pt-BR"/>
        </w:rPr>
        <w:t>     </w:t>
      </w:r>
      <w:r>
        <w:rPr>
          <w:rStyle w:val="apple-converted-space"/>
          <w:rFonts w:eastAsiaTheme="majorEastAsia"/>
          <w:color w:val="000000"/>
          <w:sz w:val="14"/>
          <w:szCs w:val="14"/>
          <w:lang w:val="pt-BR"/>
        </w:rPr>
        <w:t> </w:t>
      </w:r>
      <w:proofErr w:type="gramStart"/>
      <w:r>
        <w:rPr>
          <w:b/>
          <w:bCs/>
          <w:color w:val="000000"/>
          <w:sz w:val="26"/>
          <w:szCs w:val="26"/>
        </w:rPr>
        <w:t>“Dize: Se verdadeiramente amais a Deus, segui-me.”</w:t>
      </w:r>
      <w:proofErr w:type="gramEnd"/>
      <w:r>
        <w:rPr>
          <w:b/>
          <w:bCs/>
          <w:color w:val="000000"/>
          <w:sz w:val="26"/>
          <w:szCs w:val="26"/>
        </w:rPr>
        <w:t xml:space="preserve"> (Alcorão 3:31)</w:t>
      </w:r>
    </w:p>
    <w:p w:rsidR="00186E06" w:rsidRDefault="00186E06" w:rsidP="00186E06">
      <w:pPr>
        <w:pStyle w:val="w-body-text-bullet"/>
        <w:shd w:val="clear" w:color="auto" w:fill="E1F4FD"/>
        <w:spacing w:before="0" w:beforeAutospacing="0" w:after="160" w:afterAutospacing="0"/>
        <w:ind w:left="720" w:hanging="360"/>
        <w:rPr>
          <w:color w:val="000000"/>
          <w:sz w:val="26"/>
          <w:szCs w:val="26"/>
        </w:rPr>
      </w:pPr>
      <w:r>
        <w:rPr>
          <w:b/>
          <w:bCs/>
          <w:color w:val="000000"/>
          <w:sz w:val="26"/>
          <w:szCs w:val="26"/>
          <w:lang w:val="pt-BR"/>
        </w:rPr>
        <w:t>b.</w:t>
      </w:r>
      <w:r>
        <w:rPr>
          <w:color w:val="000000"/>
          <w:sz w:val="14"/>
          <w:szCs w:val="14"/>
          <w:lang w:val="pt-BR"/>
        </w:rPr>
        <w:t>     </w:t>
      </w:r>
      <w:r>
        <w:rPr>
          <w:rStyle w:val="apple-converted-space"/>
          <w:rFonts w:eastAsiaTheme="majorEastAsia"/>
          <w:color w:val="000000"/>
          <w:sz w:val="14"/>
          <w:szCs w:val="14"/>
          <w:lang w:val="pt-BR"/>
        </w:rPr>
        <w:t> </w:t>
      </w:r>
      <w:proofErr w:type="gramStart"/>
      <w:r>
        <w:rPr>
          <w:b/>
          <w:bCs/>
          <w:color w:val="000000"/>
          <w:sz w:val="26"/>
          <w:szCs w:val="26"/>
        </w:rPr>
        <w:t>“Nós te enviamos como uma misericórdia para todos os mundos.”</w:t>
      </w:r>
      <w:proofErr w:type="gramEnd"/>
      <w:r>
        <w:rPr>
          <w:b/>
          <w:bCs/>
          <w:color w:val="000000"/>
          <w:sz w:val="26"/>
          <w:szCs w:val="26"/>
        </w:rPr>
        <w:t xml:space="preserve"> (Alcorão 21:107)</w:t>
      </w:r>
    </w:p>
    <w:p w:rsidR="00186E06" w:rsidRDefault="00186E06" w:rsidP="00186E06">
      <w:pPr>
        <w:pStyle w:val="w-body-text-bullet"/>
        <w:shd w:val="clear" w:color="auto" w:fill="E1F4FD"/>
        <w:spacing w:before="0" w:beforeAutospacing="0" w:after="160" w:afterAutospacing="0"/>
        <w:ind w:left="720" w:hanging="360"/>
        <w:rPr>
          <w:color w:val="000000"/>
          <w:sz w:val="26"/>
          <w:szCs w:val="26"/>
        </w:rPr>
      </w:pPr>
      <w:r>
        <w:rPr>
          <w:b/>
          <w:bCs/>
          <w:color w:val="000000"/>
          <w:sz w:val="28"/>
          <w:szCs w:val="28"/>
          <w:lang w:val="pt-BR"/>
        </w:rPr>
        <w:t>c.</w:t>
      </w:r>
      <w:r>
        <w:rPr>
          <w:color w:val="000000"/>
          <w:sz w:val="14"/>
          <w:szCs w:val="14"/>
          <w:lang w:val="pt-BR"/>
        </w:rPr>
        <w:t>     </w:t>
      </w:r>
      <w:r>
        <w:rPr>
          <w:rStyle w:val="apple-converted-space"/>
          <w:rFonts w:eastAsiaTheme="majorEastAsia"/>
          <w:color w:val="000000"/>
          <w:sz w:val="14"/>
          <w:szCs w:val="14"/>
          <w:lang w:val="pt-BR"/>
        </w:rPr>
        <w:t> </w:t>
      </w:r>
      <w:r>
        <w:rPr>
          <w:b/>
          <w:bCs/>
          <w:color w:val="000000"/>
          <w:sz w:val="26"/>
          <w:szCs w:val="26"/>
        </w:rPr>
        <w:t xml:space="preserve">“Ele foi Quem enviou Seu Mensageiro com </w:t>
      </w:r>
      <w:proofErr w:type="gramStart"/>
      <w:r>
        <w:rPr>
          <w:b/>
          <w:bCs/>
          <w:color w:val="000000"/>
          <w:sz w:val="26"/>
          <w:szCs w:val="26"/>
        </w:rPr>
        <w:t>a</w:t>
      </w:r>
      <w:proofErr w:type="gramEnd"/>
      <w:r>
        <w:rPr>
          <w:b/>
          <w:bCs/>
          <w:color w:val="000000"/>
          <w:sz w:val="26"/>
          <w:szCs w:val="26"/>
        </w:rPr>
        <w:t xml:space="preserve"> Orientação.” (Alcorão 9:33)</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Dessa maneira, seus seguidores se tornaram “companheiros”, sua família se tornou “Ahlul-Bait” (ou seja, os membros da família respeitada) e sua esposa se tornou “mãe dos crentes”.</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Para proteger-se, disse:</w:t>
      </w:r>
      <w:r>
        <w:rPr>
          <w:rStyle w:val="apple-converted-space"/>
          <w:rFonts w:eastAsiaTheme="majorEastAsia"/>
          <w:color w:val="000000"/>
        </w:rPr>
        <w:t> </w:t>
      </w:r>
      <w:r>
        <w:rPr>
          <w:b/>
          <w:bCs/>
          <w:color w:val="000000"/>
          <w:sz w:val="26"/>
          <w:szCs w:val="26"/>
        </w:rPr>
        <w:t>“Sim, em apoio (às nossas reivindicações) também apresentamos aquelas tradições do profeta que estão de acordo com o Alcorão e não contradizem minha “revelação divina”.</w:t>
      </w:r>
      <w:r>
        <w:rPr>
          <w:color w:val="000000"/>
          <w:sz w:val="26"/>
          <w:szCs w:val="26"/>
        </w:rPr>
        <w:t> </w:t>
      </w:r>
      <w:r>
        <w:rPr>
          <w:rStyle w:val="apple-converted-space"/>
          <w:rFonts w:eastAsiaTheme="majorEastAsia"/>
          <w:color w:val="000000"/>
        </w:rPr>
        <w:t> </w:t>
      </w:r>
      <w:r>
        <w:rPr>
          <w:b/>
          <w:bCs/>
          <w:color w:val="000000"/>
          <w:sz w:val="26"/>
          <w:szCs w:val="26"/>
        </w:rPr>
        <w:t xml:space="preserve">Quanto ao </w:t>
      </w:r>
      <w:r>
        <w:rPr>
          <w:b/>
          <w:bCs/>
          <w:color w:val="000000"/>
          <w:sz w:val="26"/>
          <w:szCs w:val="26"/>
        </w:rPr>
        <w:lastRenderedPageBreak/>
        <w:t>resto das tradições proféticas, eu as deixo de lado como papel velho.”</w:t>
      </w:r>
      <w:r>
        <w:rPr>
          <w:rStyle w:val="apple-converted-space"/>
          <w:rFonts w:eastAsiaTheme="majorEastAsia"/>
          <w:color w:val="000000"/>
        </w:rPr>
        <w:t> </w:t>
      </w:r>
      <w:r>
        <w:rPr>
          <w:color w:val="000000"/>
          <w:sz w:val="26"/>
          <w:szCs w:val="26"/>
        </w:rPr>
        <w:t>(Roohani Khazain vol.19 p.140)</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Os muçulmanos acreditam que o Alcorão é a palavra de Deus, reveladas ao profeta Muhammad através do anjo Gabriel, que a misericórdia e bênçãos de Deus estejam sobre ele. </w:t>
      </w:r>
      <w:r>
        <w:rPr>
          <w:rStyle w:val="apple-converted-space"/>
          <w:rFonts w:eastAsiaTheme="majorEastAsia"/>
          <w:color w:val="000000"/>
        </w:rPr>
        <w:t> </w:t>
      </w:r>
      <w:r>
        <w:rPr>
          <w:color w:val="000000"/>
          <w:sz w:val="26"/>
          <w:szCs w:val="26"/>
        </w:rPr>
        <w:t>Deus diz:</w:t>
      </w:r>
      <w:r>
        <w:rPr>
          <w:rStyle w:val="apple-converted-space"/>
          <w:rFonts w:eastAsiaTheme="majorEastAsia"/>
          <w:color w:val="000000"/>
        </w:rPr>
        <w:t> </w:t>
      </w:r>
      <w:r>
        <w:rPr>
          <w:b/>
          <w:bCs/>
          <w:color w:val="000000"/>
          <w:sz w:val="26"/>
          <w:szCs w:val="26"/>
        </w:rPr>
        <w:t>“Nós revelamos a Mensagem e somos o Seu Preservador.” (Alcorão 15:9)</w:t>
      </w:r>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Interpretar o Alcorão não é para qualquer um.</w:t>
      </w:r>
      <w:proofErr w:type="gramEnd"/>
      <w:r>
        <w:rPr>
          <w:color w:val="000000"/>
          <w:sz w:val="26"/>
          <w:szCs w:val="26"/>
        </w:rPr>
        <w:t xml:space="preserve"> Existem níveis da interpretação do Alcorão, o mais alto sendo interpretar o Alcorão com o Alcorão. </w:t>
      </w:r>
      <w:r>
        <w:rPr>
          <w:rStyle w:val="apple-converted-space"/>
          <w:rFonts w:eastAsiaTheme="majorEastAsia"/>
          <w:color w:val="000000"/>
        </w:rPr>
        <w:t> </w:t>
      </w:r>
      <w:r>
        <w:rPr>
          <w:color w:val="000000"/>
          <w:sz w:val="26"/>
          <w:szCs w:val="26"/>
        </w:rPr>
        <w:t>O segundo nível é interpretar o Alcorão com as narrações proféticas autênticas.  O terceiro nível é interpretar o Alcorão com as afirmações dos companheiros.  O quarto nível, o mais fraco, é interpretar o Alcorão através da linguagem (</w:t>
      </w:r>
      <w:proofErr w:type="gramStart"/>
      <w:r>
        <w:rPr>
          <w:color w:val="000000"/>
          <w:sz w:val="26"/>
          <w:szCs w:val="26"/>
        </w:rPr>
        <w:t>como</w:t>
      </w:r>
      <w:proofErr w:type="gramEnd"/>
      <w:r>
        <w:rPr>
          <w:color w:val="000000"/>
          <w:sz w:val="26"/>
          <w:szCs w:val="26"/>
        </w:rPr>
        <w:t xml:space="preserve"> uma tradução dos significados do Alcorão).  Não se pode interpretar qualquer versículo do jeito que se quer!</w:t>
      </w:r>
    </w:p>
    <w:p w:rsidR="00186E06" w:rsidRDefault="00186E06" w:rsidP="00186E06">
      <w:pPr>
        <w:pStyle w:val="Heading2"/>
        <w:shd w:val="clear" w:color="auto" w:fill="E1F4FD"/>
        <w:bidi w:val="0"/>
        <w:spacing w:before="225" w:after="150"/>
        <w:rPr>
          <w:color w:val="008000"/>
          <w:sz w:val="30"/>
          <w:szCs w:val="30"/>
        </w:rPr>
      </w:pPr>
      <w:r>
        <w:rPr>
          <w:color w:val="008000"/>
          <w:sz w:val="30"/>
          <w:szCs w:val="30"/>
        </w:rPr>
        <w:t>Profeta Muhammad</w:t>
      </w:r>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seguidores de Mirza alegam que Mirza era superior ao profeta Muhammad.</w:t>
      </w:r>
      <w:proofErr w:type="gramEnd"/>
      <w:r>
        <w:rPr>
          <w:color w:val="000000"/>
          <w:sz w:val="26"/>
          <w:szCs w:val="26"/>
        </w:rPr>
        <w:t> </w:t>
      </w:r>
      <w:r>
        <w:rPr>
          <w:rStyle w:val="apple-converted-space"/>
          <w:rFonts w:eastAsiaTheme="majorEastAsia"/>
          <w:color w:val="000000"/>
        </w:rPr>
        <w:t> </w:t>
      </w:r>
      <w:r>
        <w:rPr>
          <w:color w:val="000000"/>
          <w:sz w:val="26"/>
          <w:szCs w:val="26"/>
        </w:rPr>
        <w:t>Alegam:</w:t>
      </w:r>
      <w:r>
        <w:rPr>
          <w:rStyle w:val="apple-converted-space"/>
          <w:rFonts w:eastAsiaTheme="majorEastAsia"/>
          <w:color w:val="000000"/>
        </w:rPr>
        <w:t> </w:t>
      </w:r>
      <w:r>
        <w:rPr>
          <w:b/>
          <w:bCs/>
          <w:color w:val="000000"/>
          <w:sz w:val="26"/>
          <w:szCs w:val="26"/>
        </w:rPr>
        <w:t>“O desenvolvimento mental do Messias prometido (ou seja, Mirza Qadiani) era mais alto que o do sagrado profeta Muhammad.</w:t>
      </w:r>
      <w:r>
        <w:rPr>
          <w:color w:val="000000"/>
          <w:sz w:val="26"/>
          <w:szCs w:val="26"/>
        </w:rPr>
        <w:t> </w:t>
      </w:r>
      <w:r>
        <w:rPr>
          <w:rStyle w:val="apple-converted-space"/>
          <w:rFonts w:eastAsiaTheme="majorEastAsia"/>
          <w:color w:val="000000"/>
        </w:rPr>
        <w:t> </w:t>
      </w:r>
      <w:proofErr w:type="gramStart"/>
      <w:r>
        <w:rPr>
          <w:b/>
          <w:bCs/>
          <w:color w:val="000000"/>
          <w:sz w:val="26"/>
          <w:szCs w:val="26"/>
        </w:rPr>
        <w:t>E isso é só uma parte da superioridade que o Messias prometido tem sobre o sagrado profeta.</w:t>
      </w:r>
      <w:proofErr w:type="gramEnd"/>
      <w:r>
        <w:rPr>
          <w:color w:val="000000"/>
          <w:sz w:val="26"/>
          <w:szCs w:val="26"/>
        </w:rPr>
        <w:t> </w:t>
      </w:r>
      <w:r>
        <w:rPr>
          <w:rStyle w:val="apple-converted-space"/>
          <w:rFonts w:eastAsiaTheme="majorEastAsia"/>
          <w:color w:val="000000"/>
        </w:rPr>
        <w:t> </w:t>
      </w:r>
      <w:r>
        <w:rPr>
          <w:b/>
          <w:bCs/>
          <w:color w:val="000000"/>
          <w:sz w:val="26"/>
          <w:szCs w:val="26"/>
        </w:rPr>
        <w:t>As faculdades mentais do sagrado profeta não puderam se manifestar plenamente devido à deficiência da civilização, embora a habilidade existisse.</w:t>
      </w:r>
      <w:r>
        <w:rPr>
          <w:color w:val="000000"/>
          <w:sz w:val="26"/>
          <w:szCs w:val="26"/>
        </w:rPr>
        <w:t> </w:t>
      </w:r>
      <w:r>
        <w:rPr>
          <w:rStyle w:val="apple-converted-space"/>
          <w:rFonts w:eastAsiaTheme="majorEastAsia"/>
          <w:color w:val="000000"/>
        </w:rPr>
        <w:t> </w:t>
      </w:r>
      <w:r>
        <w:rPr>
          <w:b/>
          <w:bCs/>
          <w:color w:val="000000"/>
          <w:sz w:val="26"/>
          <w:szCs w:val="26"/>
        </w:rPr>
        <w:t>Agora se manifestaram plenamente através do Messias prometido pela virtude do avanço da civilização.”</w:t>
      </w:r>
      <w:r>
        <w:rPr>
          <w:rStyle w:val="apple-converted-space"/>
          <w:rFonts w:eastAsiaTheme="majorEastAsia"/>
          <w:color w:val="000000"/>
        </w:rPr>
        <w:t> </w:t>
      </w:r>
      <w:r>
        <w:rPr>
          <w:color w:val="000000"/>
          <w:sz w:val="26"/>
          <w:szCs w:val="26"/>
        </w:rPr>
        <w:t>(Review of Religions (</w:t>
      </w:r>
      <w:r>
        <w:rPr>
          <w:i/>
          <w:iCs/>
          <w:color w:val="000000"/>
          <w:sz w:val="26"/>
          <w:szCs w:val="26"/>
        </w:rPr>
        <w:t>Revisão das Religiões, em tradução livre</w:t>
      </w:r>
      <w:r>
        <w:rPr>
          <w:color w:val="000000"/>
          <w:sz w:val="26"/>
          <w:szCs w:val="26"/>
        </w:rPr>
        <w:t>), Maio de 1929, Qadiani Mazhab, p.266, 9ª Ed. Lahore)</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Mirza degradou ainda mais o profeta Muhammad, afirmando que parte de sua revelação era falsa e que não compreendeu partes da revelação dada </w:t>
      </w:r>
      <w:proofErr w:type="gramStart"/>
      <w:r>
        <w:rPr>
          <w:color w:val="000000"/>
          <w:sz w:val="26"/>
          <w:szCs w:val="26"/>
        </w:rPr>
        <w:t>a</w:t>
      </w:r>
      <w:proofErr w:type="gramEnd"/>
      <w:r>
        <w:rPr>
          <w:color w:val="000000"/>
          <w:sz w:val="26"/>
          <w:szCs w:val="26"/>
        </w:rPr>
        <w:t xml:space="preserve"> ele por Deus! (Roohani Khazain vol.3 pp.166-167)</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Até ridicularizou Deus Todo Poderoso e o profeta, dizendo:</w:t>
      </w:r>
      <w:r>
        <w:rPr>
          <w:rStyle w:val="apple-converted-space"/>
          <w:rFonts w:eastAsiaTheme="majorEastAsia"/>
          <w:color w:val="000000"/>
        </w:rPr>
        <w:t> </w:t>
      </w:r>
      <w:r>
        <w:rPr>
          <w:b/>
          <w:bCs/>
          <w:color w:val="000000"/>
          <w:sz w:val="26"/>
          <w:szCs w:val="26"/>
        </w:rPr>
        <w:t>“E Deus escolheu um lugar desprezível para enterrar o sagrado profeta que é extremamente fedorento, escuro e apertado!”</w:t>
      </w:r>
      <w:r>
        <w:rPr>
          <w:rStyle w:val="apple-converted-space"/>
          <w:rFonts w:eastAsiaTheme="majorEastAsia"/>
          <w:color w:val="000000"/>
        </w:rPr>
        <w:t> </w:t>
      </w:r>
      <w:r>
        <w:rPr>
          <w:color w:val="000000"/>
          <w:sz w:val="26"/>
          <w:szCs w:val="26"/>
        </w:rPr>
        <w:t>(Roohani Khazain vol.17 p.205)</w:t>
      </w:r>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muçulmanos amamos e respeitamos o profeta Muhammad.</w:t>
      </w:r>
      <w:proofErr w:type="gramEnd"/>
      <w:r>
        <w:rPr>
          <w:color w:val="000000"/>
          <w:sz w:val="26"/>
          <w:szCs w:val="26"/>
        </w:rPr>
        <w:t> </w:t>
      </w:r>
      <w:r>
        <w:rPr>
          <w:rStyle w:val="apple-converted-space"/>
          <w:rFonts w:eastAsiaTheme="majorEastAsia"/>
          <w:color w:val="000000"/>
        </w:rPr>
        <w:t> </w:t>
      </w:r>
      <w:r>
        <w:rPr>
          <w:color w:val="000000"/>
          <w:sz w:val="26"/>
          <w:szCs w:val="26"/>
        </w:rPr>
        <w:t xml:space="preserve">Não atribuímos </w:t>
      </w:r>
      <w:proofErr w:type="gramStart"/>
      <w:r>
        <w:rPr>
          <w:color w:val="000000"/>
          <w:sz w:val="26"/>
          <w:szCs w:val="26"/>
        </w:rPr>
        <w:t>a</w:t>
      </w:r>
      <w:proofErr w:type="gramEnd"/>
      <w:r>
        <w:rPr>
          <w:color w:val="000000"/>
          <w:sz w:val="26"/>
          <w:szCs w:val="26"/>
        </w:rPr>
        <w:t xml:space="preserve"> ele atributos divinos.  Deus diz:</w:t>
      </w:r>
      <w:r>
        <w:rPr>
          <w:rStyle w:val="apple-converted-space"/>
          <w:rFonts w:eastAsiaTheme="majorEastAsia"/>
          <w:color w:val="000000"/>
        </w:rPr>
        <w:t> </w:t>
      </w:r>
      <w:r>
        <w:rPr>
          <w:b/>
          <w:bCs/>
          <w:color w:val="000000"/>
          <w:sz w:val="26"/>
          <w:szCs w:val="26"/>
        </w:rPr>
        <w:t>“Dize</w:t>
      </w:r>
      <w:r>
        <w:rPr>
          <w:rStyle w:val="apple-converted-space"/>
          <w:rFonts w:eastAsiaTheme="majorEastAsia"/>
          <w:b/>
          <w:bCs/>
          <w:color w:val="000000"/>
        </w:rPr>
        <w:t> </w:t>
      </w:r>
      <w:r>
        <w:rPr>
          <w:color w:val="000000"/>
          <w:sz w:val="26"/>
          <w:szCs w:val="26"/>
        </w:rPr>
        <w:t>(Ó Muhammad)</w:t>
      </w:r>
      <w:r>
        <w:rPr>
          <w:b/>
          <w:bCs/>
          <w:color w:val="000000"/>
          <w:sz w:val="26"/>
          <w:szCs w:val="26"/>
        </w:rPr>
        <w:t xml:space="preserve">: Sou tão-somente um mortal </w:t>
      </w:r>
      <w:proofErr w:type="gramStart"/>
      <w:r>
        <w:rPr>
          <w:b/>
          <w:bCs/>
          <w:color w:val="000000"/>
          <w:sz w:val="26"/>
          <w:szCs w:val="26"/>
        </w:rPr>
        <w:t>como</w:t>
      </w:r>
      <w:proofErr w:type="gramEnd"/>
      <w:r>
        <w:rPr>
          <w:b/>
          <w:bCs/>
          <w:color w:val="000000"/>
          <w:sz w:val="26"/>
          <w:szCs w:val="26"/>
        </w:rPr>
        <w:t xml:space="preserve"> vós, a quem tem sido revelado que o vosso Deus é um Deus único.”</w:t>
      </w:r>
      <w:r>
        <w:rPr>
          <w:rStyle w:val="apple-converted-space"/>
          <w:rFonts w:eastAsiaTheme="majorEastAsia"/>
          <w:color w:val="000000"/>
        </w:rPr>
        <w:t> </w:t>
      </w:r>
      <w:r>
        <w:rPr>
          <w:color w:val="000000"/>
          <w:sz w:val="26"/>
          <w:szCs w:val="26"/>
        </w:rPr>
        <w:t>(Alcorão 18:110)</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alegações de Mirza não precisam de resposta, mas vale a </w:t>
      </w:r>
      <w:proofErr w:type="gramStart"/>
      <w:r>
        <w:rPr>
          <w:color w:val="000000"/>
          <w:sz w:val="26"/>
          <w:szCs w:val="26"/>
        </w:rPr>
        <w:t>pena</w:t>
      </w:r>
      <w:proofErr w:type="gramEnd"/>
      <w:r>
        <w:rPr>
          <w:color w:val="000000"/>
          <w:sz w:val="26"/>
          <w:szCs w:val="26"/>
        </w:rPr>
        <w:t xml:space="preserve"> mencionar como Mirza morreu! Morreu de forma vergonhosa, em um banheiro público em Lahore, enquanto havia sido contagiado pela cólera!</w:t>
      </w:r>
      <w:bookmarkStart w:id="6" w:name="_ftnref20179"/>
      <w:r>
        <w:rPr>
          <w:color w:val="000000"/>
          <w:sz w:val="26"/>
          <w:szCs w:val="26"/>
        </w:rPr>
        <w:fldChar w:fldCharType="begin"/>
      </w:r>
      <w:r>
        <w:rPr>
          <w:color w:val="000000"/>
          <w:sz w:val="26"/>
          <w:szCs w:val="26"/>
        </w:rPr>
        <w:instrText xml:space="preserve"> HYPERLINK "http://www.islamreligion.com/pt/articles/1737/" \l "_ftn20179" \o " (http://www.islamicparty.com/commonsense/18qadi.htm)"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6"/>
    </w:p>
    <w:p w:rsidR="00186E06" w:rsidRDefault="00186E06" w:rsidP="00186E06">
      <w:pPr>
        <w:pStyle w:val="Heading2"/>
        <w:shd w:val="clear" w:color="auto" w:fill="E1F4FD"/>
        <w:bidi w:val="0"/>
        <w:spacing w:before="225" w:after="150"/>
        <w:rPr>
          <w:color w:val="008000"/>
          <w:sz w:val="30"/>
          <w:szCs w:val="30"/>
        </w:rPr>
      </w:pPr>
      <w:r>
        <w:rPr>
          <w:color w:val="008000"/>
          <w:sz w:val="30"/>
          <w:szCs w:val="30"/>
        </w:rPr>
        <w:lastRenderedPageBreak/>
        <w:t>Jihad</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dos fundamentos que nos é ensinado no Islã é </w:t>
      </w:r>
      <w:proofErr w:type="gramStart"/>
      <w:r>
        <w:rPr>
          <w:color w:val="000000"/>
          <w:sz w:val="26"/>
          <w:szCs w:val="26"/>
        </w:rPr>
        <w:t>a</w:t>
      </w:r>
      <w:proofErr w:type="gramEnd"/>
      <w:r>
        <w:rPr>
          <w:color w:val="000000"/>
          <w:sz w:val="26"/>
          <w:szCs w:val="26"/>
        </w:rPr>
        <w:t xml:space="preserve"> autodefesa. </w:t>
      </w:r>
      <w:r>
        <w:rPr>
          <w:rStyle w:val="apple-converted-space"/>
          <w:rFonts w:eastAsiaTheme="majorEastAsia"/>
          <w:color w:val="000000"/>
        </w:rPr>
        <w:t> </w:t>
      </w:r>
      <w:r>
        <w:rPr>
          <w:color w:val="000000"/>
          <w:sz w:val="26"/>
          <w:szCs w:val="26"/>
        </w:rPr>
        <w:t xml:space="preserve">Quando alguém nos prejudica, não “damos </w:t>
      </w:r>
      <w:proofErr w:type="gramStart"/>
      <w:r>
        <w:rPr>
          <w:color w:val="000000"/>
          <w:sz w:val="26"/>
          <w:szCs w:val="26"/>
        </w:rPr>
        <w:t>a</w:t>
      </w:r>
      <w:proofErr w:type="gramEnd"/>
      <w:r>
        <w:rPr>
          <w:color w:val="000000"/>
          <w:sz w:val="26"/>
          <w:szCs w:val="26"/>
        </w:rPr>
        <w:t xml:space="preserve"> outra face.”  </w:t>
      </w:r>
      <w:proofErr w:type="gramStart"/>
      <w:r>
        <w:rPr>
          <w:color w:val="000000"/>
          <w:sz w:val="26"/>
          <w:szCs w:val="26"/>
        </w:rPr>
        <w:t>Nós nos defendemos.</w:t>
      </w:r>
      <w:proofErr w:type="gramEnd"/>
      <w:r>
        <w:rPr>
          <w:color w:val="000000"/>
          <w:sz w:val="26"/>
          <w:szCs w:val="26"/>
        </w:rPr>
        <w:t xml:space="preserve">  </w:t>
      </w:r>
      <w:proofErr w:type="gramStart"/>
      <w:r>
        <w:rPr>
          <w:color w:val="000000"/>
          <w:sz w:val="26"/>
          <w:szCs w:val="26"/>
        </w:rPr>
        <w:t>Defender-se e proteger-se de um invasor estrangeiro é algo que nenhum ser humano contestará.</w:t>
      </w:r>
      <w:proofErr w:type="gramEnd"/>
      <w:r>
        <w:rPr>
          <w:color w:val="000000"/>
          <w:sz w:val="26"/>
          <w:szCs w:val="26"/>
        </w:rPr>
        <w:t>  Não se pode simplesmente cancelar o jihad por causa de alguma noção mal compreendida de que está recebendo um “comando de Deus”!</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Mirza Ghulam Ahmed era </w:t>
      </w:r>
      <w:proofErr w:type="gramStart"/>
      <w:r>
        <w:rPr>
          <w:color w:val="000000"/>
          <w:sz w:val="26"/>
          <w:szCs w:val="26"/>
        </w:rPr>
        <w:t>na</w:t>
      </w:r>
      <w:proofErr w:type="gramEnd"/>
      <w:r>
        <w:rPr>
          <w:color w:val="000000"/>
          <w:sz w:val="26"/>
          <w:szCs w:val="26"/>
        </w:rPr>
        <w:t xml:space="preserve"> verdade o agente britânico ideal!</w:t>
      </w:r>
      <w:r>
        <w:rPr>
          <w:rStyle w:val="apple-converted-space"/>
          <w:rFonts w:eastAsiaTheme="majorEastAsia"/>
          <w:color w:val="000000"/>
        </w:rPr>
        <w:t> </w:t>
      </w:r>
      <w:r>
        <w:rPr>
          <w:color w:val="000000"/>
          <w:sz w:val="26"/>
          <w:szCs w:val="26"/>
        </w:rPr>
        <w:t>Dizia abertamente:</w:t>
      </w:r>
      <w:r>
        <w:rPr>
          <w:rStyle w:val="apple-converted-space"/>
          <w:rFonts w:eastAsiaTheme="majorEastAsia"/>
          <w:color w:val="000000"/>
        </w:rPr>
        <w:t> </w:t>
      </w:r>
      <w:r>
        <w:rPr>
          <w:b/>
          <w:bCs/>
          <w:color w:val="000000"/>
          <w:sz w:val="26"/>
          <w:szCs w:val="26"/>
        </w:rPr>
        <w:t>“Em nome do governo britânico, publiquei e distribui 50.000 panfletos nesse país (ou seja, Índia) e outros países islâmicos e o resultado foi que centenas de milhares de pessoas abriram mão de suas ideias “sujas” sobre o jihad.”</w:t>
      </w:r>
      <w:r>
        <w:rPr>
          <w:i/>
          <w:iCs/>
          <w:color w:val="000000"/>
          <w:sz w:val="26"/>
          <w:szCs w:val="26"/>
        </w:rPr>
        <w:t>(Roohani Khazain vol. 15 p.114)</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Ele também disse:</w:t>
      </w:r>
      <w:r>
        <w:rPr>
          <w:rStyle w:val="apple-converted-space"/>
          <w:rFonts w:eastAsiaTheme="majorEastAsia"/>
          <w:color w:val="000000"/>
        </w:rPr>
        <w:t> </w:t>
      </w:r>
      <w:r>
        <w:rPr>
          <w:b/>
          <w:bCs/>
          <w:color w:val="000000"/>
          <w:sz w:val="26"/>
          <w:szCs w:val="26"/>
        </w:rPr>
        <w:t>“Desde cedo até agora aos 65 anos de idade, estive engajado, com minha pena e minha língua, na importante tarefa de transformar os corações dos muçulmanos na direção do amor verdadeiro, boa vontade e simpatia pelo governo britânico e apagar a ideia do jihad dos corações dos muçulmanos estúpidos.”</w:t>
      </w:r>
      <w:r>
        <w:rPr>
          <w:i/>
          <w:iCs/>
          <w:color w:val="000000"/>
          <w:sz w:val="26"/>
          <w:szCs w:val="26"/>
        </w:rPr>
        <w:t>(Kitab-ul-Bariyah, Roohani Khazain vol. 13 p.350)</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Mirza supostamente e muito convenientemente, “recebeu” revelação divina de Deus de que o jihad foi ab-rogado e não fazia mais parte do Islã! Disse:</w:t>
      </w:r>
      <w:r>
        <w:rPr>
          <w:rStyle w:val="apple-converted-space"/>
          <w:rFonts w:eastAsiaTheme="majorEastAsia"/>
          <w:color w:val="000000"/>
        </w:rPr>
        <w:t> </w:t>
      </w:r>
      <w:r>
        <w:rPr>
          <w:b/>
          <w:bCs/>
          <w:color w:val="000000"/>
          <w:sz w:val="26"/>
          <w:szCs w:val="26"/>
        </w:rPr>
        <w:t>“A partir de hoje o jihad humano que é feito pela espada está sendo ab-rogado pela ordem de Deus.</w:t>
      </w:r>
      <w:r>
        <w:rPr>
          <w:color w:val="000000"/>
          <w:sz w:val="26"/>
          <w:szCs w:val="26"/>
        </w:rPr>
        <w:t> </w:t>
      </w:r>
      <w:r>
        <w:rPr>
          <w:rStyle w:val="apple-converted-space"/>
          <w:rFonts w:eastAsiaTheme="majorEastAsia"/>
          <w:color w:val="000000"/>
        </w:rPr>
        <w:t> </w:t>
      </w:r>
      <w:r>
        <w:rPr>
          <w:b/>
          <w:bCs/>
          <w:color w:val="000000"/>
          <w:sz w:val="26"/>
          <w:szCs w:val="26"/>
        </w:rPr>
        <w:t xml:space="preserve">De agora em diante, qualquer um que levantar uma espada para um descrente/não muçulmano e chama a si mesmo de Ghazi/combatente em nome de Deus está desobedecendo aquele </w:t>
      </w:r>
      <w:proofErr w:type="gramStart"/>
      <w:r>
        <w:rPr>
          <w:b/>
          <w:bCs/>
          <w:color w:val="000000"/>
          <w:sz w:val="26"/>
          <w:szCs w:val="26"/>
        </w:rPr>
        <w:t>mensageiro</w:t>
      </w:r>
      <w:r>
        <w:rPr>
          <w:color w:val="000000"/>
          <w:sz w:val="26"/>
          <w:szCs w:val="26"/>
        </w:rPr>
        <w:t>(</w:t>
      </w:r>
      <w:proofErr w:type="gramEnd"/>
      <w:r>
        <w:rPr>
          <w:color w:val="000000"/>
          <w:sz w:val="26"/>
          <w:szCs w:val="26"/>
        </w:rPr>
        <w:t>ou seja, Muhammad). </w:t>
      </w:r>
      <w:r>
        <w:rPr>
          <w:rStyle w:val="apple-converted-space"/>
          <w:rFonts w:eastAsiaTheme="majorEastAsia"/>
          <w:color w:val="000000"/>
        </w:rPr>
        <w:t> </w:t>
      </w:r>
      <w:r>
        <w:rPr>
          <w:b/>
          <w:bCs/>
          <w:color w:val="000000"/>
          <w:sz w:val="26"/>
          <w:szCs w:val="26"/>
        </w:rPr>
        <w:t xml:space="preserve">Após minha chegada não há jihad com </w:t>
      </w:r>
      <w:proofErr w:type="gramStart"/>
      <w:r>
        <w:rPr>
          <w:b/>
          <w:bCs/>
          <w:color w:val="000000"/>
          <w:sz w:val="26"/>
          <w:szCs w:val="26"/>
        </w:rPr>
        <w:t>a</w:t>
      </w:r>
      <w:proofErr w:type="gramEnd"/>
      <w:r>
        <w:rPr>
          <w:b/>
          <w:bCs/>
          <w:color w:val="000000"/>
          <w:sz w:val="26"/>
          <w:szCs w:val="26"/>
        </w:rPr>
        <w:t xml:space="preserve"> espada.</w:t>
      </w:r>
      <w:r>
        <w:rPr>
          <w:color w:val="000000"/>
          <w:sz w:val="26"/>
          <w:szCs w:val="26"/>
        </w:rPr>
        <w:t> </w:t>
      </w:r>
      <w:r>
        <w:rPr>
          <w:b/>
          <w:bCs/>
          <w:color w:val="000000"/>
          <w:sz w:val="26"/>
          <w:szCs w:val="26"/>
        </w:rPr>
        <w:t xml:space="preserve">Levantamos a bandeira da </w:t>
      </w:r>
      <w:proofErr w:type="gramStart"/>
      <w:r>
        <w:rPr>
          <w:b/>
          <w:bCs/>
          <w:color w:val="000000"/>
          <w:sz w:val="26"/>
          <w:szCs w:val="26"/>
        </w:rPr>
        <w:t>paz</w:t>
      </w:r>
      <w:proofErr w:type="gramEnd"/>
      <w:r>
        <w:rPr>
          <w:b/>
          <w:bCs/>
          <w:color w:val="000000"/>
          <w:sz w:val="26"/>
          <w:szCs w:val="26"/>
        </w:rPr>
        <w:t xml:space="preserve"> e amizade.”</w:t>
      </w:r>
      <w:r>
        <w:rPr>
          <w:rStyle w:val="apple-converted-space"/>
          <w:rFonts w:eastAsiaTheme="majorEastAsia"/>
          <w:b/>
          <w:bCs/>
          <w:color w:val="000000"/>
        </w:rPr>
        <w:t> </w:t>
      </w:r>
      <w:r>
        <w:rPr>
          <w:color w:val="000000"/>
          <w:sz w:val="26"/>
          <w:szCs w:val="26"/>
        </w:rPr>
        <w:t>(Collection of Advertisement p.295, vol.3)</w:t>
      </w:r>
    </w:p>
    <w:p w:rsidR="00186E06" w:rsidRDefault="00186E06" w:rsidP="00186E0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86E06" w:rsidRDefault="00186E06" w:rsidP="00186E06">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186E06" w:rsidRDefault="00186E06" w:rsidP="00186E0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7" w:name="_ftn20179"/>
    <w:p w:rsidR="00186E06" w:rsidRDefault="00186E06" w:rsidP="00186E0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"http://www.islamreligion.com/pt/articles/1737/" \l "_ftnref20179"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7"/>
      <w:r>
        <w:rPr>
          <w:rStyle w:val="apple-converted-space"/>
          <w:rFonts w:eastAsiaTheme="majorEastAsia"/>
          <w:color w:val="000000"/>
          <w:sz w:val="22"/>
          <w:szCs w:val="22"/>
          <w:lang w:val="pt-BR"/>
        </w:rPr>
        <w:t> </w:t>
      </w:r>
      <w:r>
        <w:rPr>
          <w:color w:val="000000"/>
          <w:sz w:val="22"/>
          <w:szCs w:val="22"/>
          <w:lang w:val="pt-BR"/>
        </w:rPr>
        <w:t>(http://www.islamicparty.com/commonsense/18qadi.htm)</w:t>
      </w:r>
    </w:p>
    <w:p w:rsidR="00186E06" w:rsidRDefault="00186E06" w:rsidP="00186E0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Na Balança</w:t>
      </w:r>
    </w:p>
    <w:p w:rsidR="00186E06" w:rsidRDefault="00186E06" w:rsidP="00186E06">
      <w:pPr>
        <w:pStyle w:val="Heading2"/>
        <w:shd w:val="clear" w:color="auto" w:fill="E1F4FD"/>
        <w:bidi w:val="0"/>
        <w:spacing w:before="225" w:after="150"/>
        <w:rPr>
          <w:color w:val="008000"/>
          <w:sz w:val="30"/>
          <w:szCs w:val="30"/>
        </w:rPr>
      </w:pPr>
      <w:r>
        <w:rPr>
          <w:color w:val="008000"/>
          <w:sz w:val="30"/>
          <w:szCs w:val="30"/>
        </w:rPr>
        <w:t>As Falácias de um “Suposto” Profeta</w:t>
      </w:r>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Todo mensageiro e profeta enviado por Deus foi auxiliado com vários milagres.</w:t>
      </w:r>
      <w:proofErr w:type="gramEnd"/>
      <w:r>
        <w:rPr>
          <w:color w:val="000000"/>
          <w:sz w:val="26"/>
          <w:szCs w:val="26"/>
        </w:rPr>
        <w:t> </w:t>
      </w:r>
      <w:r>
        <w:rPr>
          <w:rStyle w:val="apple-converted-space"/>
          <w:color w:val="000000"/>
          <w:sz w:val="26"/>
          <w:szCs w:val="26"/>
        </w:rPr>
        <w:t> </w:t>
      </w:r>
      <w:r>
        <w:rPr>
          <w:color w:val="000000"/>
          <w:sz w:val="26"/>
          <w:szCs w:val="26"/>
        </w:rPr>
        <w:t xml:space="preserve">Sabendo disso, Mirza teve que estabelecer “profecias” que, segundo ele, se materializariam em sua vida; isso foi feito </w:t>
      </w:r>
      <w:proofErr w:type="gramStart"/>
      <w:r>
        <w:rPr>
          <w:color w:val="000000"/>
          <w:sz w:val="26"/>
          <w:szCs w:val="26"/>
        </w:rPr>
        <w:t>como</w:t>
      </w:r>
      <w:proofErr w:type="gramEnd"/>
      <w:r>
        <w:rPr>
          <w:color w:val="000000"/>
          <w:sz w:val="26"/>
          <w:szCs w:val="26"/>
        </w:rPr>
        <w:t xml:space="preserve"> uma tentativa de cimentar sua reivindicação à posição de profeta.  </w:t>
      </w:r>
      <w:proofErr w:type="gramStart"/>
      <w:r>
        <w:rPr>
          <w:color w:val="000000"/>
          <w:sz w:val="26"/>
          <w:szCs w:val="26"/>
        </w:rPr>
        <w:t xml:space="preserve">Mas a parte complicada de </w:t>
      </w:r>
      <w:r>
        <w:rPr>
          <w:color w:val="000000"/>
          <w:sz w:val="26"/>
          <w:szCs w:val="26"/>
        </w:rPr>
        <w:lastRenderedPageBreak/>
        <w:t>fazer uma profecia, por parte de um charlatão, é ter que convencer as pessoas.</w:t>
      </w:r>
      <w:proofErr w:type="gramEnd"/>
      <w:r>
        <w:rPr>
          <w:color w:val="000000"/>
          <w:sz w:val="26"/>
          <w:szCs w:val="26"/>
        </w:rPr>
        <w:t>  Mirza escreveu:</w:t>
      </w:r>
      <w:r>
        <w:rPr>
          <w:rStyle w:val="apple-converted-space"/>
          <w:color w:val="000000"/>
          <w:sz w:val="26"/>
          <w:szCs w:val="26"/>
        </w:rPr>
        <w:t> </w:t>
      </w:r>
      <w:r>
        <w:rPr>
          <w:b/>
          <w:bCs/>
          <w:color w:val="000000"/>
          <w:sz w:val="26"/>
          <w:szCs w:val="26"/>
        </w:rPr>
        <w:t>“Deus me revelou que chuvas frequentes cairão.</w:t>
      </w:r>
      <w:r>
        <w:rPr>
          <w:color w:val="000000"/>
          <w:sz w:val="26"/>
          <w:szCs w:val="26"/>
        </w:rPr>
        <w:t> </w:t>
      </w:r>
      <w:r>
        <w:rPr>
          <w:rStyle w:val="apple-converted-space"/>
          <w:color w:val="000000"/>
          <w:sz w:val="26"/>
          <w:szCs w:val="26"/>
        </w:rPr>
        <w:t> </w:t>
      </w:r>
      <w:proofErr w:type="gramStart"/>
      <w:r>
        <w:rPr>
          <w:b/>
          <w:bCs/>
          <w:color w:val="000000"/>
          <w:sz w:val="26"/>
          <w:szCs w:val="26"/>
        </w:rPr>
        <w:t>Devido à sua frequência aldeias serão destruídas.</w:t>
      </w:r>
      <w:proofErr w:type="gramEnd"/>
      <w:r>
        <w:rPr>
          <w:color w:val="000000"/>
          <w:sz w:val="26"/>
          <w:szCs w:val="26"/>
        </w:rPr>
        <w:t> </w:t>
      </w:r>
      <w:r>
        <w:rPr>
          <w:rStyle w:val="apple-converted-space"/>
          <w:color w:val="000000"/>
          <w:sz w:val="26"/>
          <w:szCs w:val="26"/>
        </w:rPr>
        <w:t> </w:t>
      </w:r>
      <w:r>
        <w:rPr>
          <w:b/>
          <w:bCs/>
          <w:color w:val="000000"/>
          <w:sz w:val="26"/>
          <w:szCs w:val="26"/>
        </w:rPr>
        <w:t>Depois delas, virão vários terremotos.”</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Alguns dos seus seguidores ficaram em êxtase, porque seu líder havia falado! De fato, isso não se qualifica </w:t>
      </w:r>
      <w:proofErr w:type="gramStart"/>
      <w:r>
        <w:rPr>
          <w:color w:val="000000"/>
          <w:sz w:val="26"/>
          <w:szCs w:val="26"/>
        </w:rPr>
        <w:t>como</w:t>
      </w:r>
      <w:proofErr w:type="gramEnd"/>
      <w:r>
        <w:rPr>
          <w:color w:val="000000"/>
          <w:sz w:val="26"/>
          <w:szCs w:val="26"/>
        </w:rPr>
        <w:t xml:space="preserve"> uma “profecia”. Ele não disse onde e quando essa chuva torrencial ocorreria... claro, falando de maneira lógica; isso pode acontecer em qualquer lugar </w:t>
      </w:r>
      <w:proofErr w:type="gramStart"/>
      <w:r>
        <w:rPr>
          <w:color w:val="000000"/>
          <w:sz w:val="26"/>
          <w:szCs w:val="26"/>
        </w:rPr>
        <w:t>na</w:t>
      </w:r>
      <w:proofErr w:type="gramEnd"/>
      <w:r>
        <w:rPr>
          <w:color w:val="000000"/>
          <w:sz w:val="26"/>
          <w:szCs w:val="26"/>
        </w:rPr>
        <w:t xml:space="preserve"> face da terra!</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 profecias </w:t>
      </w:r>
      <w:proofErr w:type="gramStart"/>
      <w:r>
        <w:rPr>
          <w:color w:val="000000"/>
          <w:sz w:val="26"/>
          <w:szCs w:val="26"/>
        </w:rPr>
        <w:t>como</w:t>
      </w:r>
      <w:proofErr w:type="gramEnd"/>
      <w:r>
        <w:rPr>
          <w:color w:val="000000"/>
          <w:sz w:val="26"/>
          <w:szCs w:val="26"/>
        </w:rPr>
        <w:t xml:space="preserve"> essas, não foi capaz de angariar os seguidores que buscava.  Então teve que “atualizar” as profecias supostamente recebidas de Deus e, em 20 de fevereiro de 1886, declarou que de fato Deus lhe revelou que se casaria com mulheres abençoadas e teria inúmeros filhos dessas novas esposas.  </w:t>
      </w:r>
      <w:proofErr w:type="gramStart"/>
      <w:r>
        <w:rPr>
          <w:color w:val="000000"/>
          <w:sz w:val="26"/>
          <w:szCs w:val="26"/>
        </w:rPr>
        <w:t>Na época dessa profecia ele tinha 46 anos e não se casou com ninguém, apesar de sua tentativa desesperada de se casar com “Muhammadi Begum”.</w:t>
      </w:r>
      <w:proofErr w:type="gramEnd"/>
      <w:r>
        <w:rPr>
          <w:color w:val="000000"/>
          <w:sz w:val="26"/>
          <w:szCs w:val="26"/>
        </w:rPr>
        <w:t>  </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Muhammadi Begum </w:t>
      </w:r>
      <w:proofErr w:type="gramStart"/>
      <w:r>
        <w:rPr>
          <w:color w:val="000000"/>
          <w:sz w:val="26"/>
          <w:szCs w:val="26"/>
        </w:rPr>
        <w:t>era</w:t>
      </w:r>
      <w:proofErr w:type="gramEnd"/>
      <w:r>
        <w:rPr>
          <w:color w:val="000000"/>
          <w:sz w:val="26"/>
          <w:szCs w:val="26"/>
        </w:rPr>
        <w:t xml:space="preserve"> a filha de Ahmad Beg, um de seus seguidores. </w:t>
      </w:r>
      <w:r>
        <w:rPr>
          <w:rStyle w:val="apple-converted-space"/>
          <w:color w:val="000000"/>
          <w:sz w:val="26"/>
          <w:szCs w:val="26"/>
        </w:rPr>
        <w:t> </w:t>
      </w:r>
      <w:r>
        <w:rPr>
          <w:color w:val="000000"/>
          <w:sz w:val="26"/>
          <w:szCs w:val="26"/>
        </w:rPr>
        <w:t xml:space="preserve">Mirza Ghulam Ahmed pediu ao pai dela que a concedesse em casamento, </w:t>
      </w:r>
      <w:proofErr w:type="gramStart"/>
      <w:r>
        <w:rPr>
          <w:color w:val="000000"/>
          <w:sz w:val="26"/>
          <w:szCs w:val="26"/>
        </w:rPr>
        <w:t>mas</w:t>
      </w:r>
      <w:proofErr w:type="gramEnd"/>
      <w:r>
        <w:rPr>
          <w:color w:val="000000"/>
          <w:sz w:val="26"/>
          <w:szCs w:val="26"/>
        </w:rPr>
        <w:t xml:space="preserve"> ele recusou.  </w:t>
      </w:r>
      <w:proofErr w:type="gramStart"/>
      <w:r>
        <w:rPr>
          <w:color w:val="000000"/>
          <w:sz w:val="26"/>
          <w:szCs w:val="26"/>
        </w:rPr>
        <w:t>Em desespero, Mirza proclamou que se casaria com ela porque era o decreto de Deus.</w:t>
      </w:r>
      <w:proofErr w:type="gramEnd"/>
      <w:r>
        <w:rPr>
          <w:color w:val="000000"/>
          <w:sz w:val="26"/>
          <w:szCs w:val="26"/>
        </w:rPr>
        <w:t xml:space="preserve">  </w:t>
      </w:r>
      <w:proofErr w:type="gramStart"/>
      <w:r>
        <w:rPr>
          <w:color w:val="000000"/>
          <w:sz w:val="26"/>
          <w:szCs w:val="26"/>
        </w:rPr>
        <w:t>Ofereceu propinas e grandes quantias para Ahmad Beg, mas não funcionou.</w:t>
      </w:r>
      <w:proofErr w:type="gramEnd"/>
      <w:r>
        <w:rPr>
          <w:color w:val="000000"/>
          <w:sz w:val="26"/>
          <w:szCs w:val="26"/>
        </w:rPr>
        <w:t xml:space="preserve">  Então implorou para casar com sua filha, </w:t>
      </w:r>
      <w:proofErr w:type="gramStart"/>
      <w:r>
        <w:rPr>
          <w:color w:val="000000"/>
          <w:sz w:val="26"/>
          <w:szCs w:val="26"/>
        </w:rPr>
        <w:t>mas</w:t>
      </w:r>
      <w:proofErr w:type="gramEnd"/>
      <w:r>
        <w:rPr>
          <w:color w:val="000000"/>
          <w:sz w:val="26"/>
          <w:szCs w:val="26"/>
        </w:rPr>
        <w:t xml:space="preserve"> quando não deu certo, fez ameaças.  Ahmad Beg não abriu mão de sua posição e casou sua filha com um soldado comum.  </w:t>
      </w:r>
      <w:proofErr w:type="gramStart"/>
      <w:r>
        <w:rPr>
          <w:color w:val="000000"/>
          <w:sz w:val="26"/>
          <w:szCs w:val="26"/>
        </w:rPr>
        <w:t>Nesse ponto Mirza proclamou que o marido de Muhammadi morreria logo após o casamento.</w:t>
      </w:r>
      <w:proofErr w:type="gramEnd"/>
      <w:r>
        <w:rPr>
          <w:color w:val="000000"/>
          <w:sz w:val="26"/>
          <w:szCs w:val="26"/>
        </w:rPr>
        <w:t xml:space="preserve">  Fixou um período de três anos para que isso se materializasse... Vinte anos depois Ghulam Ahmad morreu, </w:t>
      </w:r>
      <w:proofErr w:type="gramStart"/>
      <w:r>
        <w:rPr>
          <w:color w:val="000000"/>
          <w:sz w:val="26"/>
          <w:szCs w:val="26"/>
        </w:rPr>
        <w:t>mas</w:t>
      </w:r>
      <w:proofErr w:type="gramEnd"/>
      <w:r>
        <w:rPr>
          <w:color w:val="000000"/>
          <w:sz w:val="26"/>
          <w:szCs w:val="26"/>
        </w:rPr>
        <w:t xml:space="preserve"> o soldado viveu por mais quarenta anos e ela viveu ainda mais tempo! </w:t>
      </w:r>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 exemplo de outra profecia fracassada foi com o cristão Abdullah Atham.</w:t>
      </w:r>
      <w:proofErr w:type="gramEnd"/>
      <w:r>
        <w:rPr>
          <w:color w:val="000000"/>
          <w:sz w:val="26"/>
          <w:szCs w:val="26"/>
        </w:rPr>
        <w:t xml:space="preserve">  Surgiu um debate entre esse indivíduo e Mirza no ano de 1893.  </w:t>
      </w:r>
      <w:proofErr w:type="gramStart"/>
      <w:r>
        <w:rPr>
          <w:color w:val="000000"/>
          <w:sz w:val="26"/>
          <w:szCs w:val="26"/>
        </w:rPr>
        <w:t>Nenhum dos dois teve sucesso nesse debate, mas Mirza foi muito insultado.</w:t>
      </w:r>
      <w:proofErr w:type="gramEnd"/>
      <w:r>
        <w:rPr>
          <w:color w:val="000000"/>
          <w:sz w:val="26"/>
          <w:szCs w:val="26"/>
        </w:rPr>
        <w:t>  Em 5 de junho de 1893 ele anunciou que havia sido informado por Deus de que Abdullah Atham morreria dentro de cinco meses, ou seja, até 5 de setembro de 1894.  O prazo final chegou e Abdullah Atham viveu por um longo período depois disso.</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O Dr. Abdul-Hakim, um muçulmano sunita, entrou em uma discussão com Mirza Ghulam Ahmad e o desafiou para um debate aberto, no qual o chamou de mentiroso. </w:t>
      </w:r>
      <w:r>
        <w:rPr>
          <w:rStyle w:val="apple-converted-space"/>
          <w:color w:val="000000"/>
          <w:sz w:val="26"/>
          <w:szCs w:val="26"/>
        </w:rPr>
        <w:t> </w:t>
      </w:r>
      <w:r>
        <w:rPr>
          <w:color w:val="000000"/>
          <w:sz w:val="26"/>
          <w:szCs w:val="26"/>
        </w:rPr>
        <w:t xml:space="preserve">Mirza não aceitou muito bem e profetizou que Abdul-Hakim morreria </w:t>
      </w:r>
      <w:proofErr w:type="gramStart"/>
      <w:r>
        <w:rPr>
          <w:color w:val="000000"/>
          <w:sz w:val="26"/>
          <w:szCs w:val="26"/>
        </w:rPr>
        <w:t>durante</w:t>
      </w:r>
      <w:proofErr w:type="gramEnd"/>
      <w:r>
        <w:rPr>
          <w:color w:val="000000"/>
          <w:sz w:val="26"/>
          <w:szCs w:val="26"/>
        </w:rPr>
        <w:t xml:space="preserve"> sua vida.  Em 4 de maio de 1907 o Dr. Abdul-Hakim respondeu com sua própria previsão de que Ghulam Ahmad morreria antes dele. </w:t>
      </w:r>
      <w:r>
        <w:rPr>
          <w:rStyle w:val="apple-converted-space"/>
          <w:color w:val="000000"/>
          <w:sz w:val="26"/>
          <w:szCs w:val="26"/>
        </w:rPr>
        <w:t> </w:t>
      </w:r>
      <w:r>
        <w:rPr>
          <w:color w:val="000000"/>
          <w:sz w:val="26"/>
          <w:szCs w:val="26"/>
        </w:rPr>
        <w:t>Ghulam Ahmad morreu dentro de um ano em 26 de maio de 1908 com a idade de 68 anos e o Dr. Abdul Hakim viveu por muitos anos depois dele.</w:t>
      </w:r>
      <w:r>
        <w:rPr>
          <w:color w:val="000000"/>
          <w:sz w:val="26"/>
          <w:szCs w:val="26"/>
          <w:vertAlign w:val="superscript"/>
        </w:rPr>
        <w:t>th</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Depois de dois desapontamentos e de ele próprio provar ser um falso profeta, anunciou novamente que Deus tinha dado </w:t>
      </w:r>
      <w:proofErr w:type="gramStart"/>
      <w:r>
        <w:rPr>
          <w:color w:val="000000"/>
          <w:sz w:val="26"/>
          <w:szCs w:val="26"/>
        </w:rPr>
        <w:t>a</w:t>
      </w:r>
      <w:proofErr w:type="gramEnd"/>
      <w:r>
        <w:rPr>
          <w:color w:val="000000"/>
          <w:sz w:val="26"/>
          <w:szCs w:val="26"/>
        </w:rPr>
        <w:t xml:space="preserve"> ele a notícia:</w:t>
      </w:r>
      <w:r>
        <w:rPr>
          <w:rStyle w:val="apple-converted-space"/>
          <w:b/>
          <w:bCs/>
          <w:color w:val="000000"/>
          <w:sz w:val="26"/>
          <w:szCs w:val="26"/>
        </w:rPr>
        <w:t> </w:t>
      </w:r>
      <w:r>
        <w:rPr>
          <w:b/>
          <w:bCs/>
          <w:color w:val="000000"/>
          <w:sz w:val="26"/>
          <w:szCs w:val="26"/>
        </w:rPr>
        <w:t>“Em verdade, te damos a notícia de um menino meigo.”</w:t>
      </w:r>
      <w:r>
        <w:rPr>
          <w:rStyle w:val="apple-converted-space"/>
          <w:color w:val="000000"/>
          <w:sz w:val="26"/>
          <w:szCs w:val="26"/>
        </w:rPr>
        <w:t> </w:t>
      </w:r>
      <w:r>
        <w:rPr>
          <w:color w:val="000000"/>
          <w:sz w:val="26"/>
          <w:szCs w:val="26"/>
        </w:rPr>
        <w:t xml:space="preserve">Anunciou que a data de </w:t>
      </w:r>
      <w:r>
        <w:rPr>
          <w:color w:val="000000"/>
          <w:sz w:val="26"/>
          <w:szCs w:val="26"/>
        </w:rPr>
        <w:lastRenderedPageBreak/>
        <w:t>nascimento do menino seria 16 de setembro de 1907, algo que nunca se cumpriu.</w:t>
      </w:r>
      <w:r>
        <w:rPr>
          <w:color w:val="000000"/>
          <w:sz w:val="26"/>
          <w:szCs w:val="26"/>
          <w:vertAlign w:val="superscript"/>
        </w:rPr>
        <w:t>th</w:t>
      </w:r>
      <w:r>
        <w:rPr>
          <w:color w:val="000000"/>
          <w:sz w:val="26"/>
          <w:szCs w:val="26"/>
        </w:rPr>
        <w:t> </w:t>
      </w:r>
      <w:r>
        <w:rPr>
          <w:rStyle w:val="apple-converted-space"/>
          <w:color w:val="000000"/>
          <w:sz w:val="26"/>
          <w:szCs w:val="26"/>
        </w:rPr>
        <w:t> </w:t>
      </w:r>
      <w:r>
        <w:rPr>
          <w:color w:val="000000"/>
          <w:sz w:val="26"/>
          <w:szCs w:val="26"/>
        </w:rPr>
        <w:t>Em outubro de 1907 anunciou outra revelação de Deus:</w:t>
      </w:r>
      <w:r>
        <w:rPr>
          <w:rStyle w:val="apple-converted-space"/>
          <w:color w:val="000000"/>
          <w:sz w:val="26"/>
          <w:szCs w:val="26"/>
        </w:rPr>
        <w:t> </w:t>
      </w:r>
      <w:r>
        <w:rPr>
          <w:b/>
          <w:bCs/>
          <w:color w:val="000000"/>
          <w:sz w:val="26"/>
          <w:szCs w:val="26"/>
        </w:rPr>
        <w:t>“Em breve te concederei um menino virtuoso”</w:t>
      </w:r>
      <w:r>
        <w:rPr>
          <w:rStyle w:val="apple-converted-space"/>
          <w:color w:val="000000"/>
          <w:sz w:val="26"/>
          <w:szCs w:val="26"/>
        </w:rPr>
        <w:t> </w:t>
      </w:r>
      <w:r>
        <w:rPr>
          <w:color w:val="000000"/>
          <w:sz w:val="26"/>
          <w:szCs w:val="26"/>
        </w:rPr>
        <w:t>e seu nome foi anunciado como Yahia.  Esse filho nunca veio, provando acima de qualquer dúvida que nunca foi um profeta!</w:t>
      </w:r>
    </w:p>
    <w:p w:rsidR="00186E06" w:rsidRDefault="00186E06" w:rsidP="00186E06">
      <w:pPr>
        <w:pStyle w:val="Heading2"/>
        <w:shd w:val="clear" w:color="auto" w:fill="E1F4FD"/>
        <w:bidi w:val="0"/>
        <w:spacing w:before="225" w:after="150"/>
        <w:rPr>
          <w:color w:val="008000"/>
          <w:sz w:val="30"/>
          <w:szCs w:val="30"/>
        </w:rPr>
      </w:pPr>
      <w:r>
        <w:rPr>
          <w:color w:val="008000"/>
          <w:sz w:val="30"/>
          <w:szCs w:val="30"/>
        </w:rPr>
        <w:t>A Posição dos Muçulmanos em Relação aos Qadianitas</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Qadianitas, também são conhecidos com Ahmadias e Mirzais, foram declarados </w:t>
      </w:r>
      <w:proofErr w:type="gramStart"/>
      <w:r>
        <w:rPr>
          <w:color w:val="000000"/>
          <w:sz w:val="26"/>
          <w:szCs w:val="26"/>
        </w:rPr>
        <w:t>como</w:t>
      </w:r>
      <w:proofErr w:type="gramEnd"/>
      <w:r>
        <w:rPr>
          <w:color w:val="000000"/>
          <w:sz w:val="26"/>
          <w:szCs w:val="26"/>
        </w:rPr>
        <w:t xml:space="preserve"> não-muçulmanos por milhares de sábios muçulmanos. </w:t>
      </w:r>
      <w:r>
        <w:rPr>
          <w:rStyle w:val="apple-converted-space"/>
          <w:color w:val="000000"/>
          <w:sz w:val="26"/>
          <w:szCs w:val="26"/>
        </w:rPr>
        <w:t> </w:t>
      </w:r>
      <w:r>
        <w:rPr>
          <w:color w:val="000000"/>
          <w:sz w:val="26"/>
          <w:szCs w:val="26"/>
        </w:rPr>
        <w:t>A seguinte declaração foi emitida pelo Conselho de Fiqh Islâmica:</w:t>
      </w:r>
    </w:p>
    <w:p w:rsidR="00186E06" w:rsidRDefault="00186E06" w:rsidP="00186E0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reivindicação de Mirza Ghulam Ahmed de ser um profeta e ter recebido revelações faz dele e de qualquer um que concorde com ele um apóstata, que deixou o Islã.</w:t>
      </w:r>
      <w:proofErr w:type="gramEnd"/>
      <w:r>
        <w:rPr>
          <w:color w:val="000000"/>
          <w:sz w:val="26"/>
          <w:szCs w:val="26"/>
        </w:rPr>
        <w:t> </w:t>
      </w:r>
      <w:r>
        <w:rPr>
          <w:rStyle w:val="apple-converted-space"/>
          <w:color w:val="000000"/>
          <w:sz w:val="26"/>
          <w:szCs w:val="26"/>
        </w:rPr>
        <w:t> </w:t>
      </w:r>
      <w:r>
        <w:rPr>
          <w:color w:val="000000"/>
          <w:sz w:val="26"/>
          <w:szCs w:val="26"/>
        </w:rPr>
        <w:t>Quanto aos Lahoris</w:t>
      </w:r>
      <w:r>
        <w:rPr>
          <w:rStyle w:val="apple-converted-space"/>
          <w:color w:val="000000"/>
          <w:sz w:val="26"/>
          <w:szCs w:val="26"/>
        </w:rPr>
        <w:t> </w:t>
      </w:r>
      <w:r>
        <w:rPr>
          <w:b/>
          <w:bCs/>
          <w:color w:val="000000"/>
          <w:sz w:val="26"/>
          <w:szCs w:val="26"/>
        </w:rPr>
        <w:t>(Movimento Ahmadia de Lahore para a Propagação do Islã)</w:t>
      </w:r>
      <w:r>
        <w:rPr>
          <w:rStyle w:val="apple-converted-space"/>
          <w:color w:val="000000"/>
          <w:sz w:val="26"/>
          <w:szCs w:val="26"/>
        </w:rPr>
        <w:t> </w:t>
      </w:r>
      <w:r>
        <w:rPr>
          <w:color w:val="000000"/>
          <w:sz w:val="26"/>
          <w:szCs w:val="26"/>
        </w:rPr>
        <w:t xml:space="preserve">são </w:t>
      </w:r>
      <w:proofErr w:type="gramStart"/>
      <w:r>
        <w:rPr>
          <w:color w:val="000000"/>
          <w:sz w:val="26"/>
          <w:szCs w:val="26"/>
        </w:rPr>
        <w:t>como</w:t>
      </w:r>
      <w:proofErr w:type="gramEnd"/>
      <w:r>
        <w:rPr>
          <w:color w:val="000000"/>
          <w:sz w:val="26"/>
          <w:szCs w:val="26"/>
        </w:rPr>
        <w:t xml:space="preserve"> os Qadianitas comuns.  A mesma regra de apostasia se aplica </w:t>
      </w:r>
      <w:proofErr w:type="gramStart"/>
      <w:r>
        <w:rPr>
          <w:color w:val="000000"/>
          <w:sz w:val="26"/>
          <w:szCs w:val="26"/>
        </w:rPr>
        <w:t>a</w:t>
      </w:r>
      <w:proofErr w:type="gramEnd"/>
      <w:r>
        <w:rPr>
          <w:color w:val="000000"/>
          <w:sz w:val="26"/>
          <w:szCs w:val="26"/>
        </w:rPr>
        <w:t xml:space="preserve"> eles também, apesar de sua alegação de que Mirza era uma “sombra e manifestação do profeta Muhammad”.</w:t>
      </w:r>
      <w:bookmarkStart w:id="8" w:name="_ftnref20178"/>
      <w:r>
        <w:rPr>
          <w:color w:val="000000"/>
          <w:sz w:val="26"/>
          <w:szCs w:val="26"/>
        </w:rPr>
        <w:fldChar w:fldCharType="begin"/>
      </w:r>
      <w:r>
        <w:rPr>
          <w:color w:val="000000"/>
          <w:sz w:val="26"/>
          <w:szCs w:val="26"/>
        </w:rPr>
        <w:instrText xml:space="preserve"> HYPERLINK "http://www.islamreligion.com/pt/articles/1738/" \l "_ftn20178" \o " Majma’ al-Fiqh al-Islami, p. 13"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Isso também foi mencionado na Conferência da Liga Islâmica Mundial em Meca, Arábia Saudita, de 14 a 18 de Rabi al-Awwal de 1394 da Hégira (abril de 1974), na qual os membros unanimemente chegaram à conclusão de que os Ahmadias/Qadianitas não são muçulmanos.</w:t>
      </w:r>
    </w:p>
    <w:p w:rsidR="00186E06" w:rsidRDefault="00186E06" w:rsidP="00186E06">
      <w:pPr>
        <w:pStyle w:val="Heading2"/>
        <w:shd w:val="clear" w:color="auto" w:fill="E1F4FD"/>
        <w:bidi w:val="0"/>
        <w:spacing w:before="225" w:after="150"/>
        <w:rPr>
          <w:color w:val="008000"/>
          <w:sz w:val="30"/>
          <w:szCs w:val="30"/>
        </w:rPr>
      </w:pPr>
      <w:r>
        <w:rPr>
          <w:color w:val="008000"/>
          <w:sz w:val="30"/>
          <w:szCs w:val="30"/>
        </w:rPr>
        <w:t>Conclusão</w:t>
      </w:r>
    </w:p>
    <w:p w:rsidR="00186E06" w:rsidRDefault="00186E06" w:rsidP="00186E0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fim, pode-se concluir </w:t>
      </w:r>
      <w:proofErr w:type="gramStart"/>
      <w:r>
        <w:rPr>
          <w:color w:val="000000"/>
          <w:sz w:val="26"/>
          <w:szCs w:val="26"/>
        </w:rPr>
        <w:t>sem</w:t>
      </w:r>
      <w:proofErr w:type="gramEnd"/>
      <w:r>
        <w:rPr>
          <w:color w:val="000000"/>
          <w:sz w:val="26"/>
          <w:szCs w:val="26"/>
        </w:rPr>
        <w:t xml:space="preserve"> sombra de dúvida, que Mirza era um mentiroso que queria fama repentina. </w:t>
      </w:r>
      <w:r>
        <w:rPr>
          <w:rStyle w:val="apple-converted-space"/>
          <w:color w:val="000000"/>
          <w:sz w:val="26"/>
          <w:szCs w:val="26"/>
        </w:rPr>
        <w:t> </w:t>
      </w:r>
      <w:proofErr w:type="gramStart"/>
      <w:r>
        <w:rPr>
          <w:color w:val="000000"/>
          <w:sz w:val="26"/>
          <w:szCs w:val="26"/>
        </w:rPr>
        <w:t>Às vezes, parece, que ele não estava “bem da cabeça”.</w:t>
      </w:r>
      <w:proofErr w:type="gramEnd"/>
      <w:r>
        <w:rPr>
          <w:color w:val="000000"/>
          <w:sz w:val="26"/>
          <w:szCs w:val="26"/>
        </w:rPr>
        <w:t>  Disse em uma poesia escrita por ele:</w:t>
      </w:r>
      <w:r>
        <w:rPr>
          <w:rStyle w:val="apple-converted-space"/>
          <w:color w:val="000000"/>
          <w:sz w:val="26"/>
          <w:szCs w:val="26"/>
        </w:rPr>
        <w:t> </w:t>
      </w:r>
      <w:r>
        <w:rPr>
          <w:b/>
          <w:bCs/>
          <w:color w:val="000000"/>
          <w:sz w:val="26"/>
          <w:szCs w:val="26"/>
        </w:rPr>
        <w:t>“Sou uma minhoca!</w:t>
      </w:r>
      <w:r>
        <w:rPr>
          <w:rStyle w:val="apple-converted-space"/>
          <w:color w:val="000000"/>
          <w:sz w:val="26"/>
          <w:szCs w:val="26"/>
        </w:rPr>
        <w:t> </w:t>
      </w:r>
      <w:r>
        <w:rPr>
          <w:b/>
          <w:bCs/>
          <w:color w:val="000000"/>
          <w:sz w:val="26"/>
          <w:szCs w:val="26"/>
        </w:rPr>
        <w:t>Não sou um ser humano, sou a parte obscena do homem e o lugar vergonhoso dos humanos.”</w:t>
      </w:r>
      <w:r>
        <w:rPr>
          <w:i/>
          <w:iCs/>
          <w:color w:val="000000"/>
          <w:sz w:val="26"/>
          <w:szCs w:val="26"/>
        </w:rPr>
        <w:t>(Braheen-e-Qadianism V, Roohani Khazain vol.21 p.127)</w:t>
      </w:r>
    </w:p>
    <w:p w:rsidR="00186E06" w:rsidRDefault="00186E06" w:rsidP="00186E0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Deus diz: “Haverá alguém mais iníquo do que quem forja mentiras acerca de Deus, ou do que quem diz:</w:t>
      </w:r>
      <w:r>
        <w:rPr>
          <w:rStyle w:val="apple-converted-space"/>
          <w:color w:val="000000"/>
          <w:sz w:val="26"/>
          <w:szCs w:val="26"/>
          <w:lang w:val="pt-BR"/>
        </w:rPr>
        <w:t> </w:t>
      </w:r>
      <w:r>
        <w:rPr>
          <w:b/>
          <w:bCs/>
          <w:color w:val="000000"/>
          <w:sz w:val="26"/>
          <w:szCs w:val="26"/>
        </w:rPr>
        <w:t>Sou inspirado</w:t>
      </w:r>
      <w:proofErr w:type="gramStart"/>
      <w:r>
        <w:rPr>
          <w:b/>
          <w:bCs/>
          <w:color w:val="000000"/>
          <w:sz w:val="26"/>
          <w:szCs w:val="26"/>
        </w:rPr>
        <w:t>!,</w:t>
      </w:r>
      <w:proofErr w:type="gramEnd"/>
      <w:r>
        <w:rPr>
          <w:b/>
          <w:bCs/>
          <w:color w:val="000000"/>
          <w:sz w:val="26"/>
          <w:szCs w:val="26"/>
        </w:rPr>
        <w:t xml:space="preserve"> quando nada lhe foi inspirado? E que diz: Eu posso revelar algo igual ao que Deus revelou!?  Ah, se pudesses ver os iníquos </w:t>
      </w:r>
      <w:proofErr w:type="gramStart"/>
      <w:r>
        <w:rPr>
          <w:b/>
          <w:bCs/>
          <w:color w:val="000000"/>
          <w:sz w:val="26"/>
          <w:szCs w:val="26"/>
        </w:rPr>
        <w:t>na</w:t>
      </w:r>
      <w:proofErr w:type="gramEnd"/>
      <w:r>
        <w:rPr>
          <w:b/>
          <w:bCs/>
          <w:color w:val="000000"/>
          <w:sz w:val="26"/>
          <w:szCs w:val="26"/>
        </w:rPr>
        <w:t xml:space="preserve"> agonia da morte quando os anjos, com mãos estendidas, lhes disserem: ‘Entregai-nos vossas almas!</w:t>
      </w:r>
      <w:r>
        <w:rPr>
          <w:rStyle w:val="apple-converted-space"/>
          <w:color w:val="000000"/>
          <w:sz w:val="26"/>
          <w:szCs w:val="26"/>
          <w:lang w:val="pt-BR"/>
        </w:rPr>
        <w:t> </w:t>
      </w:r>
      <w:r>
        <w:rPr>
          <w:color w:val="000000"/>
          <w:sz w:val="26"/>
          <w:szCs w:val="26"/>
          <w:lang w:val="pt-BR"/>
        </w:rPr>
        <w:t> </w:t>
      </w:r>
      <w:r>
        <w:rPr>
          <w:b/>
          <w:bCs/>
          <w:color w:val="000000"/>
          <w:sz w:val="26"/>
          <w:szCs w:val="26"/>
          <w:lang w:val="pt-BR"/>
        </w:rPr>
        <w:t>Hoje, ser-vos-á infligido do castigo afrontoso, por haverdes dito inverdades acerca de Deus</w:t>
      </w:r>
      <w:r>
        <w:rPr>
          <w:rStyle w:val="apple-converted-space"/>
          <w:b/>
          <w:bCs/>
          <w:color w:val="000000"/>
          <w:sz w:val="26"/>
          <w:szCs w:val="26"/>
        </w:rPr>
        <w:t> </w:t>
      </w:r>
      <w:r>
        <w:rPr>
          <w:b/>
          <w:bCs/>
          <w:color w:val="000000"/>
          <w:sz w:val="26"/>
          <w:szCs w:val="26"/>
        </w:rPr>
        <w:t>  e por vos haverdes ensoberbecido perante os Seus versículos.” (Alcorão 6:93)</w:t>
      </w:r>
    </w:p>
    <w:p w:rsidR="00186E06" w:rsidRDefault="00186E06" w:rsidP="00186E0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86E06" w:rsidRDefault="00186E06" w:rsidP="00186E06">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186E06" w:rsidRDefault="00186E06" w:rsidP="00186E0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9" w:name="_ftn20178"/>
    <w:p w:rsidR="00186E06" w:rsidRDefault="00186E06" w:rsidP="00186E06">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"http://www.islamreligion.com/pt/articles/1738/" \l "_ftnref20178"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9"/>
      <w:r>
        <w:rPr>
          <w:rStyle w:val="apple-converted-space"/>
          <w:color w:val="000000"/>
          <w:sz w:val="22"/>
          <w:szCs w:val="22"/>
          <w:lang w:val="pt-BR"/>
        </w:rPr>
        <w:t> </w:t>
      </w:r>
      <w:r>
        <w:rPr>
          <w:color w:val="000000"/>
          <w:sz w:val="22"/>
          <w:szCs w:val="22"/>
          <w:lang w:val="pt-BR"/>
        </w:rPr>
        <w:t>Majma’ al-Fiqh al-Islami, p. 13</w:t>
      </w:r>
    </w:p>
    <w:p w:rsidR="002049A4" w:rsidRPr="00186E06" w:rsidRDefault="002049A4" w:rsidP="00186E06">
      <w:pPr>
        <w:rPr>
          <w:rFonts w:hint="cs"/>
          <w:rtl/>
          <w:lang w:bidi="ar-EG"/>
        </w:rPr>
      </w:pPr>
    </w:p>
    <w:sectPr w:rsidR="002049A4" w:rsidRPr="00186E0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D6A64"/>
    <w:rsid w:val="0012644C"/>
    <w:rsid w:val="00186E06"/>
    <w:rsid w:val="002049A4"/>
    <w:rsid w:val="005038FD"/>
    <w:rsid w:val="006140D2"/>
    <w:rsid w:val="0077645E"/>
    <w:rsid w:val="00AD6A64"/>
    <w:rsid w:val="00D55256"/>
    <w:rsid w:val="00E323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FD"/>
    <w:pPr>
      <w:bidi/>
    </w:pPr>
  </w:style>
  <w:style w:type="paragraph" w:styleId="Heading1">
    <w:name w:val="heading 1"/>
    <w:basedOn w:val="Normal"/>
    <w:link w:val="Heading1Char"/>
    <w:uiPriority w:val="9"/>
    <w:qFormat/>
    <w:rsid w:val="00AD6A6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6A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A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D6A6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6A64"/>
  </w:style>
  <w:style w:type="paragraph" w:customStyle="1" w:styleId="w-body-text-bullet">
    <w:name w:val="w-body-text-bullet"/>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D6A64"/>
  </w:style>
  <w:style w:type="character" w:customStyle="1" w:styleId="w-footnote-title">
    <w:name w:val="w-footnote-title"/>
    <w:basedOn w:val="DefaultParagraphFont"/>
    <w:rsid w:val="00AD6A64"/>
  </w:style>
  <w:style w:type="paragraph" w:customStyle="1" w:styleId="w-footnote-text">
    <w:name w:val="w-footnote-text"/>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5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56"/>
    <w:rPr>
      <w:rFonts w:ascii="Tahoma" w:hAnsi="Tahoma" w:cs="Tahoma"/>
      <w:sz w:val="16"/>
      <w:szCs w:val="16"/>
    </w:rPr>
  </w:style>
  <w:style w:type="character" w:customStyle="1" w:styleId="ayatext">
    <w:name w:val="ayatext"/>
    <w:basedOn w:val="DefaultParagraphFont"/>
    <w:rsid w:val="0077645E"/>
  </w:style>
</w:styles>
</file>

<file path=word/webSettings.xml><?xml version="1.0" encoding="utf-8"?>
<w:webSettings xmlns:r="http://schemas.openxmlformats.org/officeDocument/2006/relationships" xmlns:w="http://schemas.openxmlformats.org/wordprocessingml/2006/main">
  <w:divs>
    <w:div w:id="27263663">
      <w:bodyDiv w:val="1"/>
      <w:marLeft w:val="0"/>
      <w:marRight w:val="0"/>
      <w:marTop w:val="0"/>
      <w:marBottom w:val="0"/>
      <w:divBdr>
        <w:top w:val="none" w:sz="0" w:space="0" w:color="auto"/>
        <w:left w:val="none" w:sz="0" w:space="0" w:color="auto"/>
        <w:bottom w:val="none" w:sz="0" w:space="0" w:color="auto"/>
        <w:right w:val="none" w:sz="0" w:space="0" w:color="auto"/>
      </w:divBdr>
    </w:div>
    <w:div w:id="96995269">
      <w:bodyDiv w:val="1"/>
      <w:marLeft w:val="0"/>
      <w:marRight w:val="0"/>
      <w:marTop w:val="0"/>
      <w:marBottom w:val="0"/>
      <w:divBdr>
        <w:top w:val="none" w:sz="0" w:space="0" w:color="auto"/>
        <w:left w:val="none" w:sz="0" w:space="0" w:color="auto"/>
        <w:bottom w:val="none" w:sz="0" w:space="0" w:color="auto"/>
        <w:right w:val="none" w:sz="0" w:space="0" w:color="auto"/>
      </w:divBdr>
      <w:divsChild>
        <w:div w:id="1611234032">
          <w:marLeft w:val="0"/>
          <w:marRight w:val="0"/>
          <w:marTop w:val="0"/>
          <w:marBottom w:val="0"/>
          <w:divBdr>
            <w:top w:val="none" w:sz="0" w:space="0" w:color="auto"/>
            <w:left w:val="none" w:sz="0" w:space="0" w:color="auto"/>
            <w:bottom w:val="none" w:sz="0" w:space="0" w:color="auto"/>
            <w:right w:val="none" w:sz="0" w:space="0" w:color="auto"/>
          </w:divBdr>
        </w:div>
      </w:divsChild>
    </w:div>
    <w:div w:id="111824496">
      <w:bodyDiv w:val="1"/>
      <w:marLeft w:val="0"/>
      <w:marRight w:val="0"/>
      <w:marTop w:val="0"/>
      <w:marBottom w:val="0"/>
      <w:divBdr>
        <w:top w:val="none" w:sz="0" w:space="0" w:color="auto"/>
        <w:left w:val="none" w:sz="0" w:space="0" w:color="auto"/>
        <w:bottom w:val="none" w:sz="0" w:space="0" w:color="auto"/>
        <w:right w:val="none" w:sz="0" w:space="0" w:color="auto"/>
      </w:divBdr>
      <w:divsChild>
        <w:div w:id="962926951">
          <w:marLeft w:val="0"/>
          <w:marRight w:val="0"/>
          <w:marTop w:val="0"/>
          <w:marBottom w:val="0"/>
          <w:divBdr>
            <w:top w:val="none" w:sz="0" w:space="0" w:color="auto"/>
            <w:left w:val="none" w:sz="0" w:space="0" w:color="auto"/>
            <w:bottom w:val="none" w:sz="0" w:space="0" w:color="auto"/>
            <w:right w:val="none" w:sz="0" w:space="0" w:color="auto"/>
          </w:divBdr>
        </w:div>
      </w:divsChild>
    </w:div>
    <w:div w:id="122892439">
      <w:bodyDiv w:val="1"/>
      <w:marLeft w:val="0"/>
      <w:marRight w:val="0"/>
      <w:marTop w:val="0"/>
      <w:marBottom w:val="0"/>
      <w:divBdr>
        <w:top w:val="none" w:sz="0" w:space="0" w:color="auto"/>
        <w:left w:val="none" w:sz="0" w:space="0" w:color="auto"/>
        <w:bottom w:val="none" w:sz="0" w:space="0" w:color="auto"/>
        <w:right w:val="none" w:sz="0" w:space="0" w:color="auto"/>
      </w:divBdr>
      <w:divsChild>
        <w:div w:id="1947736456">
          <w:marLeft w:val="0"/>
          <w:marRight w:val="0"/>
          <w:marTop w:val="0"/>
          <w:marBottom w:val="0"/>
          <w:divBdr>
            <w:top w:val="none" w:sz="0" w:space="0" w:color="auto"/>
            <w:left w:val="none" w:sz="0" w:space="0" w:color="auto"/>
            <w:bottom w:val="none" w:sz="0" w:space="0" w:color="auto"/>
            <w:right w:val="none" w:sz="0" w:space="0" w:color="auto"/>
          </w:divBdr>
        </w:div>
      </w:divsChild>
    </w:div>
    <w:div w:id="165050562">
      <w:bodyDiv w:val="1"/>
      <w:marLeft w:val="0"/>
      <w:marRight w:val="0"/>
      <w:marTop w:val="0"/>
      <w:marBottom w:val="0"/>
      <w:divBdr>
        <w:top w:val="none" w:sz="0" w:space="0" w:color="auto"/>
        <w:left w:val="none" w:sz="0" w:space="0" w:color="auto"/>
        <w:bottom w:val="none" w:sz="0" w:space="0" w:color="auto"/>
        <w:right w:val="none" w:sz="0" w:space="0" w:color="auto"/>
      </w:divBdr>
    </w:div>
    <w:div w:id="201485728">
      <w:bodyDiv w:val="1"/>
      <w:marLeft w:val="0"/>
      <w:marRight w:val="0"/>
      <w:marTop w:val="0"/>
      <w:marBottom w:val="0"/>
      <w:divBdr>
        <w:top w:val="none" w:sz="0" w:space="0" w:color="auto"/>
        <w:left w:val="none" w:sz="0" w:space="0" w:color="auto"/>
        <w:bottom w:val="none" w:sz="0" w:space="0" w:color="auto"/>
        <w:right w:val="none" w:sz="0" w:space="0" w:color="auto"/>
      </w:divBdr>
    </w:div>
    <w:div w:id="227615695">
      <w:bodyDiv w:val="1"/>
      <w:marLeft w:val="0"/>
      <w:marRight w:val="0"/>
      <w:marTop w:val="0"/>
      <w:marBottom w:val="0"/>
      <w:divBdr>
        <w:top w:val="none" w:sz="0" w:space="0" w:color="auto"/>
        <w:left w:val="none" w:sz="0" w:space="0" w:color="auto"/>
        <w:bottom w:val="none" w:sz="0" w:space="0" w:color="auto"/>
        <w:right w:val="none" w:sz="0" w:space="0" w:color="auto"/>
      </w:divBdr>
      <w:divsChild>
        <w:div w:id="879437122">
          <w:marLeft w:val="0"/>
          <w:marRight w:val="0"/>
          <w:marTop w:val="0"/>
          <w:marBottom w:val="0"/>
          <w:divBdr>
            <w:top w:val="none" w:sz="0" w:space="0" w:color="auto"/>
            <w:left w:val="none" w:sz="0" w:space="0" w:color="auto"/>
            <w:bottom w:val="none" w:sz="0" w:space="0" w:color="auto"/>
            <w:right w:val="none" w:sz="0" w:space="0" w:color="auto"/>
          </w:divBdr>
        </w:div>
        <w:div w:id="1948803612">
          <w:marLeft w:val="0"/>
          <w:marRight w:val="0"/>
          <w:marTop w:val="0"/>
          <w:marBottom w:val="0"/>
          <w:divBdr>
            <w:top w:val="none" w:sz="0" w:space="0" w:color="auto"/>
            <w:left w:val="none" w:sz="0" w:space="0" w:color="auto"/>
            <w:bottom w:val="none" w:sz="0" w:space="0" w:color="auto"/>
            <w:right w:val="none" w:sz="0" w:space="0" w:color="auto"/>
          </w:divBdr>
        </w:div>
        <w:div w:id="1710762844">
          <w:marLeft w:val="0"/>
          <w:marRight w:val="0"/>
          <w:marTop w:val="0"/>
          <w:marBottom w:val="0"/>
          <w:divBdr>
            <w:top w:val="none" w:sz="0" w:space="0" w:color="auto"/>
            <w:left w:val="none" w:sz="0" w:space="0" w:color="auto"/>
            <w:bottom w:val="none" w:sz="0" w:space="0" w:color="auto"/>
            <w:right w:val="none" w:sz="0" w:space="0" w:color="auto"/>
          </w:divBdr>
        </w:div>
      </w:divsChild>
    </w:div>
    <w:div w:id="253130792">
      <w:bodyDiv w:val="1"/>
      <w:marLeft w:val="0"/>
      <w:marRight w:val="0"/>
      <w:marTop w:val="0"/>
      <w:marBottom w:val="0"/>
      <w:divBdr>
        <w:top w:val="none" w:sz="0" w:space="0" w:color="auto"/>
        <w:left w:val="none" w:sz="0" w:space="0" w:color="auto"/>
        <w:bottom w:val="none" w:sz="0" w:space="0" w:color="auto"/>
        <w:right w:val="none" w:sz="0" w:space="0" w:color="auto"/>
      </w:divBdr>
    </w:div>
    <w:div w:id="259148362">
      <w:bodyDiv w:val="1"/>
      <w:marLeft w:val="0"/>
      <w:marRight w:val="0"/>
      <w:marTop w:val="0"/>
      <w:marBottom w:val="0"/>
      <w:divBdr>
        <w:top w:val="none" w:sz="0" w:space="0" w:color="auto"/>
        <w:left w:val="none" w:sz="0" w:space="0" w:color="auto"/>
        <w:bottom w:val="none" w:sz="0" w:space="0" w:color="auto"/>
        <w:right w:val="none" w:sz="0" w:space="0" w:color="auto"/>
      </w:divBdr>
    </w:div>
    <w:div w:id="295449508">
      <w:bodyDiv w:val="1"/>
      <w:marLeft w:val="0"/>
      <w:marRight w:val="0"/>
      <w:marTop w:val="0"/>
      <w:marBottom w:val="0"/>
      <w:divBdr>
        <w:top w:val="none" w:sz="0" w:space="0" w:color="auto"/>
        <w:left w:val="none" w:sz="0" w:space="0" w:color="auto"/>
        <w:bottom w:val="none" w:sz="0" w:space="0" w:color="auto"/>
        <w:right w:val="none" w:sz="0" w:space="0" w:color="auto"/>
      </w:divBdr>
      <w:divsChild>
        <w:div w:id="1487669706">
          <w:marLeft w:val="0"/>
          <w:marRight w:val="0"/>
          <w:marTop w:val="0"/>
          <w:marBottom w:val="0"/>
          <w:divBdr>
            <w:top w:val="none" w:sz="0" w:space="0" w:color="auto"/>
            <w:left w:val="none" w:sz="0" w:space="0" w:color="auto"/>
            <w:bottom w:val="none" w:sz="0" w:space="0" w:color="auto"/>
            <w:right w:val="none" w:sz="0" w:space="0" w:color="auto"/>
          </w:divBdr>
        </w:div>
      </w:divsChild>
    </w:div>
    <w:div w:id="451749151">
      <w:bodyDiv w:val="1"/>
      <w:marLeft w:val="0"/>
      <w:marRight w:val="0"/>
      <w:marTop w:val="0"/>
      <w:marBottom w:val="0"/>
      <w:divBdr>
        <w:top w:val="none" w:sz="0" w:space="0" w:color="auto"/>
        <w:left w:val="none" w:sz="0" w:space="0" w:color="auto"/>
        <w:bottom w:val="none" w:sz="0" w:space="0" w:color="auto"/>
        <w:right w:val="none" w:sz="0" w:space="0" w:color="auto"/>
      </w:divBdr>
      <w:divsChild>
        <w:div w:id="540634216">
          <w:marLeft w:val="0"/>
          <w:marRight w:val="0"/>
          <w:marTop w:val="0"/>
          <w:marBottom w:val="0"/>
          <w:divBdr>
            <w:top w:val="none" w:sz="0" w:space="0" w:color="auto"/>
            <w:left w:val="none" w:sz="0" w:space="0" w:color="auto"/>
            <w:bottom w:val="none" w:sz="0" w:space="0" w:color="auto"/>
            <w:right w:val="none" w:sz="0" w:space="0" w:color="auto"/>
          </w:divBdr>
        </w:div>
        <w:div w:id="2076317875">
          <w:marLeft w:val="0"/>
          <w:marRight w:val="0"/>
          <w:marTop w:val="0"/>
          <w:marBottom w:val="0"/>
          <w:divBdr>
            <w:top w:val="none" w:sz="0" w:space="0" w:color="auto"/>
            <w:left w:val="none" w:sz="0" w:space="0" w:color="auto"/>
            <w:bottom w:val="none" w:sz="0" w:space="0" w:color="auto"/>
            <w:right w:val="none" w:sz="0" w:space="0" w:color="auto"/>
          </w:divBdr>
        </w:div>
        <w:div w:id="399400800">
          <w:marLeft w:val="0"/>
          <w:marRight w:val="0"/>
          <w:marTop w:val="0"/>
          <w:marBottom w:val="0"/>
          <w:divBdr>
            <w:top w:val="none" w:sz="0" w:space="0" w:color="auto"/>
            <w:left w:val="none" w:sz="0" w:space="0" w:color="auto"/>
            <w:bottom w:val="none" w:sz="0" w:space="0" w:color="auto"/>
            <w:right w:val="none" w:sz="0" w:space="0" w:color="auto"/>
          </w:divBdr>
        </w:div>
      </w:divsChild>
    </w:div>
    <w:div w:id="572856328">
      <w:bodyDiv w:val="1"/>
      <w:marLeft w:val="0"/>
      <w:marRight w:val="0"/>
      <w:marTop w:val="0"/>
      <w:marBottom w:val="0"/>
      <w:divBdr>
        <w:top w:val="none" w:sz="0" w:space="0" w:color="auto"/>
        <w:left w:val="none" w:sz="0" w:space="0" w:color="auto"/>
        <w:bottom w:val="none" w:sz="0" w:space="0" w:color="auto"/>
        <w:right w:val="none" w:sz="0" w:space="0" w:color="auto"/>
      </w:divBdr>
    </w:div>
    <w:div w:id="667709640">
      <w:bodyDiv w:val="1"/>
      <w:marLeft w:val="0"/>
      <w:marRight w:val="0"/>
      <w:marTop w:val="0"/>
      <w:marBottom w:val="0"/>
      <w:divBdr>
        <w:top w:val="none" w:sz="0" w:space="0" w:color="auto"/>
        <w:left w:val="none" w:sz="0" w:space="0" w:color="auto"/>
        <w:bottom w:val="none" w:sz="0" w:space="0" w:color="auto"/>
        <w:right w:val="none" w:sz="0" w:space="0" w:color="auto"/>
      </w:divBdr>
    </w:div>
    <w:div w:id="790248036">
      <w:bodyDiv w:val="1"/>
      <w:marLeft w:val="0"/>
      <w:marRight w:val="0"/>
      <w:marTop w:val="0"/>
      <w:marBottom w:val="0"/>
      <w:divBdr>
        <w:top w:val="none" w:sz="0" w:space="0" w:color="auto"/>
        <w:left w:val="none" w:sz="0" w:space="0" w:color="auto"/>
        <w:bottom w:val="none" w:sz="0" w:space="0" w:color="auto"/>
        <w:right w:val="none" w:sz="0" w:space="0" w:color="auto"/>
      </w:divBdr>
      <w:divsChild>
        <w:div w:id="511260123">
          <w:marLeft w:val="0"/>
          <w:marRight w:val="0"/>
          <w:marTop w:val="0"/>
          <w:marBottom w:val="0"/>
          <w:divBdr>
            <w:top w:val="none" w:sz="0" w:space="0" w:color="auto"/>
            <w:left w:val="none" w:sz="0" w:space="0" w:color="auto"/>
            <w:bottom w:val="none" w:sz="0" w:space="0" w:color="auto"/>
            <w:right w:val="none" w:sz="0" w:space="0" w:color="auto"/>
          </w:divBdr>
        </w:div>
        <w:div w:id="578833464">
          <w:marLeft w:val="0"/>
          <w:marRight w:val="0"/>
          <w:marTop w:val="0"/>
          <w:marBottom w:val="0"/>
          <w:divBdr>
            <w:top w:val="none" w:sz="0" w:space="0" w:color="auto"/>
            <w:left w:val="none" w:sz="0" w:space="0" w:color="auto"/>
            <w:bottom w:val="none" w:sz="0" w:space="0" w:color="auto"/>
            <w:right w:val="none" w:sz="0" w:space="0" w:color="auto"/>
          </w:divBdr>
        </w:div>
      </w:divsChild>
    </w:div>
    <w:div w:id="807743777">
      <w:bodyDiv w:val="1"/>
      <w:marLeft w:val="0"/>
      <w:marRight w:val="0"/>
      <w:marTop w:val="0"/>
      <w:marBottom w:val="0"/>
      <w:divBdr>
        <w:top w:val="none" w:sz="0" w:space="0" w:color="auto"/>
        <w:left w:val="none" w:sz="0" w:space="0" w:color="auto"/>
        <w:bottom w:val="none" w:sz="0" w:space="0" w:color="auto"/>
        <w:right w:val="none" w:sz="0" w:space="0" w:color="auto"/>
      </w:divBdr>
      <w:divsChild>
        <w:div w:id="1926456972">
          <w:marLeft w:val="0"/>
          <w:marRight w:val="0"/>
          <w:marTop w:val="0"/>
          <w:marBottom w:val="0"/>
          <w:divBdr>
            <w:top w:val="none" w:sz="0" w:space="0" w:color="auto"/>
            <w:left w:val="none" w:sz="0" w:space="0" w:color="auto"/>
            <w:bottom w:val="none" w:sz="0" w:space="0" w:color="auto"/>
            <w:right w:val="none" w:sz="0" w:space="0" w:color="auto"/>
          </w:divBdr>
        </w:div>
        <w:div w:id="568267298">
          <w:marLeft w:val="0"/>
          <w:marRight w:val="0"/>
          <w:marTop w:val="0"/>
          <w:marBottom w:val="0"/>
          <w:divBdr>
            <w:top w:val="none" w:sz="0" w:space="0" w:color="auto"/>
            <w:left w:val="none" w:sz="0" w:space="0" w:color="auto"/>
            <w:bottom w:val="none" w:sz="0" w:space="0" w:color="auto"/>
            <w:right w:val="none" w:sz="0" w:space="0" w:color="auto"/>
          </w:divBdr>
        </w:div>
      </w:divsChild>
    </w:div>
    <w:div w:id="905457085">
      <w:bodyDiv w:val="1"/>
      <w:marLeft w:val="0"/>
      <w:marRight w:val="0"/>
      <w:marTop w:val="0"/>
      <w:marBottom w:val="0"/>
      <w:divBdr>
        <w:top w:val="none" w:sz="0" w:space="0" w:color="auto"/>
        <w:left w:val="none" w:sz="0" w:space="0" w:color="auto"/>
        <w:bottom w:val="none" w:sz="0" w:space="0" w:color="auto"/>
        <w:right w:val="none" w:sz="0" w:space="0" w:color="auto"/>
      </w:divBdr>
    </w:div>
    <w:div w:id="936869569">
      <w:bodyDiv w:val="1"/>
      <w:marLeft w:val="0"/>
      <w:marRight w:val="0"/>
      <w:marTop w:val="0"/>
      <w:marBottom w:val="0"/>
      <w:divBdr>
        <w:top w:val="none" w:sz="0" w:space="0" w:color="auto"/>
        <w:left w:val="none" w:sz="0" w:space="0" w:color="auto"/>
        <w:bottom w:val="none" w:sz="0" w:space="0" w:color="auto"/>
        <w:right w:val="none" w:sz="0" w:space="0" w:color="auto"/>
      </w:divBdr>
      <w:divsChild>
        <w:div w:id="1485969861">
          <w:marLeft w:val="0"/>
          <w:marRight w:val="0"/>
          <w:marTop w:val="0"/>
          <w:marBottom w:val="0"/>
          <w:divBdr>
            <w:top w:val="none" w:sz="0" w:space="0" w:color="auto"/>
            <w:left w:val="none" w:sz="0" w:space="0" w:color="auto"/>
            <w:bottom w:val="none" w:sz="0" w:space="0" w:color="auto"/>
            <w:right w:val="none" w:sz="0" w:space="0" w:color="auto"/>
          </w:divBdr>
        </w:div>
        <w:div w:id="566064759">
          <w:marLeft w:val="0"/>
          <w:marRight w:val="0"/>
          <w:marTop w:val="0"/>
          <w:marBottom w:val="0"/>
          <w:divBdr>
            <w:top w:val="none" w:sz="0" w:space="0" w:color="auto"/>
            <w:left w:val="none" w:sz="0" w:space="0" w:color="auto"/>
            <w:bottom w:val="none" w:sz="0" w:space="0" w:color="auto"/>
            <w:right w:val="none" w:sz="0" w:space="0" w:color="auto"/>
          </w:divBdr>
        </w:div>
        <w:div w:id="1344942121">
          <w:marLeft w:val="0"/>
          <w:marRight w:val="0"/>
          <w:marTop w:val="0"/>
          <w:marBottom w:val="0"/>
          <w:divBdr>
            <w:top w:val="none" w:sz="0" w:space="0" w:color="auto"/>
            <w:left w:val="none" w:sz="0" w:space="0" w:color="auto"/>
            <w:bottom w:val="none" w:sz="0" w:space="0" w:color="auto"/>
            <w:right w:val="none" w:sz="0" w:space="0" w:color="auto"/>
          </w:divBdr>
        </w:div>
      </w:divsChild>
    </w:div>
    <w:div w:id="955067968">
      <w:bodyDiv w:val="1"/>
      <w:marLeft w:val="0"/>
      <w:marRight w:val="0"/>
      <w:marTop w:val="0"/>
      <w:marBottom w:val="0"/>
      <w:divBdr>
        <w:top w:val="none" w:sz="0" w:space="0" w:color="auto"/>
        <w:left w:val="none" w:sz="0" w:space="0" w:color="auto"/>
        <w:bottom w:val="none" w:sz="0" w:space="0" w:color="auto"/>
        <w:right w:val="none" w:sz="0" w:space="0" w:color="auto"/>
      </w:divBdr>
    </w:div>
    <w:div w:id="974216827">
      <w:bodyDiv w:val="1"/>
      <w:marLeft w:val="0"/>
      <w:marRight w:val="0"/>
      <w:marTop w:val="0"/>
      <w:marBottom w:val="0"/>
      <w:divBdr>
        <w:top w:val="none" w:sz="0" w:space="0" w:color="auto"/>
        <w:left w:val="none" w:sz="0" w:space="0" w:color="auto"/>
        <w:bottom w:val="none" w:sz="0" w:space="0" w:color="auto"/>
        <w:right w:val="none" w:sz="0" w:space="0" w:color="auto"/>
      </w:divBdr>
      <w:divsChild>
        <w:div w:id="769937295">
          <w:marLeft w:val="0"/>
          <w:marRight w:val="0"/>
          <w:marTop w:val="0"/>
          <w:marBottom w:val="0"/>
          <w:divBdr>
            <w:top w:val="none" w:sz="0" w:space="0" w:color="auto"/>
            <w:left w:val="none" w:sz="0" w:space="0" w:color="auto"/>
            <w:bottom w:val="none" w:sz="0" w:space="0" w:color="auto"/>
            <w:right w:val="none" w:sz="0" w:space="0" w:color="auto"/>
          </w:divBdr>
        </w:div>
      </w:divsChild>
    </w:div>
    <w:div w:id="1126853215">
      <w:bodyDiv w:val="1"/>
      <w:marLeft w:val="0"/>
      <w:marRight w:val="0"/>
      <w:marTop w:val="0"/>
      <w:marBottom w:val="0"/>
      <w:divBdr>
        <w:top w:val="none" w:sz="0" w:space="0" w:color="auto"/>
        <w:left w:val="none" w:sz="0" w:space="0" w:color="auto"/>
        <w:bottom w:val="none" w:sz="0" w:space="0" w:color="auto"/>
        <w:right w:val="none" w:sz="0" w:space="0" w:color="auto"/>
      </w:divBdr>
    </w:div>
    <w:div w:id="1165972488">
      <w:bodyDiv w:val="1"/>
      <w:marLeft w:val="0"/>
      <w:marRight w:val="0"/>
      <w:marTop w:val="0"/>
      <w:marBottom w:val="0"/>
      <w:divBdr>
        <w:top w:val="none" w:sz="0" w:space="0" w:color="auto"/>
        <w:left w:val="none" w:sz="0" w:space="0" w:color="auto"/>
        <w:bottom w:val="none" w:sz="0" w:space="0" w:color="auto"/>
        <w:right w:val="none" w:sz="0" w:space="0" w:color="auto"/>
      </w:divBdr>
    </w:div>
    <w:div w:id="1277711614">
      <w:bodyDiv w:val="1"/>
      <w:marLeft w:val="0"/>
      <w:marRight w:val="0"/>
      <w:marTop w:val="0"/>
      <w:marBottom w:val="0"/>
      <w:divBdr>
        <w:top w:val="none" w:sz="0" w:space="0" w:color="auto"/>
        <w:left w:val="none" w:sz="0" w:space="0" w:color="auto"/>
        <w:bottom w:val="none" w:sz="0" w:space="0" w:color="auto"/>
        <w:right w:val="none" w:sz="0" w:space="0" w:color="auto"/>
      </w:divBdr>
      <w:divsChild>
        <w:div w:id="1733767500">
          <w:marLeft w:val="0"/>
          <w:marRight w:val="0"/>
          <w:marTop w:val="0"/>
          <w:marBottom w:val="0"/>
          <w:divBdr>
            <w:top w:val="none" w:sz="0" w:space="0" w:color="auto"/>
            <w:left w:val="none" w:sz="0" w:space="0" w:color="auto"/>
            <w:bottom w:val="none" w:sz="0" w:space="0" w:color="auto"/>
            <w:right w:val="none" w:sz="0" w:space="0" w:color="auto"/>
          </w:divBdr>
        </w:div>
      </w:divsChild>
    </w:div>
    <w:div w:id="1301572576">
      <w:bodyDiv w:val="1"/>
      <w:marLeft w:val="0"/>
      <w:marRight w:val="0"/>
      <w:marTop w:val="0"/>
      <w:marBottom w:val="0"/>
      <w:divBdr>
        <w:top w:val="none" w:sz="0" w:space="0" w:color="auto"/>
        <w:left w:val="none" w:sz="0" w:space="0" w:color="auto"/>
        <w:bottom w:val="none" w:sz="0" w:space="0" w:color="auto"/>
        <w:right w:val="none" w:sz="0" w:space="0" w:color="auto"/>
      </w:divBdr>
    </w:div>
    <w:div w:id="1325009377">
      <w:bodyDiv w:val="1"/>
      <w:marLeft w:val="0"/>
      <w:marRight w:val="0"/>
      <w:marTop w:val="0"/>
      <w:marBottom w:val="0"/>
      <w:divBdr>
        <w:top w:val="none" w:sz="0" w:space="0" w:color="auto"/>
        <w:left w:val="none" w:sz="0" w:space="0" w:color="auto"/>
        <w:bottom w:val="none" w:sz="0" w:space="0" w:color="auto"/>
        <w:right w:val="none" w:sz="0" w:space="0" w:color="auto"/>
      </w:divBdr>
      <w:divsChild>
        <w:div w:id="469589951">
          <w:marLeft w:val="0"/>
          <w:marRight w:val="0"/>
          <w:marTop w:val="0"/>
          <w:marBottom w:val="0"/>
          <w:divBdr>
            <w:top w:val="none" w:sz="0" w:space="0" w:color="auto"/>
            <w:left w:val="none" w:sz="0" w:space="0" w:color="auto"/>
            <w:bottom w:val="none" w:sz="0" w:space="0" w:color="auto"/>
            <w:right w:val="none" w:sz="0" w:space="0" w:color="auto"/>
          </w:divBdr>
        </w:div>
        <w:div w:id="1411852203">
          <w:marLeft w:val="0"/>
          <w:marRight w:val="0"/>
          <w:marTop w:val="0"/>
          <w:marBottom w:val="0"/>
          <w:divBdr>
            <w:top w:val="none" w:sz="0" w:space="0" w:color="auto"/>
            <w:left w:val="none" w:sz="0" w:space="0" w:color="auto"/>
            <w:bottom w:val="none" w:sz="0" w:space="0" w:color="auto"/>
            <w:right w:val="none" w:sz="0" w:space="0" w:color="auto"/>
          </w:divBdr>
        </w:div>
      </w:divsChild>
    </w:div>
    <w:div w:id="1332366535">
      <w:bodyDiv w:val="1"/>
      <w:marLeft w:val="0"/>
      <w:marRight w:val="0"/>
      <w:marTop w:val="0"/>
      <w:marBottom w:val="0"/>
      <w:divBdr>
        <w:top w:val="none" w:sz="0" w:space="0" w:color="auto"/>
        <w:left w:val="none" w:sz="0" w:space="0" w:color="auto"/>
        <w:bottom w:val="none" w:sz="0" w:space="0" w:color="auto"/>
        <w:right w:val="none" w:sz="0" w:space="0" w:color="auto"/>
      </w:divBdr>
    </w:div>
    <w:div w:id="1341659350">
      <w:bodyDiv w:val="1"/>
      <w:marLeft w:val="0"/>
      <w:marRight w:val="0"/>
      <w:marTop w:val="0"/>
      <w:marBottom w:val="0"/>
      <w:divBdr>
        <w:top w:val="none" w:sz="0" w:space="0" w:color="auto"/>
        <w:left w:val="none" w:sz="0" w:space="0" w:color="auto"/>
        <w:bottom w:val="none" w:sz="0" w:space="0" w:color="auto"/>
        <w:right w:val="none" w:sz="0" w:space="0" w:color="auto"/>
      </w:divBdr>
      <w:divsChild>
        <w:div w:id="1299187488">
          <w:marLeft w:val="0"/>
          <w:marRight w:val="0"/>
          <w:marTop w:val="0"/>
          <w:marBottom w:val="0"/>
          <w:divBdr>
            <w:top w:val="none" w:sz="0" w:space="0" w:color="auto"/>
            <w:left w:val="none" w:sz="0" w:space="0" w:color="auto"/>
            <w:bottom w:val="none" w:sz="0" w:space="0" w:color="auto"/>
            <w:right w:val="none" w:sz="0" w:space="0" w:color="auto"/>
          </w:divBdr>
        </w:div>
        <w:div w:id="1367413505">
          <w:marLeft w:val="0"/>
          <w:marRight w:val="0"/>
          <w:marTop w:val="0"/>
          <w:marBottom w:val="0"/>
          <w:divBdr>
            <w:top w:val="none" w:sz="0" w:space="0" w:color="auto"/>
            <w:left w:val="none" w:sz="0" w:space="0" w:color="auto"/>
            <w:bottom w:val="none" w:sz="0" w:space="0" w:color="auto"/>
            <w:right w:val="none" w:sz="0" w:space="0" w:color="auto"/>
          </w:divBdr>
        </w:div>
        <w:div w:id="502167756">
          <w:marLeft w:val="0"/>
          <w:marRight w:val="0"/>
          <w:marTop w:val="0"/>
          <w:marBottom w:val="0"/>
          <w:divBdr>
            <w:top w:val="none" w:sz="0" w:space="0" w:color="auto"/>
            <w:left w:val="none" w:sz="0" w:space="0" w:color="auto"/>
            <w:bottom w:val="none" w:sz="0" w:space="0" w:color="auto"/>
            <w:right w:val="none" w:sz="0" w:space="0" w:color="auto"/>
          </w:divBdr>
        </w:div>
      </w:divsChild>
    </w:div>
    <w:div w:id="1343817707">
      <w:bodyDiv w:val="1"/>
      <w:marLeft w:val="0"/>
      <w:marRight w:val="0"/>
      <w:marTop w:val="0"/>
      <w:marBottom w:val="0"/>
      <w:divBdr>
        <w:top w:val="none" w:sz="0" w:space="0" w:color="auto"/>
        <w:left w:val="none" w:sz="0" w:space="0" w:color="auto"/>
        <w:bottom w:val="none" w:sz="0" w:space="0" w:color="auto"/>
        <w:right w:val="none" w:sz="0" w:space="0" w:color="auto"/>
      </w:divBdr>
    </w:div>
    <w:div w:id="1374428530">
      <w:bodyDiv w:val="1"/>
      <w:marLeft w:val="0"/>
      <w:marRight w:val="0"/>
      <w:marTop w:val="0"/>
      <w:marBottom w:val="0"/>
      <w:divBdr>
        <w:top w:val="none" w:sz="0" w:space="0" w:color="auto"/>
        <w:left w:val="none" w:sz="0" w:space="0" w:color="auto"/>
        <w:bottom w:val="none" w:sz="0" w:space="0" w:color="auto"/>
        <w:right w:val="none" w:sz="0" w:space="0" w:color="auto"/>
      </w:divBdr>
    </w:div>
    <w:div w:id="1534342873">
      <w:bodyDiv w:val="1"/>
      <w:marLeft w:val="0"/>
      <w:marRight w:val="0"/>
      <w:marTop w:val="0"/>
      <w:marBottom w:val="0"/>
      <w:divBdr>
        <w:top w:val="none" w:sz="0" w:space="0" w:color="auto"/>
        <w:left w:val="none" w:sz="0" w:space="0" w:color="auto"/>
        <w:bottom w:val="none" w:sz="0" w:space="0" w:color="auto"/>
        <w:right w:val="none" w:sz="0" w:space="0" w:color="auto"/>
      </w:divBdr>
    </w:div>
    <w:div w:id="1659191069">
      <w:bodyDiv w:val="1"/>
      <w:marLeft w:val="0"/>
      <w:marRight w:val="0"/>
      <w:marTop w:val="0"/>
      <w:marBottom w:val="0"/>
      <w:divBdr>
        <w:top w:val="none" w:sz="0" w:space="0" w:color="auto"/>
        <w:left w:val="none" w:sz="0" w:space="0" w:color="auto"/>
        <w:bottom w:val="none" w:sz="0" w:space="0" w:color="auto"/>
        <w:right w:val="none" w:sz="0" w:space="0" w:color="auto"/>
      </w:divBdr>
    </w:div>
    <w:div w:id="1665206836">
      <w:bodyDiv w:val="1"/>
      <w:marLeft w:val="0"/>
      <w:marRight w:val="0"/>
      <w:marTop w:val="0"/>
      <w:marBottom w:val="0"/>
      <w:divBdr>
        <w:top w:val="none" w:sz="0" w:space="0" w:color="auto"/>
        <w:left w:val="none" w:sz="0" w:space="0" w:color="auto"/>
        <w:bottom w:val="none" w:sz="0" w:space="0" w:color="auto"/>
        <w:right w:val="none" w:sz="0" w:space="0" w:color="auto"/>
      </w:divBdr>
    </w:div>
    <w:div w:id="1800684910">
      <w:bodyDiv w:val="1"/>
      <w:marLeft w:val="0"/>
      <w:marRight w:val="0"/>
      <w:marTop w:val="0"/>
      <w:marBottom w:val="0"/>
      <w:divBdr>
        <w:top w:val="none" w:sz="0" w:space="0" w:color="auto"/>
        <w:left w:val="none" w:sz="0" w:space="0" w:color="auto"/>
        <w:bottom w:val="none" w:sz="0" w:space="0" w:color="auto"/>
        <w:right w:val="none" w:sz="0" w:space="0" w:color="auto"/>
      </w:divBdr>
    </w:div>
    <w:div w:id="1996716353">
      <w:bodyDiv w:val="1"/>
      <w:marLeft w:val="0"/>
      <w:marRight w:val="0"/>
      <w:marTop w:val="0"/>
      <w:marBottom w:val="0"/>
      <w:divBdr>
        <w:top w:val="none" w:sz="0" w:space="0" w:color="auto"/>
        <w:left w:val="none" w:sz="0" w:space="0" w:color="auto"/>
        <w:bottom w:val="none" w:sz="0" w:space="0" w:color="auto"/>
        <w:right w:val="none" w:sz="0" w:space="0" w:color="auto"/>
      </w:divBdr>
      <w:divsChild>
        <w:div w:id="628976535">
          <w:marLeft w:val="0"/>
          <w:marRight w:val="0"/>
          <w:marTop w:val="0"/>
          <w:marBottom w:val="0"/>
          <w:divBdr>
            <w:top w:val="none" w:sz="0" w:space="0" w:color="auto"/>
            <w:left w:val="none" w:sz="0" w:space="0" w:color="auto"/>
            <w:bottom w:val="none" w:sz="0" w:space="0" w:color="auto"/>
            <w:right w:val="none" w:sz="0" w:space="0" w:color="auto"/>
          </w:divBdr>
        </w:div>
        <w:div w:id="833959689">
          <w:marLeft w:val="0"/>
          <w:marRight w:val="0"/>
          <w:marTop w:val="0"/>
          <w:marBottom w:val="0"/>
          <w:divBdr>
            <w:top w:val="none" w:sz="0" w:space="0" w:color="auto"/>
            <w:left w:val="none" w:sz="0" w:space="0" w:color="auto"/>
            <w:bottom w:val="none" w:sz="0" w:space="0" w:color="auto"/>
            <w:right w:val="none" w:sz="0" w:space="0" w:color="auto"/>
          </w:divBdr>
        </w:div>
        <w:div w:id="2095121638">
          <w:marLeft w:val="0"/>
          <w:marRight w:val="0"/>
          <w:marTop w:val="0"/>
          <w:marBottom w:val="0"/>
          <w:divBdr>
            <w:top w:val="none" w:sz="0" w:space="0" w:color="auto"/>
            <w:left w:val="none" w:sz="0" w:space="0" w:color="auto"/>
            <w:bottom w:val="none" w:sz="0" w:space="0" w:color="auto"/>
            <w:right w:val="none" w:sz="0" w:space="0" w:color="auto"/>
          </w:divBdr>
        </w:div>
      </w:divsChild>
    </w:div>
    <w:div w:id="2016881491">
      <w:bodyDiv w:val="1"/>
      <w:marLeft w:val="0"/>
      <w:marRight w:val="0"/>
      <w:marTop w:val="0"/>
      <w:marBottom w:val="0"/>
      <w:divBdr>
        <w:top w:val="none" w:sz="0" w:space="0" w:color="auto"/>
        <w:left w:val="none" w:sz="0" w:space="0" w:color="auto"/>
        <w:bottom w:val="none" w:sz="0" w:space="0" w:color="auto"/>
        <w:right w:val="none" w:sz="0" w:space="0" w:color="auto"/>
      </w:divBdr>
      <w:divsChild>
        <w:div w:id="1506049906">
          <w:marLeft w:val="0"/>
          <w:marRight w:val="0"/>
          <w:marTop w:val="0"/>
          <w:marBottom w:val="0"/>
          <w:divBdr>
            <w:top w:val="none" w:sz="0" w:space="0" w:color="auto"/>
            <w:left w:val="none" w:sz="0" w:space="0" w:color="auto"/>
            <w:bottom w:val="none" w:sz="0" w:space="0" w:color="auto"/>
            <w:right w:val="none" w:sz="0" w:space="0" w:color="auto"/>
          </w:divBdr>
        </w:div>
        <w:div w:id="1403260722">
          <w:marLeft w:val="0"/>
          <w:marRight w:val="0"/>
          <w:marTop w:val="0"/>
          <w:marBottom w:val="0"/>
          <w:divBdr>
            <w:top w:val="none" w:sz="0" w:space="0" w:color="auto"/>
            <w:left w:val="none" w:sz="0" w:space="0" w:color="auto"/>
            <w:bottom w:val="none" w:sz="0" w:space="0" w:color="auto"/>
            <w:right w:val="none" w:sz="0" w:space="0" w:color="auto"/>
          </w:divBdr>
        </w:div>
      </w:divsChild>
    </w:div>
    <w:div w:id="2058160006">
      <w:bodyDiv w:val="1"/>
      <w:marLeft w:val="0"/>
      <w:marRight w:val="0"/>
      <w:marTop w:val="0"/>
      <w:marBottom w:val="0"/>
      <w:divBdr>
        <w:top w:val="none" w:sz="0" w:space="0" w:color="auto"/>
        <w:left w:val="none" w:sz="0" w:space="0" w:color="auto"/>
        <w:bottom w:val="none" w:sz="0" w:space="0" w:color="auto"/>
        <w:right w:val="none" w:sz="0" w:space="0" w:color="auto"/>
      </w:divBdr>
      <w:divsChild>
        <w:div w:id="1944218728">
          <w:marLeft w:val="0"/>
          <w:marRight w:val="0"/>
          <w:marTop w:val="0"/>
          <w:marBottom w:val="0"/>
          <w:divBdr>
            <w:top w:val="none" w:sz="0" w:space="0" w:color="auto"/>
            <w:left w:val="none" w:sz="0" w:space="0" w:color="auto"/>
            <w:bottom w:val="none" w:sz="0" w:space="0" w:color="auto"/>
            <w:right w:val="none" w:sz="0" w:space="0" w:color="auto"/>
          </w:divBdr>
        </w:div>
      </w:divsChild>
    </w:div>
    <w:div w:id="2060090167">
      <w:bodyDiv w:val="1"/>
      <w:marLeft w:val="0"/>
      <w:marRight w:val="0"/>
      <w:marTop w:val="0"/>
      <w:marBottom w:val="0"/>
      <w:divBdr>
        <w:top w:val="none" w:sz="0" w:space="0" w:color="auto"/>
        <w:left w:val="none" w:sz="0" w:space="0" w:color="auto"/>
        <w:bottom w:val="none" w:sz="0" w:space="0" w:color="auto"/>
        <w:right w:val="none" w:sz="0" w:space="0" w:color="auto"/>
      </w:divBdr>
    </w:div>
    <w:div w:id="2101291354">
      <w:bodyDiv w:val="1"/>
      <w:marLeft w:val="0"/>
      <w:marRight w:val="0"/>
      <w:marTop w:val="0"/>
      <w:marBottom w:val="0"/>
      <w:divBdr>
        <w:top w:val="none" w:sz="0" w:space="0" w:color="auto"/>
        <w:left w:val="none" w:sz="0" w:space="0" w:color="auto"/>
        <w:bottom w:val="none" w:sz="0" w:space="0" w:color="auto"/>
        <w:right w:val="none" w:sz="0" w:space="0" w:color="auto"/>
      </w:divBdr>
    </w:div>
    <w:div w:id="210692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3269</Words>
  <Characters>18638</Characters>
  <Application>Microsoft Office Word</Application>
  <DocSecurity>0</DocSecurity>
  <Lines>155</Lines>
  <Paragraphs>43</Paragraphs>
  <ScaleCrop>false</ScaleCrop>
  <Company/>
  <LinksUpToDate>false</LinksUpToDate>
  <CharactersWithSpaces>21864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2014-12-22T14:43:00Z</cp:lastPrinted>
  <dcterms:created xsi:type="dcterms:W3CDTF">2014-12-22T14:46:00Z</dcterms:created>
  <dcterms:modified xsi:type="dcterms:W3CDTF">2014-12-22T14:46:00Z</dcterms:modified>
</cp:coreProperties>
</file>