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E2" w:rsidRPr="00BF1C24" w:rsidRDefault="00BF1C24" w:rsidP="00BF1C24">
      <w:pPr>
        <w:jc w:val="center"/>
        <w:rPr>
          <w:rFonts w:asciiTheme="majorBidi" w:hAnsiTheme="majorBidi" w:cstheme="majorBidi"/>
          <w:color w:val="FFFFFF" w:themeColor="background1"/>
          <w:sz w:val="48"/>
          <w:szCs w:val="48"/>
        </w:rPr>
      </w:pPr>
      <w:r>
        <w:rPr>
          <w:rFonts w:asciiTheme="majorBidi" w:hAnsiTheme="majorBidi" w:cstheme="majorBidi"/>
          <w:noProof/>
          <w:color w:val="FFFFFF" w:themeColor="background1"/>
          <w:sz w:val="96"/>
          <w:szCs w:val="96"/>
          <w:lang w:eastAsia="fr-FR"/>
        </w:rPr>
        <w:drawing>
          <wp:anchor distT="0" distB="0" distL="114300" distR="114300" simplePos="0" relativeHeight="251658240" behindDoc="1" locked="0" layoutInCell="1" allowOverlap="1">
            <wp:simplePos x="0" y="0"/>
            <wp:positionH relativeFrom="column">
              <wp:posOffset>-916371</wp:posOffset>
            </wp:positionH>
            <wp:positionV relativeFrom="paragraph">
              <wp:posOffset>-899796</wp:posOffset>
            </wp:positionV>
            <wp:extent cx="7580523" cy="10711543"/>
            <wp:effectExtent l="19050" t="0" r="1377" b="0"/>
            <wp:wrapNone/>
            <wp:docPr id="1" name="Image 0" descr="isla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m22.jpg"/>
                    <pic:cNvPicPr/>
                  </pic:nvPicPr>
                  <pic:blipFill>
                    <a:blip r:embed="rId7" cstate="print"/>
                    <a:srcRect r="65803"/>
                    <a:stretch>
                      <a:fillRect/>
                    </a:stretch>
                  </pic:blipFill>
                  <pic:spPr>
                    <a:xfrm>
                      <a:off x="0" y="0"/>
                      <a:ext cx="7588780" cy="10723210"/>
                    </a:xfrm>
                    <a:prstGeom prst="rect">
                      <a:avLst/>
                    </a:prstGeom>
                  </pic:spPr>
                </pic:pic>
              </a:graphicData>
            </a:graphic>
          </wp:anchor>
        </w:drawing>
      </w:r>
      <w:r>
        <w:rPr>
          <w:rFonts w:asciiTheme="majorBidi" w:hAnsiTheme="majorBidi" w:cstheme="majorBidi"/>
          <w:color w:val="FFFFFF" w:themeColor="background1"/>
          <w:sz w:val="96"/>
          <w:szCs w:val="96"/>
        </w:rPr>
        <w:t xml:space="preserve">                                                  </w:t>
      </w:r>
    </w:p>
    <w:p w:rsidR="003450DE" w:rsidRDefault="003450DE"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Pr="00BF1C24" w:rsidRDefault="00BF1C24" w:rsidP="00BF1C24">
      <w:pPr>
        <w:jc w:val="center"/>
        <w:rPr>
          <w:rFonts w:asciiTheme="majorBidi" w:hAnsiTheme="majorBidi" w:cstheme="majorBidi"/>
          <w:color w:val="FFFFFF" w:themeColor="background1"/>
          <w:sz w:val="48"/>
          <w:szCs w:val="48"/>
        </w:rPr>
      </w:pP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Pr="00BF1C24" w:rsidRDefault="00BF1C24" w:rsidP="00BF1C24">
      <w:pPr>
        <w:jc w:val="center"/>
        <w:rPr>
          <w:rFonts w:asciiTheme="majorBidi" w:hAnsiTheme="majorBidi" w:cstheme="majorBidi"/>
          <w:color w:val="FFFFFF" w:themeColor="background1"/>
          <w:sz w:val="96"/>
          <w:szCs w:val="96"/>
        </w:rPr>
      </w:pPr>
      <w:r w:rsidRPr="00BF1C24">
        <w:rPr>
          <w:rFonts w:asciiTheme="majorBidi" w:hAnsiTheme="majorBidi" w:cstheme="majorBidi"/>
          <w:color w:val="FFFFFF" w:themeColor="background1"/>
          <w:sz w:val="96"/>
          <w:szCs w:val="96"/>
        </w:rPr>
        <w:t xml:space="preserve">Exposé sur le </w:t>
      </w:r>
      <w:r>
        <w:rPr>
          <w:rFonts w:asciiTheme="majorBidi" w:hAnsiTheme="majorBidi" w:cstheme="majorBidi"/>
          <w:color w:val="FFFFFF" w:themeColor="background1"/>
          <w:sz w:val="96"/>
          <w:szCs w:val="96"/>
        </w:rPr>
        <w:t>T</w:t>
      </w:r>
      <w:r w:rsidRPr="00BF1C24">
        <w:rPr>
          <w:rFonts w:asciiTheme="majorBidi" w:hAnsiTheme="majorBidi" w:cstheme="majorBidi"/>
          <w:color w:val="FFFFFF" w:themeColor="background1"/>
          <w:sz w:val="96"/>
          <w:szCs w:val="96"/>
        </w:rPr>
        <w:t>agho</w:t>
      </w:r>
      <w:r>
        <w:rPr>
          <w:rFonts w:asciiTheme="majorBidi" w:hAnsiTheme="majorBidi" w:cstheme="majorBidi"/>
          <w:color w:val="FFFFFF" w:themeColor="background1"/>
          <w:sz w:val="96"/>
          <w:szCs w:val="96"/>
        </w:rPr>
        <w:t>û</w:t>
      </w:r>
      <w:r w:rsidRPr="00BF1C24">
        <w:rPr>
          <w:rFonts w:asciiTheme="majorBidi" w:hAnsiTheme="majorBidi" w:cstheme="majorBidi"/>
          <w:color w:val="FFFFFF" w:themeColor="background1"/>
          <w:sz w:val="96"/>
          <w:szCs w:val="96"/>
        </w:rPr>
        <w:t>t</w:t>
      </w:r>
    </w:p>
    <w:p w:rsidR="00BF1C24" w:rsidRDefault="00BF1C24" w:rsidP="00BF1C24">
      <w:pPr>
        <w:jc w:val="center"/>
        <w:rPr>
          <w:rFonts w:asciiTheme="majorBidi" w:hAnsiTheme="majorBidi" w:cstheme="majorBidi"/>
          <w:color w:val="7F7F7F"/>
          <w:sz w:val="28"/>
          <w:szCs w:val="28"/>
          <w:lang w:val="en-US"/>
        </w:rPr>
      </w:pPr>
      <w:r w:rsidRPr="00BF1C24">
        <w:rPr>
          <w:rFonts w:asciiTheme="majorBidi" w:hAnsiTheme="majorBidi" w:cstheme="majorBidi"/>
          <w:color w:val="FFFFFF" w:themeColor="background1"/>
          <w:sz w:val="48"/>
          <w:szCs w:val="48"/>
        </w:rPr>
        <w:t>Chaykh Soulaymân ibn Sa</w:t>
      </w:r>
      <w:r w:rsidRPr="00BF1C24">
        <w:rPr>
          <w:rFonts w:asciiTheme="majorBidi" w:hAnsiTheme="majorBidi" w:cstheme="majorBidi"/>
          <w:color w:val="FFFFFF" w:themeColor="background1"/>
          <w:sz w:val="48"/>
          <w:szCs w:val="48"/>
          <w:u w:val="single"/>
        </w:rPr>
        <w:t>h</w:t>
      </w:r>
      <w:r w:rsidRPr="00BF1C24">
        <w:rPr>
          <w:rFonts w:asciiTheme="majorBidi" w:hAnsiTheme="majorBidi" w:cstheme="majorBidi"/>
          <w:color w:val="FFFFFF" w:themeColor="background1"/>
          <w:sz w:val="48"/>
          <w:szCs w:val="48"/>
        </w:rPr>
        <w:t>mân</w:t>
      </w: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Default="00BF1C24" w:rsidP="00276EE2">
      <w:pPr>
        <w:jc w:val="both"/>
        <w:rPr>
          <w:rFonts w:asciiTheme="majorBidi" w:hAnsiTheme="majorBidi" w:cstheme="majorBidi"/>
          <w:color w:val="7F7F7F"/>
          <w:sz w:val="28"/>
          <w:szCs w:val="28"/>
          <w:lang w:val="en-US"/>
        </w:rPr>
      </w:pPr>
    </w:p>
    <w:p w:rsidR="00BF1C24" w:rsidRPr="00276EE2" w:rsidRDefault="00BF1C24" w:rsidP="00276EE2">
      <w:pPr>
        <w:jc w:val="both"/>
        <w:rPr>
          <w:rFonts w:asciiTheme="majorBidi" w:hAnsiTheme="majorBidi" w:cstheme="majorBidi"/>
          <w:color w:val="7F7F7F"/>
          <w:sz w:val="28"/>
          <w:szCs w:val="28"/>
          <w:lang w:val="en-US"/>
        </w:rPr>
      </w:pPr>
    </w:p>
    <w:p w:rsidR="003450DE" w:rsidRPr="00276EE2" w:rsidRDefault="003450DE" w:rsidP="00276EE2">
      <w:pPr>
        <w:jc w:val="both"/>
        <w:rPr>
          <w:rFonts w:asciiTheme="majorBidi" w:hAnsiTheme="majorBidi" w:cstheme="majorBidi"/>
          <w:sz w:val="28"/>
          <w:szCs w:val="28"/>
          <w:lang w:val="en-US"/>
        </w:rPr>
      </w:pPr>
      <w:r w:rsidRPr="00276EE2">
        <w:rPr>
          <w:rFonts w:asciiTheme="majorBidi" w:hAnsiTheme="majorBidi" w:cstheme="majorBidi"/>
          <w:sz w:val="28"/>
          <w:szCs w:val="28"/>
          <w:lang w:val="en-US"/>
        </w:rPr>
        <w:br w:type="page"/>
      </w:r>
    </w:p>
    <w:p w:rsidR="00DA3714" w:rsidRPr="00276EE2" w:rsidRDefault="00BF1C24" w:rsidP="00276EE2">
      <w:pPr>
        <w:spacing w:after="0" w:line="240" w:lineRule="auto"/>
        <w:jc w:val="center"/>
        <w:rPr>
          <w:rFonts w:asciiTheme="majorBidi" w:eastAsia="Times New Roman" w:hAnsiTheme="majorBidi" w:cstheme="majorBidi"/>
          <w:sz w:val="28"/>
          <w:szCs w:val="28"/>
          <w:lang w:eastAsia="fr-FR"/>
        </w:rPr>
      </w:pPr>
      <w:r>
        <w:rPr>
          <w:rFonts w:asciiTheme="majorBidi" w:eastAsia="Times New Roman" w:hAnsiTheme="majorBidi" w:cstheme="majorBidi"/>
          <w:noProof/>
          <w:sz w:val="28"/>
          <w:szCs w:val="28"/>
          <w:lang w:eastAsia="fr-FR"/>
        </w:rPr>
        <w:lastRenderedPageBreak/>
        <w:drawing>
          <wp:inline distT="0" distB="0" distL="0" distR="0">
            <wp:extent cx="2244436" cy="2054431"/>
            <wp:effectExtent l="0" t="0" r="0" b="0"/>
            <wp:docPr id="2" name="Image 1" descr="bismillah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006.jpg"/>
                    <pic:cNvPicPr/>
                  </pic:nvPicPr>
                  <pic:blipFill>
                    <a:blip r:embed="rId8" cstate="print"/>
                    <a:stretch>
                      <a:fillRect/>
                    </a:stretch>
                  </pic:blipFill>
                  <pic:spPr>
                    <a:xfrm>
                      <a:off x="0" y="0"/>
                      <a:ext cx="2245604" cy="2055500"/>
                    </a:xfrm>
                    <a:prstGeom prst="rect">
                      <a:avLst/>
                    </a:prstGeom>
                  </pic:spPr>
                </pic:pic>
              </a:graphicData>
            </a:graphic>
          </wp:inline>
        </w:drawing>
      </w:r>
    </w:p>
    <w:p w:rsidR="00DA3714" w:rsidRPr="00276EE2" w:rsidRDefault="00DA3714" w:rsidP="00276EE2">
      <w:pPr>
        <w:spacing w:after="0" w:line="240" w:lineRule="auto"/>
        <w:jc w:val="center"/>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Au nom d’Allah, Le Très Miséricordieux, Celui qui fait miséricorde.</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هذه كلمات في بيان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ووجوب </w:t>
      </w:r>
      <w:proofErr w:type="spellStart"/>
      <w:r w:rsidRPr="00550DD8">
        <w:rPr>
          <w:rFonts w:asciiTheme="majorBidi" w:hAnsiTheme="majorBidi" w:cstheme="majorBidi"/>
          <w:sz w:val="40"/>
          <w:szCs w:val="40"/>
          <w:rtl/>
        </w:rPr>
        <w:t>اجتنابه،</w:t>
      </w:r>
      <w:proofErr w:type="spellEnd"/>
      <w:r w:rsidRPr="00550DD8">
        <w:rPr>
          <w:rFonts w:asciiTheme="majorBidi" w:hAnsiTheme="majorBidi" w:cstheme="majorBidi"/>
          <w:sz w:val="40"/>
          <w:szCs w:val="40"/>
          <w:rtl/>
        </w:rPr>
        <w:t xml:space="preserve"> قال الله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لا إِكْرَاهَ فِي الدِّينِ قَدْ تَبَيَّنَ الرُّشْدُ مِنَ الْغَيِّ فَمَنْ يَكْفُرْ بِالطَّاغُوتِ وَيُؤْمِنْ بِاللَّهِ فَقَدِ اسْتَمْسَكَ بِالْعُرْوَةِ الْوُثْقَى لا انْفِصَامَ لَهَا وَاللَّهُ سَمِيعٌ عَلِيمٌ</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فبين تعالى أن المستمسك بالعروة </w:t>
      </w:r>
      <w:proofErr w:type="spellStart"/>
      <w:r w:rsidRPr="00550DD8">
        <w:rPr>
          <w:rFonts w:asciiTheme="majorBidi" w:hAnsiTheme="majorBidi" w:cstheme="majorBidi"/>
          <w:sz w:val="40"/>
          <w:szCs w:val="40"/>
          <w:rtl/>
        </w:rPr>
        <w:t>الوثقى،</w:t>
      </w:r>
      <w:proofErr w:type="spellEnd"/>
      <w:r w:rsidRPr="00550DD8">
        <w:rPr>
          <w:rFonts w:asciiTheme="majorBidi" w:hAnsiTheme="majorBidi" w:cstheme="majorBidi"/>
          <w:sz w:val="40"/>
          <w:szCs w:val="40"/>
          <w:rtl/>
        </w:rPr>
        <w:t xml:space="preserve"> هو الذي يكفر </w:t>
      </w:r>
      <w:proofErr w:type="spellStart"/>
      <w:r w:rsidRPr="00550DD8">
        <w:rPr>
          <w:rFonts w:asciiTheme="majorBidi" w:hAnsiTheme="majorBidi" w:cstheme="majorBidi"/>
          <w:sz w:val="40"/>
          <w:szCs w:val="40"/>
          <w:rtl/>
        </w:rPr>
        <w:t>بالطاغوت؛</w:t>
      </w:r>
      <w:proofErr w:type="spellEnd"/>
      <w:r w:rsidRPr="00550DD8">
        <w:rPr>
          <w:rFonts w:asciiTheme="majorBidi" w:hAnsiTheme="majorBidi" w:cstheme="majorBidi"/>
          <w:sz w:val="40"/>
          <w:szCs w:val="40"/>
          <w:rtl/>
        </w:rPr>
        <w:t xml:space="preserve"> وقدم الكفر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على الإيمان </w:t>
      </w:r>
      <w:proofErr w:type="spellStart"/>
      <w:r w:rsidRPr="00550DD8">
        <w:rPr>
          <w:rFonts w:asciiTheme="majorBidi" w:hAnsiTheme="majorBidi" w:cstheme="majorBidi"/>
          <w:sz w:val="40"/>
          <w:szCs w:val="40"/>
          <w:rtl/>
        </w:rPr>
        <w:t>بالله،</w:t>
      </w:r>
      <w:proofErr w:type="spellEnd"/>
      <w:r w:rsidRPr="00550DD8">
        <w:rPr>
          <w:rFonts w:asciiTheme="majorBidi" w:hAnsiTheme="majorBidi" w:cstheme="majorBidi"/>
          <w:sz w:val="40"/>
          <w:szCs w:val="40"/>
          <w:rtl/>
        </w:rPr>
        <w:t xml:space="preserve"> لأنه قد يدعي المدعي أنه يؤمن </w:t>
      </w:r>
      <w:proofErr w:type="spellStart"/>
      <w:r w:rsidRPr="00550DD8">
        <w:rPr>
          <w:rFonts w:asciiTheme="majorBidi" w:hAnsiTheme="majorBidi" w:cstheme="majorBidi"/>
          <w:sz w:val="40"/>
          <w:szCs w:val="40"/>
          <w:rtl/>
        </w:rPr>
        <w:t>بالله،</w:t>
      </w:r>
      <w:proofErr w:type="spellEnd"/>
      <w:r w:rsidRPr="00550DD8">
        <w:rPr>
          <w:rFonts w:asciiTheme="majorBidi" w:hAnsiTheme="majorBidi" w:cstheme="majorBidi"/>
          <w:sz w:val="40"/>
          <w:szCs w:val="40"/>
          <w:rtl/>
        </w:rPr>
        <w:t xml:space="preserve"> وهو لا يجتنب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وتكون دعواه كاذبة</w:t>
      </w:r>
      <w:r w:rsidRPr="00550DD8">
        <w:rPr>
          <w:rFonts w:asciiTheme="majorBidi" w:hAnsiTheme="majorBidi" w:cstheme="majorBidi"/>
          <w:sz w:val="40"/>
          <w:szCs w:val="40"/>
        </w:rPr>
        <w:t>.</w:t>
      </w:r>
    </w:p>
    <w:p w:rsidR="00DB6A88" w:rsidRPr="00276EE2" w:rsidRDefault="00DB6A88" w:rsidP="00DB6A88">
      <w:pPr>
        <w:bidi/>
        <w:spacing w:after="0" w:line="240" w:lineRule="auto"/>
        <w:jc w:val="both"/>
        <w:rPr>
          <w:rFonts w:asciiTheme="majorBidi" w:eastAsia="Times New Roman" w:hAnsiTheme="majorBidi" w:cstheme="majorBidi"/>
          <w:sz w:val="28"/>
          <w:szCs w:val="28"/>
          <w:lang w:eastAsia="fr-FR"/>
        </w:rPr>
      </w:pPr>
    </w:p>
    <w:p w:rsidR="00DA3714" w:rsidRDefault="00DA3714" w:rsidP="00DB6A88">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Voici quelques mots exposant le Tâghoût ainsi que l’obligation de s’en écarter. Allah </w:t>
      </w:r>
      <w:proofErr w:type="spellStart"/>
      <w:r w:rsidRPr="00276EE2">
        <w:rPr>
          <w:rFonts w:asciiTheme="majorBidi" w:eastAsia="Times New Roman" w:hAnsiTheme="majorBidi" w:cstheme="majorBidi"/>
          <w:sz w:val="28"/>
          <w:szCs w:val="28"/>
          <w:lang w:eastAsia="fr-FR"/>
        </w:rPr>
        <w:t>ta‘ala</w:t>
      </w:r>
      <w:proofErr w:type="spellEnd"/>
      <w:r w:rsidRPr="00276EE2">
        <w:rPr>
          <w:rFonts w:asciiTheme="majorBidi" w:eastAsia="Times New Roman" w:hAnsiTheme="majorBidi" w:cstheme="majorBidi"/>
          <w:sz w:val="28"/>
          <w:szCs w:val="28"/>
          <w:lang w:eastAsia="fr-FR"/>
        </w:rPr>
        <w:t xml:space="preserve"> a dit </w:t>
      </w:r>
      <w:r w:rsidR="00276EE2" w:rsidRPr="00276EE2">
        <w:rPr>
          <w:rFonts w:asciiTheme="majorBidi" w:eastAsia="Times New Roman" w:hAnsiTheme="majorBidi" w:cstheme="majorBidi"/>
          <w:sz w:val="28"/>
          <w:szCs w:val="28"/>
          <w:lang w:eastAsia="fr-FR"/>
        </w:rPr>
        <w:t>: «</w:t>
      </w:r>
      <w:r w:rsidRPr="00276EE2">
        <w:rPr>
          <w:rFonts w:asciiTheme="majorBidi" w:eastAsia="Times New Roman" w:hAnsiTheme="majorBidi" w:cstheme="majorBidi"/>
          <w:b/>
          <w:bCs/>
          <w:i/>
          <w:iCs/>
          <w:sz w:val="28"/>
          <w:szCs w:val="28"/>
          <w:lang w:eastAsia="fr-FR"/>
        </w:rPr>
        <w:t> </w:t>
      </w:r>
      <w:r w:rsidRPr="00276EE2">
        <w:rPr>
          <w:rFonts w:asciiTheme="majorBidi" w:eastAsia="Times New Roman" w:hAnsiTheme="majorBidi" w:cstheme="majorBidi"/>
          <w:b/>
          <w:bCs/>
          <w:color w:val="FF0000"/>
          <w:sz w:val="28"/>
          <w:szCs w:val="28"/>
          <w:lang w:eastAsia="fr-FR"/>
        </w:rPr>
        <w:t xml:space="preserve">Donc, quiconque mécroit au Tâghoût tandis qu’il croit en Allah saisit l’anse la plus solide, qui ne peut se briser. Et Allah est </w:t>
      </w:r>
      <w:proofErr w:type="spellStart"/>
      <w:r w:rsidRPr="00276EE2">
        <w:rPr>
          <w:rFonts w:asciiTheme="majorBidi" w:eastAsia="Times New Roman" w:hAnsiTheme="majorBidi" w:cstheme="majorBidi"/>
          <w:b/>
          <w:bCs/>
          <w:color w:val="FF0000"/>
          <w:sz w:val="28"/>
          <w:szCs w:val="28"/>
          <w:lang w:eastAsia="fr-FR"/>
        </w:rPr>
        <w:t>Audient</w:t>
      </w:r>
      <w:proofErr w:type="spellEnd"/>
      <w:r w:rsidRPr="00276EE2">
        <w:rPr>
          <w:rFonts w:asciiTheme="majorBidi" w:eastAsia="Times New Roman" w:hAnsiTheme="majorBidi" w:cstheme="majorBidi"/>
          <w:b/>
          <w:bCs/>
          <w:color w:val="FF0000"/>
          <w:sz w:val="28"/>
          <w:szCs w:val="28"/>
          <w:lang w:eastAsia="fr-FR"/>
        </w:rPr>
        <w:t xml:space="preserve"> et Omniscient.</w:t>
      </w:r>
      <w:r w:rsidRPr="00276EE2">
        <w:rPr>
          <w:rFonts w:asciiTheme="majorBidi" w:eastAsia="Times New Roman" w:hAnsiTheme="majorBidi" w:cstheme="majorBidi"/>
          <w:b/>
          <w:bCs/>
          <w:i/>
          <w:iCs/>
          <w:sz w:val="28"/>
          <w:szCs w:val="28"/>
          <w:lang w:eastAsia="fr-FR"/>
        </w:rPr>
        <w:t>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2 verset 256)</w:t>
      </w:r>
      <w:r w:rsidR="00DB6A88">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sz w:val="28"/>
          <w:szCs w:val="28"/>
          <w:lang w:eastAsia="fr-FR"/>
        </w:rPr>
        <w:t xml:space="preserve">Allah nous a ici démontré que celui qui s’agrippe à l’anse la plus solide, c’est celui qui désavoue le Tâghoût. Or, le désaveu fut cité avant la foi en Allah car il se peut qu’une personne prétende avoir foi en Allah alors qu’il ne s’écarte pas du Tâghoût, sa prétention n’est alors que mensonge. </w:t>
      </w:r>
    </w:p>
    <w:p w:rsidR="00DB6A88" w:rsidRDefault="00DB6A88" w:rsidP="00DB6A88">
      <w:pPr>
        <w:spacing w:after="0" w:line="240" w:lineRule="auto"/>
        <w:jc w:val="both"/>
        <w:rPr>
          <w:rFonts w:asciiTheme="majorBidi" w:eastAsia="Times New Roman" w:hAnsiTheme="majorBidi" w:cstheme="majorBidi"/>
          <w:sz w:val="28"/>
          <w:szCs w:val="28"/>
          <w:lang w:eastAsia="fr-FR"/>
        </w:rPr>
      </w:pPr>
    </w:p>
    <w:p w:rsidR="00DB6A88" w:rsidRDefault="00DB6A88" w:rsidP="00DB6A88">
      <w:pPr>
        <w:bidi/>
        <w:spacing w:after="0" w:line="240" w:lineRule="auto"/>
        <w:jc w:val="both"/>
        <w:rPr>
          <w:rFonts w:asciiTheme="majorBidi" w:hAnsiTheme="majorBidi" w:cstheme="majorBidi"/>
          <w:sz w:val="40"/>
          <w:szCs w:val="40"/>
        </w:rPr>
      </w:pPr>
      <w:proofErr w:type="gramStart"/>
      <w:r w:rsidRPr="00550DD8">
        <w:rPr>
          <w:rFonts w:asciiTheme="majorBidi" w:hAnsiTheme="majorBidi" w:cstheme="majorBidi"/>
          <w:sz w:val="40"/>
          <w:szCs w:val="40"/>
          <w:rtl/>
        </w:rPr>
        <w:t>وقال</w:t>
      </w:r>
      <w:proofErr w:type="gram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BF0876">
        <w:rPr>
          <w:rFonts w:asciiTheme="majorBidi" w:hAnsiTheme="majorBidi" w:cstheme="majorBidi"/>
          <w:color w:val="FF0000"/>
          <w:sz w:val="40"/>
          <w:szCs w:val="40"/>
          <w:rtl/>
        </w:rPr>
        <w:t>وَلَقَدْ بَعَثْنَا فِي كُلِّ أُمَّةٍ رَسُولاً أَنِ اعْبُدُوا اللَّهَ وَاجْتَنِبُوا الطَّاغُوتَ</w:t>
      </w:r>
      <w:proofErr w:type="spellStart"/>
      <w:r w:rsidRPr="00550DD8">
        <w:rPr>
          <w:rFonts w:asciiTheme="majorBidi" w:hAnsiTheme="majorBidi" w:cstheme="majorBidi"/>
          <w:sz w:val="40"/>
          <w:szCs w:val="40"/>
          <w:rtl/>
        </w:rPr>
        <w:t>}2،</w:t>
      </w:r>
      <w:proofErr w:type="spellEnd"/>
      <w:r w:rsidRPr="00550DD8">
        <w:rPr>
          <w:rFonts w:asciiTheme="majorBidi" w:hAnsiTheme="majorBidi" w:cstheme="majorBidi"/>
          <w:sz w:val="40"/>
          <w:szCs w:val="40"/>
          <w:rtl/>
        </w:rPr>
        <w:t xml:space="preserve"> فأخبر أن جميع المرسلين قد بعثوا باجتناب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فمن لم يجتنبه فهو مخالف لجميع </w:t>
      </w:r>
      <w:proofErr w:type="spellStart"/>
      <w:r w:rsidRPr="00550DD8">
        <w:rPr>
          <w:rFonts w:asciiTheme="majorBidi" w:hAnsiTheme="majorBidi" w:cstheme="majorBidi"/>
          <w:sz w:val="40"/>
          <w:szCs w:val="40"/>
          <w:rtl/>
        </w:rPr>
        <w:t>المرسلين،</w:t>
      </w:r>
      <w:proofErr w:type="spellEnd"/>
      <w:r w:rsidRPr="00550DD8">
        <w:rPr>
          <w:rFonts w:asciiTheme="majorBidi" w:hAnsiTheme="majorBidi" w:cstheme="majorBidi"/>
          <w:sz w:val="40"/>
          <w:szCs w:val="40"/>
          <w:rtl/>
        </w:rPr>
        <w:t xml:space="preserve"> قال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وَالَّذِينَ اجْتَنَبُوا الطَّاغُوتَ أَنْ يَعْبُدُوهَا وَأَنَابُوا إِلَى اللَّهِ لَهُمُ الْبُشْرَى</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w:t>
      </w:r>
      <w:proofErr w:type="gramStart"/>
      <w:r w:rsidRPr="00550DD8">
        <w:rPr>
          <w:rFonts w:asciiTheme="majorBidi" w:hAnsiTheme="majorBidi" w:cstheme="majorBidi"/>
          <w:sz w:val="40"/>
          <w:szCs w:val="40"/>
          <w:rtl/>
        </w:rPr>
        <w:t>ففي</w:t>
      </w:r>
      <w:proofErr w:type="gramEnd"/>
      <w:r w:rsidRPr="00550DD8">
        <w:rPr>
          <w:rFonts w:asciiTheme="majorBidi" w:hAnsiTheme="majorBidi" w:cstheme="majorBidi"/>
          <w:sz w:val="40"/>
          <w:szCs w:val="40"/>
          <w:rtl/>
        </w:rPr>
        <w:t xml:space="preserve"> هذه الآيات من الحجج على وجوب اجتنابه وجوه </w:t>
      </w:r>
      <w:proofErr w:type="spellStart"/>
      <w:r w:rsidRPr="00550DD8">
        <w:rPr>
          <w:rFonts w:asciiTheme="majorBidi" w:hAnsiTheme="majorBidi" w:cstheme="majorBidi"/>
          <w:sz w:val="40"/>
          <w:szCs w:val="40"/>
          <w:rtl/>
        </w:rPr>
        <w:t>كثيرة؛</w:t>
      </w:r>
      <w:proofErr w:type="spellEnd"/>
      <w:r w:rsidRPr="00550DD8">
        <w:rPr>
          <w:rFonts w:asciiTheme="majorBidi" w:hAnsiTheme="majorBidi" w:cstheme="majorBidi"/>
          <w:sz w:val="40"/>
          <w:szCs w:val="40"/>
          <w:rtl/>
        </w:rPr>
        <w:t xml:space="preserve"> والمراد من اجتنابه هو </w:t>
      </w:r>
      <w:proofErr w:type="spellStart"/>
      <w:r w:rsidRPr="00550DD8">
        <w:rPr>
          <w:rFonts w:asciiTheme="majorBidi" w:hAnsiTheme="majorBidi" w:cstheme="majorBidi"/>
          <w:sz w:val="40"/>
          <w:szCs w:val="40"/>
          <w:rtl/>
        </w:rPr>
        <w:t>بغضه،</w:t>
      </w:r>
      <w:proofErr w:type="spellEnd"/>
      <w:r w:rsidRPr="00550DD8">
        <w:rPr>
          <w:rFonts w:asciiTheme="majorBidi" w:hAnsiTheme="majorBidi" w:cstheme="majorBidi"/>
          <w:sz w:val="40"/>
          <w:szCs w:val="40"/>
          <w:rtl/>
        </w:rPr>
        <w:t xml:space="preserve"> وعداوته </w:t>
      </w:r>
      <w:proofErr w:type="spellStart"/>
      <w:r w:rsidRPr="00550DD8">
        <w:rPr>
          <w:rFonts w:asciiTheme="majorBidi" w:hAnsiTheme="majorBidi" w:cstheme="majorBidi"/>
          <w:sz w:val="40"/>
          <w:szCs w:val="40"/>
          <w:rtl/>
        </w:rPr>
        <w:t>بالقلب،</w:t>
      </w:r>
      <w:proofErr w:type="spellEnd"/>
      <w:r w:rsidRPr="00550DD8">
        <w:rPr>
          <w:rFonts w:asciiTheme="majorBidi" w:hAnsiTheme="majorBidi" w:cstheme="majorBidi"/>
          <w:sz w:val="40"/>
          <w:szCs w:val="40"/>
          <w:rtl/>
        </w:rPr>
        <w:t xml:space="preserve"> وسبه وتقبيحه </w:t>
      </w:r>
      <w:proofErr w:type="spellStart"/>
      <w:r w:rsidRPr="00550DD8">
        <w:rPr>
          <w:rFonts w:asciiTheme="majorBidi" w:hAnsiTheme="majorBidi" w:cstheme="majorBidi"/>
          <w:sz w:val="40"/>
          <w:szCs w:val="40"/>
          <w:rtl/>
        </w:rPr>
        <w:t>باللسان،</w:t>
      </w:r>
      <w:proofErr w:type="spellEnd"/>
      <w:r w:rsidRPr="00550DD8">
        <w:rPr>
          <w:rFonts w:asciiTheme="majorBidi" w:hAnsiTheme="majorBidi" w:cstheme="majorBidi"/>
          <w:sz w:val="40"/>
          <w:szCs w:val="40"/>
          <w:rtl/>
        </w:rPr>
        <w:t xml:space="preserve"> وإزالته باليد عند </w:t>
      </w:r>
      <w:proofErr w:type="spellStart"/>
      <w:r w:rsidRPr="00550DD8">
        <w:rPr>
          <w:rFonts w:asciiTheme="majorBidi" w:hAnsiTheme="majorBidi" w:cstheme="majorBidi"/>
          <w:sz w:val="40"/>
          <w:szCs w:val="40"/>
          <w:rtl/>
        </w:rPr>
        <w:t>القدرة،</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ومفارقته،</w:t>
      </w:r>
      <w:proofErr w:type="spellEnd"/>
      <w:r w:rsidRPr="00550DD8">
        <w:rPr>
          <w:rFonts w:asciiTheme="majorBidi" w:hAnsiTheme="majorBidi" w:cstheme="majorBidi"/>
          <w:sz w:val="40"/>
          <w:szCs w:val="40"/>
          <w:rtl/>
        </w:rPr>
        <w:t xml:space="preserve"> فمن ادعى اجتناب الطاغوت ولم يفعل ذلك فما صدق</w:t>
      </w:r>
    </w:p>
    <w:p w:rsidR="00DB6A88" w:rsidRPr="00276EE2" w:rsidRDefault="00DB6A88" w:rsidP="00DB6A88">
      <w:pPr>
        <w:bidi/>
        <w:spacing w:after="0" w:line="240" w:lineRule="auto"/>
        <w:jc w:val="both"/>
        <w:rPr>
          <w:rFonts w:asciiTheme="majorBidi" w:eastAsia="Times New Roman" w:hAnsiTheme="majorBidi" w:cstheme="majorBidi"/>
          <w:sz w:val="28"/>
          <w:szCs w:val="28"/>
          <w:lang w:eastAsia="fr-FR"/>
        </w:rPr>
      </w:pPr>
    </w:p>
    <w:p w:rsidR="00DA3714" w:rsidRPr="00276EE2" w:rsidRDefault="00DA3714" w:rsidP="00DB6A88">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lastRenderedPageBreak/>
        <w:t xml:space="preserve">Allah a dit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b/>
          <w:bCs/>
          <w:i/>
          <w:iCs/>
          <w:sz w:val="28"/>
          <w:szCs w:val="28"/>
          <w:lang w:eastAsia="fr-FR"/>
        </w:rPr>
        <w:t> </w:t>
      </w:r>
      <w:r w:rsidRPr="00276EE2">
        <w:rPr>
          <w:rFonts w:asciiTheme="majorBidi" w:eastAsia="Times New Roman" w:hAnsiTheme="majorBidi" w:cstheme="majorBidi"/>
          <w:b/>
          <w:bCs/>
          <w:color w:val="FF0000"/>
          <w:sz w:val="28"/>
          <w:szCs w:val="28"/>
          <w:lang w:eastAsia="fr-FR"/>
        </w:rPr>
        <w:t>Nous avons envoyé dans chaque communauté un Messager, [pour leur dire]: «Adorez Allah et écartez-vous du Tâghoût</w:t>
      </w:r>
      <w:r w:rsidRPr="00276EE2">
        <w:rPr>
          <w:rFonts w:asciiTheme="majorBidi" w:eastAsia="Times New Roman" w:hAnsiTheme="majorBidi" w:cstheme="majorBidi"/>
          <w:b/>
          <w:bCs/>
          <w:sz w:val="28"/>
          <w:szCs w:val="28"/>
          <w:lang w:eastAsia="fr-FR"/>
        </w:rPr>
        <w:t> »</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16 verset 36)</w:t>
      </w:r>
      <w:r w:rsidR="00DB6A88">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sz w:val="28"/>
          <w:szCs w:val="28"/>
          <w:lang w:eastAsia="fr-FR"/>
        </w:rPr>
        <w:t xml:space="preserve">Allah nous informe ici que tout les envoyés furent envoyé avec pour message de s’écarter du Tâghoût, celui qui ne s’en écarte pas contredit donc tout les envoyés. Allah a dit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Et à ceux qui s’écartent des Tâghoût pour ne pas les adorer, tandis qu’ils reviennent à Allah, à eux la bonne nouvelle! Annonce la bonne nouvelle à Mes serviteurs</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39 verset 17)</w:t>
      </w:r>
      <w:r w:rsidR="00DB6A88">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sz w:val="28"/>
          <w:szCs w:val="28"/>
          <w:lang w:eastAsia="fr-FR"/>
        </w:rPr>
        <w:t xml:space="preserve">Il y a dans ces versets beaucoup d’arguments sur l’obligation de s’écarter du Tâghoût, et s’écarter de lui signifie : le détester, lui être hostile dans son cœur, l’insulter et déclarer son atrocité de la langue, et dans la mesure du possible le faire disparaître, et se séparer de lui. Celui qui prétend avoir désavouer le Tâghoût sans faire cela n’est pas véridique.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وأما حقيقته والمراد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فقد تعددت عبارات السلف </w:t>
      </w:r>
      <w:proofErr w:type="spellStart"/>
      <w:r w:rsidRPr="00550DD8">
        <w:rPr>
          <w:rFonts w:asciiTheme="majorBidi" w:hAnsiTheme="majorBidi" w:cstheme="majorBidi"/>
          <w:sz w:val="40"/>
          <w:szCs w:val="40"/>
          <w:rtl/>
        </w:rPr>
        <w:t>عنه،</w:t>
      </w:r>
      <w:proofErr w:type="spellEnd"/>
      <w:r w:rsidRPr="00550DD8">
        <w:rPr>
          <w:rFonts w:asciiTheme="majorBidi" w:hAnsiTheme="majorBidi" w:cstheme="majorBidi"/>
          <w:sz w:val="40"/>
          <w:szCs w:val="40"/>
          <w:rtl/>
        </w:rPr>
        <w:t xml:space="preserve"> وأحسن ما قيل </w:t>
      </w:r>
      <w:proofErr w:type="spellStart"/>
      <w:r w:rsidRPr="00550DD8">
        <w:rPr>
          <w:rFonts w:asciiTheme="majorBidi" w:hAnsiTheme="majorBidi" w:cstheme="majorBidi"/>
          <w:sz w:val="40"/>
          <w:szCs w:val="40"/>
          <w:rtl/>
        </w:rPr>
        <w:t>فيه،</w:t>
      </w:r>
      <w:proofErr w:type="spellEnd"/>
      <w:r w:rsidRPr="00550DD8">
        <w:rPr>
          <w:rFonts w:asciiTheme="majorBidi" w:hAnsiTheme="majorBidi" w:cstheme="majorBidi"/>
          <w:sz w:val="40"/>
          <w:szCs w:val="40"/>
          <w:rtl/>
        </w:rPr>
        <w:t xml:space="preserve"> كلام ابن القيم رحمه الله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حيث </w:t>
      </w:r>
      <w:proofErr w:type="spellStart"/>
      <w:r w:rsidRPr="00550DD8">
        <w:rPr>
          <w:rFonts w:asciiTheme="majorBidi" w:hAnsiTheme="majorBidi" w:cstheme="majorBidi"/>
          <w:sz w:val="40"/>
          <w:szCs w:val="40"/>
          <w:rtl/>
        </w:rPr>
        <w:t>قال:</w:t>
      </w:r>
      <w:proofErr w:type="spellEnd"/>
      <w:r w:rsidRPr="00550DD8">
        <w:rPr>
          <w:rFonts w:asciiTheme="majorBidi" w:hAnsiTheme="majorBidi" w:cstheme="majorBidi"/>
          <w:sz w:val="40"/>
          <w:szCs w:val="40"/>
          <w:rtl/>
        </w:rPr>
        <w:t xml:space="preserve"> الطاغوت ما تجاوز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العبد حده من </w:t>
      </w:r>
      <w:proofErr w:type="spellStart"/>
      <w:r w:rsidRPr="00550DD8">
        <w:rPr>
          <w:rFonts w:asciiTheme="majorBidi" w:hAnsiTheme="majorBidi" w:cstheme="majorBidi"/>
          <w:sz w:val="40"/>
          <w:szCs w:val="40"/>
          <w:rtl/>
        </w:rPr>
        <w:t>معبود،</w:t>
      </w:r>
      <w:proofErr w:type="spellEnd"/>
      <w:r w:rsidRPr="00550DD8">
        <w:rPr>
          <w:rFonts w:asciiTheme="majorBidi" w:hAnsiTheme="majorBidi" w:cstheme="majorBidi"/>
          <w:sz w:val="40"/>
          <w:szCs w:val="40"/>
          <w:rtl/>
        </w:rPr>
        <w:t xml:space="preserve"> أو </w:t>
      </w:r>
      <w:proofErr w:type="spellStart"/>
      <w:r w:rsidRPr="00550DD8">
        <w:rPr>
          <w:rFonts w:asciiTheme="majorBidi" w:hAnsiTheme="majorBidi" w:cstheme="majorBidi"/>
          <w:sz w:val="40"/>
          <w:szCs w:val="40"/>
          <w:rtl/>
        </w:rPr>
        <w:t>متبوع،</w:t>
      </w:r>
      <w:proofErr w:type="spellEnd"/>
      <w:r w:rsidRPr="00550DD8">
        <w:rPr>
          <w:rFonts w:asciiTheme="majorBidi" w:hAnsiTheme="majorBidi" w:cstheme="majorBidi"/>
          <w:sz w:val="40"/>
          <w:szCs w:val="40"/>
          <w:rtl/>
        </w:rPr>
        <w:t xml:space="preserve"> أو </w:t>
      </w:r>
      <w:proofErr w:type="spellStart"/>
      <w:r w:rsidRPr="00550DD8">
        <w:rPr>
          <w:rFonts w:asciiTheme="majorBidi" w:hAnsiTheme="majorBidi" w:cstheme="majorBidi"/>
          <w:sz w:val="40"/>
          <w:szCs w:val="40"/>
          <w:rtl/>
        </w:rPr>
        <w:t>مطاع؛</w:t>
      </w:r>
      <w:proofErr w:type="spellEnd"/>
      <w:r w:rsidRPr="00550DD8">
        <w:rPr>
          <w:rFonts w:asciiTheme="majorBidi" w:hAnsiTheme="majorBidi" w:cstheme="majorBidi"/>
          <w:sz w:val="40"/>
          <w:szCs w:val="40"/>
          <w:rtl/>
        </w:rPr>
        <w:t xml:space="preserve"> فطاغوت كل قوم من يتحاكمون </w:t>
      </w:r>
      <w:proofErr w:type="spellStart"/>
      <w:r w:rsidRPr="00550DD8">
        <w:rPr>
          <w:rFonts w:asciiTheme="majorBidi" w:hAnsiTheme="majorBidi" w:cstheme="majorBidi"/>
          <w:sz w:val="40"/>
          <w:szCs w:val="40"/>
          <w:rtl/>
        </w:rPr>
        <w:t>إليه،</w:t>
      </w:r>
      <w:proofErr w:type="spellEnd"/>
      <w:r w:rsidRPr="00550DD8">
        <w:rPr>
          <w:rFonts w:asciiTheme="majorBidi" w:hAnsiTheme="majorBidi" w:cstheme="majorBidi"/>
          <w:sz w:val="40"/>
          <w:szCs w:val="40"/>
          <w:rtl/>
        </w:rPr>
        <w:t xml:space="preserve"> غير الله </w:t>
      </w:r>
      <w:proofErr w:type="spellStart"/>
      <w:r w:rsidRPr="00550DD8">
        <w:rPr>
          <w:rFonts w:asciiTheme="majorBidi" w:hAnsiTheme="majorBidi" w:cstheme="majorBidi"/>
          <w:sz w:val="40"/>
          <w:szCs w:val="40"/>
          <w:rtl/>
        </w:rPr>
        <w:t>ورسوله،</w:t>
      </w:r>
      <w:proofErr w:type="spellEnd"/>
      <w:r w:rsidRPr="00550DD8">
        <w:rPr>
          <w:rFonts w:asciiTheme="majorBidi" w:hAnsiTheme="majorBidi" w:cstheme="majorBidi"/>
          <w:sz w:val="40"/>
          <w:szCs w:val="40"/>
          <w:rtl/>
        </w:rPr>
        <w:t xml:space="preserve"> أو يعبدونه من دون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أو يتبعونه في غير بصيرة من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أو يطيعونه فيما لا يعلمون أنه طاعة </w:t>
      </w:r>
      <w:proofErr w:type="spellStart"/>
      <w:r w:rsidRPr="00550DD8">
        <w:rPr>
          <w:rFonts w:asciiTheme="majorBidi" w:hAnsiTheme="majorBidi" w:cstheme="majorBidi"/>
          <w:sz w:val="40"/>
          <w:szCs w:val="40"/>
          <w:rtl/>
        </w:rPr>
        <w:t>لله؛</w:t>
      </w:r>
      <w:proofErr w:type="spellEnd"/>
      <w:r w:rsidRPr="00550DD8">
        <w:rPr>
          <w:rFonts w:asciiTheme="majorBidi" w:hAnsiTheme="majorBidi" w:cstheme="majorBidi"/>
          <w:sz w:val="40"/>
          <w:szCs w:val="40"/>
          <w:rtl/>
        </w:rPr>
        <w:t xml:space="preserve"> فهذه طواغيت </w:t>
      </w:r>
      <w:proofErr w:type="spellStart"/>
      <w:r w:rsidRPr="00550DD8">
        <w:rPr>
          <w:rFonts w:asciiTheme="majorBidi" w:hAnsiTheme="majorBidi" w:cstheme="majorBidi"/>
          <w:sz w:val="40"/>
          <w:szCs w:val="40"/>
          <w:rtl/>
        </w:rPr>
        <w:t>العالم،</w:t>
      </w:r>
      <w:proofErr w:type="spellEnd"/>
      <w:r w:rsidRPr="00550DD8">
        <w:rPr>
          <w:rFonts w:asciiTheme="majorBidi" w:hAnsiTheme="majorBidi" w:cstheme="majorBidi"/>
          <w:sz w:val="40"/>
          <w:szCs w:val="40"/>
          <w:rtl/>
        </w:rPr>
        <w:t xml:space="preserve"> إذا </w:t>
      </w:r>
      <w:proofErr w:type="spellStart"/>
      <w:r w:rsidRPr="00550DD8">
        <w:rPr>
          <w:rFonts w:asciiTheme="majorBidi" w:hAnsiTheme="majorBidi" w:cstheme="majorBidi"/>
          <w:sz w:val="40"/>
          <w:szCs w:val="40"/>
          <w:rtl/>
        </w:rPr>
        <w:t>تأملتها،</w:t>
      </w:r>
      <w:proofErr w:type="spellEnd"/>
      <w:r w:rsidRPr="00550DD8">
        <w:rPr>
          <w:rFonts w:asciiTheme="majorBidi" w:hAnsiTheme="majorBidi" w:cstheme="majorBidi"/>
          <w:sz w:val="40"/>
          <w:szCs w:val="40"/>
          <w:rtl/>
        </w:rPr>
        <w:t xml:space="preserve"> وتأملت أحوال الناس </w:t>
      </w:r>
      <w:proofErr w:type="spellStart"/>
      <w:r w:rsidRPr="00550DD8">
        <w:rPr>
          <w:rFonts w:asciiTheme="majorBidi" w:hAnsiTheme="majorBidi" w:cstheme="majorBidi"/>
          <w:sz w:val="40"/>
          <w:szCs w:val="40"/>
          <w:rtl/>
        </w:rPr>
        <w:t>معها،</w:t>
      </w:r>
      <w:proofErr w:type="spellEnd"/>
      <w:r w:rsidRPr="00550DD8">
        <w:rPr>
          <w:rFonts w:asciiTheme="majorBidi" w:hAnsiTheme="majorBidi" w:cstheme="majorBidi"/>
          <w:sz w:val="40"/>
          <w:szCs w:val="40"/>
          <w:rtl/>
        </w:rPr>
        <w:t xml:space="preserve"> رأيت أكثرهم ممن أعرض عن عبادة الله إلى عبادة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وعن طاعته ومتابعة </w:t>
      </w:r>
      <w:proofErr w:type="spellStart"/>
      <w:r w:rsidRPr="00550DD8">
        <w:rPr>
          <w:rFonts w:asciiTheme="majorBidi" w:hAnsiTheme="majorBidi" w:cstheme="majorBidi"/>
          <w:sz w:val="40"/>
          <w:szCs w:val="40"/>
          <w:rtl/>
        </w:rPr>
        <w:t>رسوله،</w:t>
      </w:r>
      <w:proofErr w:type="spellEnd"/>
      <w:r w:rsidRPr="00550DD8">
        <w:rPr>
          <w:rFonts w:asciiTheme="majorBidi" w:hAnsiTheme="majorBidi" w:cstheme="majorBidi"/>
          <w:sz w:val="40"/>
          <w:szCs w:val="40"/>
          <w:rtl/>
        </w:rPr>
        <w:t xml:space="preserve"> إلى طاعة الطاغوت </w:t>
      </w:r>
      <w:proofErr w:type="spellStart"/>
      <w:r w:rsidRPr="00550DD8">
        <w:rPr>
          <w:rFonts w:asciiTheme="majorBidi" w:hAnsiTheme="majorBidi" w:cstheme="majorBidi"/>
          <w:sz w:val="40"/>
          <w:szCs w:val="40"/>
          <w:rtl/>
        </w:rPr>
        <w:t>ومتابعته،</w:t>
      </w:r>
      <w:proofErr w:type="spellEnd"/>
      <w:r w:rsidRPr="00550DD8">
        <w:rPr>
          <w:rFonts w:asciiTheme="majorBidi" w:hAnsiTheme="majorBidi" w:cstheme="majorBidi"/>
          <w:sz w:val="40"/>
          <w:szCs w:val="40"/>
          <w:rtl/>
        </w:rPr>
        <w:t xml:space="preserve"> انتهى</w:t>
      </w:r>
      <w:r w:rsidRPr="00550DD8">
        <w:rPr>
          <w:rFonts w:asciiTheme="majorBidi" w:hAnsiTheme="majorBidi" w:cstheme="majorBidi"/>
          <w:sz w:val="40"/>
          <w:szCs w:val="40"/>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Quant à ce que l’on vise réellement par ce terme, il y a de nombreuses expressions de </w:t>
      </w:r>
      <w:proofErr w:type="spellStart"/>
      <w:r w:rsidRPr="00276EE2">
        <w:rPr>
          <w:rFonts w:asciiTheme="majorBidi" w:eastAsia="Times New Roman" w:hAnsiTheme="majorBidi" w:cstheme="majorBidi"/>
          <w:sz w:val="28"/>
          <w:szCs w:val="28"/>
          <w:lang w:eastAsia="fr-FR"/>
        </w:rPr>
        <w:t>salafs</w:t>
      </w:r>
      <w:proofErr w:type="spellEnd"/>
      <w:r w:rsidRPr="00276EE2">
        <w:rPr>
          <w:rFonts w:asciiTheme="majorBidi" w:eastAsia="Times New Roman" w:hAnsiTheme="majorBidi" w:cstheme="majorBidi"/>
          <w:sz w:val="28"/>
          <w:szCs w:val="28"/>
          <w:lang w:eastAsia="fr-FR"/>
        </w:rPr>
        <w:t xml:space="preserve"> à ce sujet, et la meilleure qui fut dite est celle d’Ibn Al Qayyim qu’Allah lui fasse miséricorde, lorsqu’il dit : </w:t>
      </w:r>
      <w:r w:rsidRPr="00276EE2">
        <w:rPr>
          <w:rFonts w:asciiTheme="majorBidi" w:eastAsia="Times New Roman" w:hAnsiTheme="majorBidi" w:cstheme="majorBidi"/>
          <w:i/>
          <w:iCs/>
          <w:sz w:val="28"/>
          <w:szCs w:val="28"/>
          <w:lang w:eastAsia="fr-FR"/>
        </w:rPr>
        <w:t>«</w:t>
      </w:r>
      <w:r w:rsidRPr="00276EE2">
        <w:rPr>
          <w:rFonts w:asciiTheme="majorBidi" w:eastAsia="Times New Roman" w:hAnsiTheme="majorBidi" w:cstheme="majorBidi"/>
          <w:sz w:val="28"/>
          <w:szCs w:val="28"/>
          <w:lang w:eastAsia="fr-FR"/>
        </w:rPr>
        <w:t> </w:t>
      </w:r>
      <w:r w:rsidRPr="00276EE2">
        <w:rPr>
          <w:rFonts w:asciiTheme="majorBidi" w:eastAsia="Times New Roman" w:hAnsiTheme="majorBidi" w:cstheme="majorBidi"/>
          <w:b/>
          <w:bCs/>
          <w:i/>
          <w:iCs/>
          <w:color w:val="00B050"/>
          <w:sz w:val="28"/>
          <w:szCs w:val="28"/>
          <w:lang w:eastAsia="fr-FR"/>
        </w:rPr>
        <w:t xml:space="preserve">Le Tâghoût est tout objet de culte, modèle suivit ou obéit par lequel l’homme dépasse ses limites.  Le Tâghoût de chaque peuple est donc ce à qui ils demandent jugement, au lieu d’Allah et de Son messager, ou ce qu’ils adorent d’autre qu’Allah, ou à qui ils obéissent sans que cela ne soit d’après une preuve venant d’Allah, ou à qui ils obéissent sans savoir s’ils obéissent en cela à Allah : tout ceci sont les </w:t>
      </w:r>
      <w:proofErr w:type="spellStart"/>
      <w:r w:rsidRPr="00276EE2">
        <w:rPr>
          <w:rFonts w:asciiTheme="majorBidi" w:eastAsia="Times New Roman" w:hAnsiTheme="majorBidi" w:cstheme="majorBidi"/>
          <w:b/>
          <w:bCs/>
          <w:i/>
          <w:iCs/>
          <w:color w:val="00B050"/>
          <w:sz w:val="28"/>
          <w:szCs w:val="28"/>
          <w:lang w:eastAsia="fr-FR"/>
        </w:rPr>
        <w:t>Tawâghît</w:t>
      </w:r>
      <w:proofErr w:type="spellEnd"/>
      <w:r w:rsidRPr="00276EE2">
        <w:rPr>
          <w:rFonts w:asciiTheme="majorBidi" w:eastAsia="Times New Roman" w:hAnsiTheme="majorBidi" w:cstheme="majorBidi"/>
          <w:b/>
          <w:bCs/>
          <w:i/>
          <w:iCs/>
          <w:color w:val="00B050"/>
          <w:sz w:val="28"/>
          <w:szCs w:val="28"/>
          <w:lang w:eastAsia="fr-FR"/>
        </w:rPr>
        <w:t xml:space="preserve"> de ce monde. Si tu les remarques, et que tu remarques la situation des gens envers eux, tu constateras que beaucoup d’entre eux se sont détourné de l’adoration d’Allah pour aller adorer le Tâghoût, ou de l’obéissance d’Allah et du suivit du messager pour obéir au Tâghoût et le suivre.</w:t>
      </w:r>
      <w:r w:rsidRPr="00276EE2">
        <w:rPr>
          <w:rFonts w:asciiTheme="majorBidi" w:eastAsia="Times New Roman" w:hAnsiTheme="majorBidi" w:cstheme="majorBidi"/>
          <w:sz w:val="28"/>
          <w:szCs w:val="28"/>
          <w:lang w:eastAsia="fr-FR"/>
        </w:rPr>
        <w:t> </w:t>
      </w:r>
      <w:r w:rsidRPr="00276EE2">
        <w:rPr>
          <w:rFonts w:asciiTheme="majorBidi" w:eastAsia="Times New Roman" w:hAnsiTheme="majorBidi" w:cstheme="majorBidi"/>
          <w:i/>
          <w:iCs/>
          <w:sz w:val="28"/>
          <w:szCs w:val="28"/>
          <w:lang w:eastAsia="fr-FR"/>
        </w:rPr>
        <w:t>»</w:t>
      </w:r>
      <w:r w:rsidR="003450DE" w:rsidRPr="00276EE2">
        <w:rPr>
          <w:rStyle w:val="Appelnotedebasdep"/>
          <w:rFonts w:asciiTheme="majorBidi" w:eastAsia="Times New Roman" w:hAnsiTheme="majorBidi" w:cstheme="majorBidi"/>
          <w:i/>
          <w:iCs/>
          <w:sz w:val="28"/>
          <w:szCs w:val="28"/>
          <w:lang w:eastAsia="fr-FR"/>
        </w:rPr>
        <w:footnoteReference w:id="1"/>
      </w:r>
      <w:r w:rsidRPr="00276EE2">
        <w:rPr>
          <w:rFonts w:asciiTheme="majorBidi" w:eastAsia="Times New Roman" w:hAnsiTheme="majorBidi" w:cstheme="majorBidi"/>
          <w:sz w:val="28"/>
          <w:szCs w:val="28"/>
          <w:lang w:eastAsia="fr-FR"/>
        </w:rPr>
        <w:t xml:space="preserve"> Fin de citation.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proofErr w:type="spellStart"/>
      <w:r w:rsidRPr="00550DD8">
        <w:rPr>
          <w:rFonts w:asciiTheme="majorBidi" w:hAnsiTheme="majorBidi" w:cstheme="majorBidi"/>
          <w:sz w:val="40"/>
          <w:szCs w:val="40"/>
          <w:rtl/>
        </w:rPr>
        <w:lastRenderedPageBreak/>
        <w:t>وحاصله</w:t>
      </w:r>
      <w:proofErr w:type="spellEnd"/>
      <w:r w:rsidRPr="00550DD8">
        <w:rPr>
          <w:rFonts w:asciiTheme="majorBidi" w:hAnsiTheme="majorBidi" w:cstheme="majorBidi"/>
          <w:sz w:val="40"/>
          <w:szCs w:val="40"/>
          <w:rtl/>
        </w:rPr>
        <w:t xml:space="preserve">: أن الطاغوت ثلاثة </w:t>
      </w:r>
      <w:proofErr w:type="spellStart"/>
      <w:r w:rsidRPr="00550DD8">
        <w:rPr>
          <w:rFonts w:asciiTheme="majorBidi" w:hAnsiTheme="majorBidi" w:cstheme="majorBidi"/>
          <w:sz w:val="40"/>
          <w:szCs w:val="40"/>
          <w:rtl/>
        </w:rPr>
        <w:t>أنواع:</w:t>
      </w:r>
      <w:proofErr w:type="spellEnd"/>
      <w:r w:rsidRPr="00550DD8">
        <w:rPr>
          <w:rFonts w:asciiTheme="majorBidi" w:hAnsiTheme="majorBidi" w:cstheme="majorBidi"/>
          <w:sz w:val="40"/>
          <w:szCs w:val="40"/>
          <w:rtl/>
        </w:rPr>
        <w:t xml:space="preserve"> طاغوت </w:t>
      </w:r>
      <w:proofErr w:type="spellStart"/>
      <w:r w:rsidRPr="00550DD8">
        <w:rPr>
          <w:rFonts w:asciiTheme="majorBidi" w:hAnsiTheme="majorBidi" w:cstheme="majorBidi"/>
          <w:sz w:val="40"/>
          <w:szCs w:val="40"/>
          <w:rtl/>
        </w:rPr>
        <w:t>حكم،</w:t>
      </w:r>
      <w:proofErr w:type="spellEnd"/>
      <w:r w:rsidRPr="00550DD8">
        <w:rPr>
          <w:rFonts w:asciiTheme="majorBidi" w:hAnsiTheme="majorBidi" w:cstheme="majorBidi"/>
          <w:sz w:val="40"/>
          <w:szCs w:val="40"/>
          <w:rtl/>
        </w:rPr>
        <w:t xml:space="preserve"> وطاغوت </w:t>
      </w:r>
      <w:proofErr w:type="spellStart"/>
      <w:r w:rsidRPr="00550DD8">
        <w:rPr>
          <w:rFonts w:asciiTheme="majorBidi" w:hAnsiTheme="majorBidi" w:cstheme="majorBidi"/>
          <w:sz w:val="40"/>
          <w:szCs w:val="40"/>
          <w:rtl/>
        </w:rPr>
        <w:t>عبادة،</w:t>
      </w:r>
      <w:proofErr w:type="spellEnd"/>
      <w:r w:rsidRPr="00550DD8">
        <w:rPr>
          <w:rFonts w:asciiTheme="majorBidi" w:hAnsiTheme="majorBidi" w:cstheme="majorBidi"/>
          <w:sz w:val="40"/>
          <w:szCs w:val="40"/>
          <w:rtl/>
        </w:rPr>
        <w:t xml:space="preserve"> وطاغوت طاعة </w:t>
      </w:r>
      <w:proofErr w:type="spellStart"/>
      <w:r w:rsidRPr="00550DD8">
        <w:rPr>
          <w:rFonts w:asciiTheme="majorBidi" w:hAnsiTheme="majorBidi" w:cstheme="majorBidi"/>
          <w:sz w:val="40"/>
          <w:szCs w:val="40"/>
          <w:rtl/>
        </w:rPr>
        <w:t>ومتابعة؛</w:t>
      </w:r>
      <w:proofErr w:type="spellEnd"/>
      <w:r w:rsidRPr="00550DD8">
        <w:rPr>
          <w:rFonts w:asciiTheme="majorBidi" w:hAnsiTheme="majorBidi" w:cstheme="majorBidi"/>
          <w:sz w:val="40"/>
          <w:szCs w:val="40"/>
          <w:rtl/>
        </w:rPr>
        <w:t xml:space="preserve"> والمقصود في هذه الورقة هو طاغوت </w:t>
      </w:r>
      <w:proofErr w:type="spellStart"/>
      <w:r w:rsidRPr="00550DD8">
        <w:rPr>
          <w:rFonts w:asciiTheme="majorBidi" w:hAnsiTheme="majorBidi" w:cstheme="majorBidi"/>
          <w:sz w:val="40"/>
          <w:szCs w:val="40"/>
          <w:rtl/>
        </w:rPr>
        <w:t>الحكم،</w:t>
      </w:r>
      <w:proofErr w:type="spellEnd"/>
      <w:r w:rsidRPr="00550DD8">
        <w:rPr>
          <w:rFonts w:asciiTheme="majorBidi" w:hAnsiTheme="majorBidi" w:cstheme="majorBidi"/>
          <w:sz w:val="40"/>
          <w:szCs w:val="40"/>
          <w:rtl/>
        </w:rPr>
        <w:t xml:space="preserve"> فإن كثيرا من الطوائف المنتسبين إلى </w:t>
      </w:r>
      <w:proofErr w:type="spellStart"/>
      <w:r w:rsidRPr="00550DD8">
        <w:rPr>
          <w:rFonts w:asciiTheme="majorBidi" w:hAnsiTheme="majorBidi" w:cstheme="majorBidi"/>
          <w:sz w:val="40"/>
          <w:szCs w:val="40"/>
          <w:rtl/>
        </w:rPr>
        <w:t>الإسلام،</w:t>
      </w:r>
      <w:proofErr w:type="spellEnd"/>
      <w:r w:rsidRPr="00550DD8">
        <w:rPr>
          <w:rFonts w:asciiTheme="majorBidi" w:hAnsiTheme="majorBidi" w:cstheme="majorBidi"/>
          <w:sz w:val="40"/>
          <w:szCs w:val="40"/>
          <w:rtl/>
        </w:rPr>
        <w:t xml:space="preserve"> قد صاروا يتحاكمون إلى عادات </w:t>
      </w:r>
      <w:proofErr w:type="spellStart"/>
      <w:r w:rsidRPr="00550DD8">
        <w:rPr>
          <w:rFonts w:asciiTheme="majorBidi" w:hAnsiTheme="majorBidi" w:cstheme="majorBidi"/>
          <w:sz w:val="40"/>
          <w:szCs w:val="40"/>
          <w:rtl/>
        </w:rPr>
        <w:t>آبائهم،</w:t>
      </w:r>
      <w:proofErr w:type="spellEnd"/>
      <w:r w:rsidRPr="00550DD8">
        <w:rPr>
          <w:rFonts w:asciiTheme="majorBidi" w:hAnsiTheme="majorBidi" w:cstheme="majorBidi"/>
          <w:sz w:val="40"/>
          <w:szCs w:val="40"/>
          <w:rtl/>
        </w:rPr>
        <w:t xml:space="preserve"> ويسمون ذلك الحق </w:t>
      </w:r>
      <w:proofErr w:type="spellStart"/>
      <w:r w:rsidRPr="00550DD8">
        <w:rPr>
          <w:rFonts w:asciiTheme="majorBidi" w:hAnsiTheme="majorBidi" w:cstheme="majorBidi"/>
          <w:sz w:val="40"/>
          <w:szCs w:val="40"/>
          <w:rtl/>
        </w:rPr>
        <w:t>بشرع</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الرفاقة،</w:t>
      </w:r>
      <w:proofErr w:type="spellEnd"/>
      <w:r w:rsidRPr="00550DD8">
        <w:rPr>
          <w:rFonts w:asciiTheme="majorBidi" w:hAnsiTheme="majorBidi" w:cstheme="majorBidi"/>
          <w:sz w:val="40"/>
          <w:szCs w:val="40"/>
          <w:rtl/>
        </w:rPr>
        <w:t xml:space="preserve"> كقولهم شرع </w:t>
      </w:r>
      <w:proofErr w:type="spellStart"/>
      <w:r w:rsidRPr="00550DD8">
        <w:rPr>
          <w:rFonts w:asciiTheme="majorBidi" w:hAnsiTheme="majorBidi" w:cstheme="majorBidi"/>
          <w:sz w:val="40"/>
          <w:szCs w:val="40"/>
          <w:rtl/>
        </w:rPr>
        <w:t>عجمان،</w:t>
      </w:r>
      <w:proofErr w:type="spellEnd"/>
      <w:r w:rsidRPr="00550DD8">
        <w:rPr>
          <w:rFonts w:asciiTheme="majorBidi" w:hAnsiTheme="majorBidi" w:cstheme="majorBidi"/>
          <w:sz w:val="40"/>
          <w:szCs w:val="40"/>
          <w:rtl/>
        </w:rPr>
        <w:t xml:space="preserve"> وشرع </w:t>
      </w:r>
      <w:proofErr w:type="spellStart"/>
      <w:r w:rsidRPr="00550DD8">
        <w:rPr>
          <w:rFonts w:asciiTheme="majorBidi" w:hAnsiTheme="majorBidi" w:cstheme="majorBidi"/>
          <w:sz w:val="40"/>
          <w:szCs w:val="40"/>
          <w:rtl/>
        </w:rPr>
        <w:t>قحطان،</w:t>
      </w:r>
      <w:proofErr w:type="spellEnd"/>
      <w:r w:rsidRPr="00550DD8">
        <w:rPr>
          <w:rFonts w:asciiTheme="majorBidi" w:hAnsiTheme="majorBidi" w:cstheme="majorBidi"/>
          <w:sz w:val="40"/>
          <w:szCs w:val="40"/>
          <w:rtl/>
        </w:rPr>
        <w:t xml:space="preserve"> وغير </w:t>
      </w:r>
      <w:proofErr w:type="spellStart"/>
      <w:r w:rsidRPr="00550DD8">
        <w:rPr>
          <w:rFonts w:asciiTheme="majorBidi" w:hAnsiTheme="majorBidi" w:cstheme="majorBidi"/>
          <w:sz w:val="40"/>
          <w:szCs w:val="40"/>
          <w:rtl/>
        </w:rPr>
        <w:t>ذلك،</w:t>
      </w:r>
      <w:proofErr w:type="spellEnd"/>
      <w:r w:rsidRPr="00550DD8">
        <w:rPr>
          <w:rFonts w:asciiTheme="majorBidi" w:hAnsiTheme="majorBidi" w:cstheme="majorBidi"/>
          <w:sz w:val="40"/>
          <w:szCs w:val="40"/>
          <w:rtl/>
        </w:rPr>
        <w:t xml:space="preserve"> وهذا هو الطاغوت </w:t>
      </w:r>
      <w:proofErr w:type="spellStart"/>
      <w:r w:rsidRPr="00550DD8">
        <w:rPr>
          <w:rFonts w:asciiTheme="majorBidi" w:hAnsiTheme="majorBidi" w:cstheme="majorBidi"/>
          <w:sz w:val="40"/>
          <w:szCs w:val="40"/>
          <w:rtl/>
        </w:rPr>
        <w:t>بعينه،</w:t>
      </w:r>
      <w:proofErr w:type="spellEnd"/>
      <w:r w:rsidRPr="00550DD8">
        <w:rPr>
          <w:rFonts w:asciiTheme="majorBidi" w:hAnsiTheme="majorBidi" w:cstheme="majorBidi"/>
          <w:sz w:val="40"/>
          <w:szCs w:val="40"/>
          <w:rtl/>
        </w:rPr>
        <w:t xml:space="preserve"> الذي أمر الله باجتنابه</w:t>
      </w:r>
      <w:r w:rsidRPr="00550DD8">
        <w:rPr>
          <w:rFonts w:asciiTheme="majorBidi" w:hAnsiTheme="majorBidi" w:cstheme="majorBidi"/>
          <w:sz w:val="40"/>
          <w:szCs w:val="40"/>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Conclusion : Le Tâghoût est de trois variétés : </w:t>
      </w: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b/>
          <w:bCs/>
          <w:color w:val="7030A0"/>
          <w:sz w:val="28"/>
          <w:szCs w:val="28"/>
          <w:lang w:eastAsia="fr-FR"/>
        </w:rPr>
        <w:t>1)</w:t>
      </w:r>
      <w:r w:rsidRPr="00276EE2">
        <w:rPr>
          <w:rFonts w:asciiTheme="majorBidi" w:eastAsia="Times New Roman" w:hAnsiTheme="majorBidi" w:cstheme="majorBidi"/>
          <w:sz w:val="28"/>
          <w:szCs w:val="28"/>
          <w:lang w:eastAsia="fr-FR"/>
        </w:rPr>
        <w:t xml:space="preserve">      Le Tâghoût du Jugement. </w:t>
      </w:r>
    </w:p>
    <w:p w:rsidR="00B76F9F" w:rsidRPr="00276EE2" w:rsidRDefault="00B76F9F"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b/>
          <w:bCs/>
          <w:color w:val="7030A0"/>
          <w:sz w:val="28"/>
          <w:szCs w:val="28"/>
          <w:lang w:eastAsia="fr-FR"/>
        </w:rPr>
        <w:t>2)</w:t>
      </w:r>
      <w:r w:rsidRPr="00276EE2">
        <w:rPr>
          <w:rFonts w:asciiTheme="majorBidi" w:eastAsia="Times New Roman" w:hAnsiTheme="majorBidi" w:cstheme="majorBidi"/>
          <w:sz w:val="28"/>
          <w:szCs w:val="28"/>
          <w:lang w:eastAsia="fr-FR"/>
        </w:rPr>
        <w:t xml:space="preserve">      Le Tâghoût du culte. </w:t>
      </w:r>
    </w:p>
    <w:p w:rsidR="00B76F9F" w:rsidRPr="00276EE2" w:rsidRDefault="00B76F9F"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b/>
          <w:bCs/>
          <w:color w:val="7030A0"/>
          <w:sz w:val="28"/>
          <w:szCs w:val="28"/>
          <w:lang w:eastAsia="fr-FR"/>
        </w:rPr>
        <w:t>3)</w:t>
      </w:r>
      <w:r w:rsidRPr="00276EE2">
        <w:rPr>
          <w:rFonts w:asciiTheme="majorBidi" w:eastAsia="Times New Roman" w:hAnsiTheme="majorBidi" w:cstheme="majorBidi"/>
          <w:sz w:val="28"/>
          <w:szCs w:val="28"/>
          <w:lang w:eastAsia="fr-FR"/>
        </w:rPr>
        <w:t xml:space="preserve">      Le Tâghoût de l’obéissance et du suivit.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Celui que nous visons dans ces feuilles, c’est le Tâghoût du jugement. En effet, beaucoup de groupes prétendus musulmans se sont mis à revenir aux traditions de leurs ancêtres en matière de jugement, et appellent cela « le droit par la loi de </w:t>
      </w:r>
      <w:proofErr w:type="spellStart"/>
      <w:r w:rsidRPr="00276EE2">
        <w:rPr>
          <w:rFonts w:asciiTheme="majorBidi" w:eastAsia="Times New Roman" w:hAnsiTheme="majorBidi" w:cstheme="majorBidi"/>
          <w:sz w:val="28"/>
          <w:szCs w:val="28"/>
          <w:lang w:eastAsia="fr-FR"/>
        </w:rPr>
        <w:t>Rifâqa</w:t>
      </w:r>
      <w:proofErr w:type="spellEnd"/>
      <w:r w:rsidRPr="00276EE2">
        <w:rPr>
          <w:rFonts w:asciiTheme="majorBidi" w:eastAsia="Times New Roman" w:hAnsiTheme="majorBidi" w:cstheme="majorBidi"/>
          <w:sz w:val="28"/>
          <w:szCs w:val="28"/>
          <w:lang w:eastAsia="fr-FR"/>
        </w:rPr>
        <w:t> », comme lorsqu’ils disent « La loi de ‘</w:t>
      </w:r>
      <w:proofErr w:type="spellStart"/>
      <w:r w:rsidRPr="00276EE2">
        <w:rPr>
          <w:rFonts w:asciiTheme="majorBidi" w:eastAsia="Times New Roman" w:hAnsiTheme="majorBidi" w:cstheme="majorBidi"/>
          <w:sz w:val="28"/>
          <w:szCs w:val="28"/>
          <w:lang w:eastAsia="fr-FR"/>
        </w:rPr>
        <w:t>Ajmân</w:t>
      </w:r>
      <w:proofErr w:type="spellEnd"/>
      <w:r w:rsidRPr="00276EE2">
        <w:rPr>
          <w:rFonts w:asciiTheme="majorBidi" w:eastAsia="Times New Roman" w:hAnsiTheme="majorBidi" w:cstheme="majorBidi"/>
          <w:sz w:val="28"/>
          <w:szCs w:val="28"/>
          <w:lang w:eastAsia="fr-FR"/>
        </w:rPr>
        <w:t xml:space="preserve"> », ou « La loi de </w:t>
      </w:r>
      <w:proofErr w:type="spellStart"/>
      <w:r w:rsidRPr="00276EE2">
        <w:rPr>
          <w:rFonts w:asciiTheme="majorBidi" w:eastAsia="Times New Roman" w:hAnsiTheme="majorBidi" w:cstheme="majorBidi"/>
          <w:sz w:val="28"/>
          <w:szCs w:val="28"/>
          <w:lang w:eastAsia="fr-FR"/>
        </w:rPr>
        <w:t>Qahtân</w:t>
      </w:r>
      <w:proofErr w:type="spellEnd"/>
      <w:r w:rsidRPr="00276EE2">
        <w:rPr>
          <w:rFonts w:asciiTheme="majorBidi" w:eastAsia="Times New Roman" w:hAnsiTheme="majorBidi" w:cstheme="majorBidi"/>
          <w:sz w:val="28"/>
          <w:szCs w:val="28"/>
          <w:lang w:eastAsia="fr-FR"/>
        </w:rPr>
        <w:t xml:space="preserve"> » et d’autres encore, et c’est exactement ça le Tâghoût qu’Allah a ordonné de fuir.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وذكر شيخ الإسلام ابن تيمية في </w:t>
      </w:r>
      <w:proofErr w:type="spellStart"/>
      <w:r w:rsidRPr="00550DD8">
        <w:rPr>
          <w:rFonts w:asciiTheme="majorBidi" w:hAnsiTheme="majorBidi" w:cstheme="majorBidi"/>
          <w:sz w:val="40"/>
          <w:szCs w:val="40"/>
          <w:rtl/>
        </w:rPr>
        <w:t>منهاجه،</w:t>
      </w:r>
      <w:proofErr w:type="spellEnd"/>
      <w:r w:rsidRPr="00550DD8">
        <w:rPr>
          <w:rFonts w:asciiTheme="majorBidi" w:hAnsiTheme="majorBidi" w:cstheme="majorBidi"/>
          <w:sz w:val="40"/>
          <w:szCs w:val="40"/>
          <w:rtl/>
        </w:rPr>
        <w:t xml:space="preserve"> وابن كثير في </w:t>
      </w:r>
      <w:proofErr w:type="spellStart"/>
      <w:r w:rsidRPr="00550DD8">
        <w:rPr>
          <w:rFonts w:asciiTheme="majorBidi" w:hAnsiTheme="majorBidi" w:cstheme="majorBidi"/>
          <w:sz w:val="40"/>
          <w:szCs w:val="40"/>
          <w:rtl/>
        </w:rPr>
        <w:t>تفسيره:</w:t>
      </w:r>
      <w:proofErr w:type="spellEnd"/>
      <w:r w:rsidRPr="00550DD8">
        <w:rPr>
          <w:rFonts w:asciiTheme="majorBidi" w:hAnsiTheme="majorBidi" w:cstheme="majorBidi"/>
          <w:sz w:val="40"/>
          <w:szCs w:val="40"/>
          <w:rtl/>
        </w:rPr>
        <w:t xml:space="preserve"> أن من فعل ذلك فهو كافر </w:t>
      </w:r>
      <w:proofErr w:type="spellStart"/>
      <w:r w:rsidRPr="00550DD8">
        <w:rPr>
          <w:rFonts w:asciiTheme="majorBidi" w:hAnsiTheme="majorBidi" w:cstheme="majorBidi"/>
          <w:sz w:val="40"/>
          <w:szCs w:val="40"/>
          <w:rtl/>
        </w:rPr>
        <w:t>بالله،</w:t>
      </w:r>
      <w:proofErr w:type="spellEnd"/>
      <w:r w:rsidRPr="00550DD8">
        <w:rPr>
          <w:rFonts w:asciiTheme="majorBidi" w:hAnsiTheme="majorBidi" w:cstheme="majorBidi"/>
          <w:sz w:val="40"/>
          <w:szCs w:val="40"/>
          <w:rtl/>
        </w:rPr>
        <w:t xml:space="preserve"> زاد ابن </w:t>
      </w:r>
      <w:proofErr w:type="spellStart"/>
      <w:r w:rsidRPr="00550DD8">
        <w:rPr>
          <w:rFonts w:asciiTheme="majorBidi" w:hAnsiTheme="majorBidi" w:cstheme="majorBidi"/>
          <w:sz w:val="40"/>
          <w:szCs w:val="40"/>
          <w:rtl/>
        </w:rPr>
        <w:t>كثير:</w:t>
      </w:r>
      <w:proofErr w:type="spellEnd"/>
      <w:r w:rsidRPr="00550DD8">
        <w:rPr>
          <w:rFonts w:asciiTheme="majorBidi" w:hAnsiTheme="majorBidi" w:cstheme="majorBidi"/>
          <w:sz w:val="40"/>
          <w:szCs w:val="40"/>
          <w:rtl/>
        </w:rPr>
        <w:t xml:space="preserve"> يجب </w:t>
      </w:r>
      <w:proofErr w:type="spellStart"/>
      <w:r w:rsidRPr="00550DD8">
        <w:rPr>
          <w:rFonts w:asciiTheme="majorBidi" w:hAnsiTheme="majorBidi" w:cstheme="majorBidi"/>
          <w:sz w:val="40"/>
          <w:szCs w:val="40"/>
          <w:rtl/>
        </w:rPr>
        <w:t>قتاله،</w:t>
      </w:r>
      <w:proofErr w:type="spellEnd"/>
      <w:r w:rsidRPr="00550DD8">
        <w:rPr>
          <w:rFonts w:asciiTheme="majorBidi" w:hAnsiTheme="majorBidi" w:cstheme="majorBidi"/>
          <w:sz w:val="40"/>
          <w:szCs w:val="40"/>
          <w:rtl/>
        </w:rPr>
        <w:t xml:space="preserve"> حتى يرجع إلى حكم الله ورسوله</w:t>
      </w:r>
      <w:r w:rsidRPr="00550DD8">
        <w:rPr>
          <w:rFonts w:asciiTheme="majorBidi" w:hAnsiTheme="majorBidi" w:cstheme="majorBidi"/>
          <w:sz w:val="40"/>
          <w:szCs w:val="40"/>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Ibn </w:t>
      </w:r>
      <w:proofErr w:type="spellStart"/>
      <w:r w:rsidRPr="00276EE2">
        <w:rPr>
          <w:rFonts w:asciiTheme="majorBidi" w:eastAsia="Times New Roman" w:hAnsiTheme="majorBidi" w:cstheme="majorBidi"/>
          <w:sz w:val="28"/>
          <w:szCs w:val="28"/>
          <w:lang w:eastAsia="fr-FR"/>
        </w:rPr>
        <w:t>Taymiya</w:t>
      </w:r>
      <w:proofErr w:type="spellEnd"/>
      <w:r w:rsidRPr="00276EE2">
        <w:rPr>
          <w:rFonts w:asciiTheme="majorBidi" w:eastAsia="Times New Roman" w:hAnsiTheme="majorBidi" w:cstheme="majorBidi"/>
          <w:sz w:val="28"/>
          <w:szCs w:val="28"/>
          <w:lang w:eastAsia="fr-FR"/>
        </w:rPr>
        <w:t xml:space="preserve">, dans son livre « Al </w:t>
      </w:r>
      <w:proofErr w:type="spellStart"/>
      <w:r w:rsidRPr="00276EE2">
        <w:rPr>
          <w:rFonts w:asciiTheme="majorBidi" w:eastAsia="Times New Roman" w:hAnsiTheme="majorBidi" w:cstheme="majorBidi"/>
          <w:sz w:val="28"/>
          <w:szCs w:val="28"/>
          <w:lang w:eastAsia="fr-FR"/>
        </w:rPr>
        <w:t>Minhâj</w:t>
      </w:r>
      <w:proofErr w:type="spellEnd"/>
      <w:r w:rsidRPr="00276EE2">
        <w:rPr>
          <w:rFonts w:asciiTheme="majorBidi" w:eastAsia="Times New Roman" w:hAnsiTheme="majorBidi" w:cstheme="majorBidi"/>
          <w:sz w:val="28"/>
          <w:szCs w:val="28"/>
          <w:lang w:eastAsia="fr-FR"/>
        </w:rPr>
        <w:t xml:space="preserve"> » ainsi qu’Ibn </w:t>
      </w:r>
      <w:proofErr w:type="spellStart"/>
      <w:r w:rsidRPr="00276EE2">
        <w:rPr>
          <w:rFonts w:asciiTheme="majorBidi" w:eastAsia="Times New Roman" w:hAnsiTheme="majorBidi" w:cstheme="majorBidi"/>
          <w:sz w:val="28"/>
          <w:szCs w:val="28"/>
          <w:lang w:eastAsia="fr-FR"/>
        </w:rPr>
        <w:t>Kathîr</w:t>
      </w:r>
      <w:proofErr w:type="spellEnd"/>
      <w:r w:rsidRPr="00276EE2">
        <w:rPr>
          <w:rFonts w:asciiTheme="majorBidi" w:eastAsia="Times New Roman" w:hAnsiTheme="majorBidi" w:cstheme="majorBidi"/>
          <w:sz w:val="28"/>
          <w:szCs w:val="28"/>
          <w:lang w:eastAsia="fr-FR"/>
        </w:rPr>
        <w:t xml:space="preserve"> dans son interprétation du Coran ont mentionné que celui qui fait cela est un mécréant en Allah, et Ibn Kathîr ajoute : </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i/>
          <w:iCs/>
          <w:color w:val="00B050"/>
          <w:sz w:val="28"/>
          <w:szCs w:val="28"/>
          <w:lang w:eastAsia="fr-FR"/>
        </w:rPr>
        <w:t>Il est obligatoire de le combattre jusqu’à ce qu’il revienne au jugement d’Allah et de Son messager.</w:t>
      </w:r>
      <w:r w:rsidRPr="00276EE2">
        <w:rPr>
          <w:rFonts w:asciiTheme="majorBidi" w:eastAsia="Times New Roman" w:hAnsiTheme="majorBidi" w:cstheme="majorBidi"/>
          <w:sz w:val="28"/>
          <w:szCs w:val="28"/>
          <w:lang w:eastAsia="fr-FR"/>
        </w:rPr>
        <w:t xml:space="preserve"> »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قال شيخ </w:t>
      </w:r>
      <w:proofErr w:type="spellStart"/>
      <w:r w:rsidRPr="00550DD8">
        <w:rPr>
          <w:rFonts w:asciiTheme="majorBidi" w:hAnsiTheme="majorBidi" w:cstheme="majorBidi"/>
          <w:sz w:val="40"/>
          <w:szCs w:val="40"/>
          <w:rtl/>
        </w:rPr>
        <w:t>الإسلام:</w:t>
      </w:r>
      <w:proofErr w:type="spellEnd"/>
      <w:r w:rsidRPr="00550DD8">
        <w:rPr>
          <w:rFonts w:asciiTheme="majorBidi" w:hAnsiTheme="majorBidi" w:cstheme="majorBidi"/>
          <w:sz w:val="40"/>
          <w:szCs w:val="40"/>
          <w:rtl/>
        </w:rPr>
        <w:t xml:space="preserve"> ولا ريب أن من لم يعتقد وجوب الحكم بما أنزل الله على رسوله فهو </w:t>
      </w:r>
      <w:proofErr w:type="spellStart"/>
      <w:r w:rsidRPr="00550DD8">
        <w:rPr>
          <w:rFonts w:asciiTheme="majorBidi" w:hAnsiTheme="majorBidi" w:cstheme="majorBidi"/>
          <w:sz w:val="40"/>
          <w:szCs w:val="40"/>
          <w:rtl/>
        </w:rPr>
        <w:t>كافر;</w:t>
      </w:r>
      <w:proofErr w:type="spellEnd"/>
      <w:r w:rsidRPr="00550DD8">
        <w:rPr>
          <w:rFonts w:asciiTheme="majorBidi" w:hAnsiTheme="majorBidi" w:cstheme="majorBidi"/>
          <w:sz w:val="40"/>
          <w:szCs w:val="40"/>
          <w:rtl/>
        </w:rPr>
        <w:t xml:space="preserve"> ومن استحل أن يحكم بين الناس بما يراه هو عدلا من غير اتباع لما أنزل الله فهو </w:t>
      </w:r>
      <w:proofErr w:type="spellStart"/>
      <w:r w:rsidRPr="00550DD8">
        <w:rPr>
          <w:rFonts w:asciiTheme="majorBidi" w:hAnsiTheme="majorBidi" w:cstheme="majorBidi"/>
          <w:sz w:val="40"/>
          <w:szCs w:val="40"/>
          <w:rtl/>
        </w:rPr>
        <w:t>كافر؛</w:t>
      </w:r>
      <w:proofErr w:type="spellEnd"/>
      <w:r w:rsidRPr="00550DD8">
        <w:rPr>
          <w:rFonts w:asciiTheme="majorBidi" w:hAnsiTheme="majorBidi" w:cstheme="majorBidi"/>
          <w:sz w:val="40"/>
          <w:szCs w:val="40"/>
          <w:rtl/>
        </w:rPr>
        <w:t xml:space="preserve"> فإنه ما من أمة إلا وهي تأمر بالحكم </w:t>
      </w:r>
      <w:proofErr w:type="spellStart"/>
      <w:r w:rsidRPr="00550DD8">
        <w:rPr>
          <w:rFonts w:asciiTheme="majorBidi" w:hAnsiTheme="majorBidi" w:cstheme="majorBidi"/>
          <w:sz w:val="40"/>
          <w:szCs w:val="40"/>
          <w:rtl/>
        </w:rPr>
        <w:t>بالعدل؛</w:t>
      </w:r>
      <w:proofErr w:type="spellEnd"/>
      <w:r w:rsidRPr="00550DD8">
        <w:rPr>
          <w:rFonts w:asciiTheme="majorBidi" w:hAnsiTheme="majorBidi" w:cstheme="majorBidi"/>
          <w:sz w:val="40"/>
          <w:szCs w:val="40"/>
          <w:rtl/>
        </w:rPr>
        <w:t xml:space="preserve"> وقد يكون العدل في </w:t>
      </w:r>
      <w:proofErr w:type="spellStart"/>
      <w:r w:rsidRPr="00550DD8">
        <w:rPr>
          <w:rFonts w:asciiTheme="majorBidi" w:hAnsiTheme="majorBidi" w:cstheme="majorBidi"/>
          <w:sz w:val="40"/>
          <w:szCs w:val="40"/>
          <w:rtl/>
        </w:rPr>
        <w:t>دينها،</w:t>
      </w:r>
      <w:proofErr w:type="spellEnd"/>
      <w:r w:rsidRPr="00550DD8">
        <w:rPr>
          <w:rFonts w:asciiTheme="majorBidi" w:hAnsiTheme="majorBidi" w:cstheme="majorBidi"/>
          <w:sz w:val="40"/>
          <w:szCs w:val="40"/>
          <w:rtl/>
        </w:rPr>
        <w:t xml:space="preserve"> ما رآه </w:t>
      </w:r>
      <w:proofErr w:type="spellStart"/>
      <w:r w:rsidRPr="00550DD8">
        <w:rPr>
          <w:rFonts w:asciiTheme="majorBidi" w:hAnsiTheme="majorBidi" w:cstheme="majorBidi"/>
          <w:sz w:val="40"/>
          <w:szCs w:val="40"/>
          <w:rtl/>
        </w:rPr>
        <w:t>أكابرهم،</w:t>
      </w:r>
      <w:proofErr w:type="spellEnd"/>
      <w:r w:rsidRPr="00550DD8">
        <w:rPr>
          <w:rFonts w:asciiTheme="majorBidi" w:hAnsiTheme="majorBidi" w:cstheme="majorBidi"/>
          <w:sz w:val="40"/>
          <w:szCs w:val="40"/>
          <w:rtl/>
        </w:rPr>
        <w:t xml:space="preserve"> بل كثير من المنتسبين إلى </w:t>
      </w:r>
      <w:proofErr w:type="spellStart"/>
      <w:r w:rsidRPr="00550DD8">
        <w:rPr>
          <w:rFonts w:asciiTheme="majorBidi" w:hAnsiTheme="majorBidi" w:cstheme="majorBidi"/>
          <w:sz w:val="40"/>
          <w:szCs w:val="40"/>
          <w:rtl/>
        </w:rPr>
        <w:t>الإسلام،</w:t>
      </w:r>
      <w:proofErr w:type="spellEnd"/>
      <w:r w:rsidRPr="00550DD8">
        <w:rPr>
          <w:rFonts w:asciiTheme="majorBidi" w:hAnsiTheme="majorBidi" w:cstheme="majorBidi"/>
          <w:sz w:val="40"/>
          <w:szCs w:val="40"/>
          <w:rtl/>
        </w:rPr>
        <w:t xml:space="preserve"> يحكمون بعاداتهم التي لم ينْزلها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كسوالف </w:t>
      </w:r>
      <w:proofErr w:type="spellStart"/>
      <w:r w:rsidRPr="00550DD8">
        <w:rPr>
          <w:rFonts w:asciiTheme="majorBidi" w:hAnsiTheme="majorBidi" w:cstheme="majorBidi"/>
          <w:sz w:val="40"/>
          <w:szCs w:val="40"/>
          <w:rtl/>
        </w:rPr>
        <w:t>البوادي،</w:t>
      </w:r>
      <w:proofErr w:type="spellEnd"/>
      <w:r w:rsidRPr="00550DD8">
        <w:rPr>
          <w:rFonts w:asciiTheme="majorBidi" w:hAnsiTheme="majorBidi" w:cstheme="majorBidi"/>
          <w:sz w:val="40"/>
          <w:szCs w:val="40"/>
          <w:rtl/>
        </w:rPr>
        <w:t xml:space="preserve"> وكأوامر المطاعين في </w:t>
      </w:r>
      <w:proofErr w:type="spellStart"/>
      <w:r w:rsidRPr="00550DD8">
        <w:rPr>
          <w:rFonts w:asciiTheme="majorBidi" w:hAnsiTheme="majorBidi" w:cstheme="majorBidi"/>
          <w:sz w:val="40"/>
          <w:szCs w:val="40"/>
          <w:rtl/>
        </w:rPr>
        <w:t>عشائرهم،</w:t>
      </w:r>
      <w:proofErr w:type="spellEnd"/>
      <w:r w:rsidRPr="00550DD8">
        <w:rPr>
          <w:rFonts w:asciiTheme="majorBidi" w:hAnsiTheme="majorBidi" w:cstheme="majorBidi"/>
          <w:sz w:val="40"/>
          <w:szCs w:val="40"/>
          <w:rtl/>
        </w:rPr>
        <w:t xml:space="preserve"> ويرون أن هذا هو الذي ينبغي الحكم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w:t>
      </w:r>
      <w:r w:rsidRPr="00550DD8">
        <w:rPr>
          <w:rFonts w:asciiTheme="majorBidi" w:hAnsiTheme="majorBidi" w:cstheme="majorBidi"/>
          <w:sz w:val="40"/>
          <w:szCs w:val="40"/>
          <w:rtl/>
        </w:rPr>
        <w:lastRenderedPageBreak/>
        <w:t xml:space="preserve">دون الكتاب </w:t>
      </w:r>
      <w:proofErr w:type="spellStart"/>
      <w:r w:rsidRPr="00550DD8">
        <w:rPr>
          <w:rFonts w:asciiTheme="majorBidi" w:hAnsiTheme="majorBidi" w:cstheme="majorBidi"/>
          <w:sz w:val="40"/>
          <w:szCs w:val="40"/>
          <w:rtl/>
        </w:rPr>
        <w:t>والسنة،</w:t>
      </w:r>
      <w:proofErr w:type="spellEnd"/>
      <w:r w:rsidRPr="00550DD8">
        <w:rPr>
          <w:rFonts w:asciiTheme="majorBidi" w:hAnsiTheme="majorBidi" w:cstheme="majorBidi"/>
          <w:sz w:val="40"/>
          <w:szCs w:val="40"/>
          <w:rtl/>
        </w:rPr>
        <w:t xml:space="preserve"> وهذا هو الكفر</w:t>
      </w:r>
      <w:r>
        <w:rPr>
          <w:rFonts w:asciiTheme="majorBidi" w:hAnsiTheme="majorBidi" w:cstheme="majorBidi" w:hint="cs"/>
          <w:sz w:val="40"/>
          <w:szCs w:val="40"/>
          <w:rtl/>
        </w:rPr>
        <w:t>.</w:t>
      </w:r>
      <w:r w:rsidRPr="00DB6A88">
        <w:rPr>
          <w:rFonts w:asciiTheme="majorBidi" w:hAnsiTheme="majorBidi" w:cstheme="majorBidi"/>
          <w:sz w:val="40"/>
          <w:szCs w:val="40"/>
          <w:rtl/>
        </w:rPr>
        <w:t xml:space="preserve"> </w:t>
      </w:r>
      <w:r w:rsidRPr="00550DD8">
        <w:rPr>
          <w:rFonts w:asciiTheme="majorBidi" w:hAnsiTheme="majorBidi" w:cstheme="majorBidi"/>
          <w:sz w:val="40"/>
          <w:szCs w:val="40"/>
          <w:rtl/>
        </w:rPr>
        <w:t xml:space="preserve">فإن كثيرا من الناس </w:t>
      </w:r>
      <w:proofErr w:type="spellStart"/>
      <w:r w:rsidRPr="00550DD8">
        <w:rPr>
          <w:rFonts w:asciiTheme="majorBidi" w:hAnsiTheme="majorBidi" w:cstheme="majorBidi"/>
          <w:sz w:val="40"/>
          <w:szCs w:val="40"/>
          <w:rtl/>
        </w:rPr>
        <w:t>أسلموا،</w:t>
      </w:r>
      <w:proofErr w:type="spellEnd"/>
      <w:r w:rsidRPr="00550DD8">
        <w:rPr>
          <w:rFonts w:asciiTheme="majorBidi" w:hAnsiTheme="majorBidi" w:cstheme="majorBidi"/>
          <w:sz w:val="40"/>
          <w:szCs w:val="40"/>
          <w:rtl/>
        </w:rPr>
        <w:t xml:space="preserve"> ولكن مع هذا لا يحكمون إلا بالعادات </w:t>
      </w:r>
      <w:proofErr w:type="spellStart"/>
      <w:r w:rsidRPr="00550DD8">
        <w:rPr>
          <w:rFonts w:asciiTheme="majorBidi" w:hAnsiTheme="majorBidi" w:cstheme="majorBidi"/>
          <w:sz w:val="40"/>
          <w:szCs w:val="40"/>
          <w:rtl/>
        </w:rPr>
        <w:t>الجارية،</w:t>
      </w:r>
      <w:proofErr w:type="spellEnd"/>
      <w:r w:rsidRPr="00550DD8">
        <w:rPr>
          <w:rFonts w:asciiTheme="majorBidi" w:hAnsiTheme="majorBidi" w:cstheme="majorBidi"/>
          <w:sz w:val="40"/>
          <w:szCs w:val="40"/>
          <w:rtl/>
        </w:rPr>
        <w:t xml:space="preserve"> التي يأمر </w:t>
      </w:r>
      <w:proofErr w:type="spellStart"/>
      <w:r w:rsidRPr="00550DD8">
        <w:rPr>
          <w:rFonts w:asciiTheme="majorBidi" w:hAnsiTheme="majorBidi" w:cstheme="majorBidi"/>
          <w:sz w:val="40"/>
          <w:szCs w:val="40"/>
          <w:rtl/>
        </w:rPr>
        <w:t>بها</w:t>
      </w:r>
      <w:proofErr w:type="spellEnd"/>
      <w:r w:rsidRPr="00550DD8">
        <w:rPr>
          <w:rFonts w:asciiTheme="majorBidi" w:hAnsiTheme="majorBidi" w:cstheme="majorBidi"/>
          <w:sz w:val="40"/>
          <w:szCs w:val="40"/>
          <w:rtl/>
        </w:rPr>
        <w:t xml:space="preserve"> المطاعون في </w:t>
      </w:r>
      <w:proofErr w:type="spellStart"/>
      <w:r w:rsidRPr="00550DD8">
        <w:rPr>
          <w:rFonts w:asciiTheme="majorBidi" w:hAnsiTheme="majorBidi" w:cstheme="majorBidi"/>
          <w:sz w:val="40"/>
          <w:szCs w:val="40"/>
          <w:rtl/>
        </w:rPr>
        <w:t>عشائرهم؛</w:t>
      </w:r>
      <w:proofErr w:type="spellEnd"/>
      <w:r w:rsidRPr="00550DD8">
        <w:rPr>
          <w:rFonts w:asciiTheme="majorBidi" w:hAnsiTheme="majorBidi" w:cstheme="majorBidi"/>
          <w:sz w:val="40"/>
          <w:szCs w:val="40"/>
          <w:rtl/>
        </w:rPr>
        <w:t xml:space="preserve"> فهؤلاء إذا عرفوا أنه لا يجوز لهم الحكم إلا بما أنزل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فلم يلتزموا </w:t>
      </w:r>
      <w:proofErr w:type="spellStart"/>
      <w:r w:rsidRPr="00550DD8">
        <w:rPr>
          <w:rFonts w:asciiTheme="majorBidi" w:hAnsiTheme="majorBidi" w:cstheme="majorBidi"/>
          <w:sz w:val="40"/>
          <w:szCs w:val="40"/>
          <w:rtl/>
        </w:rPr>
        <w:t>ذلك،</w:t>
      </w:r>
      <w:proofErr w:type="spellEnd"/>
      <w:r w:rsidRPr="00550DD8">
        <w:rPr>
          <w:rFonts w:asciiTheme="majorBidi" w:hAnsiTheme="majorBidi" w:cstheme="majorBidi"/>
          <w:sz w:val="40"/>
          <w:szCs w:val="40"/>
          <w:rtl/>
        </w:rPr>
        <w:t xml:space="preserve"> بل استحلوا أن يحكموا بخلاف ما أنزل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فهم </w:t>
      </w:r>
      <w:proofErr w:type="spellStart"/>
      <w:r w:rsidRPr="00550DD8">
        <w:rPr>
          <w:rFonts w:asciiTheme="majorBidi" w:hAnsiTheme="majorBidi" w:cstheme="majorBidi"/>
          <w:sz w:val="40"/>
          <w:szCs w:val="40"/>
          <w:rtl/>
        </w:rPr>
        <w:t>كفار،</w:t>
      </w:r>
      <w:proofErr w:type="spellEnd"/>
      <w:r w:rsidRPr="00550DD8">
        <w:rPr>
          <w:rFonts w:asciiTheme="majorBidi" w:hAnsiTheme="majorBidi" w:cstheme="majorBidi"/>
          <w:sz w:val="40"/>
          <w:szCs w:val="40"/>
          <w:rtl/>
        </w:rPr>
        <w:t xml:space="preserve"> انتهى</w:t>
      </w:r>
      <w:r w:rsidRPr="00550DD8">
        <w:rPr>
          <w:rFonts w:asciiTheme="majorBidi" w:hAnsiTheme="majorBidi" w:cstheme="majorBidi"/>
          <w:sz w:val="40"/>
          <w:szCs w:val="40"/>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Cheykh Al Islam, lui, dit : </w:t>
      </w:r>
      <w:r w:rsidRPr="00276EE2">
        <w:rPr>
          <w:rFonts w:asciiTheme="majorBidi" w:eastAsia="Times New Roman" w:hAnsiTheme="majorBidi" w:cstheme="majorBidi"/>
          <w:i/>
          <w:iCs/>
          <w:sz w:val="28"/>
          <w:szCs w:val="28"/>
          <w:lang w:eastAsia="fr-FR"/>
        </w:rPr>
        <w:t>«</w:t>
      </w:r>
      <w:r w:rsidRPr="00276EE2">
        <w:rPr>
          <w:rFonts w:asciiTheme="majorBidi" w:eastAsia="Times New Roman" w:hAnsiTheme="majorBidi" w:cstheme="majorBidi"/>
          <w:sz w:val="28"/>
          <w:szCs w:val="28"/>
          <w:lang w:eastAsia="fr-FR"/>
        </w:rPr>
        <w:t> </w:t>
      </w:r>
      <w:r w:rsidRPr="00276EE2">
        <w:rPr>
          <w:rFonts w:asciiTheme="majorBidi" w:eastAsia="Times New Roman" w:hAnsiTheme="majorBidi" w:cstheme="majorBidi"/>
          <w:b/>
          <w:bCs/>
          <w:i/>
          <w:iCs/>
          <w:color w:val="00B050"/>
          <w:sz w:val="28"/>
          <w:szCs w:val="28"/>
          <w:lang w:eastAsia="fr-FR"/>
        </w:rPr>
        <w:t>Il ne fait aucun doute que celui qui ne croit pas en l’obligation de juger par ce qu’Allah a révélé à Son messager est un mécréant. Et celui qui permet de juger entre les gens d’après ses opinions plutôt que de suivre ce qu’Allah a révélé, c’est un mécréant. Il n’y a aucune communauté qui n’ordonne pas de juger avec justice. Or, dans leur loi, il se peut que la justice soit l’opinion de leurs chefs. Beaucoup même de ceux qui se prétendent musulmans jugent d’après leurs traditions qu’Allah n’a pas révélé, tout comme le font les bédouins et émirs à qui obéissent les tribus, et considèrent que c’est avec cela qu’il faut juger, au lieu du Coran et de la Sounnah, or ceci est la mécréance. Beaucoup de gens se sont en effet convertis à l’islam, mais malgré cela ne jugent que d’après leurs traditions en vigueurs, que les chefs ordonnent à leur tribus : à partir du moment où on leur a appris qu’il ne leur est uniquement permis de juger avec la loi qu’Allah a révélé, et ne s’y engagent pas, mais se permettent de juger à l’encontre de ce qu’Allah à révélé, ce sont des mécréants…</w:t>
      </w:r>
      <w:r w:rsidRPr="00276EE2">
        <w:rPr>
          <w:rFonts w:asciiTheme="majorBidi" w:eastAsia="Times New Roman" w:hAnsiTheme="majorBidi" w:cstheme="majorBidi"/>
          <w:i/>
          <w:iCs/>
          <w:sz w:val="28"/>
          <w:szCs w:val="28"/>
          <w:lang w:eastAsia="fr-FR"/>
        </w:rPr>
        <w:t> »</w:t>
      </w:r>
      <w:r w:rsidR="003450DE" w:rsidRPr="00276EE2">
        <w:rPr>
          <w:rStyle w:val="Appelnotedebasdep"/>
          <w:rFonts w:asciiTheme="majorBidi" w:eastAsia="Times New Roman" w:hAnsiTheme="majorBidi" w:cstheme="majorBidi"/>
          <w:i/>
          <w:iCs/>
          <w:sz w:val="28"/>
          <w:szCs w:val="28"/>
          <w:lang w:eastAsia="fr-FR"/>
        </w:rPr>
        <w:footnoteReference w:id="2"/>
      </w:r>
      <w:r w:rsidRPr="00276EE2">
        <w:rPr>
          <w:rFonts w:asciiTheme="majorBidi" w:eastAsia="Times New Roman" w:hAnsiTheme="majorBidi" w:cstheme="majorBidi"/>
          <w:sz w:val="28"/>
          <w:szCs w:val="28"/>
          <w:lang w:eastAsia="fr-FR"/>
        </w:rPr>
        <w:t xml:space="preserve"> Fin de citation.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وفيه بيان كفر الحاكم </w:t>
      </w:r>
      <w:proofErr w:type="spellStart"/>
      <w:r w:rsidRPr="00550DD8">
        <w:rPr>
          <w:rFonts w:asciiTheme="majorBidi" w:hAnsiTheme="majorBidi" w:cstheme="majorBidi"/>
          <w:sz w:val="40"/>
          <w:szCs w:val="40"/>
          <w:rtl/>
        </w:rPr>
        <w:t>نفسه،</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والمتحاكمين</w:t>
      </w:r>
      <w:proofErr w:type="spellEnd"/>
      <w:r w:rsidRPr="00550DD8">
        <w:rPr>
          <w:rFonts w:asciiTheme="majorBidi" w:hAnsiTheme="majorBidi" w:cstheme="majorBidi"/>
          <w:sz w:val="40"/>
          <w:szCs w:val="40"/>
          <w:rtl/>
        </w:rPr>
        <w:t xml:space="preserve"> على الوجه الذي </w:t>
      </w:r>
      <w:proofErr w:type="spellStart"/>
      <w:r w:rsidRPr="00550DD8">
        <w:rPr>
          <w:rFonts w:asciiTheme="majorBidi" w:hAnsiTheme="majorBidi" w:cstheme="majorBidi"/>
          <w:sz w:val="40"/>
          <w:szCs w:val="40"/>
          <w:rtl/>
        </w:rPr>
        <w:t>ذكره،</w:t>
      </w:r>
      <w:proofErr w:type="spellEnd"/>
      <w:r w:rsidRPr="00550DD8">
        <w:rPr>
          <w:rFonts w:asciiTheme="majorBidi" w:hAnsiTheme="majorBidi" w:cstheme="majorBidi"/>
          <w:sz w:val="40"/>
          <w:szCs w:val="40"/>
          <w:rtl/>
        </w:rPr>
        <w:t xml:space="preserve"> وكذا من لم يعتقد وجوب ما أنزل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وإن لم يكن حاكما ولا </w:t>
      </w:r>
      <w:proofErr w:type="spellStart"/>
      <w:r w:rsidRPr="00550DD8">
        <w:rPr>
          <w:rFonts w:asciiTheme="majorBidi" w:hAnsiTheme="majorBidi" w:cstheme="majorBidi"/>
          <w:sz w:val="40"/>
          <w:szCs w:val="40"/>
          <w:rtl/>
        </w:rPr>
        <w:t>متحاكما،</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فتأمله;</w:t>
      </w:r>
      <w:proofErr w:type="spellEnd"/>
      <w:r w:rsidRPr="00550DD8">
        <w:rPr>
          <w:rFonts w:asciiTheme="majorBidi" w:hAnsiTheme="majorBidi" w:cstheme="majorBidi"/>
          <w:sz w:val="40"/>
          <w:szCs w:val="40"/>
          <w:rtl/>
        </w:rPr>
        <w:t xml:space="preserve"> ذكره عند قوله </w:t>
      </w:r>
      <w:proofErr w:type="spellStart"/>
      <w:r w:rsidRPr="00550DD8">
        <w:rPr>
          <w:rFonts w:asciiTheme="majorBidi" w:hAnsiTheme="majorBidi" w:cstheme="majorBidi"/>
          <w:sz w:val="40"/>
          <w:szCs w:val="40"/>
          <w:rtl/>
        </w:rPr>
        <w:t>تعالى</w:t>
      </w:r>
      <w:r>
        <w:rPr>
          <w:rFonts w:asciiTheme="majorBidi" w:hAnsiTheme="majorBidi" w:cstheme="majorBidi" w:hint="cs"/>
          <w:sz w:val="40"/>
          <w:szCs w:val="40"/>
          <w:rtl/>
        </w:rPr>
        <w:t>:</w:t>
      </w:r>
      <w:proofErr w:type="spellEnd"/>
      <w:r>
        <w:rPr>
          <w:rFonts w:asciiTheme="majorBidi" w:hAnsiTheme="majorBidi" w:cstheme="majorBidi" w:hint="cs"/>
          <w:sz w:val="40"/>
          <w:szCs w:val="40"/>
          <w:rtl/>
        </w:rPr>
        <w:t xml:space="preserve"> </w:t>
      </w:r>
      <w:r w:rsidRPr="00550DD8">
        <w:rPr>
          <w:rFonts w:asciiTheme="majorBidi" w:hAnsiTheme="majorBidi" w:cstheme="majorBidi"/>
          <w:sz w:val="40"/>
          <w:szCs w:val="40"/>
          <w:rtl/>
        </w:rPr>
        <w:t>{</w:t>
      </w:r>
      <w:r w:rsidRPr="00550DD8">
        <w:rPr>
          <w:rFonts w:asciiTheme="majorBidi" w:hAnsiTheme="majorBidi" w:cstheme="majorBidi"/>
          <w:color w:val="FF0000"/>
          <w:sz w:val="40"/>
          <w:szCs w:val="40"/>
          <w:rtl/>
        </w:rPr>
        <w:t>وَمَنْ لَمْ يَحْكُمْ بِمَا أَنْزَلَ اللَّهُ فَأُولَئِكَ هُمُ الْكَافِرُونَ</w:t>
      </w:r>
      <w:proofErr w:type="spellStart"/>
      <w:r w:rsidRPr="00550DD8">
        <w:rPr>
          <w:rFonts w:asciiTheme="majorBidi" w:hAnsiTheme="majorBidi" w:cstheme="majorBidi"/>
          <w:sz w:val="40"/>
          <w:szCs w:val="40"/>
          <w:rtl/>
        </w:rPr>
        <w:t>}</w:t>
      </w:r>
      <w:proofErr w:type="spellEnd"/>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Ceci nous expose la mécréance du juge en soit, ainsi que ceux qui lui demande son jugement, selon ce qu’il a mentionné, de même que celui qui ne croit pas en l’obligation de juger d’après la loi d’Allah, même si lui-même n’est pas juge, ni ne demande le jugement. Remarque ce qu’il dit lors de la parole d’Allah : </w:t>
      </w:r>
      <w:r w:rsidRPr="00276EE2">
        <w:rPr>
          <w:rFonts w:asciiTheme="majorBidi" w:eastAsia="Times New Roman" w:hAnsiTheme="majorBidi" w:cstheme="majorBidi"/>
          <w:b/>
          <w:bCs/>
          <w:sz w:val="28"/>
          <w:szCs w:val="28"/>
          <w:lang w:eastAsia="fr-FR"/>
        </w:rPr>
        <w:t>« </w:t>
      </w:r>
      <w:r w:rsidRPr="00276EE2">
        <w:rPr>
          <w:rFonts w:asciiTheme="majorBidi" w:eastAsia="Times New Roman" w:hAnsiTheme="majorBidi" w:cstheme="majorBidi"/>
          <w:b/>
          <w:bCs/>
          <w:color w:val="FF0000"/>
          <w:sz w:val="28"/>
          <w:szCs w:val="28"/>
          <w:lang w:eastAsia="fr-FR"/>
        </w:rPr>
        <w:t>Et ceux qui ne jugent pas d’après ce qu’Allah a révélé, ceux là sont les mécréants.</w:t>
      </w:r>
      <w:r w:rsidRPr="00276EE2">
        <w:rPr>
          <w:rFonts w:asciiTheme="majorBidi" w:eastAsia="Times New Roman" w:hAnsiTheme="majorBidi" w:cstheme="majorBidi"/>
          <w:b/>
          <w:bCs/>
          <w:sz w:val="28"/>
          <w:szCs w:val="28"/>
          <w:lang w:eastAsia="fr-FR"/>
        </w:rPr>
        <w:t> »</w:t>
      </w:r>
      <w:r w:rsidRPr="00276EE2">
        <w:rPr>
          <w:rFonts w:asciiTheme="majorBidi" w:eastAsia="Times New Roman" w:hAnsiTheme="majorBidi" w:cstheme="majorBidi"/>
          <w:sz w:val="28"/>
          <w:szCs w:val="28"/>
          <w:lang w:eastAsia="fr-FR"/>
        </w:rPr>
        <w:t xml:space="preserve"> (Sourate 5 verset 44)</w:t>
      </w:r>
    </w:p>
    <w:p w:rsidR="00DA3714" w:rsidRDefault="00DB6A88" w:rsidP="00276EE2">
      <w:pPr>
        <w:spacing w:after="0" w:line="24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وقال ابن </w:t>
      </w:r>
      <w:proofErr w:type="spellStart"/>
      <w:r w:rsidRPr="00550DD8">
        <w:rPr>
          <w:rFonts w:asciiTheme="majorBidi" w:hAnsiTheme="majorBidi" w:cstheme="majorBidi"/>
          <w:sz w:val="40"/>
          <w:szCs w:val="40"/>
          <w:rtl/>
        </w:rPr>
        <w:t>كثير،</w:t>
      </w:r>
      <w:proofErr w:type="spellEnd"/>
      <w:r w:rsidRPr="00550DD8">
        <w:rPr>
          <w:rFonts w:asciiTheme="majorBidi" w:hAnsiTheme="majorBidi" w:cstheme="majorBidi"/>
          <w:sz w:val="40"/>
          <w:szCs w:val="40"/>
          <w:rtl/>
        </w:rPr>
        <w:t xml:space="preserve"> رحمه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في قوله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color w:val="FF0000"/>
          <w:sz w:val="40"/>
          <w:szCs w:val="40"/>
          <w:rtl/>
        </w:rPr>
        <w:t>أَفَحُكْمَ</w:t>
      </w:r>
      <w:proofErr w:type="spellEnd"/>
      <w:r w:rsidRPr="00550DD8">
        <w:rPr>
          <w:rFonts w:asciiTheme="majorBidi" w:hAnsiTheme="majorBidi" w:cstheme="majorBidi"/>
          <w:color w:val="FF0000"/>
          <w:sz w:val="40"/>
          <w:szCs w:val="40"/>
          <w:rtl/>
        </w:rPr>
        <w:t xml:space="preserve"> الْجَاهِلِيَّةِ يَبْغُونَ</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ينكر تعالى على من خرج عن حكم الله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المشتمل على كل خير </w:t>
      </w:r>
      <w:proofErr w:type="spellStart"/>
      <w:r w:rsidRPr="00550DD8">
        <w:rPr>
          <w:rFonts w:asciiTheme="majorBidi" w:hAnsiTheme="majorBidi" w:cstheme="majorBidi"/>
          <w:sz w:val="40"/>
          <w:szCs w:val="40"/>
          <w:rtl/>
        </w:rPr>
        <w:t>وعدل،</w:t>
      </w:r>
      <w:proofErr w:type="spellEnd"/>
      <w:r w:rsidRPr="00550DD8">
        <w:rPr>
          <w:rFonts w:asciiTheme="majorBidi" w:hAnsiTheme="majorBidi" w:cstheme="majorBidi"/>
          <w:sz w:val="40"/>
          <w:szCs w:val="40"/>
          <w:rtl/>
        </w:rPr>
        <w:t xml:space="preserve"> الناهي عن كل </w:t>
      </w:r>
      <w:proofErr w:type="spellStart"/>
      <w:r w:rsidRPr="00550DD8">
        <w:rPr>
          <w:rFonts w:asciiTheme="majorBidi" w:hAnsiTheme="majorBidi" w:cstheme="majorBidi"/>
          <w:sz w:val="40"/>
          <w:szCs w:val="40"/>
          <w:rtl/>
        </w:rPr>
        <w:t>شر،</w:t>
      </w:r>
      <w:proofErr w:type="spellEnd"/>
      <w:r w:rsidRPr="00550DD8">
        <w:rPr>
          <w:rFonts w:asciiTheme="majorBidi" w:hAnsiTheme="majorBidi" w:cstheme="majorBidi"/>
          <w:sz w:val="40"/>
          <w:szCs w:val="40"/>
          <w:rtl/>
        </w:rPr>
        <w:t xml:space="preserve"> إلى ما سواه من الآراء </w:t>
      </w:r>
      <w:proofErr w:type="spellStart"/>
      <w:r w:rsidRPr="00550DD8">
        <w:rPr>
          <w:rFonts w:asciiTheme="majorBidi" w:hAnsiTheme="majorBidi" w:cstheme="majorBidi"/>
          <w:sz w:val="40"/>
          <w:szCs w:val="40"/>
          <w:rtl/>
        </w:rPr>
        <w:t>والأهواء،</w:t>
      </w:r>
      <w:proofErr w:type="spellEnd"/>
      <w:r w:rsidRPr="00550DD8">
        <w:rPr>
          <w:rFonts w:asciiTheme="majorBidi" w:hAnsiTheme="majorBidi" w:cstheme="majorBidi"/>
          <w:sz w:val="40"/>
          <w:szCs w:val="40"/>
          <w:rtl/>
        </w:rPr>
        <w:t xml:space="preserve"> والاصطلاحات </w:t>
      </w:r>
      <w:r w:rsidRPr="00550DD8">
        <w:rPr>
          <w:rFonts w:asciiTheme="majorBidi" w:hAnsiTheme="majorBidi" w:cstheme="majorBidi"/>
          <w:sz w:val="40"/>
          <w:szCs w:val="40"/>
          <w:rtl/>
        </w:rPr>
        <w:lastRenderedPageBreak/>
        <w:t xml:space="preserve">التي وضعها </w:t>
      </w:r>
      <w:proofErr w:type="spellStart"/>
      <w:r w:rsidRPr="00550DD8">
        <w:rPr>
          <w:rFonts w:asciiTheme="majorBidi" w:hAnsiTheme="majorBidi" w:cstheme="majorBidi"/>
          <w:sz w:val="40"/>
          <w:szCs w:val="40"/>
          <w:rtl/>
        </w:rPr>
        <w:t>الرجال،</w:t>
      </w:r>
      <w:proofErr w:type="spellEnd"/>
      <w:r w:rsidRPr="00550DD8">
        <w:rPr>
          <w:rFonts w:asciiTheme="majorBidi" w:hAnsiTheme="majorBidi" w:cstheme="majorBidi"/>
          <w:sz w:val="40"/>
          <w:szCs w:val="40"/>
          <w:rtl/>
        </w:rPr>
        <w:t xml:space="preserve"> بلا مستند من شريعة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كما كان أهل الجاهلية يحكمون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من </w:t>
      </w:r>
      <w:proofErr w:type="spellStart"/>
      <w:r w:rsidRPr="00550DD8">
        <w:rPr>
          <w:rFonts w:asciiTheme="majorBidi" w:hAnsiTheme="majorBidi" w:cstheme="majorBidi"/>
          <w:sz w:val="40"/>
          <w:szCs w:val="40"/>
          <w:rtl/>
        </w:rPr>
        <w:t>الجهالات،</w:t>
      </w:r>
      <w:proofErr w:type="spellEnd"/>
      <w:r w:rsidRPr="00550DD8">
        <w:rPr>
          <w:rFonts w:asciiTheme="majorBidi" w:hAnsiTheme="majorBidi" w:cstheme="majorBidi"/>
          <w:sz w:val="40"/>
          <w:szCs w:val="40"/>
          <w:rtl/>
        </w:rPr>
        <w:t xml:space="preserve"> وكما يحكم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التتار</w:t>
      </w:r>
      <w:proofErr w:type="spellEnd"/>
      <w:r w:rsidRPr="00550DD8">
        <w:rPr>
          <w:rFonts w:asciiTheme="majorBidi" w:hAnsiTheme="majorBidi" w:cstheme="majorBidi"/>
          <w:sz w:val="40"/>
          <w:szCs w:val="40"/>
          <w:rtl/>
        </w:rPr>
        <w:t xml:space="preserve"> من </w:t>
      </w:r>
      <w:proofErr w:type="spellStart"/>
      <w:r w:rsidRPr="00550DD8">
        <w:rPr>
          <w:rFonts w:asciiTheme="majorBidi" w:hAnsiTheme="majorBidi" w:cstheme="majorBidi"/>
          <w:sz w:val="40"/>
          <w:szCs w:val="40"/>
          <w:rtl/>
        </w:rPr>
        <w:t>السياسات،</w:t>
      </w:r>
      <w:proofErr w:type="spellEnd"/>
      <w:r w:rsidRPr="00550DD8">
        <w:rPr>
          <w:rFonts w:asciiTheme="majorBidi" w:hAnsiTheme="majorBidi" w:cstheme="majorBidi"/>
          <w:sz w:val="40"/>
          <w:szCs w:val="40"/>
          <w:rtl/>
        </w:rPr>
        <w:t xml:space="preserve"> المأخوذة من </w:t>
      </w:r>
      <w:proofErr w:type="spellStart"/>
      <w:r w:rsidRPr="00550DD8">
        <w:rPr>
          <w:rFonts w:asciiTheme="majorBidi" w:hAnsiTheme="majorBidi" w:cstheme="majorBidi"/>
          <w:sz w:val="40"/>
          <w:szCs w:val="40"/>
          <w:rtl/>
        </w:rPr>
        <w:t>جنكسخان</w:t>
      </w:r>
      <w:proofErr w:type="spellEnd"/>
      <w:r w:rsidRPr="00550DD8">
        <w:rPr>
          <w:rFonts w:asciiTheme="majorBidi" w:hAnsiTheme="majorBidi" w:cstheme="majorBidi"/>
          <w:sz w:val="40"/>
          <w:szCs w:val="40"/>
          <w:rtl/>
        </w:rPr>
        <w:t xml:space="preserve"> الذي وضع لهم كتابا مجموعا من </w:t>
      </w:r>
      <w:proofErr w:type="spellStart"/>
      <w:r w:rsidRPr="00550DD8">
        <w:rPr>
          <w:rFonts w:asciiTheme="majorBidi" w:hAnsiTheme="majorBidi" w:cstheme="majorBidi"/>
          <w:sz w:val="40"/>
          <w:szCs w:val="40"/>
          <w:rtl/>
        </w:rPr>
        <w:t>أحكام،</w:t>
      </w:r>
      <w:proofErr w:type="spellEnd"/>
      <w:r w:rsidRPr="00550DD8">
        <w:rPr>
          <w:rFonts w:asciiTheme="majorBidi" w:hAnsiTheme="majorBidi" w:cstheme="majorBidi"/>
          <w:sz w:val="40"/>
          <w:szCs w:val="40"/>
          <w:rtl/>
        </w:rPr>
        <w:t xml:space="preserve"> اقتبسها من شرائع </w:t>
      </w:r>
      <w:proofErr w:type="spellStart"/>
      <w:r w:rsidRPr="00550DD8">
        <w:rPr>
          <w:rFonts w:asciiTheme="majorBidi" w:hAnsiTheme="majorBidi" w:cstheme="majorBidi"/>
          <w:sz w:val="40"/>
          <w:szCs w:val="40"/>
          <w:rtl/>
        </w:rPr>
        <w:t>شتى،</w:t>
      </w:r>
      <w:proofErr w:type="spellEnd"/>
      <w:r w:rsidRPr="00550DD8">
        <w:rPr>
          <w:rFonts w:asciiTheme="majorBidi" w:hAnsiTheme="majorBidi" w:cstheme="majorBidi"/>
          <w:sz w:val="40"/>
          <w:szCs w:val="40"/>
          <w:rtl/>
        </w:rPr>
        <w:t xml:space="preserve"> من الملة </w:t>
      </w:r>
      <w:proofErr w:type="spellStart"/>
      <w:r w:rsidRPr="00550DD8">
        <w:rPr>
          <w:rFonts w:asciiTheme="majorBidi" w:hAnsiTheme="majorBidi" w:cstheme="majorBidi"/>
          <w:sz w:val="40"/>
          <w:szCs w:val="40"/>
          <w:rtl/>
        </w:rPr>
        <w:t>الإسلامية،</w:t>
      </w:r>
      <w:proofErr w:type="spellEnd"/>
      <w:r w:rsidRPr="00550DD8">
        <w:rPr>
          <w:rFonts w:asciiTheme="majorBidi" w:hAnsiTheme="majorBidi" w:cstheme="majorBidi"/>
          <w:sz w:val="40"/>
          <w:szCs w:val="40"/>
          <w:rtl/>
        </w:rPr>
        <w:t xml:space="preserve"> وفيه كثير من الأحكام أخذها عن مجرد </w:t>
      </w:r>
      <w:proofErr w:type="spellStart"/>
      <w:r w:rsidRPr="00550DD8">
        <w:rPr>
          <w:rFonts w:asciiTheme="majorBidi" w:hAnsiTheme="majorBidi" w:cstheme="majorBidi"/>
          <w:sz w:val="40"/>
          <w:szCs w:val="40"/>
          <w:rtl/>
        </w:rPr>
        <w:t>نظره،</w:t>
      </w:r>
      <w:proofErr w:type="spellEnd"/>
      <w:r w:rsidRPr="00550DD8">
        <w:rPr>
          <w:rFonts w:asciiTheme="majorBidi" w:hAnsiTheme="majorBidi" w:cstheme="majorBidi"/>
          <w:sz w:val="40"/>
          <w:szCs w:val="40"/>
          <w:rtl/>
        </w:rPr>
        <w:t xml:space="preserve"> فصار في بنيه يقدمونه على الحكم بالكتاب </w:t>
      </w:r>
      <w:proofErr w:type="spellStart"/>
      <w:r w:rsidRPr="00550DD8">
        <w:rPr>
          <w:rFonts w:asciiTheme="majorBidi" w:hAnsiTheme="majorBidi" w:cstheme="majorBidi"/>
          <w:sz w:val="40"/>
          <w:szCs w:val="40"/>
          <w:rtl/>
        </w:rPr>
        <w:t>والسنة؛</w:t>
      </w:r>
      <w:proofErr w:type="spellEnd"/>
      <w:r w:rsidRPr="00550DD8">
        <w:rPr>
          <w:rFonts w:asciiTheme="majorBidi" w:hAnsiTheme="majorBidi" w:cstheme="majorBidi"/>
          <w:sz w:val="40"/>
          <w:szCs w:val="40"/>
          <w:rtl/>
        </w:rPr>
        <w:t xml:space="preserve"> ومن فعل ذلك فهو </w:t>
      </w:r>
      <w:proofErr w:type="spellStart"/>
      <w:r w:rsidRPr="00550DD8">
        <w:rPr>
          <w:rFonts w:asciiTheme="majorBidi" w:hAnsiTheme="majorBidi" w:cstheme="majorBidi"/>
          <w:sz w:val="40"/>
          <w:szCs w:val="40"/>
          <w:rtl/>
        </w:rPr>
        <w:t>كافر،</w:t>
      </w:r>
      <w:proofErr w:type="spellEnd"/>
      <w:r w:rsidRPr="00550DD8">
        <w:rPr>
          <w:rFonts w:asciiTheme="majorBidi" w:hAnsiTheme="majorBidi" w:cstheme="majorBidi"/>
          <w:sz w:val="40"/>
          <w:szCs w:val="40"/>
          <w:rtl/>
        </w:rPr>
        <w:t xml:space="preserve"> يجب قتاله حتى يرجع إلى حكم الله </w:t>
      </w:r>
      <w:proofErr w:type="spellStart"/>
      <w:r w:rsidRPr="00550DD8">
        <w:rPr>
          <w:rFonts w:asciiTheme="majorBidi" w:hAnsiTheme="majorBidi" w:cstheme="majorBidi"/>
          <w:sz w:val="40"/>
          <w:szCs w:val="40"/>
          <w:rtl/>
        </w:rPr>
        <w:t>ورسوله،</w:t>
      </w:r>
      <w:proofErr w:type="spellEnd"/>
      <w:r w:rsidRPr="00550DD8">
        <w:rPr>
          <w:rFonts w:asciiTheme="majorBidi" w:hAnsiTheme="majorBidi" w:cstheme="majorBidi"/>
          <w:sz w:val="40"/>
          <w:szCs w:val="40"/>
          <w:rtl/>
        </w:rPr>
        <w:t xml:space="preserve"> فلا يحكم سواه في كثير ولا </w:t>
      </w:r>
      <w:proofErr w:type="spellStart"/>
      <w:r w:rsidRPr="00550DD8">
        <w:rPr>
          <w:rFonts w:asciiTheme="majorBidi" w:hAnsiTheme="majorBidi" w:cstheme="majorBidi"/>
          <w:sz w:val="40"/>
          <w:szCs w:val="40"/>
          <w:rtl/>
        </w:rPr>
        <w:t>قليل،</w:t>
      </w:r>
      <w:proofErr w:type="spellEnd"/>
      <w:r w:rsidRPr="00550DD8">
        <w:rPr>
          <w:rFonts w:asciiTheme="majorBidi" w:hAnsiTheme="majorBidi" w:cstheme="majorBidi"/>
          <w:sz w:val="40"/>
          <w:szCs w:val="40"/>
          <w:rtl/>
        </w:rPr>
        <w:t xml:space="preserve"> انتهى</w:t>
      </w:r>
      <w:r>
        <w:rPr>
          <w:rFonts w:asciiTheme="majorBidi" w:hAnsiTheme="majorBidi" w:cstheme="majorBidi" w:hint="cs"/>
          <w:sz w:val="40"/>
          <w:szCs w:val="40"/>
          <w:rtl/>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Ibn Kathîr, qu’Allah lui fasse miséricorde, dit au sujet du verset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Est-ce donc le jugement du temps de l’Ignorance qu’ils cherchent? Qu’y a-t-il de meilleur qu’Allah, en matière de jugement pour des gens qui ont une foi ferme?</w:t>
      </w:r>
      <w:r w:rsidRPr="00276EE2">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5 verset 50)</w:t>
      </w:r>
      <w:r w:rsidR="00276EE2">
        <w:rPr>
          <w:rFonts w:asciiTheme="majorBidi" w:eastAsia="Times New Roman" w:hAnsiTheme="majorBidi" w:cstheme="majorBidi"/>
          <w:sz w:val="28"/>
          <w:szCs w:val="28"/>
          <w:lang w:eastAsia="fr-FR"/>
        </w:rPr>
        <w:t xml:space="preserve"> : </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i/>
          <w:iCs/>
          <w:color w:val="00B050"/>
          <w:sz w:val="28"/>
          <w:szCs w:val="28"/>
          <w:lang w:eastAsia="fr-FR"/>
        </w:rPr>
        <w:t xml:space="preserve">Allah ta‘âlâ blâme celui qui sort de la loi claire d’Allah, qui englobe tout le bien et interdit tout le mal, et se tourne vers autre chose comme les opinions et les désires, et les conventions que des hommes ont forgés, sans s’en référer à la loi d’Allah, comme cela fut le cas des païens qui jugeaient sur base de leurs égarements et ignorances, qu’ils forgeaient de leurs opinions et désires, et comme le font aussi les Tatar, qui jugent d’après une politique royale tirées de leur roi Gengis Khan, qui leur a inventé le </w:t>
      </w:r>
      <w:proofErr w:type="spellStart"/>
      <w:r w:rsidRPr="00276EE2">
        <w:rPr>
          <w:rFonts w:asciiTheme="majorBidi" w:eastAsia="Times New Roman" w:hAnsiTheme="majorBidi" w:cstheme="majorBidi"/>
          <w:b/>
          <w:bCs/>
          <w:i/>
          <w:iCs/>
          <w:color w:val="00B050"/>
          <w:sz w:val="28"/>
          <w:szCs w:val="28"/>
          <w:lang w:eastAsia="fr-FR"/>
        </w:rPr>
        <w:t>Yâsâq</w:t>
      </w:r>
      <w:proofErr w:type="spellEnd"/>
      <w:r w:rsidRPr="00276EE2">
        <w:rPr>
          <w:rFonts w:asciiTheme="majorBidi" w:eastAsia="Times New Roman" w:hAnsiTheme="majorBidi" w:cstheme="majorBidi"/>
          <w:b/>
          <w:bCs/>
          <w:i/>
          <w:iCs/>
          <w:color w:val="00B050"/>
          <w:sz w:val="28"/>
          <w:szCs w:val="28"/>
          <w:lang w:eastAsia="fr-FR"/>
        </w:rPr>
        <w:t xml:space="preserve">. Il s’agit d’un livre réunissant des lois qu’il a tirées de diverses législations, comme le judaïsme, le christianisme et l’islam, et autres encore, mais aussi beaucoup de lois qui sont le fruit de ses propres opinions et désires. Cette loi est devenue la loi suivie chez ses fils, qui lui donnent priorité sur le jugement par le livre d’Allah et la </w:t>
      </w:r>
      <w:proofErr w:type="spellStart"/>
      <w:r w:rsidRPr="00276EE2">
        <w:rPr>
          <w:rFonts w:asciiTheme="majorBidi" w:eastAsia="Times New Roman" w:hAnsiTheme="majorBidi" w:cstheme="majorBidi"/>
          <w:b/>
          <w:bCs/>
          <w:i/>
          <w:iCs/>
          <w:color w:val="00B050"/>
          <w:sz w:val="28"/>
          <w:szCs w:val="28"/>
          <w:lang w:eastAsia="fr-FR"/>
        </w:rPr>
        <w:t>sounnah</w:t>
      </w:r>
      <w:proofErr w:type="spellEnd"/>
      <w:r w:rsidRPr="00276EE2">
        <w:rPr>
          <w:rFonts w:asciiTheme="majorBidi" w:eastAsia="Times New Roman" w:hAnsiTheme="majorBidi" w:cstheme="majorBidi"/>
          <w:b/>
          <w:bCs/>
          <w:i/>
          <w:iCs/>
          <w:color w:val="00B050"/>
          <w:sz w:val="28"/>
          <w:szCs w:val="28"/>
          <w:lang w:eastAsia="fr-FR"/>
        </w:rPr>
        <w:t xml:space="preserve"> du messager (</w:t>
      </w:r>
      <w:proofErr w:type="spellStart"/>
      <w:r w:rsidRPr="00276EE2">
        <w:rPr>
          <w:rFonts w:asciiTheme="majorBidi" w:eastAsia="Times New Roman" w:hAnsiTheme="majorBidi" w:cstheme="majorBidi"/>
          <w:b/>
          <w:bCs/>
          <w:i/>
          <w:iCs/>
          <w:color w:val="00B050"/>
          <w:sz w:val="28"/>
          <w:szCs w:val="28"/>
          <w:lang w:eastAsia="fr-FR"/>
        </w:rPr>
        <w:t>salla</w:t>
      </w:r>
      <w:proofErr w:type="spellEnd"/>
      <w:r w:rsidRPr="00276EE2">
        <w:rPr>
          <w:rFonts w:asciiTheme="majorBidi" w:eastAsia="Times New Roman" w:hAnsiTheme="majorBidi" w:cstheme="majorBidi"/>
          <w:b/>
          <w:bCs/>
          <w:i/>
          <w:iCs/>
          <w:color w:val="00B050"/>
          <w:sz w:val="28"/>
          <w:szCs w:val="28"/>
          <w:lang w:eastAsia="fr-FR"/>
        </w:rPr>
        <w:t xml:space="preserve"> </w:t>
      </w:r>
      <w:proofErr w:type="spellStart"/>
      <w:r w:rsidRPr="00276EE2">
        <w:rPr>
          <w:rFonts w:asciiTheme="majorBidi" w:eastAsia="Times New Roman" w:hAnsiTheme="majorBidi" w:cstheme="majorBidi"/>
          <w:b/>
          <w:bCs/>
          <w:i/>
          <w:iCs/>
          <w:color w:val="00B050"/>
          <w:sz w:val="28"/>
          <w:szCs w:val="28"/>
          <w:lang w:eastAsia="fr-FR"/>
        </w:rPr>
        <w:t>Allahou</w:t>
      </w:r>
      <w:proofErr w:type="spellEnd"/>
      <w:r w:rsidRPr="00276EE2">
        <w:rPr>
          <w:rFonts w:asciiTheme="majorBidi" w:eastAsia="Times New Roman" w:hAnsiTheme="majorBidi" w:cstheme="majorBidi"/>
          <w:b/>
          <w:bCs/>
          <w:i/>
          <w:iCs/>
          <w:color w:val="00B050"/>
          <w:sz w:val="28"/>
          <w:szCs w:val="28"/>
          <w:lang w:eastAsia="fr-FR"/>
        </w:rPr>
        <w:t xml:space="preserve"> ‘</w:t>
      </w:r>
      <w:proofErr w:type="spellStart"/>
      <w:r w:rsidRPr="00276EE2">
        <w:rPr>
          <w:rFonts w:asciiTheme="majorBidi" w:eastAsia="Times New Roman" w:hAnsiTheme="majorBidi" w:cstheme="majorBidi"/>
          <w:b/>
          <w:bCs/>
          <w:i/>
          <w:iCs/>
          <w:color w:val="00B050"/>
          <w:sz w:val="28"/>
          <w:szCs w:val="28"/>
          <w:lang w:eastAsia="fr-FR"/>
        </w:rPr>
        <w:t>alayhi</w:t>
      </w:r>
      <w:proofErr w:type="spellEnd"/>
      <w:r w:rsidRPr="00276EE2">
        <w:rPr>
          <w:rFonts w:asciiTheme="majorBidi" w:eastAsia="Times New Roman" w:hAnsiTheme="majorBidi" w:cstheme="majorBidi"/>
          <w:b/>
          <w:bCs/>
          <w:i/>
          <w:iCs/>
          <w:color w:val="00B050"/>
          <w:sz w:val="28"/>
          <w:szCs w:val="28"/>
          <w:lang w:eastAsia="fr-FR"/>
        </w:rPr>
        <w:t xml:space="preserve"> </w:t>
      </w:r>
      <w:proofErr w:type="spellStart"/>
      <w:r w:rsidRPr="00276EE2">
        <w:rPr>
          <w:rFonts w:asciiTheme="majorBidi" w:eastAsia="Times New Roman" w:hAnsiTheme="majorBidi" w:cstheme="majorBidi"/>
          <w:b/>
          <w:bCs/>
          <w:i/>
          <w:iCs/>
          <w:color w:val="00B050"/>
          <w:sz w:val="28"/>
          <w:szCs w:val="28"/>
          <w:lang w:eastAsia="fr-FR"/>
        </w:rPr>
        <w:t>wa</w:t>
      </w:r>
      <w:proofErr w:type="spellEnd"/>
      <w:r w:rsidRPr="00276EE2">
        <w:rPr>
          <w:rFonts w:asciiTheme="majorBidi" w:eastAsia="Times New Roman" w:hAnsiTheme="majorBidi" w:cstheme="majorBidi"/>
          <w:b/>
          <w:bCs/>
          <w:i/>
          <w:iCs/>
          <w:color w:val="00B050"/>
          <w:sz w:val="28"/>
          <w:szCs w:val="28"/>
          <w:lang w:eastAsia="fr-FR"/>
        </w:rPr>
        <w:t xml:space="preserve"> </w:t>
      </w:r>
      <w:proofErr w:type="spellStart"/>
      <w:r w:rsidRPr="00276EE2">
        <w:rPr>
          <w:rFonts w:asciiTheme="majorBidi" w:eastAsia="Times New Roman" w:hAnsiTheme="majorBidi" w:cstheme="majorBidi"/>
          <w:b/>
          <w:bCs/>
          <w:i/>
          <w:iCs/>
          <w:color w:val="00B050"/>
          <w:sz w:val="28"/>
          <w:szCs w:val="28"/>
          <w:lang w:eastAsia="fr-FR"/>
        </w:rPr>
        <w:t>salam</w:t>
      </w:r>
      <w:proofErr w:type="spellEnd"/>
      <w:r w:rsidRPr="00276EE2">
        <w:rPr>
          <w:rFonts w:asciiTheme="majorBidi" w:eastAsia="Times New Roman" w:hAnsiTheme="majorBidi" w:cstheme="majorBidi"/>
          <w:b/>
          <w:bCs/>
          <w:i/>
          <w:iCs/>
          <w:color w:val="00B050"/>
          <w:sz w:val="28"/>
          <w:szCs w:val="28"/>
          <w:lang w:eastAsia="fr-FR"/>
        </w:rPr>
        <w:t>). Celui qui fait cela est un mécréant qu’il est obligatoire de combattre jusqu’à ce qu’il revienne à la loi d’Allah et de Son messager et ne juge par rien d’autres, que ce soit dans un petit nombre d’affaire ou dans beaucoup.</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sz w:val="28"/>
          <w:szCs w:val="28"/>
          <w:lang w:eastAsia="fr-FR"/>
        </w:rPr>
        <w:t xml:space="preserve">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jc w:val="both"/>
        <w:rPr>
          <w:rFonts w:asciiTheme="majorBidi" w:hAnsiTheme="majorBidi" w:cstheme="majorBidi"/>
          <w:sz w:val="40"/>
          <w:szCs w:val="40"/>
        </w:rPr>
      </w:pPr>
      <w:r w:rsidRPr="00550DD8">
        <w:rPr>
          <w:rFonts w:asciiTheme="majorBidi" w:hAnsiTheme="majorBidi" w:cstheme="majorBidi"/>
          <w:sz w:val="40"/>
          <w:szCs w:val="40"/>
          <w:rtl/>
        </w:rPr>
        <w:t xml:space="preserve">وما ذكرناه من عادات </w:t>
      </w:r>
      <w:proofErr w:type="spellStart"/>
      <w:r w:rsidRPr="00550DD8">
        <w:rPr>
          <w:rFonts w:asciiTheme="majorBidi" w:hAnsiTheme="majorBidi" w:cstheme="majorBidi"/>
          <w:sz w:val="40"/>
          <w:szCs w:val="40"/>
          <w:rtl/>
        </w:rPr>
        <w:t>البوادي،</w:t>
      </w:r>
      <w:proofErr w:type="spellEnd"/>
      <w:r w:rsidRPr="00550DD8">
        <w:rPr>
          <w:rFonts w:asciiTheme="majorBidi" w:hAnsiTheme="majorBidi" w:cstheme="majorBidi"/>
          <w:sz w:val="40"/>
          <w:szCs w:val="40"/>
          <w:rtl/>
        </w:rPr>
        <w:t xml:space="preserve"> التي تسمى "شرع </w:t>
      </w:r>
      <w:proofErr w:type="spellStart"/>
      <w:r w:rsidRPr="00550DD8">
        <w:rPr>
          <w:rFonts w:asciiTheme="majorBidi" w:hAnsiTheme="majorBidi" w:cstheme="majorBidi"/>
          <w:sz w:val="40"/>
          <w:szCs w:val="40"/>
          <w:rtl/>
        </w:rPr>
        <w:t>الرفاقة"</w:t>
      </w:r>
      <w:proofErr w:type="spellEnd"/>
      <w:r w:rsidRPr="00550DD8">
        <w:rPr>
          <w:rFonts w:asciiTheme="majorBidi" w:hAnsiTheme="majorBidi" w:cstheme="majorBidi"/>
          <w:sz w:val="40"/>
          <w:szCs w:val="40"/>
          <w:rtl/>
        </w:rPr>
        <w:t xml:space="preserve"> هو من هذا </w:t>
      </w:r>
      <w:proofErr w:type="spellStart"/>
      <w:r w:rsidRPr="00550DD8">
        <w:rPr>
          <w:rFonts w:asciiTheme="majorBidi" w:hAnsiTheme="majorBidi" w:cstheme="majorBidi"/>
          <w:sz w:val="40"/>
          <w:szCs w:val="40"/>
          <w:rtl/>
        </w:rPr>
        <w:t>الجنس،</w:t>
      </w:r>
      <w:proofErr w:type="spellEnd"/>
      <w:r w:rsidRPr="00550DD8">
        <w:rPr>
          <w:rFonts w:asciiTheme="majorBidi" w:hAnsiTheme="majorBidi" w:cstheme="majorBidi"/>
          <w:sz w:val="40"/>
          <w:szCs w:val="40"/>
          <w:rtl/>
        </w:rPr>
        <w:t xml:space="preserve"> من فعله فهو </w:t>
      </w:r>
      <w:proofErr w:type="spellStart"/>
      <w:r w:rsidRPr="00550DD8">
        <w:rPr>
          <w:rFonts w:asciiTheme="majorBidi" w:hAnsiTheme="majorBidi" w:cstheme="majorBidi"/>
          <w:sz w:val="40"/>
          <w:szCs w:val="40"/>
          <w:rtl/>
        </w:rPr>
        <w:t>كافر،</w:t>
      </w:r>
      <w:proofErr w:type="spellEnd"/>
      <w:r w:rsidRPr="00550DD8">
        <w:rPr>
          <w:rFonts w:asciiTheme="majorBidi" w:hAnsiTheme="majorBidi" w:cstheme="majorBidi"/>
          <w:sz w:val="40"/>
          <w:szCs w:val="40"/>
          <w:rtl/>
        </w:rPr>
        <w:t xml:space="preserve"> يجب قتاله حتى يرجع إلى حكم الله </w:t>
      </w:r>
      <w:proofErr w:type="spellStart"/>
      <w:r w:rsidRPr="00550DD8">
        <w:rPr>
          <w:rFonts w:asciiTheme="majorBidi" w:hAnsiTheme="majorBidi" w:cstheme="majorBidi"/>
          <w:sz w:val="40"/>
          <w:szCs w:val="40"/>
          <w:rtl/>
        </w:rPr>
        <w:t>ورسوله،</w:t>
      </w:r>
      <w:proofErr w:type="spellEnd"/>
      <w:r w:rsidRPr="00550DD8">
        <w:rPr>
          <w:rFonts w:asciiTheme="majorBidi" w:hAnsiTheme="majorBidi" w:cstheme="majorBidi"/>
          <w:sz w:val="40"/>
          <w:szCs w:val="40"/>
          <w:rtl/>
        </w:rPr>
        <w:t xml:space="preserve"> فلا يحكم سواه في قليل ولا كثير</w:t>
      </w:r>
    </w:p>
    <w:p w:rsidR="00C1751C" w:rsidRDefault="00C1751C" w:rsidP="00276EE2">
      <w:pPr>
        <w:spacing w:after="0" w:line="240" w:lineRule="auto"/>
        <w:jc w:val="both"/>
        <w:rPr>
          <w:rFonts w:asciiTheme="majorBidi" w:eastAsia="Times New Roman" w:hAnsiTheme="majorBidi" w:cstheme="majorBidi"/>
          <w:sz w:val="28"/>
          <w:szCs w:val="28"/>
          <w:rtl/>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Or, ce que nous avons mentionné au sujet des traditions des bédouins, qu’ils nomment « La loi de </w:t>
      </w:r>
      <w:proofErr w:type="spellStart"/>
      <w:r w:rsidRPr="00276EE2">
        <w:rPr>
          <w:rFonts w:asciiTheme="majorBidi" w:eastAsia="Times New Roman" w:hAnsiTheme="majorBidi" w:cstheme="majorBidi"/>
          <w:sz w:val="28"/>
          <w:szCs w:val="28"/>
          <w:lang w:eastAsia="fr-FR"/>
        </w:rPr>
        <w:t>Rifâqa</w:t>
      </w:r>
      <w:proofErr w:type="spellEnd"/>
      <w:r w:rsidRPr="00276EE2">
        <w:rPr>
          <w:rFonts w:asciiTheme="majorBidi" w:eastAsia="Times New Roman" w:hAnsiTheme="majorBidi" w:cstheme="majorBidi"/>
          <w:sz w:val="28"/>
          <w:szCs w:val="28"/>
          <w:lang w:eastAsia="fr-FR"/>
        </w:rPr>
        <w:t xml:space="preserve"> » est de ce  genre, et quiconque fait cela est un mécréant, et il est obligatoire de le combattre jusqu’à ce qu’il revienne au jugement d’Allah et de Son messager et ne prend personne d’autre pour juge dans un petit ou un grand nombre d’affaire.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lastRenderedPageBreak/>
        <w:t xml:space="preserve">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وقد قال الله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 xml:space="preserve">أَلَمْ تَرَ إِلَى الَّذِينَ يَزْعُمُونَ أَنَّهُمْ آمَنُوا بِمَا أُنْزِلَ إِلَيْكَ وَمَا أُنْزِلَ مِنْ قَبْلِكَ يُرِيدُونَ أَنْ يَتَحَاكَمُوا إِلَى الطَّاغُوتِ وَقَدْ أُمِرُوا أَنْ يَكْفُرُوا </w:t>
      </w:r>
      <w:proofErr w:type="spellStart"/>
      <w:r w:rsidRPr="00550DD8">
        <w:rPr>
          <w:rFonts w:asciiTheme="majorBidi" w:hAnsiTheme="majorBidi" w:cstheme="majorBidi"/>
          <w:color w:val="FF0000"/>
          <w:sz w:val="40"/>
          <w:szCs w:val="40"/>
          <w:rtl/>
        </w:rPr>
        <w:t>بِهِ</w:t>
      </w:r>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الآيات إلى </w:t>
      </w:r>
      <w:proofErr w:type="spellStart"/>
      <w:r w:rsidRPr="00550DD8">
        <w:rPr>
          <w:rFonts w:asciiTheme="majorBidi" w:hAnsiTheme="majorBidi" w:cstheme="majorBidi"/>
          <w:sz w:val="40"/>
          <w:szCs w:val="40"/>
          <w:rtl/>
        </w:rPr>
        <w:t>قوله:</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وَإِذَا قِيلَ لَهُمْ تَعَالَوْا إِلَى مَا أَنْزَلَ اللَّهُ وَإِلَى الرَّسُولِ رَأَيْتَ الْمُنَافِقِينَ يَصُدُّونَ عَنْكَ صُدُوداً</w:t>
      </w:r>
      <w:proofErr w:type="spellStart"/>
      <w:r w:rsidRPr="00550DD8">
        <w:rPr>
          <w:rFonts w:asciiTheme="majorBidi" w:hAnsiTheme="majorBidi" w:cstheme="majorBidi"/>
          <w:sz w:val="40"/>
          <w:szCs w:val="40"/>
          <w:rtl/>
        </w:rPr>
        <w:t>}</w:t>
      </w:r>
      <w:r>
        <w:rPr>
          <w:rFonts w:asciiTheme="majorBidi" w:hAnsiTheme="majorBidi" w:cstheme="majorBidi" w:hint="cs"/>
          <w:sz w:val="40"/>
          <w:szCs w:val="40"/>
          <w:rtl/>
        </w:rPr>
        <w:t>.</w:t>
      </w:r>
      <w:proofErr w:type="spellEnd"/>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Et Allah a dit : </w:t>
      </w:r>
      <w:r w:rsidRP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b/>
          <w:bCs/>
          <w:color w:val="FF0000"/>
          <w:sz w:val="28"/>
          <w:szCs w:val="28"/>
          <w:lang w:eastAsia="fr-FR"/>
        </w:rPr>
        <w:t>N’as-tu pas vu ceux qui prétendent croire en ce qu’on a fait descendre vers toi [prophète] et à ce qu’on a fait descendre avant toi? Ils veulent prendre pour juge le Tâghoût, alors que c’est en lui qu’on leur a commandé de ne pas croire. Mais le Diable veut les égarer très loin, dans l’égarement. 61. Et lorsqu’on leur dit: «Venez vers ce qu’Allah a fait descendre et vers le Messager», tu vois les hypocrites s’écarter loin de toi.</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4 verset 60, 61)</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DB6A88" w:rsidP="00DB6A88">
      <w:pPr>
        <w:bidi/>
        <w:spacing w:after="0" w:line="240" w:lineRule="auto"/>
        <w:jc w:val="both"/>
        <w:rPr>
          <w:rFonts w:asciiTheme="majorBidi" w:eastAsia="Times New Roman" w:hAnsiTheme="majorBidi" w:cstheme="majorBidi"/>
          <w:sz w:val="28"/>
          <w:szCs w:val="28"/>
          <w:lang w:eastAsia="fr-FR"/>
        </w:rPr>
      </w:pPr>
      <w:proofErr w:type="gramStart"/>
      <w:r w:rsidRPr="00550DD8">
        <w:rPr>
          <w:rFonts w:asciiTheme="majorBidi" w:hAnsiTheme="majorBidi" w:cstheme="majorBidi"/>
          <w:sz w:val="40"/>
          <w:szCs w:val="40"/>
          <w:rtl/>
        </w:rPr>
        <w:t>قال</w:t>
      </w:r>
      <w:proofErr w:type="gram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الشعبي:</w:t>
      </w:r>
      <w:proofErr w:type="spellEnd"/>
      <w:r w:rsidRPr="00550DD8">
        <w:rPr>
          <w:rFonts w:asciiTheme="majorBidi" w:hAnsiTheme="majorBidi" w:cstheme="majorBidi"/>
          <w:sz w:val="40"/>
          <w:szCs w:val="40"/>
          <w:rtl/>
        </w:rPr>
        <w:t xml:space="preserve"> "كان بين رجل من اليهود ورجل من المنافقين </w:t>
      </w:r>
      <w:proofErr w:type="spellStart"/>
      <w:r w:rsidRPr="00550DD8">
        <w:rPr>
          <w:rFonts w:asciiTheme="majorBidi" w:hAnsiTheme="majorBidi" w:cstheme="majorBidi"/>
          <w:sz w:val="40"/>
          <w:szCs w:val="40"/>
          <w:rtl/>
        </w:rPr>
        <w:t>خصومة،</w:t>
      </w:r>
      <w:proofErr w:type="spellEnd"/>
      <w:r w:rsidRPr="00550DD8">
        <w:rPr>
          <w:rFonts w:asciiTheme="majorBidi" w:hAnsiTheme="majorBidi" w:cstheme="majorBidi"/>
          <w:sz w:val="40"/>
          <w:szCs w:val="40"/>
          <w:rtl/>
        </w:rPr>
        <w:t xml:space="preserve"> فقال </w:t>
      </w:r>
      <w:proofErr w:type="spellStart"/>
      <w:r w:rsidRPr="00550DD8">
        <w:rPr>
          <w:rFonts w:asciiTheme="majorBidi" w:hAnsiTheme="majorBidi" w:cstheme="majorBidi"/>
          <w:sz w:val="40"/>
          <w:szCs w:val="40"/>
          <w:rtl/>
        </w:rPr>
        <w:t>اليهودي:</w:t>
      </w:r>
      <w:proofErr w:type="spellEnd"/>
      <w:r w:rsidRPr="00550DD8">
        <w:rPr>
          <w:rFonts w:asciiTheme="majorBidi" w:hAnsiTheme="majorBidi" w:cstheme="majorBidi"/>
          <w:sz w:val="40"/>
          <w:szCs w:val="40"/>
          <w:rtl/>
        </w:rPr>
        <w:t xml:space="preserve"> نتحاكم إلى محمد صلى الله عليه </w:t>
      </w:r>
      <w:proofErr w:type="spellStart"/>
      <w:r w:rsidRPr="00550DD8">
        <w:rPr>
          <w:rFonts w:asciiTheme="majorBidi" w:hAnsiTheme="majorBidi" w:cstheme="majorBidi"/>
          <w:sz w:val="40"/>
          <w:szCs w:val="40"/>
          <w:rtl/>
        </w:rPr>
        <w:t>وسلم،</w:t>
      </w:r>
      <w:proofErr w:type="spellEnd"/>
      <w:r w:rsidRPr="00550DD8">
        <w:rPr>
          <w:rFonts w:asciiTheme="majorBidi" w:hAnsiTheme="majorBidi" w:cstheme="majorBidi"/>
          <w:sz w:val="40"/>
          <w:szCs w:val="40"/>
          <w:rtl/>
        </w:rPr>
        <w:t xml:space="preserve"> عرف أنه لا يأخذ </w:t>
      </w:r>
      <w:proofErr w:type="spellStart"/>
      <w:r w:rsidRPr="00550DD8">
        <w:rPr>
          <w:rFonts w:asciiTheme="majorBidi" w:hAnsiTheme="majorBidi" w:cstheme="majorBidi"/>
          <w:sz w:val="40"/>
          <w:szCs w:val="40"/>
          <w:rtl/>
        </w:rPr>
        <w:t>الرشوة،</w:t>
      </w:r>
      <w:proofErr w:type="spellEnd"/>
      <w:r w:rsidRPr="00550DD8">
        <w:rPr>
          <w:rFonts w:asciiTheme="majorBidi" w:hAnsiTheme="majorBidi" w:cstheme="majorBidi"/>
          <w:sz w:val="40"/>
          <w:szCs w:val="40"/>
          <w:rtl/>
        </w:rPr>
        <w:t xml:space="preserve"> ولا يميل في الحكم. </w:t>
      </w:r>
      <w:proofErr w:type="gramStart"/>
      <w:r w:rsidRPr="00550DD8">
        <w:rPr>
          <w:rFonts w:asciiTheme="majorBidi" w:hAnsiTheme="majorBidi" w:cstheme="majorBidi"/>
          <w:sz w:val="40"/>
          <w:szCs w:val="40"/>
          <w:rtl/>
        </w:rPr>
        <w:t>وقال</w:t>
      </w:r>
      <w:proofErr w:type="gram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المنافق:</w:t>
      </w:r>
      <w:proofErr w:type="spellEnd"/>
      <w:r w:rsidRPr="00550DD8">
        <w:rPr>
          <w:rFonts w:asciiTheme="majorBidi" w:hAnsiTheme="majorBidi" w:cstheme="majorBidi"/>
          <w:sz w:val="40"/>
          <w:szCs w:val="40"/>
          <w:rtl/>
        </w:rPr>
        <w:t xml:space="preserve"> نتحاكم إلى </w:t>
      </w:r>
      <w:proofErr w:type="spellStart"/>
      <w:r w:rsidRPr="00550DD8">
        <w:rPr>
          <w:rFonts w:asciiTheme="majorBidi" w:hAnsiTheme="majorBidi" w:cstheme="majorBidi"/>
          <w:sz w:val="40"/>
          <w:szCs w:val="40"/>
          <w:rtl/>
        </w:rPr>
        <w:t>اليهود،</w:t>
      </w:r>
      <w:proofErr w:type="spellEnd"/>
      <w:r w:rsidRPr="00550DD8">
        <w:rPr>
          <w:rFonts w:asciiTheme="majorBidi" w:hAnsiTheme="majorBidi" w:cstheme="majorBidi"/>
          <w:sz w:val="40"/>
          <w:szCs w:val="40"/>
          <w:rtl/>
        </w:rPr>
        <w:t xml:space="preserve"> لعلمه أنهم يأخذون </w:t>
      </w:r>
      <w:proofErr w:type="spellStart"/>
      <w:r w:rsidRPr="00550DD8">
        <w:rPr>
          <w:rFonts w:asciiTheme="majorBidi" w:hAnsiTheme="majorBidi" w:cstheme="majorBidi"/>
          <w:sz w:val="40"/>
          <w:szCs w:val="40"/>
          <w:rtl/>
        </w:rPr>
        <w:t>الرشوة،</w:t>
      </w:r>
      <w:proofErr w:type="spellEnd"/>
      <w:r w:rsidRPr="00550DD8">
        <w:rPr>
          <w:rFonts w:asciiTheme="majorBidi" w:hAnsiTheme="majorBidi" w:cstheme="majorBidi"/>
          <w:sz w:val="40"/>
          <w:szCs w:val="40"/>
          <w:rtl/>
        </w:rPr>
        <w:t xml:space="preserve"> ويميلون في الحكم. ثم اتفقا على أنهما يأتيان كاهنا في </w:t>
      </w:r>
      <w:proofErr w:type="spellStart"/>
      <w:r w:rsidRPr="00550DD8">
        <w:rPr>
          <w:rFonts w:asciiTheme="majorBidi" w:hAnsiTheme="majorBidi" w:cstheme="majorBidi"/>
          <w:sz w:val="40"/>
          <w:szCs w:val="40"/>
          <w:rtl/>
        </w:rPr>
        <w:t>جهينة،</w:t>
      </w:r>
      <w:proofErr w:type="spellEnd"/>
      <w:r w:rsidRPr="00550DD8">
        <w:rPr>
          <w:rFonts w:asciiTheme="majorBidi" w:hAnsiTheme="majorBidi" w:cstheme="majorBidi"/>
          <w:sz w:val="40"/>
          <w:szCs w:val="40"/>
          <w:rtl/>
        </w:rPr>
        <w:t xml:space="preserve"> فيتحاكمان </w:t>
      </w:r>
      <w:proofErr w:type="spellStart"/>
      <w:r w:rsidRPr="00550DD8">
        <w:rPr>
          <w:rFonts w:asciiTheme="majorBidi" w:hAnsiTheme="majorBidi" w:cstheme="majorBidi"/>
          <w:sz w:val="40"/>
          <w:szCs w:val="40"/>
          <w:rtl/>
        </w:rPr>
        <w:t>إليه،</w:t>
      </w:r>
      <w:proofErr w:type="spellEnd"/>
      <w:r w:rsidRPr="00550DD8">
        <w:rPr>
          <w:rFonts w:asciiTheme="majorBidi" w:hAnsiTheme="majorBidi" w:cstheme="majorBidi"/>
          <w:sz w:val="40"/>
          <w:szCs w:val="40"/>
          <w:rtl/>
        </w:rPr>
        <w:t xml:space="preserve"> فنَزلت {أَلَمْ تَرَ إِلَى الَّذِينَ يَزْعُمُونَ</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الآية"؛</w:t>
      </w:r>
      <w:proofErr w:type="spellEnd"/>
      <w:r w:rsidRPr="00550DD8">
        <w:rPr>
          <w:rFonts w:asciiTheme="majorBidi" w:hAnsiTheme="majorBidi" w:cstheme="majorBidi"/>
          <w:sz w:val="40"/>
          <w:szCs w:val="40"/>
          <w:rtl/>
        </w:rPr>
        <w:t xml:space="preserve"> </w:t>
      </w:r>
      <w:r w:rsidRPr="00550DD8">
        <w:rPr>
          <w:rFonts w:asciiTheme="majorBidi" w:hAnsiTheme="majorBidi" w:cstheme="majorBidi"/>
          <w:sz w:val="40"/>
          <w:szCs w:val="40"/>
        </w:rPr>
        <w:br/>
      </w:r>
      <w:r w:rsidRPr="00550DD8">
        <w:rPr>
          <w:rFonts w:asciiTheme="majorBidi" w:hAnsiTheme="majorBidi" w:cstheme="majorBidi"/>
          <w:sz w:val="40"/>
          <w:szCs w:val="40"/>
          <w:rtl/>
        </w:rPr>
        <w:t xml:space="preserve">وقيل نزلت في "رجلين </w:t>
      </w:r>
      <w:proofErr w:type="spellStart"/>
      <w:r w:rsidRPr="00550DD8">
        <w:rPr>
          <w:rFonts w:asciiTheme="majorBidi" w:hAnsiTheme="majorBidi" w:cstheme="majorBidi"/>
          <w:sz w:val="40"/>
          <w:szCs w:val="40"/>
          <w:rtl/>
        </w:rPr>
        <w:t>اختصما،</w:t>
      </w:r>
      <w:proofErr w:type="spellEnd"/>
      <w:r w:rsidRPr="00550DD8">
        <w:rPr>
          <w:rFonts w:asciiTheme="majorBidi" w:hAnsiTheme="majorBidi" w:cstheme="majorBidi"/>
          <w:sz w:val="40"/>
          <w:szCs w:val="40"/>
          <w:rtl/>
        </w:rPr>
        <w:t xml:space="preserve"> فقال </w:t>
      </w:r>
      <w:proofErr w:type="spellStart"/>
      <w:r w:rsidRPr="00550DD8">
        <w:rPr>
          <w:rFonts w:asciiTheme="majorBidi" w:hAnsiTheme="majorBidi" w:cstheme="majorBidi"/>
          <w:sz w:val="40"/>
          <w:szCs w:val="40"/>
          <w:rtl/>
        </w:rPr>
        <w:t>أحدهما:</w:t>
      </w:r>
      <w:proofErr w:type="spellEnd"/>
      <w:r w:rsidRPr="00550DD8">
        <w:rPr>
          <w:rFonts w:asciiTheme="majorBidi" w:hAnsiTheme="majorBidi" w:cstheme="majorBidi"/>
          <w:sz w:val="40"/>
          <w:szCs w:val="40"/>
          <w:rtl/>
        </w:rPr>
        <w:t xml:space="preserve"> نترافع إلى محمد صلى الله عليه </w:t>
      </w:r>
      <w:proofErr w:type="spellStart"/>
      <w:r w:rsidRPr="00550DD8">
        <w:rPr>
          <w:rFonts w:asciiTheme="majorBidi" w:hAnsiTheme="majorBidi" w:cstheme="majorBidi"/>
          <w:sz w:val="40"/>
          <w:szCs w:val="40"/>
          <w:rtl/>
        </w:rPr>
        <w:t>وسلم،</w:t>
      </w:r>
      <w:proofErr w:type="spellEnd"/>
      <w:r w:rsidRPr="00550DD8">
        <w:rPr>
          <w:rFonts w:asciiTheme="majorBidi" w:hAnsiTheme="majorBidi" w:cstheme="majorBidi"/>
          <w:sz w:val="40"/>
          <w:szCs w:val="40"/>
          <w:rtl/>
        </w:rPr>
        <w:t xml:space="preserve"> وقال </w:t>
      </w:r>
      <w:proofErr w:type="spellStart"/>
      <w:r w:rsidRPr="00550DD8">
        <w:rPr>
          <w:rFonts w:asciiTheme="majorBidi" w:hAnsiTheme="majorBidi" w:cstheme="majorBidi"/>
          <w:sz w:val="40"/>
          <w:szCs w:val="40"/>
          <w:rtl/>
        </w:rPr>
        <w:t>الآخر:</w:t>
      </w:r>
      <w:proofErr w:type="spellEnd"/>
      <w:r w:rsidRPr="00550DD8">
        <w:rPr>
          <w:rFonts w:asciiTheme="majorBidi" w:hAnsiTheme="majorBidi" w:cstheme="majorBidi"/>
          <w:sz w:val="40"/>
          <w:szCs w:val="40"/>
          <w:rtl/>
        </w:rPr>
        <w:t xml:space="preserve"> إلى كعب بن </w:t>
      </w:r>
      <w:proofErr w:type="spellStart"/>
      <w:r w:rsidRPr="00550DD8">
        <w:rPr>
          <w:rFonts w:asciiTheme="majorBidi" w:hAnsiTheme="majorBidi" w:cstheme="majorBidi"/>
          <w:sz w:val="40"/>
          <w:szCs w:val="40"/>
          <w:rtl/>
        </w:rPr>
        <w:t>الأشرف</w:t>
      </w:r>
      <w:proofErr w:type="spellEnd"/>
      <w:r w:rsidRPr="00550DD8">
        <w:rPr>
          <w:rFonts w:asciiTheme="majorBidi" w:hAnsiTheme="majorBidi" w:cstheme="majorBidi"/>
          <w:sz w:val="40"/>
          <w:szCs w:val="40"/>
          <w:rtl/>
        </w:rPr>
        <w:t xml:space="preserve">; ثم بعد ذلك ترافعا إلى عمر بن </w:t>
      </w:r>
      <w:proofErr w:type="spellStart"/>
      <w:r w:rsidRPr="00550DD8">
        <w:rPr>
          <w:rFonts w:asciiTheme="majorBidi" w:hAnsiTheme="majorBidi" w:cstheme="majorBidi"/>
          <w:sz w:val="40"/>
          <w:szCs w:val="40"/>
          <w:rtl/>
        </w:rPr>
        <w:t>الخطاب،</w:t>
      </w:r>
      <w:proofErr w:type="spellEnd"/>
      <w:r w:rsidRPr="00550DD8">
        <w:rPr>
          <w:rFonts w:asciiTheme="majorBidi" w:hAnsiTheme="majorBidi" w:cstheme="majorBidi"/>
          <w:sz w:val="40"/>
          <w:szCs w:val="40"/>
          <w:rtl/>
        </w:rPr>
        <w:t xml:space="preserve"> فذكر له أحدهما </w:t>
      </w:r>
      <w:proofErr w:type="spellStart"/>
      <w:r w:rsidRPr="00550DD8">
        <w:rPr>
          <w:rFonts w:asciiTheme="majorBidi" w:hAnsiTheme="majorBidi" w:cstheme="majorBidi"/>
          <w:sz w:val="40"/>
          <w:szCs w:val="40"/>
          <w:rtl/>
        </w:rPr>
        <w:t>القصة،</w:t>
      </w:r>
      <w:proofErr w:type="spellEnd"/>
      <w:r w:rsidRPr="00550DD8">
        <w:rPr>
          <w:rFonts w:asciiTheme="majorBidi" w:hAnsiTheme="majorBidi" w:cstheme="majorBidi"/>
          <w:sz w:val="40"/>
          <w:szCs w:val="40"/>
          <w:rtl/>
        </w:rPr>
        <w:t xml:space="preserve"> فقال للذي لم يرض برسول الله صلى الله عليه </w:t>
      </w:r>
      <w:proofErr w:type="spellStart"/>
      <w:r w:rsidRPr="00550DD8">
        <w:rPr>
          <w:rFonts w:asciiTheme="majorBidi" w:hAnsiTheme="majorBidi" w:cstheme="majorBidi"/>
          <w:sz w:val="40"/>
          <w:szCs w:val="40"/>
          <w:rtl/>
        </w:rPr>
        <w:t>وسلم:</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أكذلك؟</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قال:</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نعم،</w:t>
      </w:r>
      <w:proofErr w:type="spellEnd"/>
      <w:r w:rsidRPr="00550DD8">
        <w:rPr>
          <w:rFonts w:asciiTheme="majorBidi" w:hAnsiTheme="majorBidi" w:cstheme="majorBidi"/>
          <w:sz w:val="40"/>
          <w:szCs w:val="40"/>
          <w:rtl/>
        </w:rPr>
        <w:t xml:space="preserve"> فضربه بالسيف </w:t>
      </w:r>
      <w:proofErr w:type="spellStart"/>
      <w:r w:rsidRPr="00550DD8">
        <w:rPr>
          <w:rFonts w:asciiTheme="majorBidi" w:hAnsiTheme="majorBidi" w:cstheme="majorBidi"/>
          <w:sz w:val="40"/>
          <w:szCs w:val="40"/>
          <w:rtl/>
        </w:rPr>
        <w:t>فقتله،</w:t>
      </w:r>
      <w:proofErr w:type="spellEnd"/>
      <w:r w:rsidRPr="00550DD8">
        <w:rPr>
          <w:rFonts w:asciiTheme="majorBidi" w:hAnsiTheme="majorBidi" w:cstheme="majorBidi"/>
          <w:sz w:val="40"/>
          <w:szCs w:val="40"/>
          <w:rtl/>
        </w:rPr>
        <w:t xml:space="preserve"> فنزلت الآية</w:t>
      </w:r>
      <w:r w:rsidRPr="00550DD8">
        <w:rPr>
          <w:rFonts w:asciiTheme="majorBidi" w:hAnsiTheme="majorBidi" w:cstheme="majorBidi"/>
          <w:sz w:val="40"/>
          <w:szCs w:val="40"/>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proofErr w:type="spellStart"/>
      <w:r w:rsidRPr="00276EE2">
        <w:rPr>
          <w:rFonts w:asciiTheme="majorBidi" w:eastAsia="Times New Roman" w:hAnsiTheme="majorBidi" w:cstheme="majorBidi"/>
          <w:sz w:val="28"/>
          <w:szCs w:val="28"/>
          <w:lang w:eastAsia="fr-FR"/>
        </w:rPr>
        <w:t>Chou‘bî</w:t>
      </w:r>
      <w:proofErr w:type="spellEnd"/>
      <w:r w:rsidRPr="00276EE2">
        <w:rPr>
          <w:rFonts w:asciiTheme="majorBidi" w:eastAsia="Times New Roman" w:hAnsiTheme="majorBidi" w:cstheme="majorBidi"/>
          <w:sz w:val="28"/>
          <w:szCs w:val="28"/>
          <w:lang w:eastAsia="fr-FR"/>
        </w:rPr>
        <w:t xml:space="preserve"> a dit : « </w:t>
      </w:r>
      <w:r w:rsidRPr="00276EE2">
        <w:rPr>
          <w:rFonts w:asciiTheme="majorBidi" w:eastAsia="Times New Roman" w:hAnsiTheme="majorBidi" w:cstheme="majorBidi"/>
          <w:b/>
          <w:bCs/>
          <w:color w:val="0070C0"/>
          <w:sz w:val="28"/>
          <w:szCs w:val="28"/>
          <w:lang w:eastAsia="fr-FR"/>
        </w:rPr>
        <w:t>Il y avait une dispute entre un juif et un hypocrite, le juif dit a</w:t>
      </w:r>
      <w:r w:rsidR="00276EE2">
        <w:rPr>
          <w:rFonts w:asciiTheme="majorBidi" w:eastAsia="Times New Roman" w:hAnsiTheme="majorBidi" w:cstheme="majorBidi"/>
          <w:b/>
          <w:bCs/>
          <w:color w:val="0070C0"/>
          <w:sz w:val="28"/>
          <w:szCs w:val="28"/>
          <w:lang w:eastAsia="fr-FR"/>
        </w:rPr>
        <w:t>lors : Nous allons demander à M</w:t>
      </w:r>
      <w:r w:rsidRPr="00276EE2">
        <w:rPr>
          <w:rFonts w:asciiTheme="majorBidi" w:eastAsia="Times New Roman" w:hAnsiTheme="majorBidi" w:cstheme="majorBidi"/>
          <w:b/>
          <w:bCs/>
          <w:color w:val="0070C0"/>
          <w:sz w:val="28"/>
          <w:szCs w:val="28"/>
          <w:lang w:eastAsia="fr-FR"/>
        </w:rPr>
        <w:t>u</w:t>
      </w:r>
      <w:r w:rsidRPr="00276EE2">
        <w:rPr>
          <w:rFonts w:asciiTheme="majorBidi" w:eastAsia="Times New Roman" w:hAnsiTheme="majorBidi" w:cstheme="majorBidi"/>
          <w:b/>
          <w:bCs/>
          <w:color w:val="0070C0"/>
          <w:sz w:val="28"/>
          <w:szCs w:val="28"/>
          <w:u w:val="single"/>
          <w:lang w:eastAsia="fr-FR"/>
        </w:rPr>
        <w:t>h</w:t>
      </w:r>
      <w:r w:rsidRPr="00276EE2">
        <w:rPr>
          <w:rFonts w:asciiTheme="majorBidi" w:eastAsia="Times New Roman" w:hAnsiTheme="majorBidi" w:cstheme="majorBidi"/>
          <w:b/>
          <w:bCs/>
          <w:color w:val="0070C0"/>
          <w:sz w:val="28"/>
          <w:szCs w:val="28"/>
          <w:lang w:eastAsia="fr-FR"/>
        </w:rPr>
        <w:t xml:space="preserve">ammad de nous juger ! Car il savait qu’il ne prenait pas de pot de vin, et ne fait pas de favoritisme lorsqu’il juge. L’hypocrite, lui, dit : demandons aux juifs de juger ! Car il savait qu’ils prenaient le pot de vin et faisaient du favoritisme. Ils finirent par s’entendre à aller chez un devin à </w:t>
      </w:r>
      <w:proofErr w:type="spellStart"/>
      <w:r w:rsidRPr="00276EE2">
        <w:rPr>
          <w:rFonts w:asciiTheme="majorBidi" w:eastAsia="Times New Roman" w:hAnsiTheme="majorBidi" w:cstheme="majorBidi"/>
          <w:b/>
          <w:bCs/>
          <w:color w:val="0070C0"/>
          <w:sz w:val="28"/>
          <w:szCs w:val="28"/>
          <w:lang w:eastAsia="fr-FR"/>
        </w:rPr>
        <w:t>Jouhayna</w:t>
      </w:r>
      <w:proofErr w:type="spellEnd"/>
      <w:r w:rsidRPr="00276EE2">
        <w:rPr>
          <w:rFonts w:asciiTheme="majorBidi" w:eastAsia="Times New Roman" w:hAnsiTheme="majorBidi" w:cstheme="majorBidi"/>
          <w:b/>
          <w:bCs/>
          <w:color w:val="0070C0"/>
          <w:sz w:val="28"/>
          <w:szCs w:val="28"/>
          <w:lang w:eastAsia="fr-FR"/>
        </w:rPr>
        <w:t xml:space="preserve">, et lui demandèrent de juger. Le verset fut alors révélé. On dit aussi qu’il fut révélé sur deux homme qui se disputaient, l’un des deux </w:t>
      </w:r>
      <w:proofErr w:type="gramStart"/>
      <w:r w:rsidRPr="00276EE2">
        <w:rPr>
          <w:rFonts w:asciiTheme="majorBidi" w:eastAsia="Times New Roman" w:hAnsiTheme="majorBidi" w:cstheme="majorBidi"/>
          <w:b/>
          <w:bCs/>
          <w:color w:val="0070C0"/>
          <w:sz w:val="28"/>
          <w:szCs w:val="28"/>
          <w:lang w:eastAsia="fr-FR"/>
        </w:rPr>
        <w:t>dit</w:t>
      </w:r>
      <w:proofErr w:type="gramEnd"/>
      <w:r w:rsidRPr="00276EE2">
        <w:rPr>
          <w:rFonts w:asciiTheme="majorBidi" w:eastAsia="Times New Roman" w:hAnsiTheme="majorBidi" w:cstheme="majorBidi"/>
          <w:b/>
          <w:bCs/>
          <w:color w:val="0070C0"/>
          <w:sz w:val="28"/>
          <w:szCs w:val="28"/>
          <w:lang w:eastAsia="fr-FR"/>
        </w:rPr>
        <w:t xml:space="preserve"> : Revenons à </w:t>
      </w:r>
      <w:r w:rsidR="00276EE2">
        <w:rPr>
          <w:rFonts w:asciiTheme="majorBidi" w:eastAsia="Times New Roman" w:hAnsiTheme="majorBidi" w:cstheme="majorBidi"/>
          <w:b/>
          <w:bCs/>
          <w:color w:val="0070C0"/>
          <w:sz w:val="28"/>
          <w:szCs w:val="28"/>
          <w:lang w:eastAsia="fr-FR"/>
        </w:rPr>
        <w:t>Mu</w:t>
      </w:r>
      <w:r w:rsidR="00276EE2" w:rsidRPr="00276EE2">
        <w:rPr>
          <w:rFonts w:asciiTheme="majorBidi" w:eastAsia="Times New Roman" w:hAnsiTheme="majorBidi" w:cstheme="majorBidi"/>
          <w:b/>
          <w:bCs/>
          <w:color w:val="0070C0"/>
          <w:sz w:val="28"/>
          <w:szCs w:val="28"/>
          <w:lang w:eastAsia="fr-FR"/>
        </w:rPr>
        <w:t>h</w:t>
      </w:r>
      <w:r w:rsidR="00276EE2" w:rsidRPr="00276EE2">
        <w:rPr>
          <w:rFonts w:asciiTheme="majorBidi" w:eastAsia="Times New Roman" w:hAnsiTheme="majorBidi" w:cstheme="majorBidi"/>
          <w:b/>
          <w:bCs/>
          <w:color w:val="0070C0"/>
          <w:sz w:val="28"/>
          <w:szCs w:val="28"/>
          <w:u w:val="single"/>
          <w:lang w:eastAsia="fr-FR"/>
        </w:rPr>
        <w:t>a</w:t>
      </w:r>
      <w:r w:rsidR="00276EE2" w:rsidRPr="00276EE2">
        <w:rPr>
          <w:rFonts w:asciiTheme="majorBidi" w:eastAsia="Times New Roman" w:hAnsiTheme="majorBidi" w:cstheme="majorBidi"/>
          <w:b/>
          <w:bCs/>
          <w:color w:val="0070C0"/>
          <w:sz w:val="28"/>
          <w:szCs w:val="28"/>
          <w:lang w:eastAsia="fr-FR"/>
        </w:rPr>
        <w:t>mmad</w:t>
      </w:r>
      <w:r w:rsidRPr="00276EE2">
        <w:rPr>
          <w:rFonts w:asciiTheme="majorBidi" w:eastAsia="Times New Roman" w:hAnsiTheme="majorBidi" w:cstheme="majorBidi"/>
          <w:b/>
          <w:bCs/>
          <w:color w:val="0070C0"/>
          <w:sz w:val="28"/>
          <w:szCs w:val="28"/>
          <w:lang w:eastAsia="fr-FR"/>
        </w:rPr>
        <w:t xml:space="preserve"> ! Et l’autre dit : Non ! À </w:t>
      </w:r>
      <w:proofErr w:type="spellStart"/>
      <w:r w:rsidRPr="00276EE2">
        <w:rPr>
          <w:rFonts w:asciiTheme="majorBidi" w:eastAsia="Times New Roman" w:hAnsiTheme="majorBidi" w:cstheme="majorBidi"/>
          <w:b/>
          <w:bCs/>
          <w:color w:val="0070C0"/>
          <w:sz w:val="28"/>
          <w:szCs w:val="28"/>
          <w:lang w:eastAsia="fr-FR"/>
        </w:rPr>
        <w:t>Ka‘b</w:t>
      </w:r>
      <w:proofErr w:type="spellEnd"/>
      <w:r w:rsidRPr="00276EE2">
        <w:rPr>
          <w:rFonts w:asciiTheme="majorBidi" w:eastAsia="Times New Roman" w:hAnsiTheme="majorBidi" w:cstheme="majorBidi"/>
          <w:b/>
          <w:bCs/>
          <w:color w:val="0070C0"/>
          <w:sz w:val="28"/>
          <w:szCs w:val="28"/>
          <w:lang w:eastAsia="fr-FR"/>
        </w:rPr>
        <w:t xml:space="preserve"> Ibn </w:t>
      </w:r>
      <w:proofErr w:type="spellStart"/>
      <w:r w:rsidRPr="00276EE2">
        <w:rPr>
          <w:rFonts w:asciiTheme="majorBidi" w:eastAsia="Times New Roman" w:hAnsiTheme="majorBidi" w:cstheme="majorBidi"/>
          <w:b/>
          <w:bCs/>
          <w:color w:val="0070C0"/>
          <w:sz w:val="28"/>
          <w:szCs w:val="28"/>
          <w:lang w:eastAsia="fr-FR"/>
        </w:rPr>
        <w:t>Achraf</w:t>
      </w:r>
      <w:proofErr w:type="spellEnd"/>
      <w:r w:rsidRPr="00276EE2">
        <w:rPr>
          <w:rFonts w:asciiTheme="majorBidi" w:eastAsia="Times New Roman" w:hAnsiTheme="majorBidi" w:cstheme="majorBidi"/>
          <w:b/>
          <w:bCs/>
          <w:color w:val="0070C0"/>
          <w:sz w:val="28"/>
          <w:szCs w:val="28"/>
          <w:lang w:eastAsia="fr-FR"/>
        </w:rPr>
        <w:t xml:space="preserve"> ! Ils finirent par s’entendre à aller chez ‘Omar Ibn </w:t>
      </w:r>
      <w:proofErr w:type="spellStart"/>
      <w:r w:rsidRPr="00276EE2">
        <w:rPr>
          <w:rFonts w:asciiTheme="majorBidi" w:eastAsia="Times New Roman" w:hAnsiTheme="majorBidi" w:cstheme="majorBidi"/>
          <w:b/>
          <w:bCs/>
          <w:color w:val="0070C0"/>
          <w:sz w:val="28"/>
          <w:szCs w:val="28"/>
          <w:lang w:eastAsia="fr-FR"/>
        </w:rPr>
        <w:t>Khattab</w:t>
      </w:r>
      <w:proofErr w:type="spellEnd"/>
      <w:r w:rsidRPr="00276EE2">
        <w:rPr>
          <w:rFonts w:asciiTheme="majorBidi" w:eastAsia="Times New Roman" w:hAnsiTheme="majorBidi" w:cstheme="majorBidi"/>
          <w:b/>
          <w:bCs/>
          <w:color w:val="0070C0"/>
          <w:sz w:val="28"/>
          <w:szCs w:val="28"/>
          <w:lang w:eastAsia="fr-FR"/>
        </w:rPr>
        <w:t xml:space="preserve">, et lui expliquèrent leur histoire. Il dit alors à celui qui n’était pas satisfait du prophète pour juge : Est-ce ainsi que ça c’est passé ? Il dit </w:t>
      </w:r>
      <w:r w:rsidRPr="00276EE2">
        <w:rPr>
          <w:rFonts w:asciiTheme="majorBidi" w:eastAsia="Times New Roman" w:hAnsiTheme="majorBidi" w:cstheme="majorBidi"/>
          <w:b/>
          <w:bCs/>
          <w:color w:val="0070C0"/>
          <w:sz w:val="28"/>
          <w:szCs w:val="28"/>
          <w:lang w:eastAsia="fr-FR"/>
        </w:rPr>
        <w:lastRenderedPageBreak/>
        <w:t>« Oui » Alors ‘Omar le frappa de son sabre et le tua, et le verset fut révélé.</w:t>
      </w:r>
      <w:r w:rsidRPr="00276EE2">
        <w:rPr>
          <w:rFonts w:asciiTheme="majorBidi" w:eastAsia="Times New Roman" w:hAnsiTheme="majorBidi" w:cstheme="majorBidi"/>
          <w:sz w:val="28"/>
          <w:szCs w:val="28"/>
          <w:lang w:eastAsia="fr-FR"/>
        </w:rPr>
        <w:t xml:space="preserve"> »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وهكذا ينبغي أن يفعل </w:t>
      </w:r>
      <w:proofErr w:type="spellStart"/>
      <w:r w:rsidRPr="00550DD8">
        <w:rPr>
          <w:rFonts w:asciiTheme="majorBidi" w:hAnsiTheme="majorBidi" w:cstheme="majorBidi"/>
          <w:sz w:val="40"/>
          <w:szCs w:val="40"/>
          <w:rtl/>
        </w:rPr>
        <w:t>بالمتحاكمين</w:t>
      </w:r>
      <w:proofErr w:type="spellEnd"/>
      <w:r w:rsidRPr="00550DD8">
        <w:rPr>
          <w:rFonts w:asciiTheme="majorBidi" w:hAnsiTheme="majorBidi" w:cstheme="majorBidi"/>
          <w:sz w:val="40"/>
          <w:szCs w:val="40"/>
          <w:rtl/>
        </w:rPr>
        <w:t xml:space="preserve"> إلى </w:t>
      </w:r>
      <w:proofErr w:type="spellStart"/>
      <w:r w:rsidRPr="00550DD8">
        <w:rPr>
          <w:rFonts w:asciiTheme="majorBidi" w:hAnsiTheme="majorBidi" w:cstheme="majorBidi"/>
          <w:sz w:val="40"/>
          <w:szCs w:val="40"/>
          <w:rtl/>
        </w:rPr>
        <w:t>الطواغيت؛</w:t>
      </w:r>
      <w:proofErr w:type="spellEnd"/>
      <w:r w:rsidRPr="00550DD8">
        <w:rPr>
          <w:rFonts w:asciiTheme="majorBidi" w:hAnsiTheme="majorBidi" w:cstheme="majorBidi"/>
          <w:sz w:val="40"/>
          <w:szCs w:val="40"/>
          <w:rtl/>
        </w:rPr>
        <w:t xml:space="preserve"> فإذا كان هذا الخليفة </w:t>
      </w:r>
      <w:proofErr w:type="spellStart"/>
      <w:r w:rsidRPr="00550DD8">
        <w:rPr>
          <w:rFonts w:asciiTheme="majorBidi" w:hAnsiTheme="majorBidi" w:cstheme="majorBidi"/>
          <w:sz w:val="40"/>
          <w:szCs w:val="40"/>
          <w:rtl/>
        </w:rPr>
        <w:t>الراشد،</w:t>
      </w:r>
      <w:proofErr w:type="spellEnd"/>
      <w:r w:rsidRPr="00550DD8">
        <w:rPr>
          <w:rFonts w:asciiTheme="majorBidi" w:hAnsiTheme="majorBidi" w:cstheme="majorBidi"/>
          <w:sz w:val="40"/>
          <w:szCs w:val="40"/>
          <w:rtl/>
        </w:rPr>
        <w:t xml:space="preserve"> قد قتل هذا </w:t>
      </w:r>
      <w:proofErr w:type="spellStart"/>
      <w:r w:rsidRPr="00550DD8">
        <w:rPr>
          <w:rFonts w:asciiTheme="majorBidi" w:hAnsiTheme="majorBidi" w:cstheme="majorBidi"/>
          <w:sz w:val="40"/>
          <w:szCs w:val="40"/>
          <w:rtl/>
        </w:rPr>
        <w:t>الرجل،</w:t>
      </w:r>
      <w:proofErr w:type="spellEnd"/>
      <w:r w:rsidRPr="00550DD8">
        <w:rPr>
          <w:rFonts w:asciiTheme="majorBidi" w:hAnsiTheme="majorBidi" w:cstheme="majorBidi"/>
          <w:sz w:val="40"/>
          <w:szCs w:val="40"/>
          <w:rtl/>
        </w:rPr>
        <w:t xml:space="preserve"> بمجرد طلبه </w:t>
      </w:r>
      <w:proofErr w:type="spellStart"/>
      <w:r w:rsidRPr="00550DD8">
        <w:rPr>
          <w:rFonts w:asciiTheme="majorBidi" w:hAnsiTheme="majorBidi" w:cstheme="majorBidi"/>
          <w:sz w:val="40"/>
          <w:szCs w:val="40"/>
          <w:rtl/>
        </w:rPr>
        <w:t>التحاكم</w:t>
      </w:r>
      <w:proofErr w:type="spellEnd"/>
      <w:r w:rsidRPr="00550DD8">
        <w:rPr>
          <w:rFonts w:asciiTheme="majorBidi" w:hAnsiTheme="majorBidi" w:cstheme="majorBidi"/>
          <w:sz w:val="40"/>
          <w:szCs w:val="40"/>
          <w:rtl/>
        </w:rPr>
        <w:t xml:space="preserve"> إلى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فمن هذا عادته التي هو </w:t>
      </w:r>
      <w:proofErr w:type="spellStart"/>
      <w:r w:rsidRPr="00550DD8">
        <w:rPr>
          <w:rFonts w:asciiTheme="majorBidi" w:hAnsiTheme="majorBidi" w:cstheme="majorBidi"/>
          <w:sz w:val="40"/>
          <w:szCs w:val="40"/>
          <w:rtl/>
        </w:rPr>
        <w:t>عليها،</w:t>
      </w:r>
      <w:proofErr w:type="spellEnd"/>
      <w:r w:rsidRPr="00550DD8">
        <w:rPr>
          <w:rFonts w:asciiTheme="majorBidi" w:hAnsiTheme="majorBidi" w:cstheme="majorBidi"/>
          <w:sz w:val="40"/>
          <w:szCs w:val="40"/>
          <w:rtl/>
        </w:rPr>
        <w:t xml:space="preserve"> ولا يرضى لنفسه وأمثاله </w:t>
      </w:r>
      <w:proofErr w:type="spellStart"/>
      <w:r w:rsidRPr="00550DD8">
        <w:rPr>
          <w:rFonts w:asciiTheme="majorBidi" w:hAnsiTheme="majorBidi" w:cstheme="majorBidi"/>
          <w:sz w:val="40"/>
          <w:szCs w:val="40"/>
          <w:rtl/>
        </w:rPr>
        <w:t>سواها،</w:t>
      </w:r>
      <w:proofErr w:type="spellEnd"/>
      <w:r w:rsidRPr="00550DD8">
        <w:rPr>
          <w:rFonts w:asciiTheme="majorBidi" w:hAnsiTheme="majorBidi" w:cstheme="majorBidi"/>
          <w:sz w:val="40"/>
          <w:szCs w:val="40"/>
          <w:rtl/>
        </w:rPr>
        <w:t xml:space="preserve"> أحق وأولى أن </w:t>
      </w:r>
      <w:proofErr w:type="spellStart"/>
      <w:r w:rsidRPr="00550DD8">
        <w:rPr>
          <w:rFonts w:asciiTheme="majorBidi" w:hAnsiTheme="majorBidi" w:cstheme="majorBidi"/>
          <w:sz w:val="40"/>
          <w:szCs w:val="40"/>
          <w:rtl/>
        </w:rPr>
        <w:t>يقتل،</w:t>
      </w:r>
      <w:proofErr w:type="spellEnd"/>
      <w:r w:rsidRPr="00550DD8">
        <w:rPr>
          <w:rFonts w:asciiTheme="majorBidi" w:hAnsiTheme="majorBidi" w:cstheme="majorBidi"/>
          <w:sz w:val="40"/>
          <w:szCs w:val="40"/>
          <w:rtl/>
        </w:rPr>
        <w:t xml:space="preserve"> لردته عن </w:t>
      </w:r>
      <w:proofErr w:type="spellStart"/>
      <w:r w:rsidRPr="00550DD8">
        <w:rPr>
          <w:rFonts w:asciiTheme="majorBidi" w:hAnsiTheme="majorBidi" w:cstheme="majorBidi"/>
          <w:sz w:val="40"/>
          <w:szCs w:val="40"/>
          <w:rtl/>
        </w:rPr>
        <w:t>الإسلام،</w:t>
      </w:r>
      <w:proofErr w:type="spellEnd"/>
      <w:r w:rsidRPr="00550DD8">
        <w:rPr>
          <w:rFonts w:asciiTheme="majorBidi" w:hAnsiTheme="majorBidi" w:cstheme="majorBidi"/>
          <w:sz w:val="40"/>
          <w:szCs w:val="40"/>
          <w:rtl/>
        </w:rPr>
        <w:t xml:space="preserve"> وعموم فساده في الأرض</w:t>
      </w:r>
      <w:r>
        <w:rPr>
          <w:rFonts w:asciiTheme="majorBidi" w:hAnsiTheme="majorBidi" w:cstheme="majorBidi" w:hint="cs"/>
          <w:sz w:val="40"/>
          <w:szCs w:val="40"/>
          <w:rtl/>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Et c’est ça qu’il faut faire à ceux qui demandent le jugement aux </w:t>
      </w:r>
      <w:proofErr w:type="spellStart"/>
      <w:r w:rsidRPr="00276EE2">
        <w:rPr>
          <w:rFonts w:asciiTheme="majorBidi" w:eastAsia="Times New Roman" w:hAnsiTheme="majorBidi" w:cstheme="majorBidi"/>
          <w:sz w:val="28"/>
          <w:szCs w:val="28"/>
          <w:lang w:eastAsia="fr-FR"/>
        </w:rPr>
        <w:t>Tawâghît</w:t>
      </w:r>
      <w:proofErr w:type="spellEnd"/>
      <w:r w:rsidRPr="00276EE2">
        <w:rPr>
          <w:rFonts w:asciiTheme="majorBidi" w:eastAsia="Times New Roman" w:hAnsiTheme="majorBidi" w:cstheme="majorBidi"/>
          <w:sz w:val="28"/>
          <w:szCs w:val="28"/>
          <w:lang w:eastAsia="fr-FR"/>
        </w:rPr>
        <w:t xml:space="preserve">, car si ce Calife bien guidé a tué cet homme pour le simple fait d’avoir demandé le jugement du Tâghoût, alors celui pour qui c’est habituelle et n’accepte ni pour lui  ni personne d’autre autre chose que cela, mérite bien plus d’être tué, pour apostasie de l’islam, et sa corruption général sur la terre.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فإنه لا صلاح </w:t>
      </w:r>
      <w:proofErr w:type="spellStart"/>
      <w:r w:rsidRPr="00550DD8">
        <w:rPr>
          <w:rFonts w:asciiTheme="majorBidi" w:hAnsiTheme="majorBidi" w:cstheme="majorBidi"/>
          <w:sz w:val="40"/>
          <w:szCs w:val="40"/>
          <w:rtl/>
        </w:rPr>
        <w:t>للخليقة،</w:t>
      </w:r>
      <w:proofErr w:type="spellEnd"/>
      <w:r w:rsidRPr="00550DD8">
        <w:rPr>
          <w:rFonts w:asciiTheme="majorBidi" w:hAnsiTheme="majorBidi" w:cstheme="majorBidi"/>
          <w:sz w:val="40"/>
          <w:szCs w:val="40"/>
          <w:rtl/>
        </w:rPr>
        <w:t xml:space="preserve"> إلا بأن يكون الله </w:t>
      </w:r>
      <w:proofErr w:type="spellStart"/>
      <w:r w:rsidRPr="00550DD8">
        <w:rPr>
          <w:rFonts w:asciiTheme="majorBidi" w:hAnsiTheme="majorBidi" w:cstheme="majorBidi"/>
          <w:sz w:val="40"/>
          <w:szCs w:val="40"/>
          <w:rtl/>
        </w:rPr>
        <w:t>معبودها،</w:t>
      </w:r>
      <w:proofErr w:type="spellEnd"/>
      <w:r w:rsidRPr="00550DD8">
        <w:rPr>
          <w:rFonts w:asciiTheme="majorBidi" w:hAnsiTheme="majorBidi" w:cstheme="majorBidi"/>
          <w:sz w:val="40"/>
          <w:szCs w:val="40"/>
          <w:rtl/>
        </w:rPr>
        <w:t xml:space="preserve"> والإسلام </w:t>
      </w:r>
      <w:proofErr w:type="spellStart"/>
      <w:r w:rsidRPr="00550DD8">
        <w:rPr>
          <w:rFonts w:asciiTheme="majorBidi" w:hAnsiTheme="majorBidi" w:cstheme="majorBidi"/>
          <w:sz w:val="40"/>
          <w:szCs w:val="40"/>
          <w:rtl/>
        </w:rPr>
        <w:t>دينها،</w:t>
      </w:r>
      <w:proofErr w:type="spellEnd"/>
      <w:r w:rsidRPr="00550DD8">
        <w:rPr>
          <w:rFonts w:asciiTheme="majorBidi" w:hAnsiTheme="majorBidi" w:cstheme="majorBidi"/>
          <w:sz w:val="40"/>
          <w:szCs w:val="40"/>
          <w:rtl/>
        </w:rPr>
        <w:t xml:space="preserve"> ومحمد نبيها الذي </w:t>
      </w:r>
      <w:proofErr w:type="spellStart"/>
      <w:r w:rsidRPr="00550DD8">
        <w:rPr>
          <w:rFonts w:asciiTheme="majorBidi" w:hAnsiTheme="majorBidi" w:cstheme="majorBidi"/>
          <w:sz w:val="40"/>
          <w:szCs w:val="40"/>
          <w:rtl/>
        </w:rPr>
        <w:t>تتبعه،</w:t>
      </w:r>
      <w:proofErr w:type="spellEnd"/>
      <w:r w:rsidRPr="00550DD8">
        <w:rPr>
          <w:rFonts w:asciiTheme="majorBidi" w:hAnsiTheme="majorBidi" w:cstheme="majorBidi"/>
          <w:sz w:val="40"/>
          <w:szCs w:val="40"/>
          <w:rtl/>
        </w:rPr>
        <w:t xml:space="preserve"> وتتحاكم إلى </w:t>
      </w:r>
      <w:proofErr w:type="spellStart"/>
      <w:r w:rsidRPr="00550DD8">
        <w:rPr>
          <w:rFonts w:asciiTheme="majorBidi" w:hAnsiTheme="majorBidi" w:cstheme="majorBidi"/>
          <w:sz w:val="40"/>
          <w:szCs w:val="40"/>
          <w:rtl/>
        </w:rPr>
        <w:t>شريعته،</w:t>
      </w:r>
      <w:proofErr w:type="spellEnd"/>
      <w:r w:rsidRPr="00550DD8">
        <w:rPr>
          <w:rFonts w:asciiTheme="majorBidi" w:hAnsiTheme="majorBidi" w:cstheme="majorBidi"/>
          <w:sz w:val="40"/>
          <w:szCs w:val="40"/>
          <w:rtl/>
        </w:rPr>
        <w:t xml:space="preserve"> ومتى عدم ذلك عظم </w:t>
      </w:r>
      <w:proofErr w:type="spellStart"/>
      <w:r w:rsidRPr="00550DD8">
        <w:rPr>
          <w:rFonts w:asciiTheme="majorBidi" w:hAnsiTheme="majorBidi" w:cstheme="majorBidi"/>
          <w:sz w:val="40"/>
          <w:szCs w:val="40"/>
          <w:rtl/>
        </w:rPr>
        <w:t>فسادها،</w:t>
      </w:r>
      <w:proofErr w:type="spellEnd"/>
      <w:r w:rsidRPr="00550DD8">
        <w:rPr>
          <w:rFonts w:asciiTheme="majorBidi" w:hAnsiTheme="majorBidi" w:cstheme="majorBidi"/>
          <w:sz w:val="40"/>
          <w:szCs w:val="40"/>
          <w:rtl/>
        </w:rPr>
        <w:t xml:space="preserve"> وظهر خرابها</w:t>
      </w:r>
      <w:r w:rsidRPr="00550DD8">
        <w:rPr>
          <w:rFonts w:asciiTheme="majorBidi" w:hAnsiTheme="majorBidi" w:cstheme="majorBidi"/>
          <w:sz w:val="40"/>
          <w:szCs w:val="40"/>
        </w:rPr>
        <w:t>.</w:t>
      </w:r>
    </w:p>
    <w:p w:rsidR="00C1751C" w:rsidRPr="00276EE2" w:rsidRDefault="00C1751C"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Il n’y aura aucune paix pour les créatures tant qu’Allah ne sera pas leur divin</w:t>
      </w:r>
      <w:r w:rsidR="00DB6A88">
        <w:rPr>
          <w:rFonts w:asciiTheme="majorBidi" w:eastAsia="Times New Roman" w:hAnsiTheme="majorBidi" w:cstheme="majorBidi"/>
          <w:sz w:val="28"/>
          <w:szCs w:val="28"/>
          <w:lang w:eastAsia="fr-FR"/>
        </w:rPr>
        <w:t>ité, l’islam leur religion et M</w:t>
      </w:r>
      <w:r w:rsidRPr="00276EE2">
        <w:rPr>
          <w:rFonts w:asciiTheme="majorBidi" w:eastAsia="Times New Roman" w:hAnsiTheme="majorBidi" w:cstheme="majorBidi"/>
          <w:sz w:val="28"/>
          <w:szCs w:val="28"/>
          <w:lang w:eastAsia="fr-FR"/>
        </w:rPr>
        <w:t>u</w:t>
      </w:r>
      <w:r w:rsidRPr="00276EE2">
        <w:rPr>
          <w:rFonts w:asciiTheme="majorBidi" w:eastAsia="Times New Roman" w:hAnsiTheme="majorBidi" w:cstheme="majorBidi"/>
          <w:sz w:val="28"/>
          <w:szCs w:val="28"/>
          <w:u w:val="single"/>
          <w:lang w:eastAsia="fr-FR"/>
        </w:rPr>
        <w:t>h</w:t>
      </w:r>
      <w:r w:rsidRPr="00276EE2">
        <w:rPr>
          <w:rFonts w:asciiTheme="majorBidi" w:eastAsia="Times New Roman" w:hAnsiTheme="majorBidi" w:cstheme="majorBidi"/>
          <w:sz w:val="28"/>
          <w:szCs w:val="28"/>
          <w:lang w:eastAsia="fr-FR"/>
        </w:rPr>
        <w:t xml:space="preserve">ammad leur prophète qu’ils suivent, et à la loi de qui ils reviennent pour être juger. Lorsque cela n’est pas là, la corruption de la création devient terrible, et sa destruction se manifeste.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فقوله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أَلَمْ تَرَ إِلَى الَّذِينَ يَزْعُمُونَ أَنَّهُمْ آمَنُوا بِمَا أُنْزِلَ إِلَيْكَ وَمَا أُنْزِلَ مِنْ قَبْلِكَ</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1 </w:t>
      </w:r>
      <w:proofErr w:type="spellStart"/>
      <w:r w:rsidRPr="00550DD8">
        <w:rPr>
          <w:rFonts w:asciiTheme="majorBidi" w:hAnsiTheme="majorBidi" w:cstheme="majorBidi"/>
          <w:sz w:val="40"/>
          <w:szCs w:val="40"/>
          <w:rtl/>
        </w:rPr>
        <w:t>الآية،</w:t>
      </w:r>
      <w:proofErr w:type="spellEnd"/>
      <w:r w:rsidRPr="00550DD8">
        <w:rPr>
          <w:rFonts w:asciiTheme="majorBidi" w:hAnsiTheme="majorBidi" w:cstheme="majorBidi"/>
          <w:sz w:val="40"/>
          <w:szCs w:val="40"/>
          <w:rtl/>
        </w:rPr>
        <w:t xml:space="preserve"> بيان بأن من زعم الإيمان بالله </w:t>
      </w:r>
      <w:proofErr w:type="spellStart"/>
      <w:r w:rsidRPr="00550DD8">
        <w:rPr>
          <w:rFonts w:asciiTheme="majorBidi" w:hAnsiTheme="majorBidi" w:cstheme="majorBidi"/>
          <w:sz w:val="40"/>
          <w:szCs w:val="40"/>
          <w:rtl/>
        </w:rPr>
        <w:t>وبرسوله،</w:t>
      </w:r>
      <w:proofErr w:type="spellEnd"/>
      <w:r w:rsidRPr="00550DD8">
        <w:rPr>
          <w:rFonts w:asciiTheme="majorBidi" w:hAnsiTheme="majorBidi" w:cstheme="majorBidi"/>
          <w:sz w:val="40"/>
          <w:szCs w:val="40"/>
          <w:rtl/>
        </w:rPr>
        <w:t xml:space="preserve"> وهو يحكم غير شريعة </w:t>
      </w:r>
      <w:proofErr w:type="spellStart"/>
      <w:r w:rsidRPr="00550DD8">
        <w:rPr>
          <w:rFonts w:asciiTheme="majorBidi" w:hAnsiTheme="majorBidi" w:cstheme="majorBidi"/>
          <w:sz w:val="40"/>
          <w:szCs w:val="40"/>
          <w:rtl/>
        </w:rPr>
        <w:t>الإسلام،</w:t>
      </w:r>
      <w:proofErr w:type="spellEnd"/>
      <w:r w:rsidRPr="00550DD8">
        <w:rPr>
          <w:rFonts w:asciiTheme="majorBidi" w:hAnsiTheme="majorBidi" w:cstheme="majorBidi"/>
          <w:sz w:val="40"/>
          <w:szCs w:val="40"/>
          <w:rtl/>
        </w:rPr>
        <w:t xml:space="preserve"> فهو كاذب </w:t>
      </w:r>
      <w:proofErr w:type="spellStart"/>
      <w:r w:rsidRPr="00550DD8">
        <w:rPr>
          <w:rFonts w:asciiTheme="majorBidi" w:hAnsiTheme="majorBidi" w:cstheme="majorBidi"/>
          <w:sz w:val="40"/>
          <w:szCs w:val="40"/>
          <w:rtl/>
        </w:rPr>
        <w:t>منافق،</w:t>
      </w:r>
      <w:proofErr w:type="spellEnd"/>
      <w:r w:rsidRPr="00550DD8">
        <w:rPr>
          <w:rFonts w:asciiTheme="majorBidi" w:hAnsiTheme="majorBidi" w:cstheme="majorBidi"/>
          <w:sz w:val="40"/>
          <w:szCs w:val="40"/>
          <w:rtl/>
        </w:rPr>
        <w:t xml:space="preserve"> ضال عن الصراط </w:t>
      </w:r>
      <w:proofErr w:type="spellStart"/>
      <w:r w:rsidRPr="00550DD8">
        <w:rPr>
          <w:rFonts w:asciiTheme="majorBidi" w:hAnsiTheme="majorBidi" w:cstheme="majorBidi"/>
          <w:sz w:val="40"/>
          <w:szCs w:val="40"/>
          <w:rtl/>
        </w:rPr>
        <w:t>المستقيم،</w:t>
      </w:r>
      <w:proofErr w:type="spellEnd"/>
      <w:r w:rsidRPr="00550DD8">
        <w:rPr>
          <w:rFonts w:asciiTheme="majorBidi" w:hAnsiTheme="majorBidi" w:cstheme="majorBidi"/>
          <w:sz w:val="40"/>
          <w:szCs w:val="40"/>
          <w:rtl/>
        </w:rPr>
        <w:t xml:space="preserve"> كما قال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فَلا وَرَبِّكَ لا يُؤْمِنُونَ حَتَّى يُحَكِّمُوكَ فِيمَا شَجَرَ بَيْنَهُمْ ثُمَّ لا يَجِدُوا فِي أَنْفُسِهِمْ حَرَجاً مِمَّا قَضَيْتَ وَيُسَلِّمُوا تَسْلِيماً</w:t>
      </w:r>
      <w:proofErr w:type="spellStart"/>
      <w:r>
        <w:rPr>
          <w:rFonts w:asciiTheme="majorBidi" w:hAnsiTheme="majorBidi" w:cstheme="majorBidi"/>
          <w:sz w:val="40"/>
          <w:szCs w:val="40"/>
          <w:rtl/>
        </w:rPr>
        <w:t>}</w:t>
      </w:r>
      <w:proofErr w:type="spellEnd"/>
      <w:r>
        <w:rPr>
          <w:rFonts w:asciiTheme="majorBidi" w:hAnsiTheme="majorBidi" w:cstheme="majorBidi"/>
          <w:sz w:val="40"/>
          <w:szCs w:val="40"/>
          <w:rtl/>
        </w:rPr>
        <w:t xml:space="preserve"> 2</w:t>
      </w:r>
    </w:p>
    <w:p w:rsidR="00C1751C" w:rsidRPr="00276EE2" w:rsidRDefault="00C1751C"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C1751C">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La parole d’Allah : </w:t>
      </w:r>
      <w:r w:rsidRP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b/>
          <w:bCs/>
          <w:color w:val="FF0000"/>
          <w:sz w:val="28"/>
          <w:szCs w:val="28"/>
          <w:lang w:eastAsia="fr-FR"/>
        </w:rPr>
        <w:t>N’as-tu pas vu ceux qui prétendent croire en ce qu’on a fait descendre vers toi [prophète] et à ce qu’on a fait descendre avant toi? Ils veulent prendre pour juge le Tâghoût, alors que c’est en lui qu’on leur a commandé de ne pas croire. Mais le Diable veut les égarer très loin, dans l’égarement.</w:t>
      </w:r>
      <w:r w:rsidRPr="00276EE2">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4 verset 60)</w:t>
      </w:r>
      <w:r w:rsidR="00C1751C">
        <w:rPr>
          <w:rFonts w:asciiTheme="majorBidi" w:eastAsia="Times New Roman" w:hAnsiTheme="majorBidi" w:cstheme="majorBidi"/>
          <w:sz w:val="28"/>
          <w:szCs w:val="28"/>
          <w:lang w:eastAsia="fr-FR"/>
        </w:rPr>
        <w:t xml:space="preserve"> p</w:t>
      </w:r>
      <w:r w:rsidRPr="00276EE2">
        <w:rPr>
          <w:rFonts w:asciiTheme="majorBidi" w:eastAsia="Times New Roman" w:hAnsiTheme="majorBidi" w:cstheme="majorBidi"/>
          <w:sz w:val="28"/>
          <w:szCs w:val="28"/>
          <w:lang w:eastAsia="fr-FR"/>
        </w:rPr>
        <w:t xml:space="preserve">rouve que celui qui prétend avoir foi en Allah et Son messager, mais prend un autre juge que la loi islamique, c’est un menteur hypocrite, égaré du droit chemin, comme Allah le dit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 xml:space="preserve">Non!... Par ton Seigneur! Ils ne seront pas croyants aussi longtemps qu’ils ne t’auront demandé de juger de leurs disputes et qu’ils n’auront éprouvé nulle </w:t>
      </w:r>
      <w:r w:rsidRPr="00276EE2">
        <w:rPr>
          <w:rFonts w:asciiTheme="majorBidi" w:eastAsia="Times New Roman" w:hAnsiTheme="majorBidi" w:cstheme="majorBidi"/>
          <w:b/>
          <w:bCs/>
          <w:color w:val="FF0000"/>
          <w:sz w:val="28"/>
          <w:szCs w:val="28"/>
          <w:lang w:eastAsia="fr-FR"/>
        </w:rPr>
        <w:lastRenderedPageBreak/>
        <w:t>angoisse pour ce que tu auras décidé, et qu’ils se soumettent complètement [à ta sentence].</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4 verset 65)</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فأقسم </w:t>
      </w:r>
      <w:proofErr w:type="spellStart"/>
      <w:r w:rsidRPr="00550DD8">
        <w:rPr>
          <w:rFonts w:asciiTheme="majorBidi" w:hAnsiTheme="majorBidi" w:cstheme="majorBidi"/>
          <w:sz w:val="40"/>
          <w:szCs w:val="40"/>
          <w:rtl/>
        </w:rPr>
        <w:t>بنفسه:</w:t>
      </w:r>
      <w:proofErr w:type="spellEnd"/>
      <w:r w:rsidRPr="00550DD8">
        <w:rPr>
          <w:rFonts w:asciiTheme="majorBidi" w:hAnsiTheme="majorBidi" w:cstheme="majorBidi"/>
          <w:sz w:val="40"/>
          <w:szCs w:val="40"/>
          <w:rtl/>
        </w:rPr>
        <w:t xml:space="preserve"> أن الخلق لا </w:t>
      </w:r>
      <w:proofErr w:type="spellStart"/>
      <w:r w:rsidRPr="00550DD8">
        <w:rPr>
          <w:rFonts w:asciiTheme="majorBidi" w:hAnsiTheme="majorBidi" w:cstheme="majorBidi"/>
          <w:sz w:val="40"/>
          <w:szCs w:val="40"/>
          <w:rtl/>
        </w:rPr>
        <w:t>يؤمنون،</w:t>
      </w:r>
      <w:proofErr w:type="spellEnd"/>
      <w:r w:rsidRPr="00550DD8">
        <w:rPr>
          <w:rFonts w:asciiTheme="majorBidi" w:hAnsiTheme="majorBidi" w:cstheme="majorBidi"/>
          <w:sz w:val="40"/>
          <w:szCs w:val="40"/>
          <w:rtl/>
        </w:rPr>
        <w:t xml:space="preserve"> حتى يحكموا الرسول صلى الله عليه وسلم في جميع موارد </w:t>
      </w:r>
      <w:proofErr w:type="spellStart"/>
      <w:r w:rsidRPr="00550DD8">
        <w:rPr>
          <w:rFonts w:asciiTheme="majorBidi" w:hAnsiTheme="majorBidi" w:cstheme="majorBidi"/>
          <w:sz w:val="40"/>
          <w:szCs w:val="40"/>
          <w:rtl/>
        </w:rPr>
        <w:t>النِّزاع؛</w:t>
      </w:r>
      <w:proofErr w:type="spellEnd"/>
      <w:r w:rsidRPr="00550DD8">
        <w:rPr>
          <w:rFonts w:asciiTheme="majorBidi" w:hAnsiTheme="majorBidi" w:cstheme="majorBidi"/>
          <w:sz w:val="40"/>
          <w:szCs w:val="40"/>
          <w:rtl/>
        </w:rPr>
        <w:t xml:space="preserve"> فإذا حكم انتفى الحرج </w:t>
      </w:r>
      <w:proofErr w:type="spellStart"/>
      <w:r w:rsidRPr="00550DD8">
        <w:rPr>
          <w:rFonts w:asciiTheme="majorBidi" w:hAnsiTheme="majorBidi" w:cstheme="majorBidi"/>
          <w:sz w:val="40"/>
          <w:szCs w:val="40"/>
          <w:rtl/>
        </w:rPr>
        <w:t>باطنا،</w:t>
      </w:r>
      <w:proofErr w:type="spellEnd"/>
      <w:r w:rsidRPr="00550DD8">
        <w:rPr>
          <w:rFonts w:asciiTheme="majorBidi" w:hAnsiTheme="majorBidi" w:cstheme="majorBidi"/>
          <w:sz w:val="40"/>
          <w:szCs w:val="40"/>
          <w:rtl/>
        </w:rPr>
        <w:t xml:space="preserve"> وحصل التسليم الكامل </w:t>
      </w:r>
      <w:proofErr w:type="spellStart"/>
      <w:r w:rsidRPr="00550DD8">
        <w:rPr>
          <w:rFonts w:asciiTheme="majorBidi" w:hAnsiTheme="majorBidi" w:cstheme="majorBidi"/>
          <w:sz w:val="40"/>
          <w:szCs w:val="40"/>
          <w:rtl/>
        </w:rPr>
        <w:t>ظاهرا؛</w:t>
      </w:r>
      <w:proofErr w:type="spellEnd"/>
      <w:r w:rsidRPr="00550DD8">
        <w:rPr>
          <w:rFonts w:asciiTheme="majorBidi" w:hAnsiTheme="majorBidi" w:cstheme="majorBidi"/>
          <w:sz w:val="40"/>
          <w:szCs w:val="40"/>
          <w:rtl/>
        </w:rPr>
        <w:t xml:space="preserve"> فمن لم يحصل منه ذلك فالإيمان منتف عنه</w:t>
      </w:r>
      <w:r w:rsidRPr="00550DD8">
        <w:rPr>
          <w:rFonts w:asciiTheme="majorBidi" w:hAnsiTheme="majorBidi" w:cstheme="majorBidi"/>
          <w:sz w:val="40"/>
          <w:szCs w:val="40"/>
        </w:rPr>
        <w:t>.</w:t>
      </w:r>
      <w:r>
        <w:rPr>
          <w:rFonts w:asciiTheme="majorBidi" w:hAnsiTheme="majorBidi" w:cstheme="majorBidi"/>
          <w:sz w:val="40"/>
          <w:szCs w:val="40"/>
        </w:rPr>
        <w:t xml:space="preserve"> </w:t>
      </w:r>
      <w:r w:rsidRPr="00550DD8">
        <w:rPr>
          <w:rFonts w:asciiTheme="majorBidi" w:hAnsiTheme="majorBidi" w:cstheme="majorBidi"/>
          <w:sz w:val="40"/>
          <w:szCs w:val="40"/>
          <w:rtl/>
        </w:rPr>
        <w:t xml:space="preserve">وقد تظاهرت الأدلة </w:t>
      </w:r>
      <w:proofErr w:type="spellStart"/>
      <w:r w:rsidRPr="00550DD8">
        <w:rPr>
          <w:rFonts w:asciiTheme="majorBidi" w:hAnsiTheme="majorBidi" w:cstheme="majorBidi"/>
          <w:sz w:val="40"/>
          <w:szCs w:val="40"/>
          <w:rtl/>
        </w:rPr>
        <w:t>الشرعية،</w:t>
      </w:r>
      <w:proofErr w:type="spellEnd"/>
      <w:r w:rsidRPr="00550DD8">
        <w:rPr>
          <w:rFonts w:asciiTheme="majorBidi" w:hAnsiTheme="majorBidi" w:cstheme="majorBidi"/>
          <w:sz w:val="40"/>
          <w:szCs w:val="40"/>
          <w:rtl/>
        </w:rPr>
        <w:t xml:space="preserve"> بالدلالة على </w:t>
      </w:r>
      <w:proofErr w:type="spellStart"/>
      <w:r w:rsidRPr="00550DD8">
        <w:rPr>
          <w:rFonts w:asciiTheme="majorBidi" w:hAnsiTheme="majorBidi" w:cstheme="majorBidi"/>
          <w:sz w:val="40"/>
          <w:szCs w:val="40"/>
          <w:rtl/>
        </w:rPr>
        <w:t>ذلك،</w:t>
      </w:r>
      <w:proofErr w:type="spellEnd"/>
      <w:r w:rsidRPr="00550DD8">
        <w:rPr>
          <w:rFonts w:asciiTheme="majorBidi" w:hAnsiTheme="majorBidi" w:cstheme="majorBidi"/>
          <w:sz w:val="40"/>
          <w:szCs w:val="40"/>
          <w:rtl/>
        </w:rPr>
        <w:t xml:space="preserve"> فذم الله في كتابه من أعرض عن حكم </w:t>
      </w:r>
      <w:proofErr w:type="spellStart"/>
      <w:r w:rsidRPr="00550DD8">
        <w:rPr>
          <w:rFonts w:asciiTheme="majorBidi" w:hAnsiTheme="majorBidi" w:cstheme="majorBidi"/>
          <w:sz w:val="40"/>
          <w:szCs w:val="40"/>
          <w:rtl/>
        </w:rPr>
        <w:t>رسوله،</w:t>
      </w:r>
      <w:proofErr w:type="spellEnd"/>
      <w:r w:rsidRPr="00550DD8">
        <w:rPr>
          <w:rFonts w:asciiTheme="majorBidi" w:hAnsiTheme="majorBidi" w:cstheme="majorBidi"/>
          <w:sz w:val="40"/>
          <w:szCs w:val="40"/>
          <w:rtl/>
        </w:rPr>
        <w:t xml:space="preserve"> قال الله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وَإِذَا دُعُوا إِلَى اللَّهِ وَرَسُولِهِ لِيَحْكُمَ بَيْنَهُمْ إِذَا فَرِيقٌ مِنْهُمْ مُعْرِضُونَ وَإِنْ يَكُنْ لَهُمُ الْحَقُّ يَأْتُوا إِلَيْهِ مُذْعِنِينَ أَفِي قُلُوبِهِمْ مَرَضٌ أَمِ ارْتَابُوا أَمْ يَخَافُونَ أَنْ يَحِيفَ اللَّهُ عَلَيْهِمْ وَرَسُولُهُ بَلْ أُولَئِكَ هُمُ الظَّالِمُونَ إِنَّمَا كَانَ قَوْلَ الْمُؤْمِنِينَ إِذَا دُعُوا إِلَى اللَّهِ وَرَسُولِهِ لِيَحْكُمَ بَيْنَهُمْ أَنْ يَقُولُوا سَمِعْنَا وَأَطَعْنَا وَأُولَئِكَ هُمُ الْمُفْلِحُونَ</w:t>
      </w:r>
      <w:proofErr w:type="spellStart"/>
      <w:r w:rsidRPr="00550DD8">
        <w:rPr>
          <w:rFonts w:asciiTheme="majorBidi" w:hAnsiTheme="majorBidi" w:cstheme="majorBidi"/>
          <w:sz w:val="40"/>
          <w:szCs w:val="40"/>
          <w:rtl/>
        </w:rPr>
        <w:t>}</w:t>
      </w:r>
      <w:proofErr w:type="spellEnd"/>
    </w:p>
    <w:p w:rsidR="00C1751C" w:rsidRPr="00276EE2" w:rsidRDefault="00C1751C"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Allah jura par Son être, qu’aucune créature n’a de foi tant qu’elle ne prend pas le messager (</w:t>
      </w:r>
      <w:proofErr w:type="spellStart"/>
      <w:r w:rsidRPr="00276EE2">
        <w:rPr>
          <w:rFonts w:asciiTheme="majorBidi" w:eastAsia="Times New Roman" w:hAnsiTheme="majorBidi" w:cstheme="majorBidi"/>
          <w:sz w:val="28"/>
          <w:szCs w:val="28"/>
          <w:lang w:eastAsia="fr-FR"/>
        </w:rPr>
        <w:t>salla</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Allahou</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alayhi</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wa</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salam</w:t>
      </w:r>
      <w:proofErr w:type="spellEnd"/>
      <w:r w:rsidRPr="00276EE2">
        <w:rPr>
          <w:rFonts w:asciiTheme="majorBidi" w:eastAsia="Times New Roman" w:hAnsiTheme="majorBidi" w:cstheme="majorBidi"/>
          <w:sz w:val="28"/>
          <w:szCs w:val="28"/>
          <w:lang w:eastAsia="fr-FR"/>
        </w:rPr>
        <w:t xml:space="preserve">) pour juge dans tous ses conflits, et lorsqu’il juge, il n’a plus aucune gêne dans son cœur, et se soumet complètement extérieurement. Celui qui n’a pas cela, la foi lui est </w:t>
      </w:r>
      <w:proofErr w:type="spellStart"/>
      <w:r w:rsidRPr="00276EE2">
        <w:rPr>
          <w:rFonts w:asciiTheme="majorBidi" w:eastAsia="Times New Roman" w:hAnsiTheme="majorBidi" w:cstheme="majorBidi"/>
          <w:sz w:val="28"/>
          <w:szCs w:val="28"/>
          <w:lang w:eastAsia="fr-FR"/>
        </w:rPr>
        <w:t>nieé</w:t>
      </w:r>
      <w:proofErr w:type="spellEnd"/>
      <w:r w:rsidRPr="00276EE2">
        <w:rPr>
          <w:rFonts w:asciiTheme="majorBidi" w:eastAsia="Times New Roman" w:hAnsiTheme="majorBidi" w:cstheme="majorBidi"/>
          <w:sz w:val="28"/>
          <w:szCs w:val="28"/>
          <w:lang w:eastAsia="fr-FR"/>
        </w:rPr>
        <w:t xml:space="preserve">. Les preuves légales ont exposé cela : Allah réprimande dans Son livre celui qui se détourne du jugement de Son messager, Allah dit : </w:t>
      </w:r>
      <w:r w:rsidRP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b/>
          <w:bCs/>
          <w:color w:val="FF0000"/>
          <w:sz w:val="28"/>
          <w:szCs w:val="28"/>
          <w:lang w:eastAsia="fr-FR"/>
        </w:rPr>
        <w:t xml:space="preserve">Et quand on les appelle vers Allah et Son messager pour que celui-ci juge parmi eux, voilà que quelques-uns d’entre eux s’éloignent. Mais s’ils ont le droit en leur faveur, ils viennent à lui, soumis. Y a-t-il une maladie dans leurs cœurs? </w:t>
      </w:r>
      <w:proofErr w:type="gramStart"/>
      <w:r w:rsidRPr="00276EE2">
        <w:rPr>
          <w:rFonts w:asciiTheme="majorBidi" w:eastAsia="Times New Roman" w:hAnsiTheme="majorBidi" w:cstheme="majorBidi"/>
          <w:b/>
          <w:bCs/>
          <w:color w:val="FF0000"/>
          <w:sz w:val="28"/>
          <w:szCs w:val="28"/>
          <w:lang w:eastAsia="fr-FR"/>
        </w:rPr>
        <w:t>ou</w:t>
      </w:r>
      <w:proofErr w:type="gramEnd"/>
      <w:r w:rsidRPr="00276EE2">
        <w:rPr>
          <w:rFonts w:asciiTheme="majorBidi" w:eastAsia="Times New Roman" w:hAnsiTheme="majorBidi" w:cstheme="majorBidi"/>
          <w:b/>
          <w:bCs/>
          <w:color w:val="FF0000"/>
          <w:sz w:val="28"/>
          <w:szCs w:val="28"/>
          <w:lang w:eastAsia="fr-FR"/>
        </w:rPr>
        <w:t xml:space="preserve"> doutent-ils ? </w:t>
      </w:r>
      <w:r w:rsidR="00DB6A88" w:rsidRPr="00276EE2">
        <w:rPr>
          <w:rFonts w:asciiTheme="majorBidi" w:eastAsia="Times New Roman" w:hAnsiTheme="majorBidi" w:cstheme="majorBidi"/>
          <w:b/>
          <w:bCs/>
          <w:color w:val="FF0000"/>
          <w:sz w:val="28"/>
          <w:szCs w:val="28"/>
          <w:lang w:eastAsia="fr-FR"/>
        </w:rPr>
        <w:t>Ou</w:t>
      </w:r>
      <w:r w:rsidRPr="00276EE2">
        <w:rPr>
          <w:rFonts w:asciiTheme="majorBidi" w:eastAsia="Times New Roman" w:hAnsiTheme="majorBidi" w:cstheme="majorBidi"/>
          <w:b/>
          <w:bCs/>
          <w:color w:val="FF0000"/>
          <w:sz w:val="28"/>
          <w:szCs w:val="28"/>
          <w:lang w:eastAsia="fr-FR"/>
        </w:rPr>
        <w:t xml:space="preserve"> craignent-ils qu’Allah les opprime, ainsi que Son messager? Non!... mais ce sont eux les injustes.</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24 verset 48, 51)</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eastAsia="Times New Roman" w:hAnsiTheme="majorBidi" w:cstheme="majorBidi"/>
          <w:sz w:val="28"/>
          <w:szCs w:val="28"/>
          <w:lang w:eastAsia="fr-FR"/>
        </w:rPr>
      </w:pPr>
      <w:proofErr w:type="spellStart"/>
      <w:r w:rsidRPr="00550DD8">
        <w:rPr>
          <w:rFonts w:asciiTheme="majorBidi" w:hAnsiTheme="majorBidi" w:cstheme="majorBidi"/>
          <w:sz w:val="40"/>
          <w:szCs w:val="40"/>
          <w:rtl/>
        </w:rPr>
        <w:t>واعلم:</w:t>
      </w:r>
      <w:proofErr w:type="spellEnd"/>
      <w:r w:rsidRPr="00550DD8">
        <w:rPr>
          <w:rFonts w:asciiTheme="majorBidi" w:hAnsiTheme="majorBidi" w:cstheme="majorBidi"/>
          <w:sz w:val="40"/>
          <w:szCs w:val="40"/>
          <w:rtl/>
        </w:rPr>
        <w:t xml:space="preserve"> أنه ما دعا داع إلى </w:t>
      </w:r>
      <w:proofErr w:type="spellStart"/>
      <w:r w:rsidRPr="00550DD8">
        <w:rPr>
          <w:rFonts w:asciiTheme="majorBidi" w:hAnsiTheme="majorBidi" w:cstheme="majorBidi"/>
          <w:sz w:val="40"/>
          <w:szCs w:val="40"/>
          <w:rtl/>
        </w:rPr>
        <w:t>حق،</w:t>
      </w:r>
      <w:proofErr w:type="spellEnd"/>
      <w:r w:rsidRPr="00550DD8">
        <w:rPr>
          <w:rFonts w:asciiTheme="majorBidi" w:hAnsiTheme="majorBidi" w:cstheme="majorBidi"/>
          <w:sz w:val="40"/>
          <w:szCs w:val="40"/>
          <w:rtl/>
        </w:rPr>
        <w:t xml:space="preserve"> إلا كان للشيطان شبهة </w:t>
      </w:r>
      <w:proofErr w:type="spellStart"/>
      <w:r w:rsidRPr="00550DD8">
        <w:rPr>
          <w:rFonts w:asciiTheme="majorBidi" w:hAnsiTheme="majorBidi" w:cstheme="majorBidi"/>
          <w:sz w:val="40"/>
          <w:szCs w:val="40"/>
          <w:rtl/>
        </w:rPr>
        <w:t>عنده،</w:t>
      </w:r>
      <w:proofErr w:type="spellEnd"/>
      <w:r w:rsidRPr="00550DD8">
        <w:rPr>
          <w:rFonts w:asciiTheme="majorBidi" w:hAnsiTheme="majorBidi" w:cstheme="majorBidi"/>
          <w:sz w:val="40"/>
          <w:szCs w:val="40"/>
          <w:rtl/>
        </w:rPr>
        <w:t xml:space="preserve"> يصد </w:t>
      </w:r>
      <w:proofErr w:type="spellStart"/>
      <w:r w:rsidRPr="00550DD8">
        <w:rPr>
          <w:rFonts w:asciiTheme="majorBidi" w:hAnsiTheme="majorBidi" w:cstheme="majorBidi"/>
          <w:sz w:val="40"/>
          <w:szCs w:val="40"/>
          <w:rtl/>
        </w:rPr>
        <w:t>بها</w:t>
      </w:r>
      <w:proofErr w:type="spellEnd"/>
      <w:r w:rsidRPr="00550DD8">
        <w:rPr>
          <w:rFonts w:asciiTheme="majorBidi" w:hAnsiTheme="majorBidi" w:cstheme="majorBidi"/>
          <w:sz w:val="40"/>
          <w:szCs w:val="40"/>
          <w:rtl/>
        </w:rPr>
        <w:t xml:space="preserve"> الناس </w:t>
      </w:r>
      <w:proofErr w:type="spellStart"/>
      <w:r w:rsidRPr="00550DD8">
        <w:rPr>
          <w:rFonts w:asciiTheme="majorBidi" w:hAnsiTheme="majorBidi" w:cstheme="majorBidi"/>
          <w:sz w:val="40"/>
          <w:szCs w:val="40"/>
          <w:rtl/>
        </w:rPr>
        <w:t>عنه،</w:t>
      </w:r>
      <w:proofErr w:type="spellEnd"/>
      <w:r w:rsidRPr="00550DD8">
        <w:rPr>
          <w:rFonts w:asciiTheme="majorBidi" w:hAnsiTheme="majorBidi" w:cstheme="majorBidi"/>
          <w:sz w:val="40"/>
          <w:szCs w:val="40"/>
          <w:rtl/>
        </w:rPr>
        <w:t xml:space="preserve"> ومن ذلك أنه إذا قيل لأهل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ارجعوا إلى حكم الله </w:t>
      </w:r>
      <w:proofErr w:type="spellStart"/>
      <w:r w:rsidRPr="00550DD8">
        <w:rPr>
          <w:rFonts w:asciiTheme="majorBidi" w:hAnsiTheme="majorBidi" w:cstheme="majorBidi"/>
          <w:sz w:val="40"/>
          <w:szCs w:val="40"/>
          <w:rtl/>
        </w:rPr>
        <w:t>ورسوله،</w:t>
      </w:r>
      <w:proofErr w:type="spellEnd"/>
      <w:r w:rsidRPr="00550DD8">
        <w:rPr>
          <w:rFonts w:asciiTheme="majorBidi" w:hAnsiTheme="majorBidi" w:cstheme="majorBidi"/>
          <w:sz w:val="40"/>
          <w:szCs w:val="40"/>
          <w:rtl/>
        </w:rPr>
        <w:t xml:space="preserve"> واتركوا أحكام </w:t>
      </w:r>
      <w:proofErr w:type="spellStart"/>
      <w:r w:rsidRPr="00550DD8">
        <w:rPr>
          <w:rFonts w:asciiTheme="majorBidi" w:hAnsiTheme="majorBidi" w:cstheme="majorBidi"/>
          <w:sz w:val="40"/>
          <w:szCs w:val="40"/>
          <w:rtl/>
        </w:rPr>
        <w:t>الطواغيت،</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قالوا:</w:t>
      </w:r>
      <w:proofErr w:type="spellEnd"/>
      <w:r w:rsidRPr="00550DD8">
        <w:rPr>
          <w:rFonts w:asciiTheme="majorBidi" w:hAnsiTheme="majorBidi" w:cstheme="majorBidi"/>
          <w:sz w:val="40"/>
          <w:szCs w:val="40"/>
          <w:rtl/>
        </w:rPr>
        <w:t xml:space="preserve"> إنا لا نفعل ذلك إلا خوفا من أن يقتل بعضنا </w:t>
      </w:r>
      <w:proofErr w:type="spellStart"/>
      <w:r w:rsidRPr="00550DD8">
        <w:rPr>
          <w:rFonts w:asciiTheme="majorBidi" w:hAnsiTheme="majorBidi" w:cstheme="majorBidi"/>
          <w:sz w:val="40"/>
          <w:szCs w:val="40"/>
          <w:rtl/>
        </w:rPr>
        <w:t>بعضا،</w:t>
      </w:r>
      <w:proofErr w:type="spellEnd"/>
      <w:r w:rsidRPr="00550DD8">
        <w:rPr>
          <w:rFonts w:asciiTheme="majorBidi" w:hAnsiTheme="majorBidi" w:cstheme="majorBidi"/>
          <w:sz w:val="40"/>
          <w:szCs w:val="40"/>
          <w:rtl/>
        </w:rPr>
        <w:t xml:space="preserve"> فإني إذا لم أوافق </w:t>
      </w:r>
      <w:proofErr w:type="spellStart"/>
      <w:r w:rsidRPr="00550DD8">
        <w:rPr>
          <w:rFonts w:asciiTheme="majorBidi" w:hAnsiTheme="majorBidi" w:cstheme="majorBidi"/>
          <w:sz w:val="40"/>
          <w:szCs w:val="40"/>
          <w:rtl/>
        </w:rPr>
        <w:t>صاحبي،</w:t>
      </w:r>
      <w:proofErr w:type="spellEnd"/>
      <w:r w:rsidRPr="00550DD8">
        <w:rPr>
          <w:rFonts w:asciiTheme="majorBidi" w:hAnsiTheme="majorBidi" w:cstheme="majorBidi"/>
          <w:sz w:val="40"/>
          <w:szCs w:val="40"/>
          <w:rtl/>
        </w:rPr>
        <w:t xml:space="preserve"> على </w:t>
      </w:r>
      <w:proofErr w:type="spellStart"/>
      <w:r w:rsidRPr="00550DD8">
        <w:rPr>
          <w:rFonts w:asciiTheme="majorBidi" w:hAnsiTheme="majorBidi" w:cstheme="majorBidi"/>
          <w:sz w:val="40"/>
          <w:szCs w:val="40"/>
          <w:rtl/>
        </w:rPr>
        <w:t>التحاكم</w:t>
      </w:r>
      <w:proofErr w:type="spellEnd"/>
      <w:r w:rsidRPr="00550DD8">
        <w:rPr>
          <w:rFonts w:asciiTheme="majorBidi" w:hAnsiTheme="majorBidi" w:cstheme="majorBidi"/>
          <w:sz w:val="40"/>
          <w:szCs w:val="40"/>
          <w:rtl/>
        </w:rPr>
        <w:t xml:space="preserve"> إلى "شرع </w:t>
      </w:r>
      <w:proofErr w:type="spellStart"/>
      <w:r w:rsidRPr="00550DD8">
        <w:rPr>
          <w:rFonts w:asciiTheme="majorBidi" w:hAnsiTheme="majorBidi" w:cstheme="majorBidi"/>
          <w:sz w:val="40"/>
          <w:szCs w:val="40"/>
          <w:rtl/>
        </w:rPr>
        <w:t>الرفاقة"</w:t>
      </w:r>
      <w:proofErr w:type="spellEnd"/>
      <w:r w:rsidRPr="00550DD8">
        <w:rPr>
          <w:rFonts w:asciiTheme="majorBidi" w:hAnsiTheme="majorBidi" w:cstheme="majorBidi"/>
          <w:sz w:val="40"/>
          <w:szCs w:val="40"/>
          <w:rtl/>
        </w:rPr>
        <w:t xml:space="preserve"> قتلني أو قتلته</w:t>
      </w:r>
      <w:r w:rsidRPr="00550DD8">
        <w:rPr>
          <w:rFonts w:asciiTheme="majorBidi" w:hAnsiTheme="majorBidi" w:cstheme="majorBidi"/>
          <w:sz w:val="40"/>
          <w:szCs w:val="40"/>
        </w:rPr>
        <w:t>.</w:t>
      </w:r>
    </w:p>
    <w:p w:rsidR="00C1751C" w:rsidRPr="00276EE2" w:rsidRDefault="00C1751C"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Sache que pour chaque personne qui invite à la vérité, Satan à une ambiguïté pour en détourner les gens. Exemple : lorsque nous disons aux adeptes du Tâghoût : Revenez au jugement d’Allah et de Son messager, et abandonnez les jugements des </w:t>
      </w:r>
      <w:proofErr w:type="spellStart"/>
      <w:r w:rsidRPr="00276EE2">
        <w:rPr>
          <w:rFonts w:asciiTheme="majorBidi" w:eastAsia="Times New Roman" w:hAnsiTheme="majorBidi" w:cstheme="majorBidi"/>
          <w:sz w:val="28"/>
          <w:szCs w:val="28"/>
          <w:lang w:eastAsia="fr-FR"/>
        </w:rPr>
        <w:t>Tawâghît</w:t>
      </w:r>
      <w:proofErr w:type="spellEnd"/>
      <w:r w:rsidRPr="00276EE2">
        <w:rPr>
          <w:rFonts w:asciiTheme="majorBidi" w:eastAsia="Times New Roman" w:hAnsiTheme="majorBidi" w:cstheme="majorBidi"/>
          <w:sz w:val="28"/>
          <w:szCs w:val="28"/>
          <w:lang w:eastAsia="fr-FR"/>
        </w:rPr>
        <w:t xml:space="preserve">, ils disent : Si nous faisons ça c’est de peur que nous ne nous entretuions, si je ne suis pas d’accord avec mon ami pour prendre la loi de </w:t>
      </w:r>
      <w:proofErr w:type="spellStart"/>
      <w:r w:rsidRPr="00276EE2">
        <w:rPr>
          <w:rFonts w:asciiTheme="majorBidi" w:eastAsia="Times New Roman" w:hAnsiTheme="majorBidi" w:cstheme="majorBidi"/>
          <w:sz w:val="28"/>
          <w:szCs w:val="28"/>
          <w:lang w:eastAsia="fr-FR"/>
        </w:rPr>
        <w:t>Rifâqa</w:t>
      </w:r>
      <w:proofErr w:type="spellEnd"/>
      <w:r w:rsidRPr="00276EE2">
        <w:rPr>
          <w:rFonts w:asciiTheme="majorBidi" w:eastAsia="Times New Roman" w:hAnsiTheme="majorBidi" w:cstheme="majorBidi"/>
          <w:sz w:val="28"/>
          <w:szCs w:val="28"/>
          <w:lang w:eastAsia="fr-FR"/>
        </w:rPr>
        <w:t xml:space="preserve"> pour juge, il risque soit de me tuer ou alors c’est moi qui le tuerai.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lastRenderedPageBreak/>
        <w:t xml:space="preserve">  </w:t>
      </w:r>
    </w:p>
    <w:p w:rsidR="00C1751C" w:rsidRDefault="00C1751C" w:rsidP="00C1751C">
      <w:pPr>
        <w:bidi/>
        <w:jc w:val="both"/>
        <w:rPr>
          <w:rFonts w:asciiTheme="majorBidi" w:hAnsiTheme="majorBidi" w:cstheme="majorBidi"/>
          <w:sz w:val="40"/>
          <w:szCs w:val="40"/>
          <w:rtl/>
        </w:rPr>
      </w:pPr>
      <w:proofErr w:type="gramStart"/>
      <w:r w:rsidRPr="00550DD8">
        <w:rPr>
          <w:rFonts w:asciiTheme="majorBidi" w:hAnsiTheme="majorBidi" w:cstheme="majorBidi"/>
          <w:sz w:val="40"/>
          <w:szCs w:val="40"/>
          <w:rtl/>
        </w:rPr>
        <w:t>فالجواب</w:t>
      </w:r>
      <w:proofErr w:type="gramEnd"/>
      <w:r w:rsidRPr="00550DD8">
        <w:rPr>
          <w:rFonts w:asciiTheme="majorBidi" w:hAnsiTheme="majorBidi" w:cstheme="majorBidi"/>
          <w:sz w:val="40"/>
          <w:szCs w:val="40"/>
          <w:rtl/>
        </w:rPr>
        <w:t xml:space="preserve"> أن </w:t>
      </w:r>
      <w:proofErr w:type="spellStart"/>
      <w:r w:rsidRPr="00550DD8">
        <w:rPr>
          <w:rFonts w:asciiTheme="majorBidi" w:hAnsiTheme="majorBidi" w:cstheme="majorBidi"/>
          <w:sz w:val="40"/>
          <w:szCs w:val="40"/>
          <w:rtl/>
        </w:rPr>
        <w:t>نقول:</w:t>
      </w:r>
      <w:proofErr w:type="spellEnd"/>
      <w:r w:rsidRPr="00550DD8">
        <w:rPr>
          <w:rFonts w:asciiTheme="majorBidi" w:hAnsiTheme="majorBidi" w:cstheme="majorBidi"/>
          <w:sz w:val="40"/>
          <w:szCs w:val="40"/>
          <w:rtl/>
        </w:rPr>
        <w:t xml:space="preserve"> يظهر فساد هذه الشبهة </w:t>
      </w:r>
      <w:proofErr w:type="spellStart"/>
      <w:r w:rsidRPr="00550DD8">
        <w:rPr>
          <w:rFonts w:asciiTheme="majorBidi" w:hAnsiTheme="majorBidi" w:cstheme="majorBidi"/>
          <w:sz w:val="40"/>
          <w:szCs w:val="40"/>
          <w:rtl/>
        </w:rPr>
        <w:t>الشيطانية،</w:t>
      </w:r>
      <w:proofErr w:type="spellEnd"/>
      <w:r w:rsidRPr="00550DD8">
        <w:rPr>
          <w:rFonts w:asciiTheme="majorBidi" w:hAnsiTheme="majorBidi" w:cstheme="majorBidi"/>
          <w:sz w:val="40"/>
          <w:szCs w:val="40"/>
          <w:rtl/>
        </w:rPr>
        <w:t xml:space="preserve"> بتقرير ثلاثة مقامات</w:t>
      </w:r>
      <w:r w:rsidRPr="00550DD8">
        <w:rPr>
          <w:rFonts w:asciiTheme="majorBidi" w:hAnsiTheme="majorBidi" w:cstheme="majorBidi"/>
          <w:sz w:val="40"/>
          <w:szCs w:val="40"/>
        </w:rPr>
        <w:t>:</w:t>
      </w:r>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La réponse est de dire : L’invalidité de cette ambiguïté satanique apparaît après la constatation de trois points :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المقام </w:t>
      </w:r>
      <w:proofErr w:type="spellStart"/>
      <w:r w:rsidRPr="00550DD8">
        <w:rPr>
          <w:rFonts w:asciiTheme="majorBidi" w:hAnsiTheme="majorBidi" w:cstheme="majorBidi"/>
          <w:sz w:val="40"/>
          <w:szCs w:val="40"/>
          <w:rtl/>
        </w:rPr>
        <w:t>الأول:</w:t>
      </w:r>
      <w:proofErr w:type="spellEnd"/>
      <w:r w:rsidRPr="00550DD8">
        <w:rPr>
          <w:rFonts w:asciiTheme="majorBidi" w:hAnsiTheme="majorBidi" w:cstheme="majorBidi"/>
          <w:sz w:val="40"/>
          <w:szCs w:val="40"/>
          <w:rtl/>
        </w:rPr>
        <w:t xml:space="preserve"> أن الفساد الواقع في </w:t>
      </w:r>
      <w:proofErr w:type="spellStart"/>
      <w:r w:rsidRPr="00550DD8">
        <w:rPr>
          <w:rFonts w:asciiTheme="majorBidi" w:hAnsiTheme="majorBidi" w:cstheme="majorBidi"/>
          <w:sz w:val="40"/>
          <w:szCs w:val="40"/>
          <w:rtl/>
        </w:rPr>
        <w:t>الأرض،</w:t>
      </w:r>
      <w:proofErr w:type="spellEnd"/>
      <w:r w:rsidRPr="00550DD8">
        <w:rPr>
          <w:rFonts w:asciiTheme="majorBidi" w:hAnsiTheme="majorBidi" w:cstheme="majorBidi"/>
          <w:sz w:val="40"/>
          <w:szCs w:val="40"/>
          <w:rtl/>
        </w:rPr>
        <w:t xml:space="preserve"> من قتل </w:t>
      </w:r>
      <w:proofErr w:type="spellStart"/>
      <w:r w:rsidRPr="00550DD8">
        <w:rPr>
          <w:rFonts w:asciiTheme="majorBidi" w:hAnsiTheme="majorBidi" w:cstheme="majorBidi"/>
          <w:sz w:val="40"/>
          <w:szCs w:val="40"/>
          <w:rtl/>
        </w:rPr>
        <w:t>النفوس،</w:t>
      </w:r>
      <w:proofErr w:type="spellEnd"/>
      <w:r w:rsidRPr="00550DD8">
        <w:rPr>
          <w:rFonts w:asciiTheme="majorBidi" w:hAnsiTheme="majorBidi" w:cstheme="majorBidi"/>
          <w:sz w:val="40"/>
          <w:szCs w:val="40"/>
          <w:rtl/>
        </w:rPr>
        <w:t xml:space="preserve"> ونهب </w:t>
      </w:r>
      <w:proofErr w:type="spellStart"/>
      <w:r w:rsidRPr="00550DD8">
        <w:rPr>
          <w:rFonts w:asciiTheme="majorBidi" w:hAnsiTheme="majorBidi" w:cstheme="majorBidi"/>
          <w:sz w:val="40"/>
          <w:szCs w:val="40"/>
          <w:rtl/>
        </w:rPr>
        <w:t>الأموال،</w:t>
      </w:r>
      <w:proofErr w:type="spellEnd"/>
      <w:r w:rsidRPr="00550DD8">
        <w:rPr>
          <w:rFonts w:asciiTheme="majorBidi" w:hAnsiTheme="majorBidi" w:cstheme="majorBidi"/>
          <w:sz w:val="40"/>
          <w:szCs w:val="40"/>
          <w:rtl/>
        </w:rPr>
        <w:t xml:space="preserve"> إنما هو بسبب إضاعة أوامر </w:t>
      </w:r>
      <w:proofErr w:type="spellStart"/>
      <w:r w:rsidRPr="00550DD8">
        <w:rPr>
          <w:rFonts w:asciiTheme="majorBidi" w:hAnsiTheme="majorBidi" w:cstheme="majorBidi"/>
          <w:sz w:val="40"/>
          <w:szCs w:val="40"/>
          <w:rtl/>
        </w:rPr>
        <w:t>الله،</w:t>
      </w:r>
      <w:proofErr w:type="spellEnd"/>
      <w:r w:rsidRPr="00550DD8">
        <w:rPr>
          <w:rFonts w:asciiTheme="majorBidi" w:hAnsiTheme="majorBidi" w:cstheme="majorBidi"/>
          <w:sz w:val="40"/>
          <w:szCs w:val="40"/>
          <w:rtl/>
        </w:rPr>
        <w:t xml:space="preserve"> وارتكاب </w:t>
      </w:r>
      <w:proofErr w:type="spellStart"/>
      <w:r w:rsidRPr="00550DD8">
        <w:rPr>
          <w:rFonts w:asciiTheme="majorBidi" w:hAnsiTheme="majorBidi" w:cstheme="majorBidi"/>
          <w:sz w:val="40"/>
          <w:szCs w:val="40"/>
          <w:rtl/>
        </w:rPr>
        <w:t>نواهيه،</w:t>
      </w:r>
      <w:proofErr w:type="spellEnd"/>
      <w:r w:rsidRPr="00550DD8">
        <w:rPr>
          <w:rFonts w:asciiTheme="majorBidi" w:hAnsiTheme="majorBidi" w:cstheme="majorBidi"/>
          <w:sz w:val="40"/>
          <w:szCs w:val="40"/>
          <w:rtl/>
        </w:rPr>
        <w:t xml:space="preserve"> كما قال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ظَهَرَ الْفَسَادُ فِي الْبَرِّ وَالْبَحْرِ بِمَا كَسَبَتْ أَيْدِي النَّاسِ</w:t>
      </w:r>
      <w:proofErr w:type="spellStart"/>
      <w:r w:rsidRPr="00550DD8">
        <w:rPr>
          <w:rFonts w:asciiTheme="majorBidi" w:hAnsiTheme="majorBidi" w:cstheme="majorBidi"/>
          <w:sz w:val="40"/>
          <w:szCs w:val="40"/>
          <w:rtl/>
        </w:rPr>
        <w:t>}،</w:t>
      </w:r>
      <w:proofErr w:type="spellEnd"/>
      <w:r w:rsidRPr="00C1751C">
        <w:rPr>
          <w:rFonts w:asciiTheme="majorBidi" w:hAnsiTheme="majorBidi" w:cstheme="majorBidi"/>
          <w:sz w:val="40"/>
          <w:szCs w:val="40"/>
          <w:rtl/>
        </w:rPr>
        <w:t xml:space="preserve"> </w:t>
      </w:r>
      <w:r w:rsidRPr="00550DD8">
        <w:rPr>
          <w:rFonts w:asciiTheme="majorBidi" w:hAnsiTheme="majorBidi" w:cstheme="majorBidi"/>
          <w:sz w:val="40"/>
          <w:szCs w:val="40"/>
          <w:rtl/>
        </w:rPr>
        <w:t>المفسرون من السلف (البر</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أهل العمود من </w:t>
      </w:r>
      <w:proofErr w:type="spellStart"/>
      <w:r w:rsidRPr="00550DD8">
        <w:rPr>
          <w:rFonts w:asciiTheme="majorBidi" w:hAnsiTheme="majorBidi" w:cstheme="majorBidi"/>
          <w:sz w:val="40"/>
          <w:szCs w:val="40"/>
          <w:rtl/>
        </w:rPr>
        <w:t>البوادي،</w:t>
      </w:r>
      <w:proofErr w:type="spellEnd"/>
      <w:r w:rsidRPr="00550DD8">
        <w:rPr>
          <w:rFonts w:asciiTheme="majorBidi" w:hAnsiTheme="majorBidi" w:cstheme="majorBidi"/>
          <w:sz w:val="40"/>
          <w:szCs w:val="40"/>
          <w:rtl/>
        </w:rPr>
        <w:t xml:space="preserve"> (والبحر</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أهل القرى</w:t>
      </w:r>
    </w:p>
    <w:p w:rsidR="00C1751C" w:rsidRPr="00276EE2" w:rsidRDefault="00C1751C" w:rsidP="00C1751C">
      <w:pPr>
        <w:bidi/>
        <w:spacing w:after="0" w:line="240" w:lineRule="auto"/>
        <w:jc w:val="both"/>
        <w:rPr>
          <w:rFonts w:asciiTheme="majorBidi" w:eastAsia="Times New Roman" w:hAnsiTheme="majorBidi" w:cstheme="majorBidi"/>
          <w:sz w:val="28"/>
          <w:szCs w:val="28"/>
          <w:lang w:eastAsia="fr-FR"/>
        </w:rPr>
      </w:pPr>
    </w:p>
    <w:p w:rsidR="00DA3714" w:rsidRPr="00276EE2" w:rsidRDefault="00DA3714" w:rsidP="00C1751C">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b/>
          <w:bCs/>
          <w:color w:val="7030A0"/>
          <w:sz w:val="28"/>
          <w:szCs w:val="28"/>
          <w:lang w:eastAsia="fr-FR"/>
        </w:rPr>
        <w:t>1)</w:t>
      </w:r>
      <w:r w:rsidRPr="00276EE2">
        <w:rPr>
          <w:rFonts w:asciiTheme="majorBidi" w:eastAsia="Times New Roman" w:hAnsiTheme="majorBidi" w:cstheme="majorBidi"/>
          <w:sz w:val="28"/>
          <w:szCs w:val="28"/>
          <w:lang w:eastAsia="fr-FR"/>
        </w:rPr>
        <w:t>      La corruption qui se déroule sur terre, les meurtres, les biens pillés, tout ceci n’est que la conséquence de la perte des commandements d’Allah, et de la violation de Ses interdictions, comme Allah le dit :</w:t>
      </w:r>
      <w:r w:rsidR="00276EE2">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La corruption est apparue sur la terre et dans la mer à cause de ce que les gens ont accompli de leurs propres mains; afin qu’[Allah] leur fasse goûter une partie de ce qu’ils ont œuvré; peut-être reviendront-ils (vers Allah).</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276EE2">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30 verset 41)</w:t>
      </w:r>
      <w:r w:rsidR="00C1751C">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sz w:val="28"/>
          <w:szCs w:val="28"/>
          <w:lang w:eastAsia="fr-FR"/>
        </w:rPr>
        <w:t xml:space="preserve">Les savants du Tafsîr ont dit que « la terre » dans ce verset désigne les bédouins, et « la mer » désigne les habitants des villes.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Pr="00276EE2" w:rsidRDefault="00C1751C" w:rsidP="00C1751C">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أخبر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أن ظهور الفساد في البادية </w:t>
      </w:r>
      <w:proofErr w:type="spellStart"/>
      <w:r w:rsidRPr="00550DD8">
        <w:rPr>
          <w:rFonts w:asciiTheme="majorBidi" w:hAnsiTheme="majorBidi" w:cstheme="majorBidi"/>
          <w:sz w:val="40"/>
          <w:szCs w:val="40"/>
          <w:rtl/>
        </w:rPr>
        <w:t>والحاضرة،</w:t>
      </w:r>
      <w:proofErr w:type="spellEnd"/>
      <w:r w:rsidRPr="00550DD8">
        <w:rPr>
          <w:rFonts w:asciiTheme="majorBidi" w:hAnsiTheme="majorBidi" w:cstheme="majorBidi"/>
          <w:sz w:val="40"/>
          <w:szCs w:val="40"/>
          <w:rtl/>
        </w:rPr>
        <w:t xml:space="preserve"> سببه </w:t>
      </w:r>
      <w:proofErr w:type="spellStart"/>
      <w:r w:rsidRPr="00550DD8">
        <w:rPr>
          <w:rFonts w:asciiTheme="majorBidi" w:hAnsiTheme="majorBidi" w:cstheme="majorBidi"/>
          <w:sz w:val="40"/>
          <w:szCs w:val="40"/>
          <w:rtl/>
        </w:rPr>
        <w:t>أعمالهم؛</w:t>
      </w:r>
      <w:proofErr w:type="spellEnd"/>
      <w:r w:rsidRPr="00550DD8">
        <w:rPr>
          <w:rFonts w:asciiTheme="majorBidi" w:hAnsiTheme="majorBidi" w:cstheme="majorBidi"/>
          <w:sz w:val="40"/>
          <w:szCs w:val="40"/>
          <w:rtl/>
        </w:rPr>
        <w:t xml:space="preserve"> فلو أنهم عبدوا </w:t>
      </w:r>
      <w:proofErr w:type="spellStart"/>
      <w:r w:rsidRPr="00550DD8">
        <w:rPr>
          <w:rFonts w:asciiTheme="majorBidi" w:hAnsiTheme="majorBidi" w:cstheme="majorBidi"/>
          <w:sz w:val="40"/>
          <w:szCs w:val="40"/>
          <w:rtl/>
        </w:rPr>
        <w:t>ربهم،</w:t>
      </w:r>
      <w:proofErr w:type="spellEnd"/>
      <w:r w:rsidRPr="00550DD8">
        <w:rPr>
          <w:rFonts w:asciiTheme="majorBidi" w:hAnsiTheme="majorBidi" w:cstheme="majorBidi"/>
          <w:sz w:val="40"/>
          <w:szCs w:val="40"/>
          <w:rtl/>
        </w:rPr>
        <w:t xml:space="preserve"> وحكموا </w:t>
      </w:r>
      <w:proofErr w:type="spellStart"/>
      <w:r w:rsidRPr="00550DD8">
        <w:rPr>
          <w:rFonts w:asciiTheme="majorBidi" w:hAnsiTheme="majorBidi" w:cstheme="majorBidi"/>
          <w:sz w:val="40"/>
          <w:szCs w:val="40"/>
          <w:rtl/>
        </w:rPr>
        <w:t>نبيهم،</w:t>
      </w:r>
      <w:proofErr w:type="spellEnd"/>
      <w:r w:rsidRPr="00550DD8">
        <w:rPr>
          <w:rFonts w:asciiTheme="majorBidi" w:hAnsiTheme="majorBidi" w:cstheme="majorBidi"/>
          <w:sz w:val="40"/>
          <w:szCs w:val="40"/>
          <w:rtl/>
        </w:rPr>
        <w:t xml:space="preserve"> لصلحت </w:t>
      </w:r>
      <w:proofErr w:type="spellStart"/>
      <w:r w:rsidRPr="00550DD8">
        <w:rPr>
          <w:rFonts w:asciiTheme="majorBidi" w:hAnsiTheme="majorBidi" w:cstheme="majorBidi"/>
          <w:sz w:val="40"/>
          <w:szCs w:val="40"/>
          <w:rtl/>
        </w:rPr>
        <w:t>أحوالهم،</w:t>
      </w:r>
      <w:proofErr w:type="spellEnd"/>
      <w:r w:rsidRPr="00550DD8">
        <w:rPr>
          <w:rFonts w:asciiTheme="majorBidi" w:hAnsiTheme="majorBidi" w:cstheme="majorBidi"/>
          <w:sz w:val="40"/>
          <w:szCs w:val="40"/>
          <w:rtl/>
        </w:rPr>
        <w:t xml:space="preserve"> ونمت أموالهم </w:t>
      </w:r>
      <w:proofErr w:type="spellStart"/>
      <w:r w:rsidRPr="00550DD8">
        <w:rPr>
          <w:rFonts w:asciiTheme="majorBidi" w:hAnsiTheme="majorBidi" w:cstheme="majorBidi"/>
          <w:sz w:val="40"/>
          <w:szCs w:val="40"/>
          <w:rtl/>
        </w:rPr>
        <w:t>وأنفسهم،</w:t>
      </w:r>
      <w:proofErr w:type="spellEnd"/>
      <w:r w:rsidRPr="00550DD8">
        <w:rPr>
          <w:rFonts w:asciiTheme="majorBidi" w:hAnsiTheme="majorBidi" w:cstheme="majorBidi"/>
          <w:sz w:val="40"/>
          <w:szCs w:val="40"/>
          <w:rtl/>
        </w:rPr>
        <w:t xml:space="preserve"> كما قال تعالى: </w:t>
      </w:r>
      <w:r w:rsidRPr="00550DD8">
        <w:rPr>
          <w:rFonts w:asciiTheme="majorBidi" w:hAnsiTheme="majorBidi" w:cstheme="majorBidi"/>
          <w:sz w:val="40"/>
          <w:szCs w:val="40"/>
        </w:rPr>
        <w:t>}</w:t>
      </w:r>
      <w:r w:rsidRPr="00550DD8">
        <w:rPr>
          <w:rFonts w:asciiTheme="majorBidi" w:hAnsiTheme="majorBidi" w:cstheme="majorBidi"/>
          <w:color w:val="FF0000"/>
          <w:sz w:val="40"/>
          <w:szCs w:val="40"/>
          <w:rtl/>
        </w:rPr>
        <w:t>وَلَوْ أَنَّ أَهْلَ الْقُرَى آمَنُوا وَاتَّقَوْا لَفَتَحْنَا عَلَيْهِمْ بَرَكَاتٍ مِنَ السَّمَاءِ وَالْأَرْضِ وَلَكِنْ كَذَّبُوا فَأَخَذْنَاهُمْ بِمَا كَانُوا يَكْسِبُونَ</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Pr>
        <w:br/>
      </w:r>
    </w:p>
    <w:p w:rsidR="00B76F9F" w:rsidRPr="00276EE2" w:rsidRDefault="00DA3714" w:rsidP="00DB6A88">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Allah nous informe donc que ce qui causa l’apparition de la corruption chez les bédouins et les villageois, c’est leurs actes : s’ils avaient adoré leur Seigneur et pris Son messager pour juge, leur situation se serait arrangée, et leurs biens et leurs vies auraient prospérée, comme Allah le dit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Si les habitants des cités avaient cru et avaient été pieux, Nous leur aurions certainement accordé des bénédictions du ciel et de la terre. Mais ils ont démenti et Nous les avons donc saisis, pour ce qu’ils avaient acquis.</w:t>
      </w:r>
      <w:r w:rsidRPr="00276EE2">
        <w:rPr>
          <w:rFonts w:asciiTheme="majorBidi" w:eastAsia="Times New Roman" w:hAnsiTheme="majorBidi" w:cstheme="majorBidi"/>
          <w:b/>
          <w:bCs/>
          <w:sz w:val="28"/>
          <w:szCs w:val="28"/>
          <w:lang w:eastAsia="fr-FR"/>
        </w:rPr>
        <w:t> »</w:t>
      </w:r>
      <w:r w:rsidR="00DB6A88">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7 verset 96)</w:t>
      </w:r>
    </w:p>
    <w:p w:rsidR="00B76F9F" w:rsidRDefault="00B76F9F" w:rsidP="00276EE2">
      <w:pPr>
        <w:spacing w:after="0" w:line="240" w:lineRule="auto"/>
        <w:jc w:val="both"/>
        <w:rPr>
          <w:rFonts w:asciiTheme="majorBidi" w:eastAsia="Times New Roman" w:hAnsiTheme="majorBidi" w:cstheme="majorBidi"/>
          <w:sz w:val="28"/>
          <w:szCs w:val="28"/>
          <w:lang w:eastAsia="fr-FR"/>
        </w:rPr>
      </w:pPr>
    </w:p>
    <w:p w:rsidR="00DB6A88" w:rsidRDefault="00C1751C" w:rsidP="00C1751C">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قال </w:t>
      </w:r>
      <w:proofErr w:type="spellStart"/>
      <w:r w:rsidRPr="00550DD8">
        <w:rPr>
          <w:rFonts w:asciiTheme="majorBidi" w:hAnsiTheme="majorBidi" w:cstheme="majorBidi"/>
          <w:sz w:val="40"/>
          <w:szCs w:val="40"/>
          <w:rtl/>
        </w:rPr>
        <w:t>تعالى:</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 xml:space="preserve">أَوَلَمْ يَكْفِهِمْ أَنَّا أَنْزَلْنَا عَلَيْكَ الْكِتَابَ يُتْلَى عَلَيْهِمْ إِنَّ فِي ذَلِكَ لَرَحْمَةً وَذِكْرَى لِقَوْمٍ يُؤْمِنُونَ قُلْ كَفَى بِاللَّهِ بَيْنِي وَبَيْنَكُمْ شَهِيداً يَعْلَمُ مَا فِي </w:t>
      </w:r>
      <w:r w:rsidRPr="00550DD8">
        <w:rPr>
          <w:rFonts w:asciiTheme="majorBidi" w:hAnsiTheme="majorBidi" w:cstheme="majorBidi"/>
          <w:color w:val="FF0000"/>
          <w:sz w:val="40"/>
          <w:szCs w:val="40"/>
          <w:rtl/>
        </w:rPr>
        <w:lastRenderedPageBreak/>
        <w:t>السَّمَاوَاتِ وَالْأَرْضِ وَالَّذِينَ آمَنُوا بِالْبَاطِلِ وَكَفَرُوا بِاللَّهِ أُولَئِكَ هُمُ الْخَاسِرُونَ</w:t>
      </w:r>
      <w:proofErr w:type="spellStart"/>
      <w:r w:rsidRPr="00550DD8">
        <w:rPr>
          <w:rFonts w:asciiTheme="majorBidi" w:hAnsiTheme="majorBidi" w:cstheme="majorBidi"/>
          <w:sz w:val="40"/>
          <w:szCs w:val="40"/>
          <w:rtl/>
        </w:rPr>
        <w:t>}</w:t>
      </w:r>
      <w:proofErr w:type="spellEnd"/>
    </w:p>
    <w:p w:rsidR="00C1751C" w:rsidRPr="00276EE2" w:rsidRDefault="00C1751C" w:rsidP="00C1751C">
      <w:pPr>
        <w:bidi/>
        <w:spacing w:after="0" w:line="240" w:lineRule="auto"/>
        <w:jc w:val="both"/>
        <w:rPr>
          <w:rFonts w:asciiTheme="majorBidi" w:eastAsia="Times New Roman" w:hAnsiTheme="majorBidi" w:cstheme="majorBidi"/>
          <w:sz w:val="28"/>
          <w:szCs w:val="28"/>
          <w:lang w:eastAsia="fr-FR"/>
        </w:rPr>
      </w:pPr>
    </w:p>
    <w:p w:rsidR="00DA3714" w:rsidRDefault="00B76F9F" w:rsidP="00DB6A88">
      <w:pPr>
        <w:spacing w:after="0" w:line="240" w:lineRule="auto"/>
        <w:jc w:val="both"/>
        <w:rPr>
          <w:rFonts w:asciiTheme="majorBidi" w:eastAsia="Times New Roman" w:hAnsiTheme="majorBidi" w:cstheme="majorBidi"/>
          <w:sz w:val="28"/>
          <w:szCs w:val="28"/>
          <w:rtl/>
          <w:lang w:eastAsia="fr-FR"/>
        </w:rPr>
      </w:pPr>
      <w:r w:rsidRPr="00276EE2">
        <w:rPr>
          <w:rFonts w:asciiTheme="majorBidi" w:eastAsia="Times New Roman" w:hAnsiTheme="majorBidi" w:cstheme="majorBidi"/>
          <w:sz w:val="28"/>
          <w:szCs w:val="28"/>
          <w:lang w:eastAsia="fr-FR"/>
        </w:rPr>
        <w:t>E</w:t>
      </w:r>
      <w:r w:rsidR="00DA3714" w:rsidRPr="00276EE2">
        <w:rPr>
          <w:rFonts w:asciiTheme="majorBidi" w:eastAsia="Times New Roman" w:hAnsiTheme="majorBidi" w:cstheme="majorBidi"/>
          <w:sz w:val="28"/>
          <w:szCs w:val="28"/>
          <w:lang w:eastAsia="fr-FR"/>
        </w:rPr>
        <w:t>t</w:t>
      </w:r>
      <w:r w:rsidRPr="00276EE2">
        <w:rPr>
          <w:rFonts w:asciiTheme="majorBidi" w:eastAsia="Times New Roman" w:hAnsiTheme="majorBidi" w:cstheme="majorBidi"/>
          <w:sz w:val="28"/>
          <w:szCs w:val="28"/>
          <w:lang w:eastAsia="fr-FR"/>
        </w:rPr>
        <w:t> :</w:t>
      </w:r>
      <w:r w:rsidR="00DA3714" w:rsidRPr="00276EE2">
        <w:rPr>
          <w:rFonts w:asciiTheme="majorBidi" w:eastAsia="Times New Roman" w:hAnsiTheme="majorBidi" w:cstheme="majorBidi"/>
          <w:sz w:val="28"/>
          <w:szCs w:val="28"/>
          <w:lang w:eastAsia="fr-FR"/>
        </w:rPr>
        <w:t xml:space="preserve"> </w:t>
      </w:r>
      <w:r w:rsidR="00DA3714" w:rsidRPr="00276EE2">
        <w:rPr>
          <w:rFonts w:asciiTheme="majorBidi" w:eastAsia="Times New Roman" w:hAnsiTheme="majorBidi" w:cstheme="majorBidi"/>
          <w:b/>
          <w:bCs/>
          <w:sz w:val="28"/>
          <w:szCs w:val="28"/>
          <w:lang w:eastAsia="fr-FR"/>
        </w:rPr>
        <w:t>«</w:t>
      </w:r>
      <w:r w:rsidR="00DA3714" w:rsidRPr="00276EE2">
        <w:rPr>
          <w:rFonts w:asciiTheme="majorBidi" w:eastAsia="Times New Roman" w:hAnsiTheme="majorBidi" w:cstheme="majorBidi"/>
          <w:i/>
          <w:iCs/>
          <w:sz w:val="28"/>
          <w:szCs w:val="28"/>
          <w:lang w:eastAsia="fr-FR"/>
        </w:rPr>
        <w:t> </w:t>
      </w:r>
      <w:r w:rsidR="00DA3714" w:rsidRPr="00276EE2">
        <w:rPr>
          <w:rFonts w:asciiTheme="majorBidi" w:eastAsia="Times New Roman" w:hAnsiTheme="majorBidi" w:cstheme="majorBidi"/>
          <w:sz w:val="28"/>
          <w:szCs w:val="28"/>
          <w:lang w:eastAsia="fr-FR"/>
        </w:rPr>
        <w:t xml:space="preserve"> </w:t>
      </w:r>
      <w:r w:rsidR="00DA3714" w:rsidRPr="00276EE2">
        <w:rPr>
          <w:rFonts w:asciiTheme="majorBidi" w:eastAsia="Times New Roman" w:hAnsiTheme="majorBidi" w:cstheme="majorBidi"/>
          <w:b/>
          <w:bCs/>
          <w:color w:val="FF0000"/>
          <w:sz w:val="28"/>
          <w:szCs w:val="28"/>
          <w:lang w:eastAsia="fr-FR"/>
        </w:rPr>
        <w:t>Ne leur suffit-il donc point que Nous ayons fait descendre sur toi le Livre et qu’il leur soit récité? Il y a assurément là une miséricorde et un rappel pour des gens qui croient.  Dis: «Allah suffit comme témoin entre moi et vous». Il sait ce qui est dans les cieux et la terre. Et quant à ceux qui croient au faux et ne croient pas en Allah, ceux-là seront les perdants.</w:t>
      </w:r>
      <w:r w:rsidR="00DA3714" w:rsidRPr="00276EE2">
        <w:rPr>
          <w:rFonts w:asciiTheme="majorBidi" w:eastAsia="Times New Roman" w:hAnsiTheme="majorBidi" w:cstheme="majorBidi"/>
          <w:i/>
          <w:iCs/>
          <w:sz w:val="28"/>
          <w:szCs w:val="28"/>
          <w:lang w:eastAsia="fr-FR"/>
        </w:rPr>
        <w:t> </w:t>
      </w:r>
      <w:r w:rsidR="00DA3714" w:rsidRPr="00276EE2">
        <w:rPr>
          <w:rFonts w:asciiTheme="majorBidi" w:eastAsia="Times New Roman" w:hAnsiTheme="majorBidi" w:cstheme="majorBidi"/>
          <w:b/>
          <w:bCs/>
          <w:sz w:val="28"/>
          <w:szCs w:val="28"/>
          <w:lang w:eastAsia="fr-FR"/>
        </w:rPr>
        <w:t>»</w:t>
      </w:r>
      <w:r w:rsidR="00DB6A88">
        <w:rPr>
          <w:rFonts w:asciiTheme="majorBidi" w:eastAsia="Times New Roman" w:hAnsiTheme="majorBidi" w:cstheme="majorBidi"/>
          <w:b/>
          <w:bCs/>
          <w:sz w:val="28"/>
          <w:szCs w:val="28"/>
          <w:lang w:eastAsia="fr-FR"/>
        </w:rPr>
        <w:t xml:space="preserve"> </w:t>
      </w:r>
      <w:r w:rsidR="00DA3714" w:rsidRPr="00276EE2">
        <w:rPr>
          <w:rFonts w:asciiTheme="majorBidi" w:eastAsia="Times New Roman" w:hAnsiTheme="majorBidi" w:cstheme="majorBidi"/>
          <w:sz w:val="28"/>
          <w:szCs w:val="28"/>
          <w:lang w:eastAsia="fr-FR"/>
        </w:rPr>
        <w:t>(Sourate 29 verset 51, 52)</w:t>
      </w:r>
    </w:p>
    <w:p w:rsidR="00C1751C" w:rsidRPr="00276EE2" w:rsidRDefault="00C1751C" w:rsidP="00DB6A88">
      <w:pPr>
        <w:spacing w:after="0" w:line="240" w:lineRule="auto"/>
        <w:jc w:val="both"/>
        <w:rPr>
          <w:rFonts w:asciiTheme="majorBidi" w:eastAsia="Times New Roman" w:hAnsiTheme="majorBidi" w:cstheme="majorBidi"/>
          <w:sz w:val="28"/>
          <w:szCs w:val="28"/>
          <w:lang w:eastAsia="fr-FR"/>
        </w:rPr>
      </w:pPr>
    </w:p>
    <w:p w:rsidR="00DA3714" w:rsidRDefault="00DA3714" w:rsidP="00C1751C">
      <w:pPr>
        <w:bidi/>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w:t>
      </w:r>
      <w:proofErr w:type="spellStart"/>
      <w:r w:rsidR="00C1751C" w:rsidRPr="00550DD8">
        <w:rPr>
          <w:rFonts w:asciiTheme="majorBidi" w:hAnsiTheme="majorBidi" w:cstheme="majorBidi"/>
          <w:sz w:val="40"/>
          <w:szCs w:val="40"/>
          <w:rtl/>
        </w:rPr>
        <w:t>فأخبر:</w:t>
      </w:r>
      <w:proofErr w:type="spellEnd"/>
      <w:r w:rsidR="00C1751C" w:rsidRPr="00550DD8">
        <w:rPr>
          <w:rFonts w:asciiTheme="majorBidi" w:hAnsiTheme="majorBidi" w:cstheme="majorBidi"/>
          <w:sz w:val="40"/>
          <w:szCs w:val="40"/>
          <w:rtl/>
        </w:rPr>
        <w:t xml:space="preserve"> أن الرحمة في هذا </w:t>
      </w:r>
      <w:proofErr w:type="spellStart"/>
      <w:r w:rsidR="00C1751C" w:rsidRPr="00550DD8">
        <w:rPr>
          <w:rFonts w:asciiTheme="majorBidi" w:hAnsiTheme="majorBidi" w:cstheme="majorBidi"/>
          <w:sz w:val="40"/>
          <w:szCs w:val="40"/>
          <w:rtl/>
        </w:rPr>
        <w:t>القرآن،</w:t>
      </w:r>
      <w:proofErr w:type="spellEnd"/>
      <w:r w:rsidR="00C1751C" w:rsidRPr="00550DD8">
        <w:rPr>
          <w:rFonts w:asciiTheme="majorBidi" w:hAnsiTheme="majorBidi" w:cstheme="majorBidi"/>
          <w:sz w:val="40"/>
          <w:szCs w:val="40"/>
          <w:rtl/>
        </w:rPr>
        <w:t xml:space="preserve"> فمن اكتفى </w:t>
      </w:r>
      <w:proofErr w:type="spellStart"/>
      <w:r w:rsidR="00C1751C" w:rsidRPr="00550DD8">
        <w:rPr>
          <w:rFonts w:asciiTheme="majorBidi" w:hAnsiTheme="majorBidi" w:cstheme="majorBidi"/>
          <w:sz w:val="40"/>
          <w:szCs w:val="40"/>
          <w:rtl/>
        </w:rPr>
        <w:t>به</w:t>
      </w:r>
      <w:proofErr w:type="spellEnd"/>
      <w:r w:rsidR="00C1751C" w:rsidRPr="00550DD8">
        <w:rPr>
          <w:rFonts w:asciiTheme="majorBidi" w:hAnsiTheme="majorBidi" w:cstheme="majorBidi"/>
          <w:sz w:val="40"/>
          <w:szCs w:val="40"/>
          <w:rtl/>
        </w:rPr>
        <w:t xml:space="preserve"> عن أحكام </w:t>
      </w:r>
      <w:proofErr w:type="spellStart"/>
      <w:r w:rsidR="00C1751C" w:rsidRPr="00550DD8">
        <w:rPr>
          <w:rFonts w:asciiTheme="majorBidi" w:hAnsiTheme="majorBidi" w:cstheme="majorBidi"/>
          <w:sz w:val="40"/>
          <w:szCs w:val="40"/>
          <w:rtl/>
        </w:rPr>
        <w:t>الباطل،</w:t>
      </w:r>
      <w:proofErr w:type="spellEnd"/>
      <w:r w:rsidR="00C1751C" w:rsidRPr="00550DD8">
        <w:rPr>
          <w:rFonts w:asciiTheme="majorBidi" w:hAnsiTheme="majorBidi" w:cstheme="majorBidi"/>
          <w:sz w:val="40"/>
          <w:szCs w:val="40"/>
          <w:rtl/>
        </w:rPr>
        <w:t xml:space="preserve"> فهو </w:t>
      </w:r>
      <w:proofErr w:type="spellStart"/>
      <w:r w:rsidR="00C1751C" w:rsidRPr="00550DD8">
        <w:rPr>
          <w:rFonts w:asciiTheme="majorBidi" w:hAnsiTheme="majorBidi" w:cstheme="majorBidi"/>
          <w:sz w:val="40"/>
          <w:szCs w:val="40"/>
          <w:rtl/>
        </w:rPr>
        <w:t>المرحوم،</w:t>
      </w:r>
      <w:proofErr w:type="spellEnd"/>
      <w:r w:rsidR="00C1751C" w:rsidRPr="00550DD8">
        <w:rPr>
          <w:rFonts w:asciiTheme="majorBidi" w:hAnsiTheme="majorBidi" w:cstheme="majorBidi"/>
          <w:sz w:val="40"/>
          <w:szCs w:val="40"/>
          <w:rtl/>
        </w:rPr>
        <w:t xml:space="preserve"> ومن أعرض عنه إلى </w:t>
      </w:r>
      <w:proofErr w:type="spellStart"/>
      <w:r w:rsidR="00C1751C" w:rsidRPr="00550DD8">
        <w:rPr>
          <w:rFonts w:asciiTheme="majorBidi" w:hAnsiTheme="majorBidi" w:cstheme="majorBidi"/>
          <w:sz w:val="40"/>
          <w:szCs w:val="40"/>
          <w:rtl/>
        </w:rPr>
        <w:t>غيره،</w:t>
      </w:r>
      <w:proofErr w:type="spellEnd"/>
      <w:r w:rsidR="00C1751C" w:rsidRPr="00550DD8">
        <w:rPr>
          <w:rFonts w:asciiTheme="majorBidi" w:hAnsiTheme="majorBidi" w:cstheme="majorBidi"/>
          <w:sz w:val="40"/>
          <w:szCs w:val="40"/>
          <w:rtl/>
        </w:rPr>
        <w:t xml:space="preserve"> فهو </w:t>
      </w:r>
      <w:proofErr w:type="spellStart"/>
      <w:r w:rsidR="00C1751C" w:rsidRPr="00550DD8">
        <w:rPr>
          <w:rFonts w:asciiTheme="majorBidi" w:hAnsiTheme="majorBidi" w:cstheme="majorBidi"/>
          <w:sz w:val="40"/>
          <w:szCs w:val="40"/>
          <w:rtl/>
        </w:rPr>
        <w:t>الخاسر؛</w:t>
      </w:r>
      <w:proofErr w:type="spellEnd"/>
      <w:r w:rsidR="00C1751C" w:rsidRPr="00550DD8">
        <w:rPr>
          <w:rFonts w:asciiTheme="majorBidi" w:hAnsiTheme="majorBidi" w:cstheme="majorBidi"/>
          <w:sz w:val="40"/>
          <w:szCs w:val="40"/>
          <w:rtl/>
        </w:rPr>
        <w:t xml:space="preserve"> فإذا أعرض الناس عن كتاب </w:t>
      </w:r>
      <w:proofErr w:type="spellStart"/>
      <w:r w:rsidR="00C1751C" w:rsidRPr="00550DD8">
        <w:rPr>
          <w:rFonts w:asciiTheme="majorBidi" w:hAnsiTheme="majorBidi" w:cstheme="majorBidi"/>
          <w:sz w:val="40"/>
          <w:szCs w:val="40"/>
          <w:rtl/>
        </w:rPr>
        <w:t>ربهم،</w:t>
      </w:r>
      <w:proofErr w:type="spellEnd"/>
      <w:r w:rsidR="00C1751C" w:rsidRPr="00550DD8">
        <w:rPr>
          <w:rFonts w:asciiTheme="majorBidi" w:hAnsiTheme="majorBidi" w:cstheme="majorBidi"/>
          <w:sz w:val="40"/>
          <w:szCs w:val="40"/>
          <w:rtl/>
        </w:rPr>
        <w:t xml:space="preserve"> وحكموا غير </w:t>
      </w:r>
      <w:proofErr w:type="spellStart"/>
      <w:r w:rsidR="00C1751C" w:rsidRPr="00550DD8">
        <w:rPr>
          <w:rFonts w:asciiTheme="majorBidi" w:hAnsiTheme="majorBidi" w:cstheme="majorBidi"/>
          <w:sz w:val="40"/>
          <w:szCs w:val="40"/>
          <w:rtl/>
        </w:rPr>
        <w:t>نبيهم،</w:t>
      </w:r>
      <w:proofErr w:type="spellEnd"/>
      <w:r w:rsidR="00C1751C" w:rsidRPr="00550DD8">
        <w:rPr>
          <w:rFonts w:asciiTheme="majorBidi" w:hAnsiTheme="majorBidi" w:cstheme="majorBidi"/>
          <w:sz w:val="40"/>
          <w:szCs w:val="40"/>
          <w:rtl/>
        </w:rPr>
        <w:t xml:space="preserve"> عاقبهم الله بأن يعادي بعضهم </w:t>
      </w:r>
      <w:proofErr w:type="spellStart"/>
      <w:r w:rsidR="00C1751C" w:rsidRPr="00550DD8">
        <w:rPr>
          <w:rFonts w:asciiTheme="majorBidi" w:hAnsiTheme="majorBidi" w:cstheme="majorBidi"/>
          <w:sz w:val="40"/>
          <w:szCs w:val="40"/>
          <w:rtl/>
        </w:rPr>
        <w:t>بعضا،</w:t>
      </w:r>
      <w:proofErr w:type="spellEnd"/>
      <w:r w:rsidR="00C1751C" w:rsidRPr="00550DD8">
        <w:rPr>
          <w:rFonts w:asciiTheme="majorBidi" w:hAnsiTheme="majorBidi" w:cstheme="majorBidi"/>
          <w:sz w:val="40"/>
          <w:szCs w:val="40"/>
          <w:rtl/>
        </w:rPr>
        <w:t xml:space="preserve"> ويقتل بعضهم </w:t>
      </w:r>
      <w:proofErr w:type="spellStart"/>
      <w:r w:rsidR="00C1751C" w:rsidRPr="00550DD8">
        <w:rPr>
          <w:rFonts w:asciiTheme="majorBidi" w:hAnsiTheme="majorBidi" w:cstheme="majorBidi"/>
          <w:sz w:val="40"/>
          <w:szCs w:val="40"/>
          <w:rtl/>
        </w:rPr>
        <w:t>بعضا،</w:t>
      </w:r>
      <w:proofErr w:type="spellEnd"/>
      <w:r w:rsidR="00C1751C" w:rsidRPr="00550DD8">
        <w:rPr>
          <w:rFonts w:asciiTheme="majorBidi" w:hAnsiTheme="majorBidi" w:cstheme="majorBidi"/>
          <w:sz w:val="40"/>
          <w:szCs w:val="40"/>
          <w:rtl/>
        </w:rPr>
        <w:t xml:space="preserve"> كما قال </w:t>
      </w:r>
      <w:proofErr w:type="spellStart"/>
      <w:r w:rsidR="00C1751C" w:rsidRPr="00550DD8">
        <w:rPr>
          <w:rFonts w:asciiTheme="majorBidi" w:hAnsiTheme="majorBidi" w:cstheme="majorBidi"/>
          <w:sz w:val="40"/>
          <w:szCs w:val="40"/>
          <w:rtl/>
        </w:rPr>
        <w:t>تعالى:</w:t>
      </w:r>
      <w:proofErr w:type="spellEnd"/>
      <w:r w:rsidR="00C1751C" w:rsidRPr="00550DD8">
        <w:rPr>
          <w:rFonts w:asciiTheme="majorBidi" w:hAnsiTheme="majorBidi" w:cstheme="majorBidi"/>
          <w:sz w:val="40"/>
          <w:szCs w:val="40"/>
          <w:rtl/>
        </w:rPr>
        <w:t xml:space="preserve"> {</w:t>
      </w:r>
      <w:r w:rsidR="00C1751C" w:rsidRPr="00550DD8">
        <w:rPr>
          <w:rFonts w:asciiTheme="majorBidi" w:hAnsiTheme="majorBidi" w:cstheme="majorBidi"/>
          <w:color w:val="FF0000"/>
          <w:sz w:val="40"/>
          <w:szCs w:val="40"/>
          <w:rtl/>
        </w:rPr>
        <w:t xml:space="preserve">وَمِنَ الَّذِينَ قَالُوا إِنَّا نَصَارَى أَخَذْنَا مِيثَاقَهُمْ فَنَسُوا حَظّاً مِمَّا ذُكِّرُوا </w:t>
      </w:r>
      <w:proofErr w:type="spellStart"/>
      <w:r w:rsidR="00C1751C" w:rsidRPr="00550DD8">
        <w:rPr>
          <w:rFonts w:asciiTheme="majorBidi" w:hAnsiTheme="majorBidi" w:cstheme="majorBidi"/>
          <w:color w:val="FF0000"/>
          <w:sz w:val="40"/>
          <w:szCs w:val="40"/>
          <w:rtl/>
        </w:rPr>
        <w:t>بِهِ</w:t>
      </w:r>
      <w:proofErr w:type="spellEnd"/>
      <w:r w:rsidR="00C1751C" w:rsidRPr="00550DD8">
        <w:rPr>
          <w:rFonts w:asciiTheme="majorBidi" w:hAnsiTheme="majorBidi" w:cstheme="majorBidi"/>
          <w:color w:val="FF0000"/>
          <w:sz w:val="40"/>
          <w:szCs w:val="40"/>
          <w:rtl/>
        </w:rPr>
        <w:t xml:space="preserve"> فَأَغْرَيْنَا بَيْنَهُمُ الْعَدَاوَةَ وَالْبَغْضَاءَ إِلَى يَوْمِ الْقِيَامَةِ وَسَوْفَ يُنَبِّئُهُمُ اللَّهُ بِمَا كَانُوا يَصْنَعُون</w:t>
      </w:r>
      <w:proofErr w:type="spellStart"/>
      <w:r w:rsidR="00C1751C" w:rsidRPr="00550DD8">
        <w:rPr>
          <w:rFonts w:asciiTheme="majorBidi" w:hAnsiTheme="majorBidi" w:cstheme="majorBidi"/>
          <w:sz w:val="40"/>
          <w:szCs w:val="40"/>
          <w:rtl/>
        </w:rPr>
        <w:t>}</w:t>
      </w:r>
      <w:proofErr w:type="spellEnd"/>
    </w:p>
    <w:p w:rsidR="00DB6A88" w:rsidRPr="00276EE2" w:rsidRDefault="00DB6A88"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DB6A88">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Allah nous informe que la miséricorde se trouve de ce Coran, et que celui qui se suffit de lui et se passe des lois fausses, il lui est fait miséricorde, et que quiconque s’en détourne pour autre chose, c’est un perdant. Lorsque les gens se détournent du livre de leur Seigneur, et prennent pour juge quelqu’un d’autre que Son prophète, Allah les puni en mettant l’hostilité entre eux, ils s’entretuent alors les uns les autres, comme Allah le dit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Et de ceux qui disent: «Nous sommes chrétiens», Nous avons pris leur engagement. Mais ils ont oublié une partie de ce qui leur a été rappelé. Nous avons donc suscité entre eux l’inimitié et la haine jusqu’au Jour de la Résurrection. Et Allah les informera de ce qu’ils faisaient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DB6A88">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5 verset 14)</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ولكن لما عاد الإسلام غريبا كما </w:t>
      </w:r>
      <w:proofErr w:type="spellStart"/>
      <w:r w:rsidRPr="00550DD8">
        <w:rPr>
          <w:rFonts w:asciiTheme="majorBidi" w:hAnsiTheme="majorBidi" w:cstheme="majorBidi"/>
          <w:sz w:val="40"/>
          <w:szCs w:val="40"/>
          <w:rtl/>
        </w:rPr>
        <w:t>بدأ،</w:t>
      </w:r>
      <w:proofErr w:type="spellEnd"/>
      <w:r w:rsidRPr="00550DD8">
        <w:rPr>
          <w:rFonts w:asciiTheme="majorBidi" w:hAnsiTheme="majorBidi" w:cstheme="majorBidi"/>
          <w:sz w:val="40"/>
          <w:szCs w:val="40"/>
          <w:rtl/>
        </w:rPr>
        <w:t xml:space="preserve"> صار الجاهلون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يعتقدون ما هو سبب </w:t>
      </w:r>
      <w:proofErr w:type="spellStart"/>
      <w:r w:rsidRPr="00550DD8">
        <w:rPr>
          <w:rFonts w:asciiTheme="majorBidi" w:hAnsiTheme="majorBidi" w:cstheme="majorBidi"/>
          <w:sz w:val="40"/>
          <w:szCs w:val="40"/>
          <w:rtl/>
        </w:rPr>
        <w:t>الرحمة،</w:t>
      </w:r>
      <w:proofErr w:type="spellEnd"/>
      <w:r w:rsidRPr="00550DD8">
        <w:rPr>
          <w:rFonts w:asciiTheme="majorBidi" w:hAnsiTheme="majorBidi" w:cstheme="majorBidi"/>
          <w:sz w:val="40"/>
          <w:szCs w:val="40"/>
          <w:rtl/>
        </w:rPr>
        <w:t xml:space="preserve"> سبب </w:t>
      </w:r>
      <w:proofErr w:type="spellStart"/>
      <w:r w:rsidRPr="00550DD8">
        <w:rPr>
          <w:rFonts w:asciiTheme="majorBidi" w:hAnsiTheme="majorBidi" w:cstheme="majorBidi"/>
          <w:sz w:val="40"/>
          <w:szCs w:val="40"/>
          <w:rtl/>
        </w:rPr>
        <w:t>العذاب،</w:t>
      </w:r>
      <w:proofErr w:type="spellEnd"/>
      <w:r w:rsidRPr="00550DD8">
        <w:rPr>
          <w:rFonts w:asciiTheme="majorBidi" w:hAnsiTheme="majorBidi" w:cstheme="majorBidi"/>
          <w:sz w:val="40"/>
          <w:szCs w:val="40"/>
          <w:rtl/>
        </w:rPr>
        <w:t xml:space="preserve"> وما هو سبب الألفة </w:t>
      </w:r>
      <w:proofErr w:type="spellStart"/>
      <w:r w:rsidRPr="00550DD8">
        <w:rPr>
          <w:rFonts w:asciiTheme="majorBidi" w:hAnsiTheme="majorBidi" w:cstheme="majorBidi"/>
          <w:sz w:val="40"/>
          <w:szCs w:val="40"/>
          <w:rtl/>
        </w:rPr>
        <w:t>والجماعة،</w:t>
      </w:r>
      <w:proofErr w:type="spellEnd"/>
      <w:r w:rsidRPr="00550DD8">
        <w:rPr>
          <w:rFonts w:asciiTheme="majorBidi" w:hAnsiTheme="majorBidi" w:cstheme="majorBidi"/>
          <w:sz w:val="40"/>
          <w:szCs w:val="40"/>
          <w:rtl/>
        </w:rPr>
        <w:t xml:space="preserve"> سبب الفرقة </w:t>
      </w:r>
      <w:proofErr w:type="spellStart"/>
      <w:r w:rsidRPr="00550DD8">
        <w:rPr>
          <w:rFonts w:asciiTheme="majorBidi" w:hAnsiTheme="majorBidi" w:cstheme="majorBidi"/>
          <w:sz w:val="40"/>
          <w:szCs w:val="40"/>
          <w:rtl/>
        </w:rPr>
        <w:t>والاختلاف،</w:t>
      </w:r>
      <w:proofErr w:type="spellEnd"/>
      <w:r w:rsidRPr="00550DD8">
        <w:rPr>
          <w:rFonts w:asciiTheme="majorBidi" w:hAnsiTheme="majorBidi" w:cstheme="majorBidi"/>
          <w:sz w:val="40"/>
          <w:szCs w:val="40"/>
          <w:rtl/>
        </w:rPr>
        <w:t xml:space="preserve"> وما يحقن الدماء سببا </w:t>
      </w:r>
      <w:proofErr w:type="spellStart"/>
      <w:r w:rsidRPr="00550DD8">
        <w:rPr>
          <w:rFonts w:asciiTheme="majorBidi" w:hAnsiTheme="majorBidi" w:cstheme="majorBidi"/>
          <w:sz w:val="40"/>
          <w:szCs w:val="40"/>
          <w:rtl/>
        </w:rPr>
        <w:t>لسفكها،</w:t>
      </w:r>
      <w:proofErr w:type="spellEnd"/>
      <w:r w:rsidRPr="00550DD8">
        <w:rPr>
          <w:rFonts w:asciiTheme="majorBidi" w:hAnsiTheme="majorBidi" w:cstheme="majorBidi"/>
          <w:sz w:val="40"/>
          <w:szCs w:val="40"/>
          <w:rtl/>
        </w:rPr>
        <w:t xml:space="preserve"> كالذين قال الله </w:t>
      </w:r>
      <w:proofErr w:type="spellStart"/>
      <w:r w:rsidRPr="00550DD8">
        <w:rPr>
          <w:rFonts w:asciiTheme="majorBidi" w:hAnsiTheme="majorBidi" w:cstheme="majorBidi"/>
          <w:sz w:val="40"/>
          <w:szCs w:val="40"/>
          <w:rtl/>
        </w:rPr>
        <w:t>فيهم:</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وَإِنْ تُصِبْهُمْ سَيِّئَةٌ يَطَّيَّرُوا بِمُوسَى وَمَنْ مَعَهُ أَلا إِنَّمَا طَائِرُهُمْ عِنْدَ اللَّهِ وَلَكِنَّ</w:t>
      </w:r>
      <w:r w:rsidRPr="00550DD8">
        <w:rPr>
          <w:rFonts w:asciiTheme="majorBidi" w:hAnsiTheme="majorBidi" w:cstheme="majorBidi"/>
          <w:color w:val="FF0000"/>
          <w:sz w:val="40"/>
          <w:szCs w:val="40"/>
        </w:rPr>
        <w:br/>
      </w:r>
      <w:r w:rsidRPr="00550DD8">
        <w:rPr>
          <w:rFonts w:asciiTheme="majorBidi" w:hAnsiTheme="majorBidi" w:cstheme="majorBidi"/>
          <w:color w:val="FF0000"/>
          <w:sz w:val="40"/>
          <w:szCs w:val="40"/>
          <w:rtl/>
        </w:rPr>
        <w:t>أَكْثَرَهُمْ لا يَعْلَمُونَ</w:t>
      </w:r>
      <w:proofErr w:type="spellStart"/>
      <w:r w:rsidRPr="00550DD8">
        <w:rPr>
          <w:rFonts w:asciiTheme="majorBidi" w:hAnsiTheme="majorBidi" w:cstheme="majorBidi"/>
          <w:sz w:val="40"/>
          <w:szCs w:val="40"/>
          <w:rtl/>
        </w:rPr>
        <w:t>}</w:t>
      </w:r>
      <w:proofErr w:type="spellEnd"/>
    </w:p>
    <w:p w:rsidR="00C1751C" w:rsidRPr="00276EE2" w:rsidRDefault="00C1751C" w:rsidP="00C1751C">
      <w:pPr>
        <w:bidi/>
        <w:spacing w:after="0" w:line="240" w:lineRule="auto"/>
        <w:jc w:val="both"/>
        <w:rPr>
          <w:rFonts w:asciiTheme="majorBidi" w:eastAsia="Times New Roman" w:hAnsiTheme="majorBidi" w:cstheme="majorBidi"/>
          <w:sz w:val="28"/>
          <w:szCs w:val="28"/>
          <w:lang w:eastAsia="fr-FR"/>
        </w:rPr>
      </w:pPr>
    </w:p>
    <w:p w:rsidR="00A640A3" w:rsidRPr="00276EE2" w:rsidRDefault="00DA3714" w:rsidP="00DB6A88">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Et lorsque l’islam devient étrange au yeux des gens, comme il l’était au début, ceux qui l’ignorent finissent par croire que la cause de miséricorde est en faite la cause du châtiment, et que ce qui cause l’unité et l’amitié est la cause de division </w:t>
      </w:r>
      <w:r w:rsidRPr="00276EE2">
        <w:rPr>
          <w:rFonts w:asciiTheme="majorBidi" w:eastAsia="Times New Roman" w:hAnsiTheme="majorBidi" w:cstheme="majorBidi"/>
          <w:sz w:val="28"/>
          <w:szCs w:val="28"/>
          <w:lang w:eastAsia="fr-FR"/>
        </w:rPr>
        <w:lastRenderedPageBreak/>
        <w:t xml:space="preserve">et de désaccord, et que ce qui préserve le sang est une cause de son effusion, ce pourquoi Allah dit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Et quand le bien-être leur vint, ils dirent: «Cela nous est dû» et si un mal les atteignait, ils voyaient en Moïse et ceux qui étaient avec lui un mauvais augure. En vérité leur sort dépend uniquement d’Allah? Mais la plupart d’entre eux ne savent pas.</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DB6A88">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7 verset 131)</w:t>
      </w:r>
    </w:p>
    <w:p w:rsidR="00A640A3" w:rsidRDefault="00A640A3" w:rsidP="00276EE2">
      <w:pPr>
        <w:spacing w:after="0" w:line="240" w:lineRule="auto"/>
        <w:jc w:val="both"/>
        <w:rPr>
          <w:rFonts w:asciiTheme="majorBidi" w:eastAsia="Times New Roman" w:hAnsiTheme="majorBidi" w:cstheme="majorBidi"/>
          <w:sz w:val="28"/>
          <w:szCs w:val="28"/>
          <w:lang w:eastAsia="fr-FR"/>
        </w:rPr>
      </w:pPr>
    </w:p>
    <w:p w:rsidR="00DB6A88" w:rsidRDefault="00C1751C" w:rsidP="00C1751C">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وكذلك الذين قالوا لأتباع </w:t>
      </w:r>
      <w:proofErr w:type="spellStart"/>
      <w:r w:rsidRPr="00550DD8">
        <w:rPr>
          <w:rFonts w:asciiTheme="majorBidi" w:hAnsiTheme="majorBidi" w:cstheme="majorBidi"/>
          <w:sz w:val="40"/>
          <w:szCs w:val="40"/>
          <w:rtl/>
        </w:rPr>
        <w:t>الرسل:</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 xml:space="preserve">إِنَّا تَطَيَّرْنَا بِكُمْ لَئِنْ لَمْ تَنْتَهُوا لَنَرْجُمَنَّكُمْ </w:t>
      </w:r>
      <w:proofErr w:type="spellStart"/>
      <w:r w:rsidRPr="00550DD8">
        <w:rPr>
          <w:rFonts w:asciiTheme="majorBidi" w:hAnsiTheme="majorBidi" w:cstheme="majorBidi"/>
          <w:color w:val="FF0000"/>
          <w:sz w:val="40"/>
          <w:szCs w:val="40"/>
          <w:rtl/>
        </w:rPr>
        <w:t>وَلَيَمَسَّنَّكُمْ</w:t>
      </w:r>
      <w:proofErr w:type="spellEnd"/>
      <w:r w:rsidRPr="00550DD8">
        <w:rPr>
          <w:rFonts w:asciiTheme="majorBidi" w:hAnsiTheme="majorBidi" w:cstheme="majorBidi"/>
          <w:color w:val="FF0000"/>
          <w:sz w:val="40"/>
          <w:szCs w:val="40"/>
          <w:rtl/>
        </w:rPr>
        <w:t xml:space="preserve"> مِنَّا عَذَابٌ أَلِيمٌ قَالُوا طَائِرُكُمْ مَعَكُمْ </w:t>
      </w:r>
      <w:proofErr w:type="spellStart"/>
      <w:r w:rsidRPr="00550DD8">
        <w:rPr>
          <w:rFonts w:asciiTheme="majorBidi" w:hAnsiTheme="majorBidi" w:cstheme="majorBidi"/>
          <w:color w:val="FF0000"/>
          <w:sz w:val="40"/>
          <w:szCs w:val="40"/>
          <w:rtl/>
        </w:rPr>
        <w:t>أَإِنْ</w:t>
      </w:r>
      <w:proofErr w:type="spellEnd"/>
      <w:r w:rsidRPr="00550DD8">
        <w:rPr>
          <w:rFonts w:asciiTheme="majorBidi" w:hAnsiTheme="majorBidi" w:cstheme="majorBidi"/>
          <w:color w:val="FF0000"/>
          <w:sz w:val="40"/>
          <w:szCs w:val="40"/>
          <w:rtl/>
        </w:rPr>
        <w:t xml:space="preserve"> ذُكِّرْتُمْ بَلْ أَنْتُمْ قَوْمٌ مُسْرِفُونَ</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فمن اعتقد أن تحكيم شريعة </w:t>
      </w:r>
      <w:proofErr w:type="spellStart"/>
      <w:r w:rsidRPr="00550DD8">
        <w:rPr>
          <w:rFonts w:asciiTheme="majorBidi" w:hAnsiTheme="majorBidi" w:cstheme="majorBidi"/>
          <w:sz w:val="40"/>
          <w:szCs w:val="40"/>
          <w:rtl/>
        </w:rPr>
        <w:t>الإسلام،</w:t>
      </w:r>
      <w:proofErr w:type="spellEnd"/>
      <w:r w:rsidRPr="00550DD8">
        <w:rPr>
          <w:rFonts w:asciiTheme="majorBidi" w:hAnsiTheme="majorBidi" w:cstheme="majorBidi"/>
          <w:sz w:val="40"/>
          <w:szCs w:val="40"/>
          <w:rtl/>
        </w:rPr>
        <w:t xml:space="preserve"> يفضي إلى القتال </w:t>
      </w:r>
      <w:proofErr w:type="spellStart"/>
      <w:r w:rsidRPr="00550DD8">
        <w:rPr>
          <w:rFonts w:asciiTheme="majorBidi" w:hAnsiTheme="majorBidi" w:cstheme="majorBidi"/>
          <w:sz w:val="40"/>
          <w:szCs w:val="40"/>
          <w:rtl/>
        </w:rPr>
        <w:t>والمخالفة،</w:t>
      </w:r>
      <w:proofErr w:type="spellEnd"/>
      <w:r w:rsidRPr="00550DD8">
        <w:rPr>
          <w:rFonts w:asciiTheme="majorBidi" w:hAnsiTheme="majorBidi" w:cstheme="majorBidi"/>
          <w:sz w:val="40"/>
          <w:szCs w:val="40"/>
          <w:rtl/>
        </w:rPr>
        <w:t xml:space="preserve"> وأنه لا يحصل الاجتماع </w:t>
      </w:r>
      <w:proofErr w:type="spellStart"/>
      <w:r w:rsidRPr="00550DD8">
        <w:rPr>
          <w:rFonts w:asciiTheme="majorBidi" w:hAnsiTheme="majorBidi" w:cstheme="majorBidi"/>
          <w:sz w:val="40"/>
          <w:szCs w:val="40"/>
          <w:rtl/>
        </w:rPr>
        <w:t>والألفة،</w:t>
      </w:r>
      <w:proofErr w:type="spellEnd"/>
      <w:r w:rsidRPr="00550DD8">
        <w:rPr>
          <w:rFonts w:asciiTheme="majorBidi" w:hAnsiTheme="majorBidi" w:cstheme="majorBidi"/>
          <w:sz w:val="40"/>
          <w:szCs w:val="40"/>
          <w:rtl/>
        </w:rPr>
        <w:t xml:space="preserve"> إلا على حكم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فهو كافر عدو لله ولجميع </w:t>
      </w:r>
      <w:proofErr w:type="spellStart"/>
      <w:r w:rsidRPr="00550DD8">
        <w:rPr>
          <w:rFonts w:asciiTheme="majorBidi" w:hAnsiTheme="majorBidi" w:cstheme="majorBidi"/>
          <w:sz w:val="40"/>
          <w:szCs w:val="40"/>
          <w:rtl/>
        </w:rPr>
        <w:t>الرسل؛</w:t>
      </w:r>
      <w:proofErr w:type="spellEnd"/>
      <w:r w:rsidRPr="00550DD8">
        <w:rPr>
          <w:rFonts w:asciiTheme="majorBidi" w:hAnsiTheme="majorBidi" w:cstheme="majorBidi"/>
          <w:sz w:val="40"/>
          <w:szCs w:val="40"/>
          <w:rtl/>
        </w:rPr>
        <w:t xml:space="preserve"> فإن هذا حقيقة ما عليه كفار </w:t>
      </w:r>
      <w:proofErr w:type="spellStart"/>
      <w:r w:rsidRPr="00550DD8">
        <w:rPr>
          <w:rFonts w:asciiTheme="majorBidi" w:hAnsiTheme="majorBidi" w:cstheme="majorBidi"/>
          <w:sz w:val="40"/>
          <w:szCs w:val="40"/>
          <w:rtl/>
        </w:rPr>
        <w:t>قريش،</w:t>
      </w:r>
      <w:proofErr w:type="spellEnd"/>
      <w:r w:rsidRPr="00550DD8">
        <w:rPr>
          <w:rFonts w:asciiTheme="majorBidi" w:hAnsiTheme="majorBidi" w:cstheme="majorBidi"/>
          <w:sz w:val="40"/>
          <w:szCs w:val="40"/>
          <w:rtl/>
        </w:rPr>
        <w:t xml:space="preserve"> الذين يعتقدون أن الصواب ما عليه </w:t>
      </w:r>
      <w:proofErr w:type="spellStart"/>
      <w:r w:rsidRPr="00550DD8">
        <w:rPr>
          <w:rFonts w:asciiTheme="majorBidi" w:hAnsiTheme="majorBidi" w:cstheme="majorBidi"/>
          <w:sz w:val="40"/>
          <w:szCs w:val="40"/>
          <w:rtl/>
        </w:rPr>
        <w:t>آباؤهم،</w:t>
      </w:r>
      <w:proofErr w:type="spellEnd"/>
      <w:r w:rsidRPr="00550DD8">
        <w:rPr>
          <w:rFonts w:asciiTheme="majorBidi" w:hAnsiTheme="majorBidi" w:cstheme="majorBidi"/>
          <w:sz w:val="40"/>
          <w:szCs w:val="40"/>
          <w:rtl/>
        </w:rPr>
        <w:t xml:space="preserve"> دون ما بعث الله </w:t>
      </w:r>
      <w:proofErr w:type="spellStart"/>
      <w:r w:rsidRPr="00550DD8">
        <w:rPr>
          <w:rFonts w:asciiTheme="majorBidi" w:hAnsiTheme="majorBidi" w:cstheme="majorBidi"/>
          <w:sz w:val="40"/>
          <w:szCs w:val="40"/>
          <w:rtl/>
        </w:rPr>
        <w:t>به</w:t>
      </w:r>
      <w:proofErr w:type="spellEnd"/>
      <w:r w:rsidRPr="00550DD8">
        <w:rPr>
          <w:rFonts w:asciiTheme="majorBidi" w:hAnsiTheme="majorBidi" w:cstheme="majorBidi"/>
          <w:sz w:val="40"/>
          <w:szCs w:val="40"/>
          <w:rtl/>
        </w:rPr>
        <w:t xml:space="preserve"> رسوله صلى الله عليه وسلم</w:t>
      </w:r>
      <w:r w:rsidRPr="00550DD8">
        <w:rPr>
          <w:rFonts w:asciiTheme="majorBidi" w:hAnsiTheme="majorBidi" w:cstheme="majorBidi"/>
          <w:sz w:val="40"/>
          <w:szCs w:val="40"/>
        </w:rPr>
        <w:t>.</w:t>
      </w:r>
    </w:p>
    <w:p w:rsidR="00C1751C" w:rsidRPr="00276EE2" w:rsidRDefault="00C1751C"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C1751C">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Et aussi ceux qui dirent aux suiveurs des prophètes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b/>
          <w:bCs/>
          <w:color w:val="FF0000"/>
          <w:sz w:val="28"/>
          <w:szCs w:val="28"/>
          <w:lang w:eastAsia="fr-FR"/>
        </w:rPr>
        <w:t>Ils dirent: «Nous voyons en vous un mauvais présage. Si vous ne cessez pas, nous vous lapiderons et un douloureux châtiment de notre part vous touchera». Ils dirent: «Votre mauvais présage est avec vous-mêmes. Est-ce que (c’est ainsi que vous agissez) quand on vous [le] rappelle? Mais vous êtes des gens outranciers!»</w:t>
      </w:r>
      <w:r w:rsidRPr="00276EE2">
        <w:rPr>
          <w:rFonts w:asciiTheme="majorBidi" w:eastAsia="Times New Roman" w:hAnsiTheme="majorBidi" w:cstheme="majorBidi"/>
          <w:b/>
          <w:bCs/>
          <w:sz w:val="28"/>
          <w:szCs w:val="28"/>
          <w:lang w:eastAsia="fr-FR"/>
        </w:rPr>
        <w:t> »</w:t>
      </w:r>
      <w:r w:rsidR="00DB6A88">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36 verset 18, 19)</w:t>
      </w:r>
      <w:r w:rsidR="00C1751C">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sz w:val="28"/>
          <w:szCs w:val="28"/>
          <w:lang w:eastAsia="fr-FR"/>
        </w:rPr>
        <w:t xml:space="preserve">Celui qui pense que prendre la loi de l’islam pour juge amène à la guerre et à la divergence, et que l’union et  l’amitié ne se produiront qu’avec le jugement du Tâghoût : c’est un mécréant ennemi d’Allah et de tous les messagers. C’est en faite ce sur quoi étaient les mécréants de </w:t>
      </w:r>
      <w:proofErr w:type="spellStart"/>
      <w:r w:rsidRPr="00276EE2">
        <w:rPr>
          <w:rFonts w:asciiTheme="majorBidi" w:eastAsia="Times New Roman" w:hAnsiTheme="majorBidi" w:cstheme="majorBidi"/>
          <w:sz w:val="28"/>
          <w:szCs w:val="28"/>
          <w:lang w:eastAsia="fr-FR"/>
        </w:rPr>
        <w:t>Qouraych</w:t>
      </w:r>
      <w:proofErr w:type="spellEnd"/>
      <w:r w:rsidRPr="00276EE2">
        <w:rPr>
          <w:rFonts w:asciiTheme="majorBidi" w:eastAsia="Times New Roman" w:hAnsiTheme="majorBidi" w:cstheme="majorBidi"/>
          <w:sz w:val="28"/>
          <w:szCs w:val="28"/>
          <w:lang w:eastAsia="fr-FR"/>
        </w:rPr>
        <w:t> : ils croyaient que la vérité était ce sur quoi étaient leurs ancêtres au lieu de ce qu’Allah a envoyé avec Son messager, (</w:t>
      </w:r>
      <w:proofErr w:type="spellStart"/>
      <w:r w:rsidRPr="00276EE2">
        <w:rPr>
          <w:rFonts w:asciiTheme="majorBidi" w:eastAsia="Times New Roman" w:hAnsiTheme="majorBidi" w:cstheme="majorBidi"/>
          <w:sz w:val="28"/>
          <w:szCs w:val="28"/>
          <w:lang w:eastAsia="fr-FR"/>
        </w:rPr>
        <w:t>salla</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Allahou</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alayhi</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wa</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salam</w:t>
      </w:r>
      <w:proofErr w:type="spellEnd"/>
      <w:r w:rsidRPr="00276EE2">
        <w:rPr>
          <w:rFonts w:asciiTheme="majorBidi" w:eastAsia="Times New Roman" w:hAnsiTheme="majorBidi" w:cstheme="majorBidi"/>
          <w:sz w:val="28"/>
          <w:szCs w:val="28"/>
          <w:lang w:eastAsia="fr-FR"/>
        </w:rPr>
        <w:t xml:space="preserve">).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المقام </w:t>
      </w:r>
      <w:proofErr w:type="spellStart"/>
      <w:r w:rsidRPr="00550DD8">
        <w:rPr>
          <w:rFonts w:asciiTheme="majorBidi" w:hAnsiTheme="majorBidi" w:cstheme="majorBidi"/>
          <w:sz w:val="40"/>
          <w:szCs w:val="40"/>
          <w:rtl/>
        </w:rPr>
        <w:t>الثاني:</w:t>
      </w:r>
      <w:proofErr w:type="spellEnd"/>
      <w:r w:rsidRPr="00550DD8">
        <w:rPr>
          <w:rFonts w:asciiTheme="majorBidi" w:hAnsiTheme="majorBidi" w:cstheme="majorBidi"/>
          <w:sz w:val="40"/>
          <w:szCs w:val="40"/>
          <w:rtl/>
        </w:rPr>
        <w:t xml:space="preserve"> أن </w:t>
      </w:r>
      <w:proofErr w:type="spellStart"/>
      <w:r w:rsidRPr="00550DD8">
        <w:rPr>
          <w:rFonts w:asciiTheme="majorBidi" w:hAnsiTheme="majorBidi" w:cstheme="majorBidi"/>
          <w:sz w:val="40"/>
          <w:szCs w:val="40"/>
          <w:rtl/>
        </w:rPr>
        <w:t>يقال:</w:t>
      </w:r>
      <w:proofErr w:type="spellEnd"/>
      <w:r w:rsidRPr="00550DD8">
        <w:rPr>
          <w:rFonts w:asciiTheme="majorBidi" w:hAnsiTheme="majorBidi" w:cstheme="majorBidi"/>
          <w:sz w:val="40"/>
          <w:szCs w:val="40"/>
          <w:rtl/>
        </w:rPr>
        <w:t xml:space="preserve"> إذا عرفت أن </w:t>
      </w:r>
      <w:proofErr w:type="spellStart"/>
      <w:r w:rsidRPr="00550DD8">
        <w:rPr>
          <w:rFonts w:asciiTheme="majorBidi" w:hAnsiTheme="majorBidi" w:cstheme="majorBidi"/>
          <w:sz w:val="40"/>
          <w:szCs w:val="40"/>
          <w:rtl/>
        </w:rPr>
        <w:t>التحاكم</w:t>
      </w:r>
      <w:proofErr w:type="spellEnd"/>
      <w:r w:rsidRPr="00550DD8">
        <w:rPr>
          <w:rFonts w:asciiTheme="majorBidi" w:hAnsiTheme="majorBidi" w:cstheme="majorBidi"/>
          <w:sz w:val="40"/>
          <w:szCs w:val="40"/>
          <w:rtl/>
        </w:rPr>
        <w:t xml:space="preserve"> إلى الطاغوت </w:t>
      </w:r>
      <w:proofErr w:type="spellStart"/>
      <w:r w:rsidRPr="00550DD8">
        <w:rPr>
          <w:rFonts w:asciiTheme="majorBidi" w:hAnsiTheme="majorBidi" w:cstheme="majorBidi"/>
          <w:sz w:val="40"/>
          <w:szCs w:val="40"/>
          <w:rtl/>
        </w:rPr>
        <w:t>كفر،</w:t>
      </w:r>
      <w:proofErr w:type="spellEnd"/>
      <w:r w:rsidRPr="00550DD8">
        <w:rPr>
          <w:rFonts w:asciiTheme="majorBidi" w:hAnsiTheme="majorBidi" w:cstheme="majorBidi"/>
          <w:sz w:val="40"/>
          <w:szCs w:val="40"/>
          <w:rtl/>
        </w:rPr>
        <w:t xml:space="preserve"> فقد ذكر الله في كتابه أن الكفر أكبر من </w:t>
      </w:r>
      <w:proofErr w:type="spellStart"/>
      <w:r w:rsidRPr="00550DD8">
        <w:rPr>
          <w:rFonts w:asciiTheme="majorBidi" w:hAnsiTheme="majorBidi" w:cstheme="majorBidi"/>
          <w:sz w:val="40"/>
          <w:szCs w:val="40"/>
          <w:rtl/>
        </w:rPr>
        <w:t>القتل،</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قال:</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وَالْفِتْنَةُ أَكْبَرُ مِنَ الْقَتْلِ</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وقال:</w:t>
      </w:r>
      <w:proofErr w:type="spellEnd"/>
      <w:r w:rsidRPr="00550DD8">
        <w:rPr>
          <w:rFonts w:asciiTheme="majorBidi" w:hAnsiTheme="majorBidi" w:cstheme="majorBidi"/>
          <w:sz w:val="40"/>
          <w:szCs w:val="40"/>
          <w:rtl/>
        </w:rPr>
        <w:t xml:space="preserve"> {</w:t>
      </w:r>
      <w:r w:rsidRPr="00550DD8">
        <w:rPr>
          <w:rFonts w:asciiTheme="majorBidi" w:hAnsiTheme="majorBidi" w:cstheme="majorBidi"/>
          <w:color w:val="FF0000"/>
          <w:sz w:val="40"/>
          <w:szCs w:val="40"/>
          <w:rtl/>
        </w:rPr>
        <w:t>وَالْفِتْنَةُ أَشَدُّ مِنَ الْقَتْلِ</w:t>
      </w:r>
      <w:proofErr w:type="spellStart"/>
      <w:r w:rsidRPr="00550DD8">
        <w:rPr>
          <w:rFonts w:asciiTheme="majorBidi" w:hAnsiTheme="majorBidi" w:cstheme="majorBidi"/>
          <w:sz w:val="40"/>
          <w:szCs w:val="40"/>
          <w:rtl/>
        </w:rPr>
        <w:t>}،</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والفتنة:</w:t>
      </w:r>
      <w:proofErr w:type="spellEnd"/>
      <w:r w:rsidRPr="00550DD8">
        <w:rPr>
          <w:rFonts w:asciiTheme="majorBidi" w:hAnsiTheme="majorBidi" w:cstheme="majorBidi"/>
          <w:sz w:val="40"/>
          <w:szCs w:val="40"/>
          <w:rtl/>
        </w:rPr>
        <w:t xml:space="preserve"> هي الكفر</w:t>
      </w:r>
      <w:r w:rsidRPr="00550DD8">
        <w:rPr>
          <w:rFonts w:asciiTheme="majorBidi" w:hAnsiTheme="majorBidi" w:cstheme="majorBidi"/>
          <w:sz w:val="40"/>
          <w:szCs w:val="40"/>
        </w:rPr>
        <w:t>;</w:t>
      </w:r>
      <w:r>
        <w:rPr>
          <w:rFonts w:asciiTheme="majorBidi" w:hAnsiTheme="majorBidi" w:cstheme="majorBidi" w:hint="cs"/>
          <w:sz w:val="40"/>
          <w:szCs w:val="40"/>
          <w:rtl/>
        </w:rPr>
        <w:t xml:space="preserve"> </w:t>
      </w:r>
      <w:r w:rsidRPr="00550DD8">
        <w:rPr>
          <w:rFonts w:asciiTheme="majorBidi" w:hAnsiTheme="majorBidi" w:cstheme="majorBidi"/>
          <w:sz w:val="40"/>
          <w:szCs w:val="40"/>
          <w:rtl/>
        </w:rPr>
        <w:t xml:space="preserve">فلو اقتتلت البادية </w:t>
      </w:r>
      <w:proofErr w:type="spellStart"/>
      <w:r w:rsidRPr="00550DD8">
        <w:rPr>
          <w:rFonts w:asciiTheme="majorBidi" w:hAnsiTheme="majorBidi" w:cstheme="majorBidi"/>
          <w:sz w:val="40"/>
          <w:szCs w:val="40"/>
          <w:rtl/>
        </w:rPr>
        <w:t>والحاضرة،</w:t>
      </w:r>
      <w:proofErr w:type="spellEnd"/>
      <w:r w:rsidRPr="00550DD8">
        <w:rPr>
          <w:rFonts w:asciiTheme="majorBidi" w:hAnsiTheme="majorBidi" w:cstheme="majorBidi"/>
          <w:sz w:val="40"/>
          <w:szCs w:val="40"/>
          <w:rtl/>
        </w:rPr>
        <w:t xml:space="preserve"> حتى </w:t>
      </w:r>
      <w:proofErr w:type="spellStart"/>
      <w:r w:rsidRPr="00550DD8">
        <w:rPr>
          <w:rFonts w:asciiTheme="majorBidi" w:hAnsiTheme="majorBidi" w:cstheme="majorBidi"/>
          <w:sz w:val="40"/>
          <w:szCs w:val="40"/>
          <w:rtl/>
        </w:rPr>
        <w:t>يذهبوا،</w:t>
      </w:r>
      <w:proofErr w:type="spellEnd"/>
      <w:r w:rsidRPr="00550DD8">
        <w:rPr>
          <w:rFonts w:asciiTheme="majorBidi" w:hAnsiTheme="majorBidi" w:cstheme="majorBidi"/>
          <w:sz w:val="40"/>
          <w:szCs w:val="40"/>
          <w:rtl/>
        </w:rPr>
        <w:t xml:space="preserve"> لكان أهون من أن ينصبوا في الأرض </w:t>
      </w:r>
      <w:proofErr w:type="spellStart"/>
      <w:r w:rsidRPr="00550DD8">
        <w:rPr>
          <w:rFonts w:asciiTheme="majorBidi" w:hAnsiTheme="majorBidi" w:cstheme="majorBidi"/>
          <w:sz w:val="40"/>
          <w:szCs w:val="40"/>
          <w:rtl/>
        </w:rPr>
        <w:t>طاغوتا،</w:t>
      </w:r>
      <w:proofErr w:type="spellEnd"/>
      <w:r w:rsidRPr="00550DD8">
        <w:rPr>
          <w:rFonts w:asciiTheme="majorBidi" w:hAnsiTheme="majorBidi" w:cstheme="majorBidi"/>
          <w:sz w:val="40"/>
          <w:szCs w:val="40"/>
          <w:rtl/>
        </w:rPr>
        <w:t xml:space="preserve"> يحكم بخلاف شريعة </w:t>
      </w:r>
      <w:proofErr w:type="spellStart"/>
      <w:r w:rsidRPr="00550DD8">
        <w:rPr>
          <w:rFonts w:asciiTheme="majorBidi" w:hAnsiTheme="majorBidi" w:cstheme="majorBidi"/>
          <w:sz w:val="40"/>
          <w:szCs w:val="40"/>
          <w:rtl/>
        </w:rPr>
        <w:t>الإسلام،</w:t>
      </w:r>
      <w:proofErr w:type="spellEnd"/>
      <w:r w:rsidRPr="00550DD8">
        <w:rPr>
          <w:rFonts w:asciiTheme="majorBidi" w:hAnsiTheme="majorBidi" w:cstheme="majorBidi"/>
          <w:sz w:val="40"/>
          <w:szCs w:val="40"/>
          <w:rtl/>
        </w:rPr>
        <w:t xml:space="preserve"> التي بعث الله </w:t>
      </w:r>
      <w:proofErr w:type="spellStart"/>
      <w:r w:rsidRPr="00550DD8">
        <w:rPr>
          <w:rFonts w:asciiTheme="majorBidi" w:hAnsiTheme="majorBidi" w:cstheme="majorBidi"/>
          <w:sz w:val="40"/>
          <w:szCs w:val="40"/>
          <w:rtl/>
        </w:rPr>
        <w:t>بها</w:t>
      </w:r>
      <w:proofErr w:type="spellEnd"/>
      <w:r w:rsidRPr="00550DD8">
        <w:rPr>
          <w:rFonts w:asciiTheme="majorBidi" w:hAnsiTheme="majorBidi" w:cstheme="majorBidi"/>
          <w:sz w:val="40"/>
          <w:szCs w:val="40"/>
          <w:rtl/>
        </w:rPr>
        <w:t xml:space="preserve"> رسوله صلى الله عليه وسلم</w:t>
      </w:r>
      <w:r w:rsidRPr="00550DD8">
        <w:rPr>
          <w:rFonts w:asciiTheme="majorBidi" w:hAnsiTheme="majorBidi" w:cstheme="majorBidi"/>
          <w:sz w:val="40"/>
          <w:szCs w:val="40"/>
        </w:rPr>
        <w:t>.</w:t>
      </w:r>
    </w:p>
    <w:p w:rsidR="00C1751C" w:rsidRPr="00276EE2" w:rsidRDefault="00C1751C" w:rsidP="00C1751C">
      <w:pPr>
        <w:bidi/>
        <w:spacing w:after="0" w:line="240" w:lineRule="auto"/>
        <w:jc w:val="both"/>
        <w:rPr>
          <w:rFonts w:asciiTheme="majorBidi" w:eastAsia="Times New Roman" w:hAnsiTheme="majorBidi" w:cstheme="majorBidi"/>
          <w:sz w:val="28"/>
          <w:szCs w:val="28"/>
          <w:lang w:eastAsia="fr-FR"/>
        </w:rPr>
      </w:pPr>
    </w:p>
    <w:p w:rsidR="00DA3714" w:rsidRPr="00276EE2" w:rsidRDefault="00DA3714" w:rsidP="00C1751C">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b/>
          <w:bCs/>
          <w:color w:val="7030A0"/>
          <w:sz w:val="28"/>
          <w:szCs w:val="28"/>
          <w:lang w:eastAsia="fr-FR"/>
        </w:rPr>
        <w:t>2)</w:t>
      </w:r>
      <w:r w:rsidRPr="00276EE2">
        <w:rPr>
          <w:rFonts w:asciiTheme="majorBidi" w:eastAsia="Times New Roman" w:hAnsiTheme="majorBidi" w:cstheme="majorBidi"/>
          <w:sz w:val="28"/>
          <w:szCs w:val="28"/>
          <w:lang w:eastAsia="fr-FR"/>
        </w:rPr>
        <w:t xml:space="preserve">      C’est de leur dire : Si tu sais que demander le jugement du Tâghoût est une mécréance, eh bien Allah nous a annoncé dans Son Livre que la mécréance est plus grave que le meurtre, Il dit :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color w:val="FF0000"/>
          <w:sz w:val="28"/>
          <w:szCs w:val="28"/>
          <w:lang w:eastAsia="fr-FR"/>
        </w:rPr>
        <w:t xml:space="preserve">La </w:t>
      </w:r>
      <w:proofErr w:type="spellStart"/>
      <w:r w:rsidRPr="00276EE2">
        <w:rPr>
          <w:rFonts w:asciiTheme="majorBidi" w:eastAsia="Times New Roman" w:hAnsiTheme="majorBidi" w:cstheme="majorBidi"/>
          <w:b/>
          <w:bCs/>
          <w:color w:val="FF0000"/>
          <w:sz w:val="28"/>
          <w:szCs w:val="28"/>
          <w:lang w:eastAsia="fr-FR"/>
        </w:rPr>
        <w:t>fitna</w:t>
      </w:r>
      <w:proofErr w:type="spellEnd"/>
      <w:r w:rsidRPr="00276EE2">
        <w:rPr>
          <w:rFonts w:asciiTheme="majorBidi" w:eastAsia="Times New Roman" w:hAnsiTheme="majorBidi" w:cstheme="majorBidi"/>
          <w:b/>
          <w:bCs/>
          <w:color w:val="FF0000"/>
          <w:sz w:val="28"/>
          <w:szCs w:val="28"/>
          <w:lang w:eastAsia="fr-FR"/>
        </w:rPr>
        <w:t xml:space="preserve"> est plus grave que le meurtre</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DB6A88">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2 verset 217)</w:t>
      </w:r>
      <w:r w:rsidR="00C1751C">
        <w:rPr>
          <w:rFonts w:asciiTheme="majorBidi" w:eastAsia="Times New Roman" w:hAnsiTheme="majorBidi" w:cstheme="majorBidi"/>
          <w:sz w:val="28"/>
          <w:szCs w:val="28"/>
          <w:lang w:eastAsia="fr-FR"/>
        </w:rPr>
        <w:t xml:space="preserve"> </w:t>
      </w:r>
      <w:r w:rsidR="00A640A3" w:rsidRPr="00276EE2">
        <w:rPr>
          <w:rFonts w:asciiTheme="majorBidi" w:eastAsia="Times New Roman" w:hAnsiTheme="majorBidi" w:cstheme="majorBidi"/>
          <w:sz w:val="28"/>
          <w:szCs w:val="28"/>
          <w:lang w:eastAsia="fr-FR"/>
        </w:rPr>
        <w:t>E</w:t>
      </w:r>
      <w:r w:rsidRPr="00276EE2">
        <w:rPr>
          <w:rFonts w:asciiTheme="majorBidi" w:eastAsia="Times New Roman" w:hAnsiTheme="majorBidi" w:cstheme="majorBidi"/>
          <w:sz w:val="28"/>
          <w:szCs w:val="28"/>
          <w:lang w:eastAsia="fr-FR"/>
        </w:rPr>
        <w:t>t</w:t>
      </w:r>
      <w:r w:rsidR="00A640A3" w:rsidRPr="00276EE2">
        <w:rPr>
          <w:rFonts w:asciiTheme="majorBidi" w:eastAsia="Times New Roman" w:hAnsiTheme="majorBidi" w:cstheme="majorBidi"/>
          <w:sz w:val="28"/>
          <w:szCs w:val="28"/>
          <w:lang w:eastAsia="fr-FR"/>
        </w:rPr>
        <w:t> :</w:t>
      </w:r>
      <w:r w:rsidR="00DB6A88">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b/>
          <w:bCs/>
          <w:sz w:val="28"/>
          <w:szCs w:val="28"/>
          <w:lang w:eastAsia="fr-FR"/>
        </w:rPr>
        <w:t>«</w:t>
      </w:r>
      <w:r w:rsidRPr="00276EE2">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b/>
          <w:bCs/>
          <w:color w:val="FF0000"/>
          <w:sz w:val="28"/>
          <w:szCs w:val="28"/>
          <w:lang w:eastAsia="fr-FR"/>
        </w:rPr>
        <w:t xml:space="preserve">La </w:t>
      </w:r>
      <w:proofErr w:type="spellStart"/>
      <w:r w:rsidRPr="00276EE2">
        <w:rPr>
          <w:rFonts w:asciiTheme="majorBidi" w:eastAsia="Times New Roman" w:hAnsiTheme="majorBidi" w:cstheme="majorBidi"/>
          <w:b/>
          <w:bCs/>
          <w:color w:val="FF0000"/>
          <w:sz w:val="28"/>
          <w:szCs w:val="28"/>
          <w:lang w:eastAsia="fr-FR"/>
        </w:rPr>
        <w:t>fitna</w:t>
      </w:r>
      <w:proofErr w:type="spellEnd"/>
      <w:r w:rsidRPr="00276EE2">
        <w:rPr>
          <w:rFonts w:asciiTheme="majorBidi" w:eastAsia="Times New Roman" w:hAnsiTheme="majorBidi" w:cstheme="majorBidi"/>
          <w:b/>
          <w:bCs/>
          <w:color w:val="FF0000"/>
          <w:sz w:val="28"/>
          <w:szCs w:val="28"/>
          <w:lang w:eastAsia="fr-FR"/>
        </w:rPr>
        <w:t xml:space="preserve"> est pire que le meurtre.</w:t>
      </w:r>
      <w:r w:rsidRPr="00276EE2">
        <w:rPr>
          <w:rFonts w:asciiTheme="majorBidi" w:eastAsia="Times New Roman" w:hAnsiTheme="majorBidi" w:cstheme="majorBidi"/>
          <w:i/>
          <w:iCs/>
          <w:sz w:val="28"/>
          <w:szCs w:val="28"/>
          <w:lang w:eastAsia="fr-FR"/>
        </w:rPr>
        <w:t> </w:t>
      </w:r>
      <w:r w:rsidRPr="00276EE2">
        <w:rPr>
          <w:rFonts w:asciiTheme="majorBidi" w:eastAsia="Times New Roman" w:hAnsiTheme="majorBidi" w:cstheme="majorBidi"/>
          <w:b/>
          <w:bCs/>
          <w:sz w:val="28"/>
          <w:szCs w:val="28"/>
          <w:lang w:eastAsia="fr-FR"/>
        </w:rPr>
        <w:t>»</w:t>
      </w:r>
      <w:r w:rsidR="00DB6A88">
        <w:rPr>
          <w:rFonts w:asciiTheme="majorBidi" w:eastAsia="Times New Roman" w:hAnsiTheme="majorBidi" w:cstheme="majorBidi"/>
          <w:b/>
          <w:bCs/>
          <w:sz w:val="28"/>
          <w:szCs w:val="28"/>
          <w:lang w:eastAsia="fr-FR"/>
        </w:rPr>
        <w:t xml:space="preserve"> </w:t>
      </w:r>
      <w:r w:rsidRPr="00276EE2">
        <w:rPr>
          <w:rFonts w:asciiTheme="majorBidi" w:eastAsia="Times New Roman" w:hAnsiTheme="majorBidi" w:cstheme="majorBidi"/>
          <w:sz w:val="28"/>
          <w:szCs w:val="28"/>
          <w:lang w:eastAsia="fr-FR"/>
        </w:rPr>
        <w:t>(Sourate 2 verset 191)</w:t>
      </w:r>
      <w:r w:rsidR="00C1751C">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sz w:val="28"/>
          <w:szCs w:val="28"/>
          <w:lang w:eastAsia="fr-FR"/>
        </w:rPr>
        <w:t xml:space="preserve">Or, la </w:t>
      </w:r>
      <w:proofErr w:type="spellStart"/>
      <w:r w:rsidRPr="00276EE2">
        <w:rPr>
          <w:rFonts w:asciiTheme="majorBidi" w:eastAsia="Times New Roman" w:hAnsiTheme="majorBidi" w:cstheme="majorBidi"/>
          <w:sz w:val="28"/>
          <w:szCs w:val="28"/>
          <w:lang w:eastAsia="fr-FR"/>
        </w:rPr>
        <w:t>Fitna</w:t>
      </w:r>
      <w:proofErr w:type="spellEnd"/>
      <w:r w:rsidRPr="00276EE2">
        <w:rPr>
          <w:rFonts w:asciiTheme="majorBidi" w:eastAsia="Times New Roman" w:hAnsiTheme="majorBidi" w:cstheme="majorBidi"/>
          <w:sz w:val="28"/>
          <w:szCs w:val="28"/>
          <w:lang w:eastAsia="fr-FR"/>
        </w:rPr>
        <w:t xml:space="preserve"> ici, c’est la mécréance. De ce faite, si tous les bédouins </w:t>
      </w:r>
      <w:r w:rsidRPr="00276EE2">
        <w:rPr>
          <w:rFonts w:asciiTheme="majorBidi" w:eastAsia="Times New Roman" w:hAnsiTheme="majorBidi" w:cstheme="majorBidi"/>
          <w:sz w:val="28"/>
          <w:szCs w:val="28"/>
          <w:lang w:eastAsia="fr-FR"/>
        </w:rPr>
        <w:lastRenderedPageBreak/>
        <w:t>et les villageois s’entretuaient jusqu’à disparaître, cela serait moins grave que si on nommait un seul Tâghoût qui juge à l’encontre de la loi de l’islam, qu’Allah a envoyé avec Son messager (</w:t>
      </w:r>
      <w:proofErr w:type="spellStart"/>
      <w:r w:rsidRPr="00276EE2">
        <w:rPr>
          <w:rFonts w:asciiTheme="majorBidi" w:eastAsia="Times New Roman" w:hAnsiTheme="majorBidi" w:cstheme="majorBidi"/>
          <w:sz w:val="28"/>
          <w:szCs w:val="28"/>
          <w:lang w:eastAsia="fr-FR"/>
        </w:rPr>
        <w:t>salla</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Allahou</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alayhi</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wa</w:t>
      </w:r>
      <w:proofErr w:type="spellEnd"/>
      <w:r w:rsidRPr="00276EE2">
        <w:rPr>
          <w:rFonts w:asciiTheme="majorBidi" w:eastAsia="Times New Roman" w:hAnsiTheme="majorBidi" w:cstheme="majorBidi"/>
          <w:sz w:val="28"/>
          <w:szCs w:val="28"/>
          <w:lang w:eastAsia="fr-FR"/>
        </w:rPr>
        <w:t xml:space="preserve"> </w:t>
      </w:r>
      <w:proofErr w:type="spellStart"/>
      <w:r w:rsidRPr="00276EE2">
        <w:rPr>
          <w:rFonts w:asciiTheme="majorBidi" w:eastAsia="Times New Roman" w:hAnsiTheme="majorBidi" w:cstheme="majorBidi"/>
          <w:sz w:val="28"/>
          <w:szCs w:val="28"/>
          <w:lang w:eastAsia="fr-FR"/>
        </w:rPr>
        <w:t>salam</w:t>
      </w:r>
      <w:proofErr w:type="spellEnd"/>
      <w:r w:rsidRPr="00276EE2">
        <w:rPr>
          <w:rFonts w:asciiTheme="majorBidi" w:eastAsia="Times New Roman" w:hAnsiTheme="majorBidi" w:cstheme="majorBidi"/>
          <w:sz w:val="28"/>
          <w:szCs w:val="28"/>
          <w:lang w:eastAsia="fr-FR"/>
        </w:rPr>
        <w:t xml:space="preserve">).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eastAsia="Times New Roman" w:hAnsiTheme="majorBidi" w:cstheme="majorBidi"/>
          <w:sz w:val="28"/>
          <w:szCs w:val="28"/>
          <w:lang w:eastAsia="fr-FR"/>
        </w:rPr>
      </w:pPr>
      <w:r w:rsidRPr="00550DD8">
        <w:rPr>
          <w:rFonts w:asciiTheme="majorBidi" w:hAnsiTheme="majorBidi" w:cstheme="majorBidi"/>
          <w:sz w:val="40"/>
          <w:szCs w:val="40"/>
          <w:rtl/>
        </w:rPr>
        <w:t xml:space="preserve">المقام </w:t>
      </w:r>
      <w:proofErr w:type="spellStart"/>
      <w:r w:rsidRPr="00550DD8">
        <w:rPr>
          <w:rFonts w:asciiTheme="majorBidi" w:hAnsiTheme="majorBidi" w:cstheme="majorBidi"/>
          <w:sz w:val="40"/>
          <w:szCs w:val="40"/>
          <w:rtl/>
        </w:rPr>
        <w:t>الثالث:</w:t>
      </w:r>
      <w:proofErr w:type="spellEnd"/>
      <w:r w:rsidRPr="00550DD8">
        <w:rPr>
          <w:rFonts w:asciiTheme="majorBidi" w:hAnsiTheme="majorBidi" w:cstheme="majorBidi"/>
          <w:sz w:val="40"/>
          <w:szCs w:val="40"/>
          <w:rtl/>
        </w:rPr>
        <w:t xml:space="preserve"> أن </w:t>
      </w:r>
      <w:proofErr w:type="spellStart"/>
      <w:r w:rsidRPr="00550DD8">
        <w:rPr>
          <w:rFonts w:asciiTheme="majorBidi" w:hAnsiTheme="majorBidi" w:cstheme="majorBidi"/>
          <w:sz w:val="40"/>
          <w:szCs w:val="40"/>
          <w:rtl/>
        </w:rPr>
        <w:t>نقول:</w:t>
      </w:r>
      <w:proofErr w:type="spellEnd"/>
      <w:r w:rsidRPr="00550DD8">
        <w:rPr>
          <w:rFonts w:asciiTheme="majorBidi" w:hAnsiTheme="majorBidi" w:cstheme="majorBidi"/>
          <w:sz w:val="40"/>
          <w:szCs w:val="40"/>
          <w:rtl/>
        </w:rPr>
        <w:t xml:space="preserve"> إذا كان هذا </w:t>
      </w:r>
      <w:proofErr w:type="spellStart"/>
      <w:r w:rsidRPr="00550DD8">
        <w:rPr>
          <w:rFonts w:asciiTheme="majorBidi" w:hAnsiTheme="majorBidi" w:cstheme="majorBidi"/>
          <w:sz w:val="40"/>
          <w:szCs w:val="40"/>
          <w:rtl/>
        </w:rPr>
        <w:t>التحاكم</w:t>
      </w:r>
      <w:proofErr w:type="spellEnd"/>
      <w:r w:rsidRPr="00550DD8">
        <w:rPr>
          <w:rFonts w:asciiTheme="majorBidi" w:hAnsiTheme="majorBidi" w:cstheme="majorBidi"/>
          <w:sz w:val="40"/>
          <w:szCs w:val="40"/>
          <w:rtl/>
        </w:rPr>
        <w:t xml:space="preserve"> </w:t>
      </w:r>
      <w:proofErr w:type="spellStart"/>
      <w:r w:rsidRPr="00550DD8">
        <w:rPr>
          <w:rFonts w:asciiTheme="majorBidi" w:hAnsiTheme="majorBidi" w:cstheme="majorBidi"/>
          <w:sz w:val="40"/>
          <w:szCs w:val="40"/>
          <w:rtl/>
        </w:rPr>
        <w:t>كفرا،</w:t>
      </w:r>
      <w:proofErr w:type="spellEnd"/>
      <w:r w:rsidRPr="00550DD8">
        <w:rPr>
          <w:rFonts w:asciiTheme="majorBidi" w:hAnsiTheme="majorBidi" w:cstheme="majorBidi"/>
          <w:sz w:val="40"/>
          <w:szCs w:val="40"/>
          <w:rtl/>
        </w:rPr>
        <w:t xml:space="preserve"> والنّزاع إنما يكون لأجل </w:t>
      </w:r>
      <w:proofErr w:type="spellStart"/>
      <w:r w:rsidRPr="00550DD8">
        <w:rPr>
          <w:rFonts w:asciiTheme="majorBidi" w:hAnsiTheme="majorBidi" w:cstheme="majorBidi"/>
          <w:sz w:val="40"/>
          <w:szCs w:val="40"/>
          <w:rtl/>
        </w:rPr>
        <w:t>الدنيا،</w:t>
      </w:r>
      <w:proofErr w:type="spellEnd"/>
      <w:r w:rsidRPr="00550DD8">
        <w:rPr>
          <w:rFonts w:asciiTheme="majorBidi" w:hAnsiTheme="majorBidi" w:cstheme="majorBidi"/>
          <w:sz w:val="40"/>
          <w:szCs w:val="40"/>
          <w:rtl/>
        </w:rPr>
        <w:t xml:space="preserve"> فكيف يجوز لك أن تكفر لأجل </w:t>
      </w:r>
      <w:proofErr w:type="spellStart"/>
      <w:r w:rsidRPr="00550DD8">
        <w:rPr>
          <w:rFonts w:asciiTheme="majorBidi" w:hAnsiTheme="majorBidi" w:cstheme="majorBidi"/>
          <w:sz w:val="40"/>
          <w:szCs w:val="40"/>
          <w:rtl/>
        </w:rPr>
        <w:t>ذلك؟</w:t>
      </w:r>
      <w:proofErr w:type="spellEnd"/>
      <w:r w:rsidRPr="00550DD8">
        <w:rPr>
          <w:rFonts w:asciiTheme="majorBidi" w:hAnsiTheme="majorBidi" w:cstheme="majorBidi"/>
          <w:sz w:val="40"/>
          <w:szCs w:val="40"/>
          <w:rtl/>
        </w:rPr>
        <w:t xml:space="preserve"> فإنه لا يؤمن </w:t>
      </w:r>
      <w:proofErr w:type="spellStart"/>
      <w:r w:rsidRPr="00550DD8">
        <w:rPr>
          <w:rFonts w:asciiTheme="majorBidi" w:hAnsiTheme="majorBidi" w:cstheme="majorBidi"/>
          <w:sz w:val="40"/>
          <w:szCs w:val="40"/>
          <w:rtl/>
        </w:rPr>
        <w:t>الإنسان،</w:t>
      </w:r>
      <w:proofErr w:type="spellEnd"/>
      <w:r w:rsidRPr="00550DD8">
        <w:rPr>
          <w:rFonts w:asciiTheme="majorBidi" w:hAnsiTheme="majorBidi" w:cstheme="majorBidi"/>
          <w:sz w:val="40"/>
          <w:szCs w:val="40"/>
          <w:rtl/>
        </w:rPr>
        <w:t xml:space="preserve"> حتى يكون الله ورسوله أحب إليه مما </w:t>
      </w:r>
      <w:proofErr w:type="spellStart"/>
      <w:r w:rsidRPr="00550DD8">
        <w:rPr>
          <w:rFonts w:asciiTheme="majorBidi" w:hAnsiTheme="majorBidi" w:cstheme="majorBidi"/>
          <w:sz w:val="40"/>
          <w:szCs w:val="40"/>
          <w:rtl/>
        </w:rPr>
        <w:t>سواهما،</w:t>
      </w:r>
      <w:proofErr w:type="spellEnd"/>
      <w:r w:rsidRPr="00550DD8">
        <w:rPr>
          <w:rFonts w:asciiTheme="majorBidi" w:hAnsiTheme="majorBidi" w:cstheme="majorBidi"/>
          <w:sz w:val="40"/>
          <w:szCs w:val="40"/>
          <w:rtl/>
        </w:rPr>
        <w:t xml:space="preserve"> وحتى يكون الرسول أحب إليه من ولده ووالده والناس أجمعين</w:t>
      </w:r>
      <w:r w:rsidRPr="00550DD8">
        <w:rPr>
          <w:rFonts w:asciiTheme="majorBidi" w:hAnsiTheme="majorBidi" w:cstheme="majorBidi"/>
          <w:sz w:val="40"/>
          <w:szCs w:val="40"/>
        </w:rPr>
        <w:t>.</w:t>
      </w: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b/>
          <w:bCs/>
          <w:color w:val="7030A0"/>
          <w:sz w:val="28"/>
          <w:szCs w:val="28"/>
          <w:lang w:eastAsia="fr-FR"/>
        </w:rPr>
        <w:t>3)</w:t>
      </w:r>
      <w:r w:rsidRPr="00276EE2">
        <w:rPr>
          <w:rFonts w:asciiTheme="majorBidi" w:eastAsia="Times New Roman" w:hAnsiTheme="majorBidi" w:cstheme="majorBidi"/>
          <w:sz w:val="28"/>
          <w:szCs w:val="28"/>
          <w:lang w:eastAsia="fr-FR"/>
        </w:rPr>
        <w:t xml:space="preserve">      Nous disons : Si le faite de demander son jugement est une mécréance, et que le litige est sur une affaire mondaine, comment te serait il alors </w:t>
      </w:r>
      <w:r w:rsidR="003450DE" w:rsidRPr="00276EE2">
        <w:rPr>
          <w:rFonts w:asciiTheme="majorBidi" w:eastAsia="Times New Roman" w:hAnsiTheme="majorBidi" w:cstheme="majorBidi"/>
          <w:sz w:val="28"/>
          <w:szCs w:val="28"/>
          <w:lang w:eastAsia="fr-FR"/>
        </w:rPr>
        <w:t>permit</w:t>
      </w:r>
      <w:r w:rsidRPr="00276EE2">
        <w:rPr>
          <w:rFonts w:asciiTheme="majorBidi" w:eastAsia="Times New Roman" w:hAnsiTheme="majorBidi" w:cstheme="majorBidi"/>
          <w:sz w:val="28"/>
          <w:szCs w:val="28"/>
          <w:lang w:eastAsia="fr-FR"/>
        </w:rPr>
        <w:t xml:space="preserve"> de devenir mécréant pour ça ? En effet, un homme n’a pas de foi tant qu’Allah et Son messager ne lui sont pas plus chers que qui que ce soit d’autres, et que le messager lui soit plus cher que son fils, son père ou toute l’humanité. </w:t>
      </w:r>
    </w:p>
    <w:p w:rsidR="00DA3714"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DB6A88" w:rsidRDefault="00C1751C" w:rsidP="00C1751C">
      <w:pPr>
        <w:bidi/>
        <w:spacing w:after="0" w:line="240" w:lineRule="auto"/>
        <w:jc w:val="both"/>
        <w:rPr>
          <w:rFonts w:asciiTheme="majorBidi" w:hAnsiTheme="majorBidi" w:cstheme="majorBidi"/>
          <w:sz w:val="40"/>
          <w:szCs w:val="40"/>
        </w:rPr>
      </w:pPr>
      <w:r w:rsidRPr="00550DD8">
        <w:rPr>
          <w:rFonts w:asciiTheme="majorBidi" w:hAnsiTheme="majorBidi" w:cstheme="majorBidi"/>
          <w:sz w:val="40"/>
          <w:szCs w:val="40"/>
          <w:rtl/>
        </w:rPr>
        <w:t xml:space="preserve">فلو ذهبت دنياك </w:t>
      </w:r>
      <w:proofErr w:type="spellStart"/>
      <w:r w:rsidRPr="00550DD8">
        <w:rPr>
          <w:rFonts w:asciiTheme="majorBidi" w:hAnsiTheme="majorBidi" w:cstheme="majorBidi"/>
          <w:sz w:val="40"/>
          <w:szCs w:val="40"/>
          <w:rtl/>
        </w:rPr>
        <w:t>كلها،</w:t>
      </w:r>
      <w:proofErr w:type="spellEnd"/>
      <w:r w:rsidRPr="00550DD8">
        <w:rPr>
          <w:rFonts w:asciiTheme="majorBidi" w:hAnsiTheme="majorBidi" w:cstheme="majorBidi"/>
          <w:sz w:val="40"/>
          <w:szCs w:val="40"/>
          <w:rtl/>
        </w:rPr>
        <w:t xml:space="preserve"> لما جاز لك المحاكمة إلى الطاغوت </w:t>
      </w:r>
      <w:proofErr w:type="spellStart"/>
      <w:r w:rsidRPr="00550DD8">
        <w:rPr>
          <w:rFonts w:asciiTheme="majorBidi" w:hAnsiTheme="majorBidi" w:cstheme="majorBidi"/>
          <w:sz w:val="40"/>
          <w:szCs w:val="40"/>
          <w:rtl/>
        </w:rPr>
        <w:t>لأجلها،</w:t>
      </w:r>
      <w:proofErr w:type="spellEnd"/>
      <w:r w:rsidRPr="00550DD8">
        <w:rPr>
          <w:rFonts w:asciiTheme="majorBidi" w:hAnsiTheme="majorBidi" w:cstheme="majorBidi"/>
          <w:sz w:val="40"/>
          <w:szCs w:val="40"/>
          <w:rtl/>
        </w:rPr>
        <w:t xml:space="preserve"> ولو اضطرك مضطر </w:t>
      </w:r>
      <w:proofErr w:type="spellStart"/>
      <w:r w:rsidRPr="00550DD8">
        <w:rPr>
          <w:rFonts w:asciiTheme="majorBidi" w:hAnsiTheme="majorBidi" w:cstheme="majorBidi"/>
          <w:sz w:val="40"/>
          <w:szCs w:val="40"/>
          <w:rtl/>
        </w:rPr>
        <w:t>وخيرك،</w:t>
      </w:r>
      <w:proofErr w:type="spellEnd"/>
      <w:r w:rsidRPr="00550DD8">
        <w:rPr>
          <w:rFonts w:asciiTheme="majorBidi" w:hAnsiTheme="majorBidi" w:cstheme="majorBidi"/>
          <w:sz w:val="40"/>
          <w:szCs w:val="40"/>
          <w:rtl/>
        </w:rPr>
        <w:t xml:space="preserve"> بين أن تحاكم إلى </w:t>
      </w:r>
      <w:proofErr w:type="spellStart"/>
      <w:r w:rsidRPr="00550DD8">
        <w:rPr>
          <w:rFonts w:asciiTheme="majorBidi" w:hAnsiTheme="majorBidi" w:cstheme="majorBidi"/>
          <w:sz w:val="40"/>
          <w:szCs w:val="40"/>
          <w:rtl/>
        </w:rPr>
        <w:t>الطاغوت،</w:t>
      </w:r>
      <w:proofErr w:type="spellEnd"/>
      <w:r w:rsidRPr="00550DD8">
        <w:rPr>
          <w:rFonts w:asciiTheme="majorBidi" w:hAnsiTheme="majorBidi" w:cstheme="majorBidi"/>
          <w:sz w:val="40"/>
          <w:szCs w:val="40"/>
          <w:rtl/>
        </w:rPr>
        <w:t xml:space="preserve"> أو تبذل </w:t>
      </w:r>
      <w:proofErr w:type="spellStart"/>
      <w:r w:rsidRPr="00550DD8">
        <w:rPr>
          <w:rFonts w:asciiTheme="majorBidi" w:hAnsiTheme="majorBidi" w:cstheme="majorBidi"/>
          <w:sz w:val="40"/>
          <w:szCs w:val="40"/>
          <w:rtl/>
        </w:rPr>
        <w:t>دنياك،</w:t>
      </w:r>
      <w:proofErr w:type="spellEnd"/>
      <w:r w:rsidRPr="00550DD8">
        <w:rPr>
          <w:rFonts w:asciiTheme="majorBidi" w:hAnsiTheme="majorBidi" w:cstheme="majorBidi"/>
          <w:sz w:val="40"/>
          <w:szCs w:val="40"/>
          <w:rtl/>
        </w:rPr>
        <w:t xml:space="preserve"> لوجب عليك </w:t>
      </w:r>
      <w:proofErr w:type="spellStart"/>
      <w:r w:rsidRPr="00550DD8">
        <w:rPr>
          <w:rFonts w:asciiTheme="majorBidi" w:hAnsiTheme="majorBidi" w:cstheme="majorBidi"/>
          <w:sz w:val="40"/>
          <w:szCs w:val="40"/>
          <w:rtl/>
        </w:rPr>
        <w:t>البذل،</w:t>
      </w:r>
      <w:proofErr w:type="spellEnd"/>
      <w:r w:rsidRPr="00550DD8">
        <w:rPr>
          <w:rFonts w:asciiTheme="majorBidi" w:hAnsiTheme="majorBidi" w:cstheme="majorBidi"/>
          <w:sz w:val="40"/>
          <w:szCs w:val="40"/>
          <w:rtl/>
        </w:rPr>
        <w:t xml:space="preserve"> ولم يجز لك المحاكمة إلى الطاغوت</w:t>
      </w:r>
      <w:r w:rsidRPr="00550DD8">
        <w:rPr>
          <w:rFonts w:asciiTheme="majorBidi" w:hAnsiTheme="majorBidi" w:cstheme="majorBidi"/>
          <w:sz w:val="40"/>
          <w:szCs w:val="40"/>
        </w:rPr>
        <w:t>;</w:t>
      </w:r>
      <w:r>
        <w:rPr>
          <w:rFonts w:asciiTheme="majorBidi" w:hAnsiTheme="majorBidi" w:cstheme="majorBidi" w:hint="cs"/>
          <w:sz w:val="40"/>
          <w:szCs w:val="40"/>
          <w:rtl/>
        </w:rPr>
        <w:t xml:space="preserve"> </w:t>
      </w:r>
      <w:r w:rsidRPr="00550DD8">
        <w:rPr>
          <w:rFonts w:asciiTheme="majorBidi" w:hAnsiTheme="majorBidi" w:cstheme="majorBidi"/>
          <w:sz w:val="40"/>
          <w:szCs w:val="40"/>
          <w:rtl/>
        </w:rPr>
        <w:t xml:space="preserve">والله </w:t>
      </w:r>
      <w:proofErr w:type="spellStart"/>
      <w:r w:rsidRPr="00550DD8">
        <w:rPr>
          <w:rFonts w:asciiTheme="majorBidi" w:hAnsiTheme="majorBidi" w:cstheme="majorBidi"/>
          <w:sz w:val="40"/>
          <w:szCs w:val="40"/>
          <w:rtl/>
        </w:rPr>
        <w:t>أعلم،</w:t>
      </w:r>
      <w:proofErr w:type="spellEnd"/>
      <w:r w:rsidRPr="00550DD8">
        <w:rPr>
          <w:rFonts w:asciiTheme="majorBidi" w:hAnsiTheme="majorBidi" w:cstheme="majorBidi"/>
          <w:sz w:val="40"/>
          <w:szCs w:val="40"/>
          <w:rtl/>
        </w:rPr>
        <w:t xml:space="preserve"> وصلى الله على </w:t>
      </w:r>
      <w:proofErr w:type="spellStart"/>
      <w:r w:rsidRPr="00550DD8">
        <w:rPr>
          <w:rFonts w:asciiTheme="majorBidi" w:hAnsiTheme="majorBidi" w:cstheme="majorBidi"/>
          <w:sz w:val="40"/>
          <w:szCs w:val="40"/>
          <w:rtl/>
        </w:rPr>
        <w:t>محمد،</w:t>
      </w:r>
      <w:proofErr w:type="spellEnd"/>
      <w:r w:rsidRPr="00550DD8">
        <w:rPr>
          <w:rFonts w:asciiTheme="majorBidi" w:hAnsiTheme="majorBidi" w:cstheme="majorBidi"/>
          <w:sz w:val="40"/>
          <w:szCs w:val="40"/>
          <w:rtl/>
        </w:rPr>
        <w:t xml:space="preserve"> وآله وسلم تسليما كثيرا</w:t>
      </w:r>
      <w:r w:rsidRPr="00550DD8">
        <w:rPr>
          <w:rFonts w:asciiTheme="majorBidi" w:hAnsiTheme="majorBidi" w:cstheme="majorBidi"/>
          <w:sz w:val="40"/>
          <w:szCs w:val="40"/>
        </w:rPr>
        <w:t>.</w:t>
      </w:r>
    </w:p>
    <w:p w:rsidR="00C1751C" w:rsidRPr="00276EE2" w:rsidRDefault="00C1751C" w:rsidP="00C1751C">
      <w:pPr>
        <w:bidi/>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Si tout tes biens mondains devaient disparaître, il ne te serait pas permis de t’en référer au Tâghoût afin qu’il te juge pour ne pas les perdre, et même si tu te trouvais dans une situation où on t’oblige de choisir entre : prendre le Tâghoût pour juge, ou perdre tes biens mondains, eh bien tu devras obligatoirement choisir de perdre tes biens, et il ne te sera pas permis de prendre pour juge le Tâghoût. </w:t>
      </w:r>
    </w:p>
    <w:p w:rsidR="00DA3714" w:rsidRPr="00C1751C" w:rsidRDefault="00DA3714" w:rsidP="00276EE2">
      <w:pPr>
        <w:spacing w:after="0" w:line="240" w:lineRule="auto"/>
        <w:jc w:val="both"/>
        <w:rPr>
          <w:rFonts w:asciiTheme="majorBidi" w:eastAsia="Times New Roman" w:hAnsiTheme="majorBidi" w:cstheme="majorBidi"/>
          <w:sz w:val="40"/>
          <w:szCs w:val="40"/>
          <w:lang w:eastAsia="fr-FR"/>
        </w:rPr>
      </w:pPr>
      <w:r w:rsidRPr="00276EE2">
        <w:rPr>
          <w:rFonts w:asciiTheme="majorBidi" w:eastAsia="Times New Roman" w:hAnsiTheme="majorBidi" w:cstheme="majorBidi"/>
          <w:sz w:val="28"/>
          <w:szCs w:val="28"/>
          <w:lang w:eastAsia="fr-FR"/>
        </w:rPr>
        <w:t xml:space="preserve">  </w:t>
      </w:r>
    </w:p>
    <w:p w:rsidR="00DB6A88" w:rsidRPr="00C1751C" w:rsidRDefault="00C1751C" w:rsidP="00C1751C">
      <w:pPr>
        <w:bidi/>
        <w:spacing w:after="0" w:line="240" w:lineRule="auto"/>
        <w:jc w:val="both"/>
        <w:rPr>
          <w:rFonts w:asciiTheme="majorBidi" w:eastAsia="Times New Roman" w:hAnsiTheme="majorBidi" w:cstheme="majorBidi"/>
          <w:sz w:val="40"/>
          <w:szCs w:val="40"/>
          <w:rtl/>
          <w:lang w:eastAsia="fr-FR"/>
        </w:rPr>
      </w:pPr>
      <w:r w:rsidRPr="00C1751C">
        <w:rPr>
          <w:rFonts w:asciiTheme="majorBidi" w:eastAsia="Times New Roman" w:hAnsiTheme="majorBidi" w:cstheme="majorBidi" w:hint="cs"/>
          <w:sz w:val="40"/>
          <w:szCs w:val="40"/>
          <w:rtl/>
          <w:lang w:eastAsia="fr-FR"/>
        </w:rPr>
        <w:t xml:space="preserve">و الله أعلم و صلى </w:t>
      </w:r>
      <w:proofErr w:type="gramStart"/>
      <w:r w:rsidRPr="00C1751C">
        <w:rPr>
          <w:rFonts w:asciiTheme="majorBidi" w:eastAsia="Times New Roman" w:hAnsiTheme="majorBidi" w:cstheme="majorBidi" w:hint="cs"/>
          <w:sz w:val="40"/>
          <w:szCs w:val="40"/>
          <w:rtl/>
          <w:lang w:eastAsia="fr-FR"/>
        </w:rPr>
        <w:t>الله</w:t>
      </w:r>
      <w:proofErr w:type="gramEnd"/>
      <w:r w:rsidRPr="00C1751C">
        <w:rPr>
          <w:rFonts w:asciiTheme="majorBidi" w:eastAsia="Times New Roman" w:hAnsiTheme="majorBidi" w:cstheme="majorBidi" w:hint="cs"/>
          <w:sz w:val="40"/>
          <w:szCs w:val="40"/>
          <w:rtl/>
          <w:lang w:eastAsia="fr-FR"/>
        </w:rPr>
        <w:t xml:space="preserve"> على نبينا محمد و أهله</w:t>
      </w:r>
      <w:r>
        <w:rPr>
          <w:rFonts w:asciiTheme="majorBidi" w:eastAsia="Times New Roman" w:hAnsiTheme="majorBidi" w:cstheme="majorBidi" w:hint="cs"/>
          <w:sz w:val="40"/>
          <w:szCs w:val="40"/>
          <w:rtl/>
          <w:lang w:eastAsia="fr-FR"/>
        </w:rPr>
        <w:t xml:space="preserve"> و سلم</w:t>
      </w:r>
      <w:r w:rsidRPr="00C1751C">
        <w:rPr>
          <w:rFonts w:asciiTheme="majorBidi" w:eastAsia="Times New Roman" w:hAnsiTheme="majorBidi" w:cstheme="majorBidi" w:hint="cs"/>
          <w:sz w:val="40"/>
          <w:szCs w:val="40"/>
          <w:rtl/>
          <w:lang w:eastAsia="fr-FR"/>
        </w:rPr>
        <w:t xml:space="preserve"> </w:t>
      </w:r>
    </w:p>
    <w:p w:rsidR="00C1751C" w:rsidRPr="00276EE2" w:rsidRDefault="00C1751C" w:rsidP="00C1751C">
      <w:pPr>
        <w:bidi/>
        <w:spacing w:after="0" w:line="240" w:lineRule="auto"/>
        <w:jc w:val="both"/>
        <w:rPr>
          <w:rFonts w:asciiTheme="majorBidi" w:eastAsia="Times New Roman" w:hAnsiTheme="majorBidi" w:cstheme="majorBidi"/>
          <w:sz w:val="28"/>
          <w:szCs w:val="28"/>
          <w:rtl/>
          <w:lang w:eastAsia="fr-FR"/>
        </w:rPr>
      </w:pP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Et Allah est plus savant,</w:t>
      </w:r>
      <w:r w:rsidR="00DB6A88">
        <w:rPr>
          <w:rFonts w:asciiTheme="majorBidi" w:eastAsia="Times New Roman" w:hAnsiTheme="majorBidi" w:cstheme="majorBidi"/>
          <w:sz w:val="28"/>
          <w:szCs w:val="28"/>
          <w:lang w:eastAsia="fr-FR"/>
        </w:rPr>
        <w:t xml:space="preserve"> et qu’Allah bénisse et salue M</w:t>
      </w:r>
      <w:r w:rsidRPr="00276EE2">
        <w:rPr>
          <w:rFonts w:asciiTheme="majorBidi" w:eastAsia="Times New Roman" w:hAnsiTheme="majorBidi" w:cstheme="majorBidi"/>
          <w:sz w:val="28"/>
          <w:szCs w:val="28"/>
          <w:lang w:eastAsia="fr-FR"/>
        </w:rPr>
        <w:t>u</w:t>
      </w:r>
      <w:r w:rsidRPr="00276EE2">
        <w:rPr>
          <w:rFonts w:asciiTheme="majorBidi" w:eastAsia="Times New Roman" w:hAnsiTheme="majorBidi" w:cstheme="majorBidi"/>
          <w:sz w:val="28"/>
          <w:szCs w:val="28"/>
          <w:u w:val="single"/>
          <w:lang w:eastAsia="fr-FR"/>
        </w:rPr>
        <w:t>h</w:t>
      </w:r>
      <w:r w:rsidRPr="00276EE2">
        <w:rPr>
          <w:rFonts w:asciiTheme="majorBidi" w:eastAsia="Times New Roman" w:hAnsiTheme="majorBidi" w:cstheme="majorBidi"/>
          <w:sz w:val="28"/>
          <w:szCs w:val="28"/>
          <w:lang w:eastAsia="fr-FR"/>
        </w:rPr>
        <w:t xml:space="preserve">ammad ainsi que sa famille. </w:t>
      </w: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sz w:val="28"/>
          <w:szCs w:val="28"/>
          <w:lang w:eastAsia="fr-FR"/>
        </w:rPr>
        <w:t xml:space="preserve">  </w:t>
      </w:r>
    </w:p>
    <w:p w:rsidR="003450DE" w:rsidRPr="00276EE2" w:rsidRDefault="00DA3714" w:rsidP="00DB6A88">
      <w:pPr>
        <w:spacing w:after="0" w:line="240" w:lineRule="auto"/>
        <w:jc w:val="both"/>
        <w:rPr>
          <w:rFonts w:asciiTheme="majorBidi" w:eastAsia="Times New Roman" w:hAnsiTheme="majorBidi" w:cstheme="majorBidi"/>
          <w:b/>
          <w:bCs/>
          <w:sz w:val="28"/>
          <w:szCs w:val="28"/>
          <w:u w:val="single"/>
          <w:lang w:eastAsia="fr-FR"/>
        </w:rPr>
      </w:pPr>
      <w:r w:rsidRPr="00276EE2">
        <w:rPr>
          <w:rFonts w:asciiTheme="majorBidi" w:eastAsia="Times New Roman" w:hAnsiTheme="majorBidi" w:cstheme="majorBidi"/>
          <w:sz w:val="28"/>
          <w:szCs w:val="28"/>
          <w:lang w:eastAsia="fr-FR"/>
        </w:rPr>
        <w:t xml:space="preserve">  </w:t>
      </w:r>
    </w:p>
    <w:p w:rsidR="003450DE" w:rsidRPr="00276EE2" w:rsidRDefault="003450DE" w:rsidP="00BF1C24">
      <w:pPr>
        <w:spacing w:after="0" w:line="240" w:lineRule="auto"/>
        <w:jc w:val="both"/>
        <w:rPr>
          <w:rFonts w:asciiTheme="majorBidi" w:eastAsia="Times New Roman" w:hAnsiTheme="majorBidi" w:cstheme="majorBidi"/>
          <w:sz w:val="28"/>
          <w:szCs w:val="28"/>
          <w:lang w:eastAsia="fr-FR"/>
        </w:rPr>
      </w:pPr>
      <w:r w:rsidRPr="00276EE2">
        <w:rPr>
          <w:rFonts w:asciiTheme="majorBidi" w:eastAsia="Times New Roman" w:hAnsiTheme="majorBidi" w:cstheme="majorBidi"/>
          <w:b/>
          <w:bCs/>
          <w:sz w:val="28"/>
          <w:szCs w:val="28"/>
          <w:u w:val="single"/>
          <w:lang w:eastAsia="fr-FR"/>
        </w:rPr>
        <w:t>Source</w:t>
      </w:r>
      <w:r w:rsidRPr="00276EE2">
        <w:rPr>
          <w:rFonts w:asciiTheme="majorBidi" w:eastAsia="Times New Roman" w:hAnsiTheme="majorBidi" w:cstheme="majorBidi"/>
          <w:sz w:val="28"/>
          <w:szCs w:val="28"/>
          <w:lang w:eastAsia="fr-FR"/>
        </w:rPr>
        <w:t xml:space="preserve"> : </w:t>
      </w:r>
      <w:proofErr w:type="spellStart"/>
      <w:r w:rsidRPr="00276EE2">
        <w:rPr>
          <w:rFonts w:asciiTheme="majorBidi" w:eastAsia="Times New Roman" w:hAnsiTheme="majorBidi" w:cstheme="majorBidi"/>
          <w:sz w:val="28"/>
          <w:szCs w:val="28"/>
          <w:lang w:eastAsia="fr-FR"/>
        </w:rPr>
        <w:t>Dourar</w:t>
      </w:r>
      <w:proofErr w:type="spellEnd"/>
      <w:r w:rsidRPr="00276EE2">
        <w:rPr>
          <w:rFonts w:asciiTheme="majorBidi" w:eastAsia="Times New Roman" w:hAnsiTheme="majorBidi" w:cstheme="majorBidi"/>
          <w:sz w:val="28"/>
          <w:szCs w:val="28"/>
          <w:lang w:eastAsia="fr-FR"/>
        </w:rPr>
        <w:t xml:space="preserve"> As-</w:t>
      </w:r>
      <w:proofErr w:type="spellStart"/>
      <w:r w:rsidRPr="00276EE2">
        <w:rPr>
          <w:rFonts w:asciiTheme="majorBidi" w:eastAsia="Times New Roman" w:hAnsiTheme="majorBidi" w:cstheme="majorBidi"/>
          <w:sz w:val="28"/>
          <w:szCs w:val="28"/>
          <w:lang w:eastAsia="fr-FR"/>
        </w:rPr>
        <w:t>Saniyya</w:t>
      </w:r>
      <w:proofErr w:type="spellEnd"/>
      <w:r w:rsidR="00BF1C24">
        <w:rPr>
          <w:rFonts w:asciiTheme="majorBidi" w:eastAsia="Times New Roman" w:hAnsiTheme="majorBidi" w:cstheme="majorBidi"/>
          <w:sz w:val="28"/>
          <w:szCs w:val="28"/>
          <w:lang w:eastAsia="fr-FR"/>
        </w:rPr>
        <w:t> :</w:t>
      </w:r>
      <w:r w:rsidRPr="00276EE2">
        <w:rPr>
          <w:rFonts w:asciiTheme="majorBidi" w:eastAsia="Times New Roman" w:hAnsiTheme="majorBidi" w:cstheme="majorBidi"/>
          <w:sz w:val="28"/>
          <w:szCs w:val="28"/>
          <w:lang w:eastAsia="fr-FR"/>
        </w:rPr>
        <w:t xml:space="preserve"> </w:t>
      </w:r>
      <w:r w:rsidR="00BF1C24">
        <w:rPr>
          <w:rFonts w:asciiTheme="majorBidi" w:eastAsia="Times New Roman" w:hAnsiTheme="majorBidi" w:cstheme="majorBidi"/>
          <w:sz w:val="28"/>
          <w:szCs w:val="28"/>
          <w:lang w:eastAsia="fr-FR"/>
        </w:rPr>
        <w:t>V</w:t>
      </w:r>
      <w:r w:rsidRPr="00276EE2">
        <w:rPr>
          <w:rFonts w:asciiTheme="majorBidi" w:eastAsia="Times New Roman" w:hAnsiTheme="majorBidi" w:cstheme="majorBidi"/>
          <w:sz w:val="28"/>
          <w:szCs w:val="28"/>
          <w:lang w:eastAsia="fr-FR"/>
        </w:rPr>
        <w:t>olume 10</w:t>
      </w:r>
      <w:r w:rsidR="00BF1C24">
        <w:rPr>
          <w:rFonts w:asciiTheme="majorBidi" w:eastAsia="Times New Roman" w:hAnsiTheme="majorBidi" w:cstheme="majorBidi"/>
          <w:sz w:val="28"/>
          <w:szCs w:val="28"/>
          <w:lang w:eastAsia="fr-FR"/>
        </w:rPr>
        <w:t xml:space="preserve"> -</w:t>
      </w:r>
      <w:r w:rsidRPr="00276EE2">
        <w:rPr>
          <w:rFonts w:asciiTheme="majorBidi" w:eastAsia="Times New Roman" w:hAnsiTheme="majorBidi" w:cstheme="majorBidi"/>
          <w:sz w:val="28"/>
          <w:szCs w:val="28"/>
          <w:lang w:eastAsia="fr-FR"/>
        </w:rPr>
        <w:t xml:space="preserve"> </w:t>
      </w:r>
      <w:r w:rsidR="00BF1C24">
        <w:rPr>
          <w:rFonts w:asciiTheme="majorBidi" w:eastAsia="Times New Roman" w:hAnsiTheme="majorBidi" w:cstheme="majorBidi"/>
          <w:sz w:val="28"/>
          <w:szCs w:val="28"/>
          <w:lang w:eastAsia="fr-FR"/>
        </w:rPr>
        <w:t>P</w:t>
      </w:r>
      <w:r w:rsidRPr="00276EE2">
        <w:rPr>
          <w:rFonts w:asciiTheme="majorBidi" w:eastAsia="Times New Roman" w:hAnsiTheme="majorBidi" w:cstheme="majorBidi"/>
          <w:sz w:val="28"/>
          <w:szCs w:val="28"/>
          <w:lang w:eastAsia="fr-FR"/>
        </w:rPr>
        <w:t xml:space="preserve">ages 502 à 510 </w:t>
      </w:r>
    </w:p>
    <w:p w:rsidR="00DA3714" w:rsidRPr="00276EE2" w:rsidRDefault="00DA3714" w:rsidP="00276EE2">
      <w:pPr>
        <w:spacing w:after="0" w:line="240" w:lineRule="auto"/>
        <w:jc w:val="both"/>
        <w:rPr>
          <w:rFonts w:asciiTheme="majorBidi" w:eastAsia="Times New Roman" w:hAnsiTheme="majorBidi" w:cstheme="majorBidi"/>
          <w:sz w:val="28"/>
          <w:szCs w:val="28"/>
          <w:lang w:eastAsia="fr-FR"/>
        </w:rPr>
      </w:pPr>
    </w:p>
    <w:p w:rsidR="00DA3714" w:rsidRPr="00276EE2" w:rsidRDefault="00DA3714" w:rsidP="00276EE2">
      <w:pPr>
        <w:jc w:val="both"/>
        <w:rPr>
          <w:rFonts w:asciiTheme="majorBidi" w:hAnsiTheme="majorBidi" w:cstheme="majorBidi"/>
          <w:sz w:val="28"/>
          <w:szCs w:val="28"/>
        </w:rPr>
      </w:pPr>
    </w:p>
    <w:p w:rsidR="00704369" w:rsidRPr="00276EE2" w:rsidRDefault="00704369" w:rsidP="00276EE2">
      <w:pPr>
        <w:jc w:val="both"/>
        <w:rPr>
          <w:rFonts w:asciiTheme="majorBidi" w:hAnsiTheme="majorBidi" w:cstheme="majorBidi"/>
          <w:sz w:val="28"/>
          <w:szCs w:val="28"/>
        </w:rPr>
      </w:pPr>
    </w:p>
    <w:sectPr w:rsidR="00704369" w:rsidRPr="00276EE2" w:rsidSect="00BF1C24">
      <w:footerReference w:type="default" r:id="rId9"/>
      <w:pgSz w:w="11906" w:h="16838"/>
      <w:pgMar w:top="1417" w:right="1417" w:bottom="1417" w:left="1417" w:header="708" w:footer="907" w:gutter="0"/>
      <w:pgBorders w:offsetFrom="page">
        <w:top w:val="thinThickLargeGap" w:sz="24" w:space="24" w:color="984806" w:themeColor="accent6" w:themeShade="80"/>
        <w:left w:val="thinThickLargeGap" w:sz="24" w:space="24" w:color="984806" w:themeColor="accent6" w:themeShade="80"/>
        <w:bottom w:val="thickThinLargeGap" w:sz="24" w:space="24" w:color="984806" w:themeColor="accent6" w:themeShade="80"/>
        <w:right w:val="thickThinLargeGap" w:sz="24" w:space="24" w:color="984806" w:themeColor="accent6"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0E0" w:rsidRDefault="004750E0" w:rsidP="003450DE">
      <w:pPr>
        <w:spacing w:after="0" w:line="240" w:lineRule="auto"/>
      </w:pPr>
      <w:r>
        <w:separator/>
      </w:r>
    </w:p>
  </w:endnote>
  <w:endnote w:type="continuationSeparator" w:id="0">
    <w:p w:rsidR="004750E0" w:rsidRDefault="004750E0" w:rsidP="00345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szCs w:val="24"/>
      </w:rPr>
      <w:id w:val="11993467"/>
      <w:docPartObj>
        <w:docPartGallery w:val="Page Numbers (Bottom of Page)"/>
        <w:docPartUnique/>
      </w:docPartObj>
    </w:sdtPr>
    <w:sdtEndPr>
      <w:rPr>
        <w:b w:val="0"/>
        <w:bCs w:val="0"/>
        <w:sz w:val="22"/>
        <w:szCs w:val="22"/>
      </w:rPr>
    </w:sdtEndPr>
    <w:sdtContent>
      <w:sdt>
        <w:sdtPr>
          <w:rPr>
            <w:rFonts w:ascii="Corbel" w:hAnsi="Corbel"/>
            <w:b/>
            <w:bCs/>
            <w:sz w:val="24"/>
            <w:szCs w:val="24"/>
          </w:rPr>
          <w:id w:val="66406374"/>
          <w:docPartObj>
            <w:docPartGallery w:val="Page Numbers (Bottom of Page)"/>
            <w:docPartUnique/>
          </w:docPartObj>
        </w:sdtPr>
        <w:sdtContent>
          <w:p w:rsidR="003450DE" w:rsidRPr="003450DE" w:rsidRDefault="00CC6D81" w:rsidP="003450DE">
            <w:pPr>
              <w:pStyle w:val="Pieddepage"/>
              <w:jc w:val="center"/>
              <w:rPr>
                <w:rFonts w:ascii="Corbel" w:hAnsi="Corbel"/>
                <w:b/>
                <w:bCs/>
                <w:sz w:val="24"/>
                <w:szCs w:val="24"/>
              </w:rPr>
            </w:pPr>
            <w:r w:rsidRPr="00CC6D81">
              <w:rPr>
                <w:rFonts w:asciiTheme="majorHAnsi" w:hAnsiTheme="majorHAnsi"/>
                <w:b/>
                <w:bCs/>
                <w:noProof/>
                <w:sz w:val="24"/>
                <w:szCs w:val="24"/>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3" type="#_x0000_t98" style="position:absolute;left:0;text-align:left;margin-left:202.7pt;margin-top:15.6pt;width:53.85pt;height:39.6pt;rotation:360;z-index:251660288;mso-position-horizontal-relative:margin;mso-position-vertical-relative:bottom-margin-area" adj="0" fillcolor="#666 [1936]" strokecolor="black [3200]" strokeweight="1pt">
                  <v:fill color2="black [3200]" focus="50%" type="gradient"/>
                  <v:shadow on="t" type="perspective" color="#7f7f7f [1601]" offset="1pt" offset2="-3pt"/>
                  <v:textbox style="mso-next-textbox:#_x0000_s3073">
                    <w:txbxContent>
                      <w:p w:rsidR="003450DE" w:rsidRPr="003450DE" w:rsidRDefault="00CC6D81">
                        <w:pPr>
                          <w:jc w:val="center"/>
                          <w:rPr>
                            <w:rFonts w:asciiTheme="majorBidi" w:hAnsiTheme="majorBidi" w:cstheme="majorBidi"/>
                            <w:b/>
                            <w:bCs/>
                            <w:color w:val="FFFFFF" w:themeColor="background1"/>
                            <w:sz w:val="28"/>
                            <w:szCs w:val="28"/>
                          </w:rPr>
                        </w:pPr>
                        <w:r w:rsidRPr="003450DE">
                          <w:rPr>
                            <w:rFonts w:asciiTheme="majorBidi" w:hAnsiTheme="majorBidi" w:cstheme="majorBidi"/>
                            <w:b/>
                            <w:bCs/>
                            <w:color w:val="FFFFFF" w:themeColor="background1"/>
                            <w:sz w:val="28"/>
                            <w:szCs w:val="28"/>
                          </w:rPr>
                          <w:fldChar w:fldCharType="begin"/>
                        </w:r>
                        <w:r w:rsidR="003450DE" w:rsidRPr="003450DE">
                          <w:rPr>
                            <w:rFonts w:asciiTheme="majorBidi" w:hAnsiTheme="majorBidi" w:cstheme="majorBidi"/>
                            <w:b/>
                            <w:bCs/>
                            <w:color w:val="FFFFFF" w:themeColor="background1"/>
                            <w:sz w:val="28"/>
                            <w:szCs w:val="28"/>
                          </w:rPr>
                          <w:instrText xml:space="preserve"> PAGE    \* MERGEFORMAT </w:instrText>
                        </w:r>
                        <w:r w:rsidRPr="003450DE">
                          <w:rPr>
                            <w:rFonts w:asciiTheme="majorBidi" w:hAnsiTheme="majorBidi" w:cstheme="majorBidi"/>
                            <w:b/>
                            <w:bCs/>
                            <w:color w:val="FFFFFF" w:themeColor="background1"/>
                            <w:sz w:val="28"/>
                            <w:szCs w:val="28"/>
                          </w:rPr>
                          <w:fldChar w:fldCharType="separate"/>
                        </w:r>
                        <w:r w:rsidR="00B975DD">
                          <w:rPr>
                            <w:rFonts w:asciiTheme="majorBidi" w:hAnsiTheme="majorBidi" w:cstheme="majorBidi"/>
                            <w:b/>
                            <w:bCs/>
                            <w:noProof/>
                            <w:color w:val="FFFFFF" w:themeColor="background1"/>
                            <w:sz w:val="28"/>
                            <w:szCs w:val="28"/>
                          </w:rPr>
                          <w:t>1</w:t>
                        </w:r>
                        <w:r w:rsidRPr="003450DE">
                          <w:rPr>
                            <w:rFonts w:asciiTheme="majorBidi" w:hAnsiTheme="majorBidi" w:cstheme="majorBidi"/>
                            <w:b/>
                            <w:bCs/>
                            <w:color w:val="FFFFFF" w:themeColor="background1"/>
                            <w:sz w:val="28"/>
                            <w:szCs w:val="28"/>
                          </w:rPr>
                          <w:fldChar w:fldCharType="end"/>
                        </w:r>
                      </w:p>
                    </w:txbxContent>
                  </v:textbox>
                  <w10:wrap anchorx="margin" anchory="page"/>
                </v:shape>
              </w:pict>
            </w:r>
            <w:hyperlink r:id="rId1" w:history="1">
              <w:r w:rsidR="003450DE" w:rsidRPr="003450DE">
                <w:rPr>
                  <w:rStyle w:val="Lienhypertexte"/>
                  <w:rFonts w:ascii="Corbel" w:hAnsi="Corbel"/>
                  <w:b/>
                  <w:bCs/>
                  <w:sz w:val="24"/>
                  <w:szCs w:val="24"/>
                </w:rPr>
                <w:t>http://bibliotheque-islamique-coran-sunna.over-blog.com/</w:t>
              </w:r>
              <w:r w:rsidRPr="00CC6D81">
                <w:rPr>
                  <w:rStyle w:val="Lienhypertexte"/>
                  <w:rFonts w:ascii="Corbel" w:hAnsi="Corbel"/>
                  <w:b/>
                  <w:bCs/>
                  <w:color w:val="auto"/>
                  <w:sz w:val="24"/>
                  <w:szCs w:val="24"/>
                  <w:lang w:eastAsia="zh-TW"/>
                </w:rPr>
                <w:pict>
                  <v:shapetype id="_x0000_t32" coordsize="21600,21600" o:spt="32" o:oned="t" path="m,l21600,21600e" filled="f">
                    <v:path arrowok="t" fillok="f" o:connecttype="none"/>
                    <o:lock v:ext="edit" shapetype="t"/>
                  </v:shapetype>
                  <v:shape id="_x0000_s3074" type="#_x0000_t32" style="position:absolute;left:0;text-align:left;margin-left:0;margin-top:0;width:434.5pt;height:0;z-index:25166233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3450DE" w:rsidRDefault="00CC6D81">
        <w:pPr>
          <w:pStyle w:val="Pieddepage"/>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0E0" w:rsidRDefault="004750E0" w:rsidP="003450DE">
      <w:pPr>
        <w:spacing w:after="0" w:line="240" w:lineRule="auto"/>
      </w:pPr>
      <w:r>
        <w:separator/>
      </w:r>
    </w:p>
  </w:footnote>
  <w:footnote w:type="continuationSeparator" w:id="0">
    <w:p w:rsidR="004750E0" w:rsidRDefault="004750E0" w:rsidP="003450DE">
      <w:pPr>
        <w:spacing w:after="0" w:line="240" w:lineRule="auto"/>
      </w:pPr>
      <w:r>
        <w:continuationSeparator/>
      </w:r>
    </w:p>
  </w:footnote>
  <w:footnote w:id="1">
    <w:p w:rsidR="003450DE" w:rsidRDefault="003450DE">
      <w:pPr>
        <w:pStyle w:val="Notedebasdepage"/>
      </w:pPr>
      <w:r>
        <w:rPr>
          <w:rStyle w:val="Appelnotedebasdep"/>
        </w:rPr>
        <w:footnoteRef/>
      </w:r>
      <w:r>
        <w:t xml:space="preserve"> </w:t>
      </w:r>
      <w:proofErr w:type="spellStart"/>
      <w:r w:rsidRPr="003450DE">
        <w:rPr>
          <w:rFonts w:ascii="Times New Roman" w:eastAsia="Times New Roman" w:hAnsi="Times New Roman" w:cs="Times New Roman"/>
          <w:lang w:eastAsia="fr-FR"/>
        </w:rPr>
        <w:t>I‘lâm</w:t>
      </w:r>
      <w:proofErr w:type="spellEnd"/>
      <w:r w:rsidRPr="003450DE">
        <w:rPr>
          <w:rFonts w:ascii="Times New Roman" w:eastAsia="Times New Roman" w:hAnsi="Times New Roman" w:cs="Times New Roman"/>
          <w:lang w:eastAsia="fr-FR"/>
        </w:rPr>
        <w:t xml:space="preserve"> Al </w:t>
      </w:r>
      <w:proofErr w:type="spellStart"/>
      <w:r w:rsidRPr="003450DE">
        <w:rPr>
          <w:rFonts w:ascii="Times New Roman" w:eastAsia="Times New Roman" w:hAnsi="Times New Roman" w:cs="Times New Roman"/>
          <w:lang w:eastAsia="fr-FR"/>
        </w:rPr>
        <w:t>Moûwaqqi‘în</w:t>
      </w:r>
      <w:proofErr w:type="spellEnd"/>
      <w:r w:rsidRPr="003450DE">
        <w:rPr>
          <w:rFonts w:ascii="Times New Roman" w:eastAsia="Times New Roman" w:hAnsi="Times New Roman" w:cs="Times New Roman"/>
          <w:lang w:eastAsia="fr-FR"/>
        </w:rPr>
        <w:t>, volume 1 page 50</w:t>
      </w:r>
    </w:p>
  </w:footnote>
  <w:footnote w:id="2">
    <w:p w:rsidR="003450DE" w:rsidRDefault="003450DE">
      <w:pPr>
        <w:pStyle w:val="Notedebasdepage"/>
      </w:pPr>
      <w:r>
        <w:rPr>
          <w:rStyle w:val="Appelnotedebasdep"/>
        </w:rPr>
        <w:footnoteRef/>
      </w:r>
      <w:r>
        <w:t xml:space="preserve"> </w:t>
      </w:r>
      <w:proofErr w:type="spellStart"/>
      <w:r w:rsidRPr="003450DE">
        <w:rPr>
          <w:rFonts w:ascii="Times New Roman" w:eastAsia="Times New Roman" w:hAnsi="Times New Roman" w:cs="Times New Roman"/>
          <w:lang w:eastAsia="fr-FR"/>
        </w:rPr>
        <w:t>Minhâj</w:t>
      </w:r>
      <w:proofErr w:type="spellEnd"/>
      <w:r w:rsidRPr="003450DE">
        <w:rPr>
          <w:rFonts w:ascii="Times New Roman" w:eastAsia="Times New Roman" w:hAnsi="Times New Roman" w:cs="Times New Roman"/>
          <w:lang w:eastAsia="fr-FR"/>
        </w:rPr>
        <w:t xml:space="preserve"> As-</w:t>
      </w:r>
      <w:proofErr w:type="spellStart"/>
      <w:r w:rsidRPr="003450DE">
        <w:rPr>
          <w:rFonts w:ascii="Times New Roman" w:eastAsia="Times New Roman" w:hAnsi="Times New Roman" w:cs="Times New Roman"/>
          <w:lang w:eastAsia="fr-FR"/>
        </w:rPr>
        <w:t>Sounnah</w:t>
      </w:r>
      <w:proofErr w:type="spellEnd"/>
      <w:r w:rsidRPr="003450DE">
        <w:rPr>
          <w:rFonts w:ascii="Times New Roman" w:eastAsia="Times New Roman" w:hAnsi="Times New Roman" w:cs="Times New Roman"/>
          <w:lang w:eastAsia="fr-FR"/>
        </w:rPr>
        <w:t xml:space="preserve"> volume 5 page 130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0242"/>
    <o:shapelayout v:ext="edit">
      <o:idmap v:ext="edit" data="3"/>
      <o:rules v:ext="edit">
        <o:r id="V:Rule2" type="connector" idref="#_x0000_s3074"/>
      </o:rules>
    </o:shapelayout>
  </w:hdrShapeDefaults>
  <w:footnotePr>
    <w:footnote w:id="-1"/>
    <w:footnote w:id="0"/>
  </w:footnotePr>
  <w:endnotePr>
    <w:endnote w:id="-1"/>
    <w:endnote w:id="0"/>
  </w:endnotePr>
  <w:compat/>
  <w:rsids>
    <w:rsidRoot w:val="00DA3714"/>
    <w:rsid w:val="00044B3B"/>
    <w:rsid w:val="000C0174"/>
    <w:rsid w:val="00107DEC"/>
    <w:rsid w:val="00155319"/>
    <w:rsid w:val="0021402C"/>
    <w:rsid w:val="00244602"/>
    <w:rsid w:val="00276EE2"/>
    <w:rsid w:val="002852C3"/>
    <w:rsid w:val="002C5EA2"/>
    <w:rsid w:val="00300C8F"/>
    <w:rsid w:val="00314BD6"/>
    <w:rsid w:val="003450DE"/>
    <w:rsid w:val="00376300"/>
    <w:rsid w:val="003C0407"/>
    <w:rsid w:val="003C1DFB"/>
    <w:rsid w:val="003D3DCC"/>
    <w:rsid w:val="00401A2D"/>
    <w:rsid w:val="00463B17"/>
    <w:rsid w:val="004750E0"/>
    <w:rsid w:val="004B08AB"/>
    <w:rsid w:val="00574E95"/>
    <w:rsid w:val="00584A92"/>
    <w:rsid w:val="00602636"/>
    <w:rsid w:val="00610866"/>
    <w:rsid w:val="00616207"/>
    <w:rsid w:val="00704369"/>
    <w:rsid w:val="00741238"/>
    <w:rsid w:val="00762C54"/>
    <w:rsid w:val="00764046"/>
    <w:rsid w:val="0079737A"/>
    <w:rsid w:val="007A55E2"/>
    <w:rsid w:val="007F5F17"/>
    <w:rsid w:val="0081507E"/>
    <w:rsid w:val="008514F4"/>
    <w:rsid w:val="008C115B"/>
    <w:rsid w:val="00937064"/>
    <w:rsid w:val="009912A1"/>
    <w:rsid w:val="00994B1C"/>
    <w:rsid w:val="009965BA"/>
    <w:rsid w:val="009D1BCA"/>
    <w:rsid w:val="00A640A3"/>
    <w:rsid w:val="00B1200F"/>
    <w:rsid w:val="00B76F9F"/>
    <w:rsid w:val="00B975DD"/>
    <w:rsid w:val="00BD7CC8"/>
    <w:rsid w:val="00BF1C24"/>
    <w:rsid w:val="00C1751C"/>
    <w:rsid w:val="00C53C52"/>
    <w:rsid w:val="00CB6D36"/>
    <w:rsid w:val="00CC6D81"/>
    <w:rsid w:val="00CD4EBD"/>
    <w:rsid w:val="00D15EBD"/>
    <w:rsid w:val="00D76D28"/>
    <w:rsid w:val="00DA3714"/>
    <w:rsid w:val="00DB6A88"/>
    <w:rsid w:val="00ED292B"/>
    <w:rsid w:val="00EE3A29"/>
    <w:rsid w:val="00F15898"/>
    <w:rsid w:val="00F9715B"/>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450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50DE"/>
    <w:rPr>
      <w:sz w:val="20"/>
      <w:szCs w:val="20"/>
    </w:rPr>
  </w:style>
  <w:style w:type="character" w:styleId="Appelnotedebasdep">
    <w:name w:val="footnote reference"/>
    <w:basedOn w:val="Policepardfaut"/>
    <w:uiPriority w:val="99"/>
    <w:semiHidden/>
    <w:unhideWhenUsed/>
    <w:rsid w:val="003450DE"/>
    <w:rPr>
      <w:vertAlign w:val="superscript"/>
    </w:rPr>
  </w:style>
  <w:style w:type="paragraph" w:styleId="En-tte">
    <w:name w:val="header"/>
    <w:basedOn w:val="Normal"/>
    <w:link w:val="En-tteCar"/>
    <w:uiPriority w:val="99"/>
    <w:semiHidden/>
    <w:unhideWhenUsed/>
    <w:rsid w:val="003450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50DE"/>
  </w:style>
  <w:style w:type="paragraph" w:styleId="Pieddepage">
    <w:name w:val="footer"/>
    <w:basedOn w:val="Normal"/>
    <w:link w:val="PieddepageCar"/>
    <w:uiPriority w:val="99"/>
    <w:unhideWhenUsed/>
    <w:rsid w:val="003450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0DE"/>
  </w:style>
  <w:style w:type="character" w:styleId="Lienhypertexte">
    <w:name w:val="Hyperlink"/>
    <w:basedOn w:val="Policepardfaut"/>
    <w:uiPriority w:val="99"/>
    <w:semiHidden/>
    <w:unhideWhenUsed/>
    <w:rsid w:val="003450DE"/>
    <w:rPr>
      <w:color w:val="0000FF"/>
      <w:u w:val="single"/>
    </w:rPr>
  </w:style>
  <w:style w:type="character" w:styleId="Accentuation">
    <w:name w:val="Emphasis"/>
    <w:basedOn w:val="Policepardfaut"/>
    <w:qFormat/>
    <w:rsid w:val="003450DE"/>
    <w:rPr>
      <w:i/>
      <w:iCs/>
    </w:rPr>
  </w:style>
  <w:style w:type="paragraph" w:styleId="Sansinterligne">
    <w:name w:val="No Spacing"/>
    <w:link w:val="SansinterligneCar"/>
    <w:uiPriority w:val="1"/>
    <w:qFormat/>
    <w:rsid w:val="003450DE"/>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3450DE"/>
    <w:rPr>
      <w:rFonts w:ascii="Calibri" w:eastAsia="Times New Roman" w:hAnsi="Calibri" w:cs="Arial"/>
    </w:rPr>
  </w:style>
  <w:style w:type="paragraph" w:styleId="Textedebulles">
    <w:name w:val="Balloon Text"/>
    <w:basedOn w:val="Normal"/>
    <w:link w:val="TextedebullesCar"/>
    <w:uiPriority w:val="99"/>
    <w:semiHidden/>
    <w:unhideWhenUsed/>
    <w:rsid w:val="00345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50DE"/>
    <w:rPr>
      <w:rFonts w:ascii="Tahoma" w:hAnsi="Tahoma" w:cs="Tahoma"/>
      <w:sz w:val="16"/>
      <w:szCs w:val="16"/>
    </w:rPr>
  </w:style>
  <w:style w:type="paragraph" w:styleId="Paragraphedeliste">
    <w:name w:val="List Paragraph"/>
    <w:basedOn w:val="Normal"/>
    <w:uiPriority w:val="34"/>
    <w:qFormat/>
    <w:rsid w:val="00B76F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B73A-33E2-4586-930A-6569BDBD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4024</Words>
  <Characters>22138</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user</cp:lastModifiedBy>
  <cp:revision>3</cp:revision>
  <cp:lastPrinted>2013-11-15T11:33:00Z</cp:lastPrinted>
  <dcterms:created xsi:type="dcterms:W3CDTF">2013-11-15T11:33:00Z</dcterms:created>
  <dcterms:modified xsi:type="dcterms:W3CDTF">2013-11-15T11:34:00Z</dcterms:modified>
</cp:coreProperties>
</file>