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7B6" w:rsidRPr="00CF37B6" w:rsidRDefault="00CF37B6" w:rsidP="00CF37B6">
      <w:pPr>
        <w:pStyle w:val="Standard"/>
        <w:spacing w:after="240"/>
        <w:jc w:val="center"/>
        <w:rPr>
          <w:rFonts w:asciiTheme="majorBidi" w:hAnsiTheme="majorBidi" w:cstheme="majorBidi"/>
          <w:b/>
          <w:bCs/>
          <w:i/>
          <w:iCs/>
          <w:color w:val="C00000"/>
          <w:sz w:val="48"/>
          <w:szCs w:val="48"/>
        </w:rPr>
      </w:pPr>
      <w:r w:rsidRPr="00CF37B6">
        <w:rPr>
          <w:rFonts w:asciiTheme="majorBidi" w:hAnsiTheme="majorBidi" w:cstheme="majorBidi"/>
          <w:b/>
          <w:bCs/>
          <w:i/>
          <w:iCs/>
          <w:color w:val="C00000"/>
          <w:sz w:val="48"/>
          <w:szCs w:val="48"/>
        </w:rPr>
        <w:t>ISLAMO POŽIŪRIS</w:t>
      </w:r>
    </w:p>
    <w:p w:rsidR="00CF37B6" w:rsidRPr="00CF37B6" w:rsidRDefault="00CF37B6" w:rsidP="00CF37B6">
      <w:pPr>
        <w:pStyle w:val="Standard"/>
        <w:spacing w:after="240"/>
        <w:jc w:val="center"/>
        <w:rPr>
          <w:rFonts w:asciiTheme="majorBidi" w:hAnsiTheme="majorBidi" w:cstheme="majorBidi"/>
          <w:b/>
          <w:bCs/>
          <w:i/>
          <w:iCs/>
          <w:color w:val="C00000"/>
          <w:sz w:val="48"/>
          <w:szCs w:val="48"/>
        </w:rPr>
      </w:pPr>
      <w:r w:rsidRPr="00CF37B6">
        <w:rPr>
          <w:rFonts w:asciiTheme="majorBidi" w:hAnsiTheme="majorBidi" w:cstheme="majorBidi"/>
          <w:b/>
          <w:bCs/>
          <w:i/>
          <w:iCs/>
          <w:color w:val="C00000"/>
          <w:sz w:val="48"/>
          <w:szCs w:val="48"/>
        </w:rPr>
        <w:t>Į INTYMIUS SANTYKIUS</w:t>
      </w:r>
    </w:p>
    <w:p w:rsidR="00CF37B6" w:rsidRPr="00CF37B6" w:rsidRDefault="00CF37B6" w:rsidP="00CF37B6">
      <w:pPr>
        <w:bidi/>
        <w:ind w:right="-1"/>
        <w:jc w:val="center"/>
        <w:rPr>
          <w:rFonts w:asciiTheme="majorBidi" w:hAnsiTheme="majorBidi" w:cstheme="majorBidi"/>
          <w:color w:val="3400FF"/>
          <w:sz w:val="36"/>
          <w:szCs w:val="36"/>
          <w:rtl/>
          <w:lang w:bidi="ar-EG"/>
        </w:rPr>
      </w:pPr>
      <w:r w:rsidRPr="00CF37B6">
        <w:rPr>
          <w:rFonts w:asciiTheme="majorBidi" w:hAnsiTheme="majorBidi" w:cstheme="majorBidi"/>
          <w:color w:val="3400FF"/>
          <w:sz w:val="36"/>
          <w:szCs w:val="36"/>
          <w:rtl/>
          <w:lang w:bidi="ar-EG"/>
        </w:rPr>
        <w:t>نظرة الإسلام للجنس باللغة الليتوانية</w:t>
      </w:r>
    </w:p>
    <w:p w:rsidR="00CE4778" w:rsidRPr="00CA337E" w:rsidRDefault="00CE4778" w:rsidP="00CE4778">
      <w:pPr>
        <w:jc w:val="center"/>
        <w:rPr>
          <w:rFonts w:asciiTheme="majorBidi" w:hAnsiTheme="majorBidi" w:cstheme="majorBidi"/>
          <w:b/>
          <w:bCs/>
        </w:rPr>
      </w:pPr>
    </w:p>
    <w:p w:rsidR="00CE4778" w:rsidRPr="00CA337E" w:rsidRDefault="00CE4778" w:rsidP="00CE4778">
      <w:pPr>
        <w:jc w:val="center"/>
        <w:rPr>
          <w:rFonts w:asciiTheme="majorBidi" w:hAnsiTheme="majorBidi" w:cstheme="majorBidi"/>
          <w:b/>
          <w:bCs/>
        </w:rPr>
      </w:pPr>
    </w:p>
    <w:p w:rsidR="00CE4778" w:rsidRDefault="00CE4778" w:rsidP="000A74BF">
      <w:pPr>
        <w:rPr>
          <w:rFonts w:asciiTheme="majorBidi" w:hAnsiTheme="majorBidi" w:cstheme="majorBidi"/>
          <w:rtl/>
          <w:cs/>
        </w:rPr>
      </w:pPr>
    </w:p>
    <w:p w:rsidR="00CA337E" w:rsidRDefault="00CA337E" w:rsidP="00CE4778">
      <w:pPr>
        <w:jc w:val="center"/>
        <w:rPr>
          <w:rFonts w:asciiTheme="majorBidi" w:hAnsiTheme="majorBidi" w:cstheme="majorBidi"/>
          <w:rtl/>
          <w:cs/>
        </w:rPr>
      </w:pPr>
    </w:p>
    <w:p w:rsidR="00CA337E" w:rsidRDefault="00CA337E" w:rsidP="00CE4778">
      <w:pPr>
        <w:jc w:val="center"/>
        <w:rPr>
          <w:rFonts w:asciiTheme="majorBidi" w:hAnsiTheme="majorBidi" w:cstheme="majorBidi"/>
          <w:rtl/>
          <w:cs/>
        </w:rPr>
      </w:pPr>
    </w:p>
    <w:p w:rsidR="00CA337E" w:rsidRPr="00865E5C" w:rsidRDefault="00CA337E" w:rsidP="000A74BF">
      <w:pPr>
        <w:spacing w:after="120"/>
        <w:jc w:val="center"/>
        <w:rPr>
          <w:rFonts w:asciiTheme="majorBidi" w:hAnsiTheme="majorBidi" w:cstheme="majorBidi"/>
          <w:sz w:val="32"/>
          <w:szCs w:val="32"/>
        </w:rPr>
      </w:pPr>
      <w:r w:rsidRPr="00865E5C">
        <w:rPr>
          <w:rFonts w:asciiTheme="majorBidi" w:hAnsiTheme="majorBidi" w:cstheme="majorBidi"/>
          <w:b/>
          <w:bCs/>
          <w:i/>
          <w:iCs/>
          <w:sz w:val="32"/>
          <w:szCs w:val="32"/>
        </w:rPr>
        <w:t xml:space="preserve">Dr. </w:t>
      </w:r>
      <w:proofErr w:type="spellStart"/>
      <w:r w:rsidRPr="00865E5C">
        <w:rPr>
          <w:rFonts w:asciiTheme="majorBidi" w:hAnsiTheme="majorBidi" w:cstheme="majorBidi"/>
          <w:b/>
          <w:bCs/>
          <w:i/>
          <w:iCs/>
          <w:sz w:val="32"/>
          <w:szCs w:val="32"/>
        </w:rPr>
        <w:t>Abd</w:t>
      </w:r>
      <w:proofErr w:type="spellEnd"/>
      <w:r w:rsidRPr="00865E5C">
        <w:rPr>
          <w:rFonts w:asciiTheme="majorBidi" w:hAnsiTheme="majorBidi" w:cstheme="majorBidi"/>
          <w:b/>
          <w:bCs/>
          <w:i/>
          <w:iCs/>
          <w:sz w:val="32"/>
          <w:szCs w:val="32"/>
        </w:rPr>
        <w:t xml:space="preserve"> Ar-</w:t>
      </w:r>
      <w:proofErr w:type="spellStart"/>
      <w:r w:rsidRPr="00865E5C">
        <w:rPr>
          <w:rFonts w:asciiTheme="majorBidi" w:hAnsiTheme="majorBidi" w:cstheme="majorBidi"/>
          <w:b/>
          <w:bCs/>
          <w:i/>
          <w:iCs/>
          <w:sz w:val="32"/>
          <w:szCs w:val="32"/>
        </w:rPr>
        <w:t>Rahman</w:t>
      </w:r>
      <w:proofErr w:type="spellEnd"/>
      <w:r w:rsidRPr="00865E5C">
        <w:rPr>
          <w:rFonts w:asciiTheme="majorBidi" w:hAnsiTheme="majorBidi" w:cstheme="majorBidi"/>
          <w:b/>
          <w:bCs/>
          <w:i/>
          <w:iCs/>
          <w:sz w:val="32"/>
          <w:szCs w:val="32"/>
        </w:rPr>
        <w:t xml:space="preserve"> </w:t>
      </w:r>
      <w:proofErr w:type="spellStart"/>
      <w:r w:rsidRPr="00865E5C">
        <w:rPr>
          <w:rFonts w:asciiTheme="majorBidi" w:hAnsiTheme="majorBidi" w:cstheme="majorBidi"/>
          <w:b/>
          <w:bCs/>
          <w:i/>
          <w:iCs/>
          <w:sz w:val="32"/>
          <w:szCs w:val="32"/>
        </w:rPr>
        <w:t>Ash-Sheha</w:t>
      </w:r>
      <w:proofErr w:type="spellEnd"/>
    </w:p>
    <w:p w:rsidR="000A74BF" w:rsidRPr="000A74BF" w:rsidRDefault="000A74BF" w:rsidP="000A74BF">
      <w:pPr>
        <w:ind w:right="-1"/>
        <w:jc w:val="center"/>
        <w:rPr>
          <w:rFonts w:asciiTheme="majorBidi" w:hAnsiTheme="majorBidi" w:cstheme="majorBidi"/>
          <w:color w:val="3400FF"/>
          <w:sz w:val="36"/>
          <w:szCs w:val="36"/>
          <w:lang w:bidi="ar-EG"/>
        </w:rPr>
      </w:pPr>
      <w:r w:rsidRPr="000A74BF">
        <w:rPr>
          <w:rFonts w:asciiTheme="majorBidi" w:hAnsiTheme="majorBidi" w:cstheme="majorBidi"/>
          <w:color w:val="3400FF"/>
          <w:sz w:val="36"/>
          <w:szCs w:val="36"/>
          <w:rtl/>
          <w:lang w:bidi="ar-EG"/>
        </w:rPr>
        <w:t>د.عبد الرحمن بن عبد الكريم الشيحة</w:t>
      </w:r>
    </w:p>
    <w:p w:rsidR="00CA337E" w:rsidRDefault="00CA337E" w:rsidP="000A74BF">
      <w:pPr>
        <w:rPr>
          <w:rFonts w:asciiTheme="majorBidi" w:hAnsiTheme="majorBidi" w:cstheme="majorBidi"/>
          <w:rtl/>
          <w:cs/>
        </w:rPr>
      </w:pPr>
    </w:p>
    <w:p w:rsidR="00CA337E" w:rsidRDefault="00CA337E" w:rsidP="00CE4778">
      <w:pPr>
        <w:jc w:val="center"/>
        <w:rPr>
          <w:rFonts w:asciiTheme="majorBidi" w:hAnsiTheme="majorBidi" w:cstheme="majorBidi"/>
          <w:rtl/>
          <w:cs/>
        </w:rPr>
      </w:pPr>
    </w:p>
    <w:p w:rsidR="00CA337E" w:rsidRDefault="00CA337E" w:rsidP="00CE4778">
      <w:pPr>
        <w:jc w:val="center"/>
        <w:rPr>
          <w:rFonts w:asciiTheme="majorBidi" w:hAnsiTheme="majorBidi" w:cstheme="majorBidi"/>
          <w:rtl/>
          <w:cs/>
        </w:rPr>
      </w:pPr>
    </w:p>
    <w:p w:rsidR="00CA337E" w:rsidRDefault="00CA337E" w:rsidP="00CE4778">
      <w:pPr>
        <w:jc w:val="center"/>
        <w:rPr>
          <w:rFonts w:asciiTheme="majorBidi" w:hAnsiTheme="majorBidi" w:cstheme="majorBidi"/>
          <w:rtl/>
          <w:cs/>
        </w:rPr>
      </w:pPr>
    </w:p>
    <w:p w:rsidR="00CA337E" w:rsidRPr="00CA337E" w:rsidRDefault="00CA337E" w:rsidP="00CE4778">
      <w:pPr>
        <w:jc w:val="center"/>
        <w:rPr>
          <w:rFonts w:asciiTheme="majorBidi" w:hAnsiTheme="majorBidi" w:cstheme="majorBidi"/>
        </w:rPr>
      </w:pPr>
    </w:p>
    <w:p w:rsidR="000A74BF" w:rsidRPr="00790B87" w:rsidRDefault="000A74BF" w:rsidP="000A74BF">
      <w:pPr>
        <w:ind w:right="-1"/>
        <w:jc w:val="center"/>
        <w:rPr>
          <w:rFonts w:cs="Times New Roman"/>
          <w:sz w:val="26"/>
          <w:szCs w:val="26"/>
          <w:lang w:bidi="ar-EG"/>
        </w:rPr>
      </w:pPr>
      <w:r w:rsidRPr="00790B87">
        <w:rPr>
          <w:rFonts w:cs="Times New Roman"/>
          <w:sz w:val="26"/>
          <w:szCs w:val="26"/>
          <w:lang w:bidi="ar-EG"/>
        </w:rPr>
        <w:t>Vertė:</w:t>
      </w:r>
    </w:p>
    <w:p w:rsidR="000A74BF" w:rsidRDefault="000A74BF" w:rsidP="000A74BF">
      <w:pPr>
        <w:ind w:right="-1"/>
        <w:jc w:val="center"/>
        <w:rPr>
          <w:rFonts w:asciiTheme="majorBidi" w:hAnsiTheme="majorBidi" w:cstheme="majorBidi"/>
          <w:b/>
          <w:bCs/>
          <w:color w:val="FF0000"/>
          <w:sz w:val="28"/>
          <w:szCs w:val="28"/>
          <w:lang w:val="uk-UA"/>
        </w:rPr>
      </w:pPr>
      <w:r w:rsidRPr="000A74BF">
        <w:rPr>
          <w:rFonts w:asciiTheme="majorBidi" w:hAnsiTheme="majorBidi" w:cstheme="majorBidi"/>
          <w:b/>
          <w:bCs/>
          <w:color w:val="FF0000"/>
          <w:sz w:val="28"/>
          <w:szCs w:val="28"/>
          <w:lang w:val="uk-UA"/>
        </w:rPr>
        <w:t xml:space="preserve">EUROPEAN ISLAMIC RESEARCH CENTER </w:t>
      </w:r>
    </w:p>
    <w:p w:rsidR="000A74BF" w:rsidRPr="000A74BF" w:rsidRDefault="000A74BF" w:rsidP="000A74BF">
      <w:pPr>
        <w:ind w:right="-1"/>
        <w:jc w:val="center"/>
        <w:rPr>
          <w:rFonts w:asciiTheme="majorBidi" w:hAnsiTheme="majorBidi" w:cstheme="majorBidi"/>
          <w:b/>
          <w:bCs/>
          <w:color w:val="FF0000"/>
          <w:sz w:val="28"/>
          <w:szCs w:val="28"/>
          <w:rtl/>
          <w:cs/>
          <w:lang w:val="uk-UA"/>
        </w:rPr>
      </w:pPr>
      <w:r w:rsidRPr="000A74BF">
        <w:rPr>
          <w:rFonts w:asciiTheme="majorBidi" w:hAnsiTheme="majorBidi" w:cstheme="majorBidi"/>
          <w:b/>
          <w:bCs/>
          <w:color w:val="FF0000"/>
          <w:sz w:val="28"/>
          <w:szCs w:val="28"/>
          <w:lang w:val="uk-UA"/>
        </w:rPr>
        <w:t>(EIRC)</w:t>
      </w:r>
    </w:p>
    <w:p w:rsidR="000A74BF" w:rsidRPr="000A74BF" w:rsidRDefault="000A74BF" w:rsidP="000A74BF">
      <w:pPr>
        <w:ind w:right="-1"/>
        <w:jc w:val="center"/>
        <w:rPr>
          <w:rFonts w:asciiTheme="majorBidi" w:hAnsiTheme="majorBidi" w:cstheme="majorBidi"/>
          <w:color w:val="3400FF"/>
          <w:sz w:val="36"/>
          <w:szCs w:val="36"/>
          <w:lang w:bidi="ar-EG"/>
        </w:rPr>
      </w:pPr>
      <w:r w:rsidRPr="000A74BF">
        <w:rPr>
          <w:rFonts w:asciiTheme="majorBidi" w:hAnsiTheme="majorBidi" w:cstheme="majorBidi"/>
          <w:color w:val="3400FF"/>
          <w:sz w:val="36"/>
          <w:szCs w:val="36"/>
          <w:rtl/>
          <w:lang w:bidi="ar-EG"/>
        </w:rPr>
        <w:t>المركز الأوروبي للدراسات الإسلامية</w:t>
      </w:r>
    </w:p>
    <w:p w:rsidR="00CE4778" w:rsidRPr="000A74BF" w:rsidRDefault="000A74BF" w:rsidP="000A74BF">
      <w:pPr>
        <w:ind w:right="-1"/>
        <w:jc w:val="center"/>
        <w:rPr>
          <w:rFonts w:asciiTheme="majorBidi" w:hAnsiTheme="majorBidi" w:cstheme="majorBidi"/>
          <w:b/>
          <w:bCs/>
          <w:color w:val="FF0000"/>
          <w:sz w:val="28"/>
          <w:szCs w:val="28"/>
          <w:lang w:val="uk-UA"/>
        </w:rPr>
      </w:pPr>
      <w:r w:rsidRPr="000A74BF">
        <w:rPr>
          <w:rFonts w:asciiTheme="majorBidi" w:hAnsiTheme="majorBidi" w:cstheme="majorBidi"/>
          <w:b/>
          <w:bCs/>
          <w:color w:val="FF0000"/>
          <w:sz w:val="28"/>
          <w:szCs w:val="28"/>
          <w:lang w:val="uk-UA"/>
        </w:rPr>
        <w:t xml:space="preserve">&amp; </w:t>
      </w:r>
      <w:proofErr w:type="spellStart"/>
      <w:r w:rsidRPr="000A74BF">
        <w:rPr>
          <w:rFonts w:asciiTheme="majorBidi" w:hAnsiTheme="majorBidi" w:cstheme="majorBidi"/>
          <w:b/>
          <w:bCs/>
          <w:color w:val="FF0000"/>
          <w:sz w:val="28"/>
          <w:szCs w:val="28"/>
          <w:lang w:val="uk-UA"/>
        </w:rPr>
        <w:t>Viešoji</w:t>
      </w:r>
      <w:proofErr w:type="spellEnd"/>
      <w:r w:rsidRPr="000A74BF">
        <w:rPr>
          <w:rFonts w:asciiTheme="majorBidi" w:hAnsiTheme="majorBidi" w:cstheme="majorBidi"/>
          <w:b/>
          <w:bCs/>
          <w:color w:val="FF0000"/>
          <w:sz w:val="28"/>
          <w:szCs w:val="28"/>
          <w:lang w:val="uk-UA"/>
        </w:rPr>
        <w:t xml:space="preserve"> </w:t>
      </w:r>
      <w:proofErr w:type="spellStart"/>
      <w:r w:rsidRPr="000A74BF">
        <w:rPr>
          <w:rFonts w:asciiTheme="majorBidi" w:hAnsiTheme="majorBidi" w:cstheme="majorBidi"/>
          <w:b/>
          <w:bCs/>
          <w:color w:val="FF0000"/>
          <w:sz w:val="28"/>
          <w:szCs w:val="28"/>
          <w:lang w:val="uk-UA"/>
        </w:rPr>
        <w:t>įstaiga</w:t>
      </w:r>
      <w:proofErr w:type="spellEnd"/>
      <w:r w:rsidRPr="000A74BF">
        <w:rPr>
          <w:rFonts w:asciiTheme="majorBidi" w:hAnsiTheme="majorBidi" w:cstheme="majorBidi"/>
          <w:b/>
          <w:bCs/>
          <w:color w:val="FF0000"/>
          <w:sz w:val="28"/>
          <w:szCs w:val="28"/>
          <w:lang w:val="uk-UA"/>
        </w:rPr>
        <w:t xml:space="preserve"> „</w:t>
      </w:r>
      <w:proofErr w:type="spellStart"/>
      <w:r w:rsidRPr="000A74BF">
        <w:rPr>
          <w:rFonts w:asciiTheme="majorBidi" w:hAnsiTheme="majorBidi" w:cstheme="majorBidi"/>
          <w:b/>
          <w:bCs/>
          <w:color w:val="FF0000"/>
          <w:sz w:val="28"/>
          <w:szCs w:val="28"/>
          <w:lang w:val="uk-UA"/>
        </w:rPr>
        <w:t>Švietimas</w:t>
      </w:r>
      <w:proofErr w:type="spellEnd"/>
      <w:r w:rsidRPr="000A74BF">
        <w:rPr>
          <w:rFonts w:asciiTheme="majorBidi" w:hAnsiTheme="majorBidi" w:cstheme="majorBidi"/>
          <w:b/>
          <w:bCs/>
          <w:color w:val="FF0000"/>
          <w:sz w:val="28"/>
          <w:szCs w:val="28"/>
          <w:lang w:val="uk-UA"/>
        </w:rPr>
        <w:t xml:space="preserve"> </w:t>
      </w:r>
      <w:proofErr w:type="spellStart"/>
      <w:r w:rsidRPr="000A74BF">
        <w:rPr>
          <w:rFonts w:asciiTheme="majorBidi" w:hAnsiTheme="majorBidi" w:cstheme="majorBidi"/>
          <w:b/>
          <w:bCs/>
          <w:color w:val="FF0000"/>
          <w:sz w:val="28"/>
          <w:szCs w:val="28"/>
          <w:lang w:val="uk-UA"/>
        </w:rPr>
        <w:t>ir</w:t>
      </w:r>
      <w:proofErr w:type="spellEnd"/>
      <w:r w:rsidRPr="000A74BF">
        <w:rPr>
          <w:rFonts w:asciiTheme="majorBidi" w:hAnsiTheme="majorBidi" w:cstheme="majorBidi"/>
          <w:b/>
          <w:bCs/>
          <w:color w:val="FF0000"/>
          <w:sz w:val="28"/>
          <w:szCs w:val="28"/>
          <w:lang w:val="uk-UA"/>
        </w:rPr>
        <w:t xml:space="preserve"> </w:t>
      </w:r>
      <w:proofErr w:type="spellStart"/>
      <w:r w:rsidRPr="000A74BF">
        <w:rPr>
          <w:rFonts w:asciiTheme="majorBidi" w:hAnsiTheme="majorBidi" w:cstheme="majorBidi"/>
          <w:b/>
          <w:bCs/>
          <w:color w:val="FF0000"/>
          <w:sz w:val="28"/>
          <w:szCs w:val="28"/>
          <w:lang w:val="uk-UA"/>
        </w:rPr>
        <w:t>paveldas</w:t>
      </w:r>
      <w:proofErr w:type="spellEnd"/>
      <w:r w:rsidRPr="000A74BF">
        <w:rPr>
          <w:rFonts w:asciiTheme="majorBidi" w:hAnsiTheme="majorBidi" w:cstheme="majorBidi"/>
          <w:b/>
          <w:bCs/>
          <w:color w:val="FF0000"/>
          <w:sz w:val="28"/>
          <w:szCs w:val="28"/>
          <w:lang w:val="uk-UA"/>
        </w:rPr>
        <w:t>“</w:t>
      </w:r>
    </w:p>
    <w:p w:rsidR="00CE4778" w:rsidRPr="00CA337E" w:rsidRDefault="00CE4778" w:rsidP="00CE4778">
      <w:pPr>
        <w:jc w:val="center"/>
        <w:rPr>
          <w:rFonts w:asciiTheme="majorBidi" w:hAnsiTheme="majorBidi" w:cstheme="majorBidi"/>
          <w:b/>
          <w:bCs/>
          <w:sz w:val="28"/>
          <w:szCs w:val="28"/>
        </w:rPr>
      </w:pPr>
    </w:p>
    <w:p w:rsidR="00CE4778" w:rsidRPr="00CA337E" w:rsidRDefault="00CE4778" w:rsidP="00865E5C">
      <w:pPr>
        <w:rPr>
          <w:rFonts w:asciiTheme="majorBidi" w:hAnsiTheme="majorBidi" w:cstheme="majorBidi"/>
          <w:b/>
          <w:bCs/>
          <w:sz w:val="28"/>
          <w:szCs w:val="28"/>
        </w:rPr>
      </w:pPr>
    </w:p>
    <w:p w:rsidR="000A74BF" w:rsidRPr="008452AD" w:rsidRDefault="000A74BF" w:rsidP="000A74BF">
      <w:pPr>
        <w:pStyle w:val="Title"/>
        <w:spacing w:after="240"/>
        <w:ind w:right="-1"/>
        <w:rPr>
          <w:rFonts w:ascii="Sylfaen" w:eastAsia="Times" w:hAnsi="Sylfaen"/>
          <w:sz w:val="48"/>
          <w:szCs w:val="48"/>
          <w:lang w:val="en-GB"/>
        </w:rPr>
      </w:pPr>
      <w:r w:rsidRPr="008452AD">
        <w:rPr>
          <w:noProof/>
          <w:lang w:val="en-GB" w:eastAsia="en-GB" w:bidi="ar-SA"/>
        </w:rPr>
        <w:drawing>
          <wp:inline distT="0" distB="0" distL="0" distR="0" wp14:anchorId="0DA73109" wp14:editId="6210E5F5">
            <wp:extent cx="2552700" cy="533400"/>
            <wp:effectExtent l="0" t="0" r="0" b="0"/>
            <wp:docPr id="2" name="Picture 2"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33400"/>
                    </a:xfrm>
                    <a:prstGeom prst="rect">
                      <a:avLst/>
                    </a:prstGeom>
                    <a:noFill/>
                    <a:ln>
                      <a:noFill/>
                    </a:ln>
                  </pic:spPr>
                </pic:pic>
              </a:graphicData>
            </a:graphic>
          </wp:inline>
        </w:drawing>
      </w:r>
    </w:p>
    <w:p w:rsidR="000A74BF" w:rsidRPr="008452AD" w:rsidRDefault="000A74BF" w:rsidP="000A74BF">
      <w:pPr>
        <w:ind w:right="-1"/>
        <w:jc w:val="center"/>
        <w:rPr>
          <w:b/>
          <w:bCs/>
          <w:sz w:val="32"/>
          <w:szCs w:val="32"/>
          <w:lang w:val="en-GB"/>
        </w:rPr>
      </w:pPr>
      <w:r w:rsidRPr="008452AD">
        <w:rPr>
          <w:b/>
          <w:bCs/>
          <w:sz w:val="32"/>
          <w:szCs w:val="32"/>
          <w:lang w:val="uk-UA"/>
        </w:rPr>
        <w:t>©</w:t>
      </w:r>
      <w:hyperlink r:id="rId9" w:history="1">
        <w:r w:rsidRPr="008452AD">
          <w:rPr>
            <w:rStyle w:val="Hyperlink"/>
            <w:b/>
            <w:bCs/>
            <w:sz w:val="32"/>
            <w:szCs w:val="32"/>
            <w:lang w:val="en-GB"/>
          </w:rPr>
          <w:t>WWW.ISLAMLAND.COM</w:t>
        </w:r>
      </w:hyperlink>
    </w:p>
    <w:p w:rsidR="00CE4778" w:rsidRPr="00CA337E" w:rsidRDefault="00CE4778" w:rsidP="00CE4778">
      <w:pPr>
        <w:jc w:val="center"/>
        <w:rPr>
          <w:rFonts w:asciiTheme="majorBidi" w:hAnsiTheme="majorBidi" w:cstheme="majorBidi"/>
          <w:b/>
          <w:bCs/>
          <w:sz w:val="28"/>
          <w:szCs w:val="28"/>
        </w:rPr>
      </w:pPr>
    </w:p>
    <w:p w:rsidR="00CE4778" w:rsidRPr="00CA337E" w:rsidRDefault="00CE4778" w:rsidP="00865E5C">
      <w:pPr>
        <w:rPr>
          <w:rFonts w:asciiTheme="majorBidi" w:hAnsiTheme="majorBidi" w:cstheme="majorBidi"/>
          <w:b/>
          <w:bCs/>
        </w:rPr>
      </w:pPr>
    </w:p>
    <w:p w:rsidR="00CE4778" w:rsidRPr="00CA337E" w:rsidRDefault="000A74BF" w:rsidP="00CE4778">
      <w:pPr>
        <w:pStyle w:val="Standard"/>
        <w:jc w:val="center"/>
        <w:rPr>
          <w:rFonts w:asciiTheme="majorBidi" w:hAnsiTheme="majorBidi" w:cstheme="majorBidi"/>
        </w:rPr>
      </w:pPr>
      <w:r>
        <w:rPr>
          <w:rFonts w:cs="Times New Roman"/>
          <w:b/>
          <w:bCs/>
          <w:noProof/>
          <w:sz w:val="26"/>
          <w:szCs w:val="26"/>
          <w:lang w:val="en-GB" w:eastAsia="en-GB" w:bidi="ar-SA"/>
        </w:rPr>
        <w:drawing>
          <wp:anchor distT="0" distB="0" distL="114300" distR="114300" simplePos="0" relativeHeight="251659264" behindDoc="1" locked="0" layoutInCell="1" allowOverlap="1" wp14:anchorId="76828FFA" wp14:editId="09DA6395">
            <wp:simplePos x="0" y="0"/>
            <wp:positionH relativeFrom="column">
              <wp:posOffset>-531495</wp:posOffset>
            </wp:positionH>
            <wp:positionV relativeFrom="paragraph">
              <wp:posOffset>-636905</wp:posOffset>
            </wp:positionV>
            <wp:extent cx="5372735" cy="7657465"/>
            <wp:effectExtent l="0" t="0" r="12065" b="0"/>
            <wp:wrapNone/>
            <wp:docPr id="6" name="Picture 6" descr="../Documents/MY%20SITES%20&amp;%20PROJECTS/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MY%20SITES%20&amp;%20PROJECTS/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735" cy="7657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E4778" w:rsidRPr="00CA337E" w:rsidRDefault="00CE4778" w:rsidP="00CE4778">
      <w:pPr>
        <w:pStyle w:val="Standard"/>
        <w:rPr>
          <w:rFonts w:asciiTheme="majorBidi" w:hAnsiTheme="majorBidi" w:cstheme="majorBidi"/>
          <w:b/>
          <w:bCs/>
          <w:color w:val="FF0000"/>
          <w:sz w:val="32"/>
          <w:szCs w:val="32"/>
        </w:rPr>
      </w:pPr>
    </w:p>
    <w:p w:rsidR="00CE4778" w:rsidRPr="00CA337E" w:rsidRDefault="00CE4778">
      <w:pPr>
        <w:pStyle w:val="Standard"/>
        <w:rPr>
          <w:rFonts w:asciiTheme="majorBidi" w:hAnsiTheme="majorBidi" w:cstheme="majorBidi"/>
          <w:b/>
          <w:bCs/>
          <w:color w:val="FF0000"/>
          <w:sz w:val="32"/>
          <w:szCs w:val="32"/>
        </w:rPr>
      </w:pPr>
    </w:p>
    <w:p w:rsidR="00CE4778" w:rsidRPr="00CA337E" w:rsidRDefault="00CE4778">
      <w:pPr>
        <w:pStyle w:val="Standard"/>
        <w:rPr>
          <w:rFonts w:asciiTheme="majorBidi" w:hAnsiTheme="majorBidi" w:cstheme="majorBidi"/>
          <w:b/>
          <w:bCs/>
          <w:color w:val="FF0000"/>
          <w:sz w:val="32"/>
          <w:szCs w:val="32"/>
        </w:rPr>
      </w:pPr>
    </w:p>
    <w:p w:rsidR="00CE4778" w:rsidRPr="00CA337E" w:rsidRDefault="00CE4778">
      <w:pPr>
        <w:pStyle w:val="Standard"/>
        <w:rPr>
          <w:rFonts w:asciiTheme="majorBidi" w:hAnsiTheme="majorBidi" w:cstheme="majorBidi"/>
          <w:b/>
          <w:bCs/>
          <w:color w:val="FF0000"/>
          <w:sz w:val="32"/>
          <w:szCs w:val="32"/>
        </w:rPr>
      </w:pPr>
    </w:p>
    <w:p w:rsidR="00CE4778" w:rsidRPr="00CA337E" w:rsidRDefault="00CE4778">
      <w:pPr>
        <w:pStyle w:val="Standard"/>
        <w:rPr>
          <w:rFonts w:asciiTheme="majorBidi" w:hAnsiTheme="majorBidi" w:cstheme="majorBidi"/>
          <w:b/>
          <w:bCs/>
          <w:color w:val="FF0000"/>
          <w:sz w:val="32"/>
          <w:szCs w:val="32"/>
        </w:rPr>
      </w:pPr>
    </w:p>
    <w:p w:rsidR="00CA337E" w:rsidRDefault="00CA337E">
      <w:pPr>
        <w:rPr>
          <w:rFonts w:asciiTheme="majorBidi" w:hAnsiTheme="majorBidi" w:cstheme="majorBidi"/>
          <w:b/>
          <w:bCs/>
          <w:color w:val="FF0000"/>
          <w:sz w:val="32"/>
          <w:szCs w:val="32"/>
        </w:rPr>
      </w:pPr>
      <w:r>
        <w:rPr>
          <w:rFonts w:asciiTheme="majorBidi" w:hAnsiTheme="majorBidi" w:cstheme="majorBidi"/>
          <w:b/>
          <w:bCs/>
          <w:color w:val="FF0000"/>
          <w:sz w:val="32"/>
          <w:szCs w:val="32"/>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Įžanga</w:t>
      </w:r>
    </w:p>
    <w:p w:rsidR="00CF37B6" w:rsidRDefault="00CF37B6" w:rsidP="00CF37B6">
      <w:pPr>
        <w:pStyle w:val="Standard"/>
        <w:spacing w:after="86"/>
      </w:pPr>
    </w:p>
    <w:p w:rsidR="00CF37B6" w:rsidRPr="00074FFD" w:rsidRDefault="00CF37B6" w:rsidP="00CF37B6">
      <w:pPr>
        <w:pStyle w:val="Textbody"/>
        <w:spacing w:after="86"/>
        <w:jc w:val="both"/>
        <w:rPr>
          <w:sz w:val="26"/>
          <w:szCs w:val="26"/>
          <w:lang w:val="en-US"/>
        </w:rPr>
      </w:pPr>
      <w:r w:rsidRPr="00CF37B6">
        <w:rPr>
          <w:sz w:val="26"/>
          <w:szCs w:val="26"/>
        </w:rPr>
        <w:t xml:space="preserve">Visa šlovė </w:t>
      </w:r>
      <w:proofErr w:type="spellStart"/>
      <w:r w:rsidRPr="00CF37B6">
        <w:rPr>
          <w:sz w:val="26"/>
          <w:szCs w:val="26"/>
        </w:rPr>
        <w:t>Allahui</w:t>
      </w:r>
      <w:proofErr w:type="spellEnd"/>
      <w:r w:rsidRPr="00CF37B6">
        <w:rPr>
          <w:sz w:val="26"/>
          <w:szCs w:val="26"/>
        </w:rPr>
        <w:t xml:space="preserve">, Pasaulių Viešpačiui. Ir lai </w:t>
      </w:r>
      <w:proofErr w:type="spellStart"/>
      <w:r w:rsidRPr="00CF37B6">
        <w:rPr>
          <w:sz w:val="26"/>
          <w:szCs w:val="26"/>
        </w:rPr>
        <w:t>Allahas</w:t>
      </w:r>
      <w:proofErr w:type="spellEnd"/>
      <w:r w:rsidRPr="00CF37B6">
        <w:rPr>
          <w:sz w:val="26"/>
          <w:szCs w:val="26"/>
        </w:rPr>
        <w:t xml:space="preserve"> išaukština Savo Pranašą ir apsaugo jį, jo šeimą ir jo kompanionus nuo bet kokių žeminančių dalykų.</w:t>
      </w:r>
    </w:p>
    <w:p w:rsidR="00CF37B6" w:rsidRPr="00CF37B6" w:rsidRDefault="00CF37B6" w:rsidP="00CF37B6">
      <w:pPr>
        <w:pStyle w:val="Textbody"/>
        <w:spacing w:after="86"/>
        <w:jc w:val="both"/>
        <w:rPr>
          <w:sz w:val="26"/>
          <w:szCs w:val="26"/>
        </w:rPr>
      </w:pPr>
      <w:r w:rsidRPr="00CF37B6">
        <w:rPr>
          <w:sz w:val="26"/>
          <w:szCs w:val="26"/>
        </w:rPr>
        <w:t xml:space="preserve">Islamas pripažįsta faktą, kad seksualiniai troškimai turi būti patenkinami. Šio troškimo patenkinimas laikomas pagirtinu dalyku tol, kol jis atliekamas </w:t>
      </w:r>
      <w:proofErr w:type="spellStart"/>
      <w:r w:rsidRPr="00CF37B6">
        <w:rPr>
          <w:i/>
          <w:iCs/>
          <w:sz w:val="26"/>
          <w:szCs w:val="26"/>
        </w:rPr>
        <w:t>šarijos</w:t>
      </w:r>
      <w:proofErr w:type="spellEnd"/>
      <w:r w:rsidRPr="00CF37B6">
        <w:rPr>
          <w:sz w:val="26"/>
          <w:szCs w:val="26"/>
        </w:rPr>
        <w:t xml:space="preserve"> nustatytose ribose. Jis neniekinamas ir turėtų būti paisomas. </w:t>
      </w:r>
      <w:proofErr w:type="spellStart"/>
      <w:r w:rsidRPr="00CF37B6">
        <w:rPr>
          <w:sz w:val="26"/>
          <w:szCs w:val="26"/>
        </w:rPr>
        <w:t>Allahas</w:t>
      </w:r>
      <w:proofErr w:type="spellEnd"/>
      <w:r w:rsidRPr="00CF37B6">
        <w:rPr>
          <w:sz w:val="26"/>
          <w:szCs w:val="26"/>
        </w:rPr>
        <w:t xml:space="preserve"> Aukščiausiais sako:</w:t>
      </w:r>
    </w:p>
    <w:p w:rsidR="00CF37B6" w:rsidRPr="00CF37B6" w:rsidRDefault="00074FFD" w:rsidP="00CF37B6">
      <w:pPr>
        <w:pStyle w:val="Textbody"/>
        <w:spacing w:after="86"/>
        <w:jc w:val="both"/>
        <w:rPr>
          <w:b/>
          <w:bCs/>
          <w:sz w:val="26"/>
          <w:szCs w:val="26"/>
        </w:rPr>
      </w:pPr>
      <w:r>
        <w:rPr>
          <w:b/>
          <w:bCs/>
          <w:sz w:val="26"/>
          <w:szCs w:val="26"/>
        </w:rPr>
        <w:t xml:space="preserve"> </w:t>
      </w:r>
      <w:r w:rsidR="00CF37B6" w:rsidRPr="00CF37B6">
        <w:rPr>
          <w:b/>
          <w:bCs/>
          <w:sz w:val="26"/>
          <w:szCs w:val="26"/>
        </w:rPr>
        <w:t xml:space="preserve">„Išgražinta žmonėms meilė aistroms, kurias sukelia moterys ir vaikai, ir sukrauti aukso bei sidabro </w:t>
      </w:r>
      <w:proofErr w:type="spellStart"/>
      <w:r w:rsidR="00CF37B6" w:rsidRPr="00CF37B6">
        <w:rPr>
          <w:b/>
          <w:bCs/>
          <w:sz w:val="26"/>
          <w:szCs w:val="26"/>
        </w:rPr>
        <w:t>kintarai</w:t>
      </w:r>
      <w:proofErr w:type="spellEnd"/>
      <w:r w:rsidR="00CF37B6" w:rsidRPr="00CF37B6">
        <w:rPr>
          <w:b/>
          <w:bCs/>
          <w:sz w:val="26"/>
          <w:szCs w:val="26"/>
        </w:rPr>
        <w:t xml:space="preserve">, ir nuostabūs žirgai, ir galvijai, ir pasėliai. Tai – šio gyvenimo trumpalaikiai malonumai, o pas </w:t>
      </w:r>
      <w:proofErr w:type="spellStart"/>
      <w:r w:rsidR="00CF37B6" w:rsidRPr="00CF37B6">
        <w:rPr>
          <w:b/>
          <w:bCs/>
          <w:sz w:val="26"/>
          <w:szCs w:val="26"/>
        </w:rPr>
        <w:t>Allahą</w:t>
      </w:r>
      <w:proofErr w:type="spellEnd"/>
      <w:r w:rsidR="00CF37B6" w:rsidRPr="00CF37B6">
        <w:rPr>
          <w:b/>
          <w:bCs/>
          <w:sz w:val="26"/>
          <w:szCs w:val="26"/>
        </w:rPr>
        <w:t xml:space="preserve"> – geriausia vieta sugrįžti!“</w:t>
      </w:r>
      <w:r>
        <w:rPr>
          <w:b/>
          <w:bCs/>
          <w:sz w:val="26"/>
          <w:szCs w:val="26"/>
        </w:rPr>
        <w:t xml:space="preserve"> </w:t>
      </w:r>
      <w:r w:rsidR="00CF37B6" w:rsidRPr="00CF37B6">
        <w:rPr>
          <w:b/>
          <w:bCs/>
          <w:sz w:val="26"/>
          <w:szCs w:val="26"/>
        </w:rPr>
        <w:t>(Koranas, 3:14)</w:t>
      </w:r>
    </w:p>
    <w:p w:rsidR="00CF37B6" w:rsidRPr="00CF37B6" w:rsidRDefault="00074FFD" w:rsidP="00CF37B6">
      <w:pPr>
        <w:pStyle w:val="Heading3"/>
        <w:shd w:val="clear" w:color="auto" w:fill="FFFFFF"/>
        <w:spacing w:before="0" w:after="225"/>
        <w:rPr>
          <w:b/>
          <w:bCs/>
          <w:sz w:val="26"/>
          <w:szCs w:val="26"/>
        </w:rPr>
      </w:pPr>
      <w:r>
        <w:rPr>
          <w:b/>
          <w:bCs/>
          <w:sz w:val="26"/>
          <w:szCs w:val="26"/>
        </w:rPr>
        <w:t xml:space="preserve"> </w:t>
      </w:r>
      <w:r w:rsidR="00CF37B6" w:rsidRPr="00CF37B6">
        <w:rPr>
          <w:b/>
          <w:bCs/>
          <w:sz w:val="26"/>
          <w:szCs w:val="26"/>
        </w:rPr>
        <w:t xml:space="preserve">Pranašas </w:t>
      </w:r>
      <w:r w:rsidR="00CF37B6" w:rsidRPr="00CF37B6">
        <w:rPr>
          <w:rFonts w:ascii="Tahoma" w:eastAsia="Tahoma" w:hAnsi="Tahoma" w:cs="Tahoma"/>
          <w:b/>
          <w:bCs/>
          <w:color w:val="2E1308"/>
          <w:sz w:val="26"/>
          <w:szCs w:val="26"/>
          <w:rtl/>
        </w:rPr>
        <w:t>ﷺ</w:t>
      </w:r>
      <w:r w:rsidR="00CF37B6" w:rsidRPr="00CF37B6">
        <w:rPr>
          <w:rFonts w:ascii="Arial,Helvetica,sans-serif" w:hAnsi="Arial,Helvetica,sans-serif"/>
          <w:b/>
          <w:bCs/>
          <w:color w:val="2E1308"/>
          <w:sz w:val="26"/>
          <w:szCs w:val="26"/>
        </w:rPr>
        <w:t xml:space="preserve"> </w:t>
      </w:r>
      <w:r w:rsidR="00CF37B6" w:rsidRPr="00CF37B6">
        <w:rPr>
          <w:b/>
          <w:bCs/>
          <w:sz w:val="26"/>
          <w:szCs w:val="26"/>
        </w:rPr>
        <w:t xml:space="preserve">pasakė: </w:t>
      </w:r>
    </w:p>
    <w:p w:rsidR="00CF37B6" w:rsidRPr="00CF37B6" w:rsidRDefault="00CF37B6" w:rsidP="00CF37B6">
      <w:pPr>
        <w:pStyle w:val="Heading3"/>
        <w:shd w:val="clear" w:color="auto" w:fill="FFFFFF"/>
        <w:spacing w:before="0" w:after="225"/>
        <w:rPr>
          <w:rFonts w:ascii="Arial,Helvetica,sans-serif" w:hAnsi="Arial,Helvetica,sans-serif"/>
          <w:b/>
          <w:bCs/>
          <w:color w:val="2E1308"/>
          <w:sz w:val="26"/>
          <w:szCs w:val="26"/>
        </w:rPr>
      </w:pPr>
      <w:r w:rsidRPr="00CF37B6">
        <w:rPr>
          <w:sz w:val="26"/>
          <w:szCs w:val="26"/>
        </w:rPr>
        <w:t xml:space="preserve">„Man buvo duota meilė moterims ir kvepalams, o laimė (atgaiva, nusiraminimas) - maldoje.“ </w:t>
      </w:r>
      <w:r w:rsidRPr="00CF37B6">
        <w:rPr>
          <w:rStyle w:val="FootnoteReference"/>
          <w:sz w:val="26"/>
          <w:szCs w:val="26"/>
        </w:rPr>
        <w:footnoteReference w:id="1"/>
      </w:r>
    </w:p>
    <w:p w:rsidR="00CF37B6" w:rsidRPr="00CF37B6" w:rsidRDefault="00CF37B6" w:rsidP="00CF37B6">
      <w:pPr>
        <w:pStyle w:val="Textbody"/>
        <w:spacing w:after="86"/>
        <w:jc w:val="both"/>
        <w:rPr>
          <w:sz w:val="26"/>
          <w:szCs w:val="26"/>
        </w:rPr>
      </w:pPr>
      <w:r w:rsidRPr="00CF37B6">
        <w:rPr>
          <w:sz w:val="26"/>
          <w:szCs w:val="26"/>
        </w:rPr>
        <w:t xml:space="preserve">Islamas draudžia visiškai nuslopinti šį troškimą, nes islamas yra </w:t>
      </w:r>
      <w:proofErr w:type="spellStart"/>
      <w:r w:rsidRPr="00CF37B6">
        <w:rPr>
          <w:i/>
          <w:iCs/>
          <w:sz w:val="26"/>
          <w:szCs w:val="26"/>
        </w:rPr>
        <w:t>dyn</w:t>
      </w:r>
      <w:proofErr w:type="spellEnd"/>
      <w:r w:rsidRPr="00CF37B6">
        <w:rPr>
          <w:i/>
          <w:iCs/>
          <w:sz w:val="26"/>
          <w:szCs w:val="26"/>
        </w:rPr>
        <w:t xml:space="preserve">, </w:t>
      </w:r>
      <w:r w:rsidRPr="00CF37B6">
        <w:rPr>
          <w:sz w:val="26"/>
          <w:szCs w:val="26"/>
        </w:rPr>
        <w:t>kuri</w:t>
      </w:r>
      <w:r w:rsidRPr="00CF37B6">
        <w:rPr>
          <w:i/>
          <w:iCs/>
          <w:sz w:val="26"/>
          <w:szCs w:val="26"/>
        </w:rPr>
        <w:t xml:space="preserve"> </w:t>
      </w:r>
      <w:r w:rsidRPr="00CF37B6">
        <w:rPr>
          <w:sz w:val="26"/>
          <w:szCs w:val="26"/>
        </w:rPr>
        <w:t xml:space="preserve">atitinka natūralius žmogaus poreikius. Ji tinkamu, </w:t>
      </w:r>
      <w:proofErr w:type="spellStart"/>
      <w:r w:rsidRPr="00CF37B6">
        <w:rPr>
          <w:i/>
          <w:iCs/>
          <w:sz w:val="26"/>
          <w:szCs w:val="26"/>
        </w:rPr>
        <w:t>šarijos</w:t>
      </w:r>
      <w:proofErr w:type="spellEnd"/>
      <w:r w:rsidRPr="00CF37B6">
        <w:rPr>
          <w:sz w:val="26"/>
          <w:szCs w:val="26"/>
        </w:rPr>
        <w:t xml:space="preserve"> teisės nustatytu, būdu patenkina žmogaus natūralius poreikius. Abu </w:t>
      </w:r>
      <w:proofErr w:type="spellStart"/>
      <w:r w:rsidRPr="00CF37B6">
        <w:rPr>
          <w:sz w:val="26"/>
          <w:szCs w:val="26"/>
        </w:rPr>
        <w:t>Hurairah</w:t>
      </w:r>
      <w:proofErr w:type="spellEnd"/>
      <w:r w:rsidRPr="00CF37B6">
        <w:rPr>
          <w:sz w:val="26"/>
          <w:szCs w:val="26"/>
        </w:rPr>
        <w:t xml:space="preserve"> </w:t>
      </w:r>
      <w:r w:rsidRPr="00CF37B6">
        <w:rPr>
          <w:color w:val="000000"/>
          <w:sz w:val="26"/>
          <w:szCs w:val="26"/>
          <w:lang w:bidi="ar-DZ"/>
        </w:rPr>
        <w:sym w:font="AGA Arabesque" w:char="F074"/>
      </w:r>
      <w:r w:rsidRPr="00CF37B6">
        <w:rPr>
          <w:color w:val="000000"/>
          <w:sz w:val="26"/>
          <w:szCs w:val="26"/>
          <w:lang w:bidi="ar-DZ"/>
        </w:rPr>
        <w:t xml:space="preserve"> </w:t>
      </w:r>
      <w:r w:rsidRPr="00CF37B6">
        <w:rPr>
          <w:sz w:val="26"/>
          <w:szCs w:val="26"/>
        </w:rPr>
        <w:t>pasakė:</w:t>
      </w:r>
    </w:p>
    <w:p w:rsidR="00CF37B6" w:rsidRPr="00CF37B6" w:rsidRDefault="00CF37B6" w:rsidP="00CF37B6">
      <w:pPr>
        <w:pStyle w:val="Textbody"/>
        <w:spacing w:after="86"/>
        <w:jc w:val="both"/>
        <w:rPr>
          <w:sz w:val="26"/>
          <w:szCs w:val="26"/>
        </w:rPr>
      </w:pPr>
      <w:r w:rsidRPr="00CF37B6">
        <w:rPr>
          <w:sz w:val="26"/>
          <w:szCs w:val="26"/>
        </w:rPr>
        <w:t>„</w:t>
      </w:r>
      <w:proofErr w:type="spellStart"/>
      <w:r w:rsidRPr="00CF37B6">
        <w:rPr>
          <w:sz w:val="26"/>
          <w:szCs w:val="26"/>
        </w:rPr>
        <w:t>Allaho</w:t>
      </w:r>
      <w:proofErr w:type="spellEnd"/>
      <w:r w:rsidRPr="00CF37B6">
        <w:rPr>
          <w:sz w:val="26"/>
          <w:szCs w:val="26"/>
        </w:rPr>
        <w:t xml:space="preserve"> Pasiuntinio </w:t>
      </w:r>
      <w:r w:rsidRPr="00CF37B6">
        <w:rPr>
          <w:rFonts w:ascii="Tahoma" w:eastAsia="Tahoma" w:hAnsi="Tahoma" w:cs="Tahoma"/>
          <w:b/>
          <w:bCs/>
          <w:color w:val="2E1308"/>
          <w:sz w:val="26"/>
          <w:szCs w:val="26"/>
          <w:rtl/>
          <w:cs/>
        </w:rPr>
        <w:t>ﷺ</w:t>
      </w:r>
      <w:r w:rsidRPr="00CF37B6">
        <w:rPr>
          <w:sz w:val="26"/>
          <w:szCs w:val="26"/>
        </w:rPr>
        <w:t xml:space="preserve"> paklausė apie tai, kas labiausiai įtakoja žmogaus patekimą į Rojų. Jis </w:t>
      </w:r>
      <w:r w:rsidRPr="00CF37B6">
        <w:rPr>
          <w:rFonts w:ascii="Tahoma" w:eastAsia="Tahoma" w:hAnsi="Tahoma" w:cs="Tahoma"/>
          <w:b/>
          <w:bCs/>
          <w:color w:val="2E1308"/>
          <w:sz w:val="26"/>
          <w:szCs w:val="26"/>
          <w:rtl/>
          <w:cs/>
        </w:rPr>
        <w:t>ﷺ</w:t>
      </w:r>
      <w:r w:rsidRPr="00CF37B6">
        <w:rPr>
          <w:sz w:val="26"/>
          <w:szCs w:val="26"/>
        </w:rPr>
        <w:t xml:space="preserve"> atsakė: „Dievobaimingumas ir geras būdas.“ Tuomet jo paklausė, kas labiausiai įtakoja žmogaus patekimą į Ugnį. Jis </w:t>
      </w:r>
      <w:r w:rsidRPr="00CF37B6">
        <w:rPr>
          <w:rFonts w:ascii="Tahoma" w:eastAsia="Tahoma" w:hAnsi="Tahoma" w:cs="Tahoma"/>
          <w:b/>
          <w:bCs/>
          <w:color w:val="2E1308"/>
          <w:sz w:val="26"/>
          <w:szCs w:val="26"/>
          <w:rtl/>
          <w:cs/>
        </w:rPr>
        <w:t>ﷺ</w:t>
      </w:r>
      <w:r w:rsidRPr="00CF37B6">
        <w:rPr>
          <w:sz w:val="26"/>
          <w:szCs w:val="26"/>
        </w:rPr>
        <w:t xml:space="preserve"> pasakė: „Liežuvis ir lytiniai organai.“ </w:t>
      </w:r>
      <w:r w:rsidRPr="00CF37B6">
        <w:rPr>
          <w:rStyle w:val="FootnoteReference"/>
          <w:sz w:val="26"/>
          <w:szCs w:val="26"/>
        </w:rPr>
        <w:footnoteReference w:id="2"/>
      </w:r>
    </w:p>
    <w:p w:rsidR="00CF37B6" w:rsidRPr="00CF37B6" w:rsidRDefault="00CF37B6" w:rsidP="00CF37B6">
      <w:pPr>
        <w:pStyle w:val="Textbody"/>
        <w:spacing w:after="86"/>
        <w:jc w:val="both"/>
        <w:rPr>
          <w:sz w:val="26"/>
          <w:szCs w:val="26"/>
        </w:rPr>
      </w:pPr>
      <w:r w:rsidRPr="00CF37B6">
        <w:rPr>
          <w:sz w:val="26"/>
          <w:szCs w:val="26"/>
        </w:rPr>
        <w:t xml:space="preserve">Šioje knygelėje padiskutuosime apie islamiškąjį lytinio potraukio patenkinimo būdą, ir kaip jis gali būti paverstas iš pirminio troškimo į garbinimo veiksmą, už kurį musulmonas apdovanojamas. Abu </w:t>
      </w:r>
      <w:proofErr w:type="spellStart"/>
      <w:r w:rsidRPr="00CF37B6">
        <w:rPr>
          <w:sz w:val="26"/>
          <w:szCs w:val="26"/>
        </w:rPr>
        <w:t>Zarr</w:t>
      </w:r>
      <w:proofErr w:type="spellEnd"/>
      <w:r w:rsidRPr="00CF37B6">
        <w:rPr>
          <w:sz w:val="26"/>
          <w:szCs w:val="26"/>
        </w:rPr>
        <w:t xml:space="preserve"> </w:t>
      </w:r>
      <w:r w:rsidRPr="00CF37B6">
        <w:rPr>
          <w:color w:val="000000"/>
          <w:sz w:val="26"/>
          <w:szCs w:val="26"/>
          <w:lang w:bidi="ar-DZ"/>
        </w:rPr>
        <w:sym w:font="AGA Arabesque" w:char="F074"/>
      </w:r>
      <w:r w:rsidRPr="00CF37B6">
        <w:rPr>
          <w:color w:val="000000"/>
          <w:sz w:val="26"/>
          <w:szCs w:val="26"/>
          <w:lang w:bidi="ar-DZ"/>
        </w:rPr>
        <w:t xml:space="preserve"> </w:t>
      </w:r>
      <w:r w:rsidRPr="00CF37B6">
        <w:rPr>
          <w:sz w:val="26"/>
          <w:szCs w:val="26"/>
        </w:rPr>
        <w:t xml:space="preserve">pasakė, kad keli kompanionai Pranašui </w:t>
      </w:r>
      <w:r w:rsidRPr="00CF37B6">
        <w:rPr>
          <w:rFonts w:ascii="Tahoma" w:eastAsia="Tahoma" w:hAnsi="Tahoma" w:cs="Tahoma"/>
          <w:b/>
          <w:bCs/>
          <w:color w:val="2E1308"/>
          <w:sz w:val="26"/>
          <w:szCs w:val="26"/>
          <w:rtl/>
          <w:cs/>
        </w:rPr>
        <w:t>ﷺ</w:t>
      </w:r>
      <w:r w:rsidRPr="00CF37B6">
        <w:rPr>
          <w:sz w:val="26"/>
          <w:szCs w:val="26"/>
        </w:rPr>
        <w:t xml:space="preserve"> pasakė: „O </w:t>
      </w:r>
      <w:proofErr w:type="spellStart"/>
      <w:r w:rsidRPr="00CF37B6">
        <w:rPr>
          <w:sz w:val="26"/>
          <w:szCs w:val="26"/>
        </w:rPr>
        <w:t>Allaho</w:t>
      </w:r>
      <w:proofErr w:type="spellEnd"/>
      <w:r w:rsidRPr="00CF37B6">
        <w:rPr>
          <w:sz w:val="26"/>
          <w:szCs w:val="26"/>
        </w:rPr>
        <w:t xml:space="preserve"> Pasiuntiny! Turtingieji kompanionai gauna didžiausius apdovanojimus... jie meldžiasi kaip ir mes, pasninkauja kaip ir mes, ir duoda labdarą iš savo turto!“ </w:t>
      </w:r>
      <w:proofErr w:type="spellStart"/>
      <w:r w:rsidRPr="00CF37B6">
        <w:rPr>
          <w:sz w:val="26"/>
          <w:szCs w:val="26"/>
        </w:rPr>
        <w:t>Allaho</w:t>
      </w:r>
      <w:proofErr w:type="spellEnd"/>
      <w:r w:rsidRPr="00CF37B6">
        <w:rPr>
          <w:sz w:val="26"/>
          <w:szCs w:val="26"/>
        </w:rPr>
        <w:t xml:space="preserve"> Pasiuntinys </w:t>
      </w:r>
      <w:r w:rsidRPr="00CF37B6">
        <w:rPr>
          <w:rFonts w:ascii="Tahoma" w:eastAsia="Tahoma" w:hAnsi="Tahoma" w:cs="Tahoma"/>
          <w:b/>
          <w:bCs/>
          <w:color w:val="2E1308"/>
          <w:sz w:val="26"/>
          <w:szCs w:val="26"/>
          <w:rtl/>
          <w:cs/>
        </w:rPr>
        <w:t>ﷺ</w:t>
      </w:r>
      <w:r w:rsidRPr="00CF37B6">
        <w:rPr>
          <w:sz w:val="26"/>
          <w:szCs w:val="26"/>
        </w:rPr>
        <w:t xml:space="preserve"> pasakė:</w:t>
      </w:r>
    </w:p>
    <w:p w:rsidR="00CF37B6" w:rsidRPr="00CF37B6" w:rsidRDefault="00CF37B6" w:rsidP="00CF37B6">
      <w:pPr>
        <w:pStyle w:val="Textbody"/>
        <w:spacing w:after="86"/>
        <w:jc w:val="both"/>
        <w:rPr>
          <w:sz w:val="26"/>
          <w:szCs w:val="26"/>
        </w:rPr>
      </w:pPr>
      <w:r w:rsidRPr="00CF37B6">
        <w:rPr>
          <w:sz w:val="26"/>
          <w:szCs w:val="26"/>
        </w:rPr>
        <w:t xml:space="preserve">„Negi </w:t>
      </w:r>
      <w:proofErr w:type="spellStart"/>
      <w:r w:rsidRPr="00CF37B6">
        <w:rPr>
          <w:sz w:val="26"/>
          <w:szCs w:val="26"/>
        </w:rPr>
        <w:t>Allahas</w:t>
      </w:r>
      <w:proofErr w:type="spellEnd"/>
      <w:r w:rsidRPr="00CF37B6">
        <w:rPr>
          <w:sz w:val="26"/>
          <w:szCs w:val="26"/>
        </w:rPr>
        <w:t xml:space="preserve"> jums nedavė to, iš ko galite duoti labdarą? Iš tiesų kiekvienas </w:t>
      </w:r>
      <w:proofErr w:type="spellStart"/>
      <w:r w:rsidRPr="00CF37B6">
        <w:rPr>
          <w:i/>
          <w:iCs/>
          <w:sz w:val="26"/>
          <w:szCs w:val="26"/>
        </w:rPr>
        <w:t>tasbych</w:t>
      </w:r>
      <w:proofErr w:type="spellEnd"/>
      <w:r w:rsidRPr="00CF37B6">
        <w:rPr>
          <w:i/>
          <w:iCs/>
          <w:sz w:val="26"/>
          <w:szCs w:val="26"/>
        </w:rPr>
        <w:t xml:space="preserve"> </w:t>
      </w:r>
      <w:r w:rsidRPr="00CF37B6">
        <w:rPr>
          <w:rStyle w:val="FootnoteReference"/>
          <w:i/>
          <w:iCs/>
          <w:sz w:val="26"/>
          <w:szCs w:val="26"/>
        </w:rPr>
        <w:footnoteReference w:id="3"/>
      </w:r>
      <w:r w:rsidRPr="00CF37B6">
        <w:rPr>
          <w:sz w:val="26"/>
          <w:szCs w:val="26"/>
        </w:rPr>
        <w:t xml:space="preserve"> yra labdara, kiekvienas </w:t>
      </w:r>
      <w:proofErr w:type="spellStart"/>
      <w:r w:rsidRPr="00CF37B6">
        <w:rPr>
          <w:i/>
          <w:iCs/>
          <w:sz w:val="26"/>
          <w:szCs w:val="26"/>
        </w:rPr>
        <w:t>takbyr</w:t>
      </w:r>
      <w:proofErr w:type="spellEnd"/>
      <w:r w:rsidRPr="00CF37B6">
        <w:rPr>
          <w:i/>
          <w:iCs/>
          <w:sz w:val="26"/>
          <w:szCs w:val="26"/>
        </w:rPr>
        <w:t xml:space="preserve"> </w:t>
      </w:r>
      <w:r w:rsidRPr="00CF37B6">
        <w:rPr>
          <w:rStyle w:val="FootnoteReference"/>
          <w:i/>
          <w:iCs/>
          <w:sz w:val="26"/>
          <w:szCs w:val="26"/>
        </w:rPr>
        <w:footnoteReference w:id="4"/>
      </w:r>
      <w:r w:rsidRPr="00CF37B6">
        <w:rPr>
          <w:sz w:val="26"/>
          <w:szCs w:val="26"/>
        </w:rPr>
        <w:t xml:space="preserve"> yra labdara, kiekvienas </w:t>
      </w:r>
      <w:proofErr w:type="spellStart"/>
      <w:r w:rsidRPr="00CF37B6">
        <w:rPr>
          <w:i/>
          <w:iCs/>
          <w:sz w:val="26"/>
          <w:szCs w:val="26"/>
        </w:rPr>
        <w:t>tachmyd</w:t>
      </w:r>
      <w:proofErr w:type="spellEnd"/>
      <w:r w:rsidRPr="00CF37B6">
        <w:rPr>
          <w:i/>
          <w:iCs/>
          <w:sz w:val="26"/>
          <w:szCs w:val="26"/>
        </w:rPr>
        <w:t xml:space="preserve"> </w:t>
      </w:r>
      <w:r w:rsidRPr="00CF37B6">
        <w:rPr>
          <w:rStyle w:val="FootnoteReference"/>
          <w:i/>
          <w:iCs/>
          <w:sz w:val="26"/>
          <w:szCs w:val="26"/>
        </w:rPr>
        <w:footnoteReference w:id="5"/>
      </w:r>
      <w:r w:rsidRPr="00CF37B6">
        <w:rPr>
          <w:sz w:val="26"/>
          <w:szCs w:val="26"/>
        </w:rPr>
        <w:t xml:space="preserve"> yra labdara, ir kiekvienas </w:t>
      </w:r>
      <w:proofErr w:type="spellStart"/>
      <w:r w:rsidRPr="00CF37B6">
        <w:rPr>
          <w:i/>
          <w:iCs/>
          <w:sz w:val="26"/>
          <w:szCs w:val="26"/>
        </w:rPr>
        <w:t>tachlyl</w:t>
      </w:r>
      <w:proofErr w:type="spellEnd"/>
      <w:r w:rsidRPr="00CF37B6">
        <w:rPr>
          <w:i/>
          <w:iCs/>
          <w:sz w:val="26"/>
          <w:szCs w:val="26"/>
        </w:rPr>
        <w:t xml:space="preserve"> </w:t>
      </w:r>
      <w:r w:rsidRPr="00CF37B6">
        <w:rPr>
          <w:rStyle w:val="FootnoteReference"/>
          <w:i/>
          <w:iCs/>
          <w:sz w:val="26"/>
          <w:szCs w:val="26"/>
        </w:rPr>
        <w:footnoteReference w:id="6"/>
      </w:r>
      <w:r w:rsidRPr="00CF37B6">
        <w:rPr>
          <w:sz w:val="26"/>
          <w:szCs w:val="26"/>
        </w:rPr>
        <w:t xml:space="preserve"> yra labdara. Gėrio liepimas yra labdara, ir blogio draudimas yra labdara; ir kai suartėjama su savo šeima – tai taip pat yra labdara.“ Kompanionai </w:t>
      </w:r>
      <w:r w:rsidRPr="00CF37B6">
        <w:rPr>
          <w:sz w:val="26"/>
          <w:szCs w:val="26"/>
        </w:rPr>
        <w:sym w:font="KFGQPC Arabic Symbols 01" w:char="F06B"/>
      </w:r>
      <w:r w:rsidRPr="00CF37B6">
        <w:rPr>
          <w:sz w:val="26"/>
          <w:szCs w:val="26"/>
        </w:rPr>
        <w:t xml:space="preserve"> paklausė: „</w:t>
      </w:r>
      <w:proofErr w:type="spellStart"/>
      <w:r w:rsidRPr="00CF37B6">
        <w:rPr>
          <w:sz w:val="26"/>
          <w:szCs w:val="26"/>
        </w:rPr>
        <w:t>Allaho</w:t>
      </w:r>
      <w:proofErr w:type="spellEnd"/>
      <w:r w:rsidRPr="00CF37B6">
        <w:rPr>
          <w:sz w:val="26"/>
          <w:szCs w:val="26"/>
        </w:rPr>
        <w:t xml:space="preserve"> Pasiuntiny, vienas iš mūsų suartėja su savo žmona jos geisdamas, ir gauna už tai apdovanojimą?“ </w:t>
      </w:r>
      <w:proofErr w:type="spellStart"/>
      <w:r w:rsidRPr="00CF37B6">
        <w:rPr>
          <w:sz w:val="26"/>
          <w:szCs w:val="26"/>
        </w:rPr>
        <w:t>Allaho</w:t>
      </w:r>
      <w:proofErr w:type="spellEnd"/>
      <w:r w:rsidRPr="00CF37B6">
        <w:rPr>
          <w:sz w:val="26"/>
          <w:szCs w:val="26"/>
        </w:rPr>
        <w:t xml:space="preserve"> Pasiuntinys </w:t>
      </w:r>
      <w:r w:rsidRPr="00CF37B6">
        <w:rPr>
          <w:rFonts w:ascii="Tahoma" w:eastAsia="Tahoma" w:hAnsi="Tahoma" w:cs="Tahoma"/>
          <w:b/>
          <w:bCs/>
          <w:color w:val="2E1308"/>
          <w:sz w:val="26"/>
          <w:szCs w:val="26"/>
          <w:rtl/>
          <w:cs/>
        </w:rPr>
        <w:t>ﷺ</w:t>
      </w:r>
      <w:r w:rsidRPr="00CF37B6">
        <w:rPr>
          <w:sz w:val="26"/>
          <w:szCs w:val="26"/>
        </w:rPr>
        <w:t xml:space="preserve"> pasakė: „Ar suartėjusysis su neteisėta moterimi negaus nuodėmės? Panašiai suartėjusysis su savo žmona bus apdovanotas.“ </w:t>
      </w:r>
      <w:r w:rsidRPr="00CF37B6">
        <w:rPr>
          <w:rStyle w:val="FootnoteReference"/>
          <w:sz w:val="26"/>
          <w:szCs w:val="26"/>
        </w:rPr>
        <w:footnoteReference w:id="7"/>
      </w:r>
    </w:p>
    <w:p w:rsidR="00CF37B6" w:rsidRPr="00CF37B6" w:rsidRDefault="00CF37B6" w:rsidP="00CF37B6">
      <w:pPr>
        <w:pStyle w:val="Standard"/>
        <w:spacing w:after="86"/>
        <w:jc w:val="both"/>
        <w:rPr>
          <w:sz w:val="26"/>
          <w:szCs w:val="26"/>
        </w:rPr>
      </w:pPr>
      <w:r w:rsidRPr="00CF37B6">
        <w:rPr>
          <w:sz w:val="26"/>
          <w:szCs w:val="26"/>
        </w:rPr>
        <w:t xml:space="preserve">Islame santuoka yra skatinama. Ji yra vienintelis seksualinės įtampos numalšinimo būdas. </w:t>
      </w:r>
      <w:proofErr w:type="spellStart"/>
      <w:r w:rsidRPr="00CF37B6">
        <w:rPr>
          <w:sz w:val="26"/>
          <w:szCs w:val="26"/>
        </w:rPr>
        <w:t>Allaho</w:t>
      </w:r>
      <w:proofErr w:type="spellEnd"/>
      <w:r w:rsidRPr="00CF37B6">
        <w:rPr>
          <w:sz w:val="26"/>
          <w:szCs w:val="26"/>
        </w:rPr>
        <w:t xml:space="preserve"> Pasiuntinys </w:t>
      </w:r>
      <w:r w:rsidRPr="00CF37B6">
        <w:rPr>
          <w:rFonts w:ascii="Tahoma" w:eastAsia="Tahoma" w:hAnsi="Tahoma" w:cs="Tahoma"/>
          <w:b/>
          <w:bCs/>
          <w:color w:val="2E1308"/>
          <w:sz w:val="26"/>
          <w:szCs w:val="26"/>
          <w:rtl/>
          <w:cs/>
        </w:rPr>
        <w:t>ﷺ</w:t>
      </w:r>
      <w:r w:rsidRPr="00CF37B6">
        <w:rPr>
          <w:sz w:val="26"/>
          <w:szCs w:val="26"/>
        </w:rPr>
        <w:t xml:space="preserve"> pasakė:</w:t>
      </w:r>
    </w:p>
    <w:p w:rsidR="00CF37B6" w:rsidRPr="00CF37B6" w:rsidRDefault="00CF37B6" w:rsidP="00CF37B6">
      <w:pPr>
        <w:pStyle w:val="Standard"/>
        <w:spacing w:after="86"/>
        <w:jc w:val="both"/>
        <w:rPr>
          <w:sz w:val="26"/>
          <w:szCs w:val="26"/>
        </w:rPr>
      </w:pPr>
      <w:r w:rsidRPr="00CF37B6">
        <w:rPr>
          <w:sz w:val="26"/>
          <w:szCs w:val="26"/>
        </w:rPr>
        <w:t xml:space="preserve"> „Aš vedu moteris, tad kuris nepaiso mano </w:t>
      </w:r>
      <w:proofErr w:type="spellStart"/>
      <w:r w:rsidRPr="00CF37B6">
        <w:rPr>
          <w:i/>
          <w:iCs/>
          <w:sz w:val="26"/>
          <w:szCs w:val="26"/>
        </w:rPr>
        <w:t>sunnos</w:t>
      </w:r>
      <w:proofErr w:type="spellEnd"/>
      <w:r w:rsidRPr="00CF37B6">
        <w:rPr>
          <w:i/>
          <w:iCs/>
          <w:sz w:val="26"/>
          <w:szCs w:val="26"/>
        </w:rPr>
        <w:t>,</w:t>
      </w:r>
      <w:r w:rsidRPr="00CF37B6">
        <w:rPr>
          <w:sz w:val="26"/>
          <w:szCs w:val="26"/>
        </w:rPr>
        <w:t xml:space="preserve"> nėra vienas iš mūsų.“ </w:t>
      </w:r>
      <w:r w:rsidRPr="00CF37B6">
        <w:rPr>
          <w:rStyle w:val="FootnoteReference"/>
          <w:sz w:val="26"/>
          <w:szCs w:val="26"/>
        </w:rPr>
        <w:footnoteReference w:id="8"/>
      </w:r>
    </w:p>
    <w:p w:rsidR="00CF37B6" w:rsidRPr="00CF37B6" w:rsidRDefault="00CF37B6" w:rsidP="00CF37B6">
      <w:pPr>
        <w:pStyle w:val="Standard"/>
        <w:spacing w:after="86"/>
        <w:jc w:val="both"/>
        <w:rPr>
          <w:sz w:val="26"/>
          <w:szCs w:val="26"/>
        </w:rPr>
      </w:pPr>
      <w:r w:rsidRPr="00CF37B6">
        <w:rPr>
          <w:sz w:val="26"/>
          <w:szCs w:val="26"/>
        </w:rPr>
        <w:t>Islamas santuoką žmogaus gyvenime laiko įgimtu poreikiu. Per gyvybės pratęsimą visuomenėje plinta meilė, gailestingumas, pasiaukojimas, o taip pat palaikoma žmonių rasė. Santuokoje apsaugoma asmens dora, garbė ir orumas, todėl susilaikymas nuo santuokos atima iš žmogaus šią naudą ir pranašumą bei prieštarauja jo natūraliam poreikiui.</w:t>
      </w:r>
    </w:p>
    <w:p w:rsidR="00CF37B6" w:rsidRPr="00CF37B6" w:rsidRDefault="00CF37B6" w:rsidP="00CF37B6">
      <w:pPr>
        <w:pStyle w:val="Standard"/>
        <w:spacing w:after="86"/>
        <w:jc w:val="both"/>
        <w:rPr>
          <w:sz w:val="26"/>
          <w:szCs w:val="26"/>
        </w:rPr>
      </w:pPr>
      <w:r w:rsidRPr="00CF37B6">
        <w:rPr>
          <w:sz w:val="26"/>
          <w:szCs w:val="26"/>
        </w:rPr>
        <w:t xml:space="preserve">Islamas siekia tarp vyro ir žmonos sukurti ramų, taikų ir prieraišų gyvenimą. </w:t>
      </w:r>
      <w:proofErr w:type="spellStart"/>
      <w:r w:rsidRPr="00CF37B6">
        <w:rPr>
          <w:sz w:val="26"/>
          <w:szCs w:val="26"/>
        </w:rPr>
        <w:t>Allahas</w:t>
      </w:r>
      <w:proofErr w:type="spellEnd"/>
      <w:r w:rsidRPr="00CF37B6">
        <w:rPr>
          <w:sz w:val="26"/>
          <w:szCs w:val="26"/>
        </w:rPr>
        <w:t xml:space="preserve"> Aukščiausiasis sako:</w:t>
      </w:r>
    </w:p>
    <w:p w:rsidR="00CF37B6" w:rsidRPr="00CF37B6" w:rsidRDefault="00CF37B6" w:rsidP="00CF37B6">
      <w:pPr>
        <w:pStyle w:val="Textbody"/>
        <w:spacing w:after="86"/>
        <w:jc w:val="both"/>
        <w:rPr>
          <w:b/>
          <w:bCs/>
          <w:color w:val="000000"/>
          <w:sz w:val="26"/>
          <w:szCs w:val="26"/>
        </w:rPr>
      </w:pPr>
      <w:r w:rsidRPr="00CF37B6">
        <w:rPr>
          <w:b/>
          <w:bCs/>
          <w:color w:val="000000"/>
          <w:sz w:val="26"/>
          <w:szCs w:val="26"/>
          <w:lang w:bidi="ar-DZ"/>
        </w:rPr>
        <w:t xml:space="preserve">„Iš Jo ženklų – kad Jis sukūrė iš jūsų pačių jums žmonas, kad jūs gyventumėte su jomis kartu. Ir įdiegė tarp jūsų meilę ir gailestį. Iš tiesų tai – ženklas žmonėms, kurie mąsto!“ </w:t>
      </w:r>
      <w:r w:rsidRPr="00CF37B6">
        <w:rPr>
          <w:color w:val="000000"/>
          <w:sz w:val="26"/>
          <w:szCs w:val="26"/>
          <w:lang w:bidi="ar-DZ"/>
        </w:rPr>
        <w:t>(Koranas, 30:21)</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Santuokoje kiekvienas sutuoktinis saugo kitą nuo neteisėtų dalykų; toks yra santuokos tikslas islame.</w:t>
      </w:r>
      <w:r w:rsidR="00074FFD">
        <w:rPr>
          <w:color w:val="000000"/>
          <w:sz w:val="26"/>
          <w:szCs w:val="26"/>
          <w:lang w:bidi="ar-DZ"/>
        </w:rPr>
        <w:t xml:space="preserve">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b/>
          <w:bCs/>
          <w:color w:val="000000"/>
          <w:sz w:val="26"/>
          <w:szCs w:val="26"/>
        </w:rPr>
      </w:pPr>
      <w:r w:rsidRPr="00CF37B6">
        <w:rPr>
          <w:b/>
          <w:bCs/>
          <w:color w:val="000000"/>
          <w:sz w:val="26"/>
          <w:szCs w:val="26"/>
          <w:lang w:bidi="ar-DZ"/>
        </w:rPr>
        <w:t xml:space="preserve"> „Jos – jums drabužis, o jūs – drabužis joms.“</w:t>
      </w:r>
      <w:r w:rsidRPr="00CF37B6">
        <w:rPr>
          <w:color w:val="000000"/>
          <w:sz w:val="26"/>
          <w:szCs w:val="26"/>
          <w:lang w:bidi="ar-DZ"/>
        </w:rPr>
        <w:t xml:space="preserve"> (Koranas, 2:187)</w:t>
      </w:r>
    </w:p>
    <w:p w:rsidR="00CF37B6" w:rsidRPr="00CF37B6" w:rsidRDefault="00CF37B6" w:rsidP="00CF37B6">
      <w:pPr>
        <w:pStyle w:val="Textbody"/>
        <w:spacing w:after="86"/>
        <w:jc w:val="both"/>
        <w:rPr>
          <w:b/>
          <w:bCs/>
          <w:color w:val="000000"/>
          <w:sz w:val="26"/>
          <w:szCs w:val="26"/>
        </w:rPr>
      </w:pPr>
      <w:r w:rsidRPr="00CF37B6">
        <w:rPr>
          <w:color w:val="000000"/>
          <w:sz w:val="26"/>
          <w:szCs w:val="26"/>
          <w:lang w:bidi="ar-DZ"/>
        </w:rPr>
        <w:t xml:space="preserve">Yra tokių, kurie šiuo klausimu prieštarauja islamui bei remia </w:t>
      </w:r>
      <w:proofErr w:type="spellStart"/>
      <w:r w:rsidRPr="00CF37B6">
        <w:rPr>
          <w:i/>
          <w:iCs/>
          <w:color w:val="000000"/>
          <w:sz w:val="26"/>
          <w:szCs w:val="26"/>
          <w:lang w:bidi="ar-DZ"/>
        </w:rPr>
        <w:t>šarijos</w:t>
      </w:r>
      <w:proofErr w:type="spellEnd"/>
      <w:r w:rsidRPr="00CF37B6">
        <w:rPr>
          <w:color w:val="000000"/>
          <w:sz w:val="26"/>
          <w:szCs w:val="26"/>
          <w:lang w:bidi="ar-DZ"/>
        </w:rPr>
        <w:t xml:space="preserve"> teisės draudžiamus seksualinius santykius. Islamas perspėja musulmonus, kurie elgiasi kaip gyvūnai ir patenkina savo seksualinius troškimus kaip užsimanydami. Kokia didžiulė nuodėmė, kai vyras turi lytinių santykių su jam neteisėta moterimi!</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Pranašas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b/>
          <w:bCs/>
          <w:color w:val="000000"/>
          <w:sz w:val="26"/>
          <w:szCs w:val="26"/>
        </w:rPr>
      </w:pPr>
      <w:r w:rsidRPr="00CF37B6">
        <w:rPr>
          <w:color w:val="000000"/>
          <w:sz w:val="26"/>
          <w:szCs w:val="26"/>
          <w:lang w:bidi="ar-DZ"/>
        </w:rPr>
        <w:t xml:space="preserve">„Rimčiausia nuodėmė po </w:t>
      </w:r>
      <w:proofErr w:type="spellStart"/>
      <w:r w:rsidRPr="00CF37B6">
        <w:rPr>
          <w:i/>
          <w:iCs/>
          <w:color w:val="000000"/>
          <w:sz w:val="26"/>
          <w:szCs w:val="26"/>
          <w:lang w:bidi="ar-DZ"/>
        </w:rPr>
        <w:t>širk</w:t>
      </w:r>
      <w:proofErr w:type="spellEnd"/>
      <w:r w:rsidRPr="00CF37B6">
        <w:rPr>
          <w:i/>
          <w:iCs/>
          <w:color w:val="000000"/>
          <w:sz w:val="26"/>
          <w:szCs w:val="26"/>
          <w:lang w:bidi="ar-DZ"/>
        </w:rPr>
        <w:t xml:space="preserve"> </w:t>
      </w:r>
      <w:r w:rsidRPr="00CF37B6">
        <w:rPr>
          <w:color w:val="000000"/>
          <w:sz w:val="26"/>
          <w:szCs w:val="26"/>
          <w:lang w:bidi="ar-DZ"/>
        </w:rPr>
        <w:t xml:space="preserve">[partnerių </w:t>
      </w:r>
      <w:proofErr w:type="spellStart"/>
      <w:r w:rsidRPr="00CF37B6">
        <w:rPr>
          <w:color w:val="000000"/>
          <w:sz w:val="26"/>
          <w:szCs w:val="26"/>
          <w:lang w:bidi="ar-DZ"/>
        </w:rPr>
        <w:t>Allahui</w:t>
      </w:r>
      <w:proofErr w:type="spellEnd"/>
      <w:r w:rsidRPr="00CF37B6">
        <w:rPr>
          <w:color w:val="000000"/>
          <w:sz w:val="26"/>
          <w:szCs w:val="26"/>
          <w:lang w:bidi="ar-DZ"/>
        </w:rPr>
        <w:t xml:space="preserve"> priskyrimas garbinime] yra svetimavimas.“ </w:t>
      </w:r>
      <w:r w:rsidRPr="00CF37B6">
        <w:rPr>
          <w:rStyle w:val="FootnoteReference"/>
          <w:color w:val="000000"/>
          <w:sz w:val="26"/>
          <w:szCs w:val="26"/>
          <w:lang w:bidi="ar-DZ"/>
        </w:rPr>
        <w:footnoteReference w:id="9"/>
      </w:r>
    </w:p>
    <w:p w:rsidR="00CF37B6" w:rsidRPr="00CF37B6" w:rsidRDefault="00CF37B6" w:rsidP="00CF37B6">
      <w:pPr>
        <w:pStyle w:val="Textbody"/>
        <w:spacing w:after="86"/>
        <w:jc w:val="both"/>
        <w:rPr>
          <w:b/>
          <w:bCs/>
          <w:color w:val="000000"/>
          <w:sz w:val="26"/>
          <w:szCs w:val="26"/>
        </w:rPr>
      </w:pPr>
      <w:r w:rsidRPr="00CF37B6">
        <w:rPr>
          <w:color w:val="000000"/>
          <w:sz w:val="26"/>
          <w:szCs w:val="26"/>
          <w:lang w:bidi="ar-DZ"/>
        </w:rPr>
        <w:t xml:space="preserve">Savo pasekėjus islamas auklėja ir moko būti </w:t>
      </w:r>
      <w:r w:rsidRPr="00CF37B6">
        <w:rPr>
          <w:sz w:val="26"/>
          <w:szCs w:val="26"/>
          <w:lang w:bidi="ar-DZ"/>
        </w:rPr>
        <w:t>dorais, tyrais ir oriais. Jis siekia</w:t>
      </w:r>
      <w:r w:rsidRPr="00CF37B6">
        <w:rPr>
          <w:color w:val="000000"/>
          <w:sz w:val="26"/>
          <w:szCs w:val="26"/>
          <w:lang w:bidi="ar-DZ"/>
        </w:rPr>
        <w:t xml:space="preserve"> ištobulinti musulmono būdą ir etiketą. Abu </w:t>
      </w:r>
      <w:proofErr w:type="spellStart"/>
      <w:r w:rsidRPr="00CF37B6">
        <w:rPr>
          <w:color w:val="000000"/>
          <w:sz w:val="26"/>
          <w:szCs w:val="26"/>
          <w:lang w:bidi="ar-DZ"/>
        </w:rPr>
        <w:t>Umama</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„Pas </w:t>
      </w:r>
      <w:proofErr w:type="spellStart"/>
      <w:r w:rsidRPr="00CF37B6">
        <w:rPr>
          <w:color w:val="000000"/>
          <w:sz w:val="26"/>
          <w:szCs w:val="26"/>
          <w:lang w:bidi="ar-DZ"/>
        </w:rPr>
        <w:t>Allaho</w:t>
      </w:r>
      <w:proofErr w:type="spellEnd"/>
      <w:r w:rsidRPr="00CF37B6">
        <w:rPr>
          <w:color w:val="000000"/>
          <w:sz w:val="26"/>
          <w:szCs w:val="26"/>
          <w:lang w:bidi="ar-DZ"/>
        </w:rPr>
        <w:t xml:space="preserve"> Pasiuntinį </w:t>
      </w:r>
      <w:r w:rsidRPr="00CF37B6">
        <w:rPr>
          <w:rFonts w:ascii="Tahoma" w:eastAsia="Tahoma" w:hAnsi="Tahoma" w:cs="Tahoma"/>
          <w:b/>
          <w:bCs/>
          <w:color w:val="2E1308"/>
          <w:sz w:val="26"/>
          <w:szCs w:val="26"/>
          <w:rtl/>
          <w:cs/>
        </w:rPr>
        <w:t>ﷺ</w:t>
      </w:r>
      <w:r w:rsidRPr="00CF37B6">
        <w:rPr>
          <w:color w:val="000000"/>
          <w:sz w:val="26"/>
          <w:szCs w:val="26"/>
          <w:lang w:bidi="ar-DZ"/>
        </w:rPr>
        <w:t xml:space="preserve"> atėjo jaunuolis ir pasakė: „</w:t>
      </w:r>
      <w:proofErr w:type="spellStart"/>
      <w:r w:rsidRPr="00CF37B6">
        <w:rPr>
          <w:color w:val="000000"/>
          <w:sz w:val="26"/>
          <w:szCs w:val="26"/>
          <w:lang w:bidi="ar-DZ"/>
        </w:rPr>
        <w:t>Allaho</w:t>
      </w:r>
      <w:proofErr w:type="spellEnd"/>
      <w:r w:rsidRPr="00CF37B6">
        <w:rPr>
          <w:color w:val="000000"/>
          <w:sz w:val="26"/>
          <w:szCs w:val="26"/>
          <w:lang w:bidi="ar-DZ"/>
        </w:rPr>
        <w:t xml:space="preserve"> Pasiuntiny, leisk man svetimauti.“ Žmonės susirinko aplink jį sakydami: „</w:t>
      </w:r>
      <w:proofErr w:type="spellStart"/>
      <w:r w:rsidRPr="00CF37B6">
        <w:rPr>
          <w:color w:val="000000"/>
          <w:sz w:val="26"/>
          <w:szCs w:val="26"/>
          <w:lang w:bidi="ar-DZ"/>
        </w:rPr>
        <w:t>Mach</w:t>
      </w:r>
      <w:proofErr w:type="spellEnd"/>
      <w:r w:rsidRPr="00CF37B6">
        <w:rPr>
          <w:color w:val="000000"/>
          <w:sz w:val="26"/>
          <w:szCs w:val="26"/>
          <w:lang w:bidi="ar-DZ"/>
        </w:rPr>
        <w:t xml:space="preserve">... </w:t>
      </w:r>
      <w:proofErr w:type="spellStart"/>
      <w:r w:rsidRPr="00CF37B6">
        <w:rPr>
          <w:color w:val="000000"/>
          <w:sz w:val="26"/>
          <w:szCs w:val="26"/>
          <w:lang w:bidi="ar-DZ"/>
        </w:rPr>
        <w:t>Mach</w:t>
      </w:r>
      <w:proofErr w:type="spellEnd"/>
      <w:r w:rsidRPr="00CF37B6">
        <w:rPr>
          <w:color w:val="000000"/>
          <w:sz w:val="26"/>
          <w:szCs w:val="26"/>
          <w:lang w:bidi="ar-DZ"/>
        </w:rPr>
        <w:t>!“</w:t>
      </w:r>
      <w:r w:rsidRPr="00CF37B6">
        <w:rPr>
          <w:rStyle w:val="FootnoteReference"/>
          <w:color w:val="000000"/>
          <w:sz w:val="26"/>
          <w:szCs w:val="26"/>
          <w:lang w:bidi="ar-DZ"/>
        </w:rPr>
        <w:footnoteReference w:id="10"/>
      </w:r>
      <w:r w:rsidRPr="00CF37B6">
        <w:rPr>
          <w:color w:val="000000"/>
          <w:sz w:val="26"/>
          <w:szCs w:val="26"/>
          <w:lang w:bidi="ar-DZ"/>
        </w:rPr>
        <w:t xml:space="preserve"> Pranašas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 „Atveskite jį pas mane.“ Jis prisiartino prie Pranašo </w:t>
      </w:r>
      <w:r w:rsidRPr="00CF37B6">
        <w:rPr>
          <w:rFonts w:ascii="Tahoma" w:eastAsia="Tahoma" w:hAnsi="Tahoma" w:cs="Tahoma"/>
          <w:b/>
          <w:bCs/>
          <w:color w:val="2E1308"/>
          <w:sz w:val="26"/>
          <w:szCs w:val="26"/>
          <w:rtl/>
          <w:cs/>
        </w:rPr>
        <w:t>ﷺ</w:t>
      </w:r>
      <w:r w:rsidRPr="00CF37B6">
        <w:rPr>
          <w:color w:val="000000"/>
          <w:sz w:val="26"/>
          <w:szCs w:val="26"/>
          <w:lang w:bidi="ar-DZ"/>
        </w:rPr>
        <w:t xml:space="preserve"> ir atsisėdo. Jis </w:t>
      </w:r>
      <w:r w:rsidRPr="00CF37B6">
        <w:rPr>
          <w:rFonts w:ascii="Tahoma" w:eastAsia="Tahoma" w:hAnsi="Tahoma" w:cs="Tahoma"/>
          <w:b/>
          <w:bCs/>
          <w:color w:val="2E1308"/>
          <w:sz w:val="26"/>
          <w:szCs w:val="26"/>
          <w:rtl/>
          <w:cs/>
        </w:rPr>
        <w:t>ﷺ</w:t>
      </w:r>
      <w:r w:rsidRPr="00CF37B6">
        <w:rPr>
          <w:color w:val="000000"/>
          <w:sz w:val="26"/>
          <w:szCs w:val="26"/>
          <w:lang w:bidi="ar-DZ"/>
        </w:rPr>
        <w:t xml:space="preserve"> jaunuolio paklausė: „Ar linkėtum to savo motinai?“ Jis atsakė: „Ne, prisiekiu </w:t>
      </w:r>
      <w:proofErr w:type="spellStart"/>
      <w:r w:rsidRPr="00CF37B6">
        <w:rPr>
          <w:color w:val="000000"/>
          <w:sz w:val="26"/>
          <w:szCs w:val="26"/>
          <w:lang w:bidi="ar-DZ"/>
        </w:rPr>
        <w:t>Allahu</w:t>
      </w:r>
      <w:proofErr w:type="spellEnd"/>
      <w:r w:rsidRPr="00CF37B6">
        <w:rPr>
          <w:color w:val="000000"/>
          <w:sz w:val="26"/>
          <w:szCs w:val="26"/>
          <w:lang w:bidi="ar-DZ"/>
        </w:rPr>
        <w:t xml:space="preserve">! </w:t>
      </w:r>
      <w:proofErr w:type="spellStart"/>
      <w:r w:rsidRPr="00CF37B6">
        <w:rPr>
          <w:color w:val="000000"/>
          <w:sz w:val="26"/>
          <w:szCs w:val="26"/>
          <w:lang w:bidi="ar-DZ"/>
        </w:rPr>
        <w:t>Tebūnu</w:t>
      </w:r>
      <w:proofErr w:type="spellEnd"/>
      <w:r w:rsidRPr="00CF37B6">
        <w:rPr>
          <w:color w:val="000000"/>
          <w:sz w:val="26"/>
          <w:szCs w:val="26"/>
          <w:lang w:bidi="ar-DZ"/>
        </w:rPr>
        <w:t xml:space="preserve"> tavo išpirka!“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 „Taigi, žmonės nemėgsta to daryti savo motinoms.“ Tuomet Pranašas </w:t>
      </w:r>
      <w:r w:rsidRPr="00CF37B6">
        <w:rPr>
          <w:rFonts w:ascii="Tahoma" w:eastAsia="Tahoma" w:hAnsi="Tahoma" w:cs="Tahoma"/>
          <w:b/>
          <w:bCs/>
          <w:color w:val="2E1308"/>
          <w:sz w:val="26"/>
          <w:szCs w:val="26"/>
          <w:rtl/>
          <w:cs/>
        </w:rPr>
        <w:t>ﷺ</w:t>
      </w:r>
      <w:r w:rsidRPr="00CF37B6">
        <w:rPr>
          <w:color w:val="000000"/>
          <w:sz w:val="26"/>
          <w:szCs w:val="26"/>
          <w:lang w:bidi="ar-DZ"/>
        </w:rPr>
        <w:t xml:space="preserve"> jo paklausė:</w:t>
      </w:r>
      <w:r w:rsidR="00074FFD">
        <w:rPr>
          <w:color w:val="000000"/>
          <w:sz w:val="26"/>
          <w:szCs w:val="26"/>
          <w:lang w:bidi="ar-DZ"/>
        </w:rPr>
        <w:t xml:space="preserve"> </w:t>
      </w:r>
      <w:r w:rsidRPr="00CF37B6">
        <w:rPr>
          <w:color w:val="000000"/>
          <w:sz w:val="26"/>
          <w:szCs w:val="26"/>
          <w:lang w:bidi="ar-DZ"/>
        </w:rPr>
        <w:t xml:space="preserve">„Ar norėtum to savo dukrai?“ Jis atsakė: „Ne, prisiekiu </w:t>
      </w:r>
      <w:proofErr w:type="spellStart"/>
      <w:r w:rsidRPr="00CF37B6">
        <w:rPr>
          <w:color w:val="000000"/>
          <w:sz w:val="26"/>
          <w:szCs w:val="26"/>
          <w:lang w:bidi="ar-DZ"/>
        </w:rPr>
        <w:t>Allahu</w:t>
      </w:r>
      <w:proofErr w:type="spellEnd"/>
      <w:r w:rsidRPr="00CF37B6">
        <w:rPr>
          <w:color w:val="000000"/>
          <w:sz w:val="26"/>
          <w:szCs w:val="26"/>
          <w:lang w:bidi="ar-DZ"/>
        </w:rPr>
        <w:t xml:space="preserve">! </w:t>
      </w:r>
      <w:proofErr w:type="spellStart"/>
      <w:r w:rsidRPr="00CF37B6">
        <w:rPr>
          <w:color w:val="000000"/>
          <w:sz w:val="26"/>
          <w:szCs w:val="26"/>
          <w:lang w:bidi="ar-DZ"/>
        </w:rPr>
        <w:t>Tebūnu</w:t>
      </w:r>
      <w:proofErr w:type="spellEnd"/>
      <w:r w:rsidRPr="00CF37B6">
        <w:rPr>
          <w:color w:val="000000"/>
          <w:sz w:val="26"/>
          <w:szCs w:val="26"/>
          <w:lang w:bidi="ar-DZ"/>
        </w:rPr>
        <w:t xml:space="preserve"> tavo išpirka!“ Pranašas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 „Taigi, žmonės nemėgsta to daryti savo dukroms.“ Tuomet Pranašas </w:t>
      </w:r>
      <w:r w:rsidRPr="00CF37B6">
        <w:rPr>
          <w:rFonts w:ascii="Tahoma" w:eastAsia="Tahoma" w:hAnsi="Tahoma" w:cs="Tahoma"/>
          <w:b/>
          <w:bCs/>
          <w:color w:val="2E1308"/>
          <w:sz w:val="26"/>
          <w:szCs w:val="26"/>
          <w:rtl/>
          <w:cs/>
        </w:rPr>
        <w:t>ﷺ</w:t>
      </w:r>
      <w:r w:rsidRPr="00CF37B6">
        <w:rPr>
          <w:color w:val="000000"/>
          <w:sz w:val="26"/>
          <w:szCs w:val="26"/>
          <w:lang w:bidi="ar-DZ"/>
        </w:rPr>
        <w:t xml:space="preserve"> jo paklausė:</w:t>
      </w:r>
      <w:r w:rsidR="00074FFD">
        <w:rPr>
          <w:color w:val="000000"/>
          <w:sz w:val="26"/>
          <w:szCs w:val="26"/>
          <w:lang w:bidi="ar-DZ"/>
        </w:rPr>
        <w:t xml:space="preserve"> </w:t>
      </w:r>
      <w:r w:rsidRPr="00CF37B6">
        <w:rPr>
          <w:color w:val="000000"/>
          <w:sz w:val="26"/>
          <w:szCs w:val="26"/>
          <w:lang w:bidi="ar-DZ"/>
        </w:rPr>
        <w:t xml:space="preserve">„Ar norėtum to savo seseriai?“ Jis atsakė: „Ne, prisiekiu </w:t>
      </w:r>
      <w:proofErr w:type="spellStart"/>
      <w:r w:rsidRPr="00CF37B6">
        <w:rPr>
          <w:color w:val="000000"/>
          <w:sz w:val="26"/>
          <w:szCs w:val="26"/>
          <w:lang w:bidi="ar-DZ"/>
        </w:rPr>
        <w:t>Allahu</w:t>
      </w:r>
      <w:proofErr w:type="spellEnd"/>
      <w:r w:rsidRPr="00CF37B6">
        <w:rPr>
          <w:color w:val="000000"/>
          <w:sz w:val="26"/>
          <w:szCs w:val="26"/>
          <w:lang w:bidi="ar-DZ"/>
        </w:rPr>
        <w:t xml:space="preserve">! </w:t>
      </w:r>
      <w:proofErr w:type="spellStart"/>
      <w:r w:rsidRPr="00CF37B6">
        <w:rPr>
          <w:color w:val="000000"/>
          <w:sz w:val="26"/>
          <w:szCs w:val="26"/>
          <w:lang w:bidi="ar-DZ"/>
        </w:rPr>
        <w:t>Tebūnu</w:t>
      </w:r>
      <w:proofErr w:type="spellEnd"/>
      <w:r w:rsidRPr="00CF37B6">
        <w:rPr>
          <w:color w:val="000000"/>
          <w:sz w:val="26"/>
          <w:szCs w:val="26"/>
          <w:lang w:bidi="ar-DZ"/>
        </w:rPr>
        <w:t xml:space="preserve"> tavo išpirka!“ Pranašas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 „Taigi, žmonės nemėgsta to daryti savo seserims.“ Tuomet jis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 „Ar norėtum to savo tetai iš tėvo pusės?“ Jis atsakė: „Ne, prisiekiu </w:t>
      </w:r>
      <w:proofErr w:type="spellStart"/>
      <w:r w:rsidRPr="00CF37B6">
        <w:rPr>
          <w:color w:val="000000"/>
          <w:sz w:val="26"/>
          <w:szCs w:val="26"/>
          <w:lang w:bidi="ar-DZ"/>
        </w:rPr>
        <w:t>Allahu</w:t>
      </w:r>
      <w:proofErr w:type="spellEnd"/>
      <w:r w:rsidRPr="00CF37B6">
        <w:rPr>
          <w:color w:val="000000"/>
          <w:sz w:val="26"/>
          <w:szCs w:val="26"/>
          <w:lang w:bidi="ar-DZ"/>
        </w:rPr>
        <w:t xml:space="preserve">! </w:t>
      </w:r>
      <w:proofErr w:type="spellStart"/>
      <w:r w:rsidRPr="00CF37B6">
        <w:rPr>
          <w:color w:val="000000"/>
          <w:sz w:val="26"/>
          <w:szCs w:val="26"/>
          <w:lang w:bidi="ar-DZ"/>
        </w:rPr>
        <w:t>Tebūnu</w:t>
      </w:r>
      <w:proofErr w:type="spellEnd"/>
      <w:r w:rsidRPr="00CF37B6">
        <w:rPr>
          <w:color w:val="000000"/>
          <w:sz w:val="26"/>
          <w:szCs w:val="26"/>
          <w:lang w:bidi="ar-DZ"/>
        </w:rPr>
        <w:t xml:space="preserve"> tavo išpirka!“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 „Taigi, žmonės nenorėtų to savo tetoms iš tėvo pusės.“ Tuomet jis </w:t>
      </w:r>
      <w:r w:rsidRPr="00CF37B6">
        <w:rPr>
          <w:rFonts w:ascii="Tahoma" w:eastAsia="Tahoma" w:hAnsi="Tahoma" w:cs="Tahoma"/>
          <w:b/>
          <w:bCs/>
          <w:color w:val="2E1308"/>
          <w:sz w:val="26"/>
          <w:szCs w:val="26"/>
          <w:rtl/>
          <w:cs/>
        </w:rPr>
        <w:t>ﷺ</w:t>
      </w:r>
      <w:r w:rsidRPr="00CF37B6">
        <w:rPr>
          <w:color w:val="000000"/>
          <w:sz w:val="26"/>
          <w:szCs w:val="26"/>
          <w:lang w:bidi="ar-DZ"/>
        </w:rPr>
        <w:t xml:space="preserve"> paklausė: „Ar norėtum to savo tetai iš motinos pusės?“ Jis atsakė: „Ne, prisiekiu </w:t>
      </w:r>
      <w:proofErr w:type="spellStart"/>
      <w:r w:rsidRPr="00CF37B6">
        <w:rPr>
          <w:color w:val="000000"/>
          <w:sz w:val="26"/>
          <w:szCs w:val="26"/>
          <w:lang w:bidi="ar-DZ"/>
        </w:rPr>
        <w:t>Allahu</w:t>
      </w:r>
      <w:proofErr w:type="spellEnd"/>
      <w:r w:rsidRPr="00CF37B6">
        <w:rPr>
          <w:color w:val="000000"/>
          <w:sz w:val="26"/>
          <w:szCs w:val="26"/>
          <w:lang w:bidi="ar-DZ"/>
        </w:rPr>
        <w:t xml:space="preserve">! </w:t>
      </w:r>
      <w:proofErr w:type="spellStart"/>
      <w:r w:rsidRPr="00CF37B6">
        <w:rPr>
          <w:color w:val="000000"/>
          <w:sz w:val="26"/>
          <w:szCs w:val="26"/>
          <w:lang w:bidi="ar-DZ"/>
        </w:rPr>
        <w:t>Tebūnu</w:t>
      </w:r>
      <w:proofErr w:type="spellEnd"/>
      <w:r w:rsidRPr="00CF37B6">
        <w:rPr>
          <w:color w:val="000000"/>
          <w:sz w:val="26"/>
          <w:szCs w:val="26"/>
          <w:lang w:bidi="ar-DZ"/>
        </w:rPr>
        <w:t xml:space="preserve"> tavo išpirka!“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color w:val="2E1308"/>
          <w:sz w:val="26"/>
          <w:szCs w:val="26"/>
          <w:rtl/>
          <w:cs/>
        </w:rPr>
        <w:t>ﷺ</w:t>
      </w:r>
      <w:r w:rsidRPr="00CF37B6">
        <w:rPr>
          <w:color w:val="000000"/>
          <w:sz w:val="26"/>
          <w:szCs w:val="26"/>
          <w:lang w:bidi="ar-DZ"/>
        </w:rPr>
        <w:t xml:space="preserve"> pasakė: „Taigi, žmonės nenorėtų to savo tetoms iš motinos pusės.“ Tada Pranašas </w:t>
      </w:r>
      <w:r w:rsidRPr="00CF37B6">
        <w:rPr>
          <w:rFonts w:ascii="Tahoma" w:eastAsia="Tahoma" w:hAnsi="Tahoma" w:cs="Tahoma"/>
          <w:b/>
          <w:bCs/>
          <w:color w:val="2E1308"/>
          <w:sz w:val="26"/>
          <w:szCs w:val="26"/>
          <w:rtl/>
          <w:cs/>
        </w:rPr>
        <w:t>ﷺ</w:t>
      </w:r>
      <w:r w:rsidR="00074FFD">
        <w:rPr>
          <w:color w:val="000000"/>
          <w:sz w:val="26"/>
          <w:szCs w:val="26"/>
          <w:lang w:bidi="ar-DZ"/>
        </w:rPr>
        <w:t xml:space="preserve"> </w:t>
      </w:r>
      <w:r w:rsidRPr="00CF37B6">
        <w:rPr>
          <w:color w:val="000000"/>
          <w:sz w:val="26"/>
          <w:szCs w:val="26"/>
          <w:lang w:bidi="ar-DZ"/>
        </w:rPr>
        <w:t xml:space="preserve">uždėjo savo ranką ant jaunuolio krūtinės ir pasakė: „O </w:t>
      </w:r>
      <w:proofErr w:type="spellStart"/>
      <w:r w:rsidRPr="00CF37B6">
        <w:rPr>
          <w:color w:val="000000"/>
          <w:sz w:val="26"/>
          <w:szCs w:val="26"/>
          <w:lang w:bidi="ar-DZ"/>
        </w:rPr>
        <w:t>Allahai</w:t>
      </w:r>
      <w:proofErr w:type="spellEnd"/>
      <w:r w:rsidRPr="00CF37B6">
        <w:rPr>
          <w:color w:val="000000"/>
          <w:sz w:val="26"/>
          <w:szCs w:val="26"/>
          <w:lang w:bidi="ar-DZ"/>
        </w:rPr>
        <w:t xml:space="preserve">, atleisk jam, išgrynink jo širdį, ir apsaugok jį nuo svetimavimo.“ Nuo to laiko tam jaunuoliui </w:t>
      </w:r>
      <w:proofErr w:type="spellStart"/>
      <w:r w:rsidRPr="00CF37B6">
        <w:rPr>
          <w:color w:val="000000"/>
          <w:sz w:val="26"/>
          <w:szCs w:val="26"/>
          <w:lang w:bidi="ar-DZ"/>
        </w:rPr>
        <w:t>nekenčiamiausias</w:t>
      </w:r>
      <w:proofErr w:type="spellEnd"/>
      <w:r w:rsidRPr="00CF37B6">
        <w:rPr>
          <w:color w:val="000000"/>
          <w:sz w:val="26"/>
          <w:szCs w:val="26"/>
          <w:lang w:bidi="ar-DZ"/>
        </w:rPr>
        <w:t xml:space="preserve"> dalykas buvo svetimavimas. </w:t>
      </w:r>
      <w:r w:rsidRPr="00CF37B6">
        <w:rPr>
          <w:rStyle w:val="FootnoteReference"/>
          <w:color w:val="000000"/>
          <w:sz w:val="26"/>
          <w:szCs w:val="26"/>
          <w:lang w:bidi="ar-DZ"/>
        </w:rPr>
        <w:footnoteReference w:id="11"/>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yra prieš vienuolystę ar susilaikymą nuo teisėtų pasaulinių malonumų. Anas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Malik</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„Į Pranašo </w:t>
      </w:r>
      <w:r w:rsidRPr="00CF37B6">
        <w:rPr>
          <w:rFonts w:ascii="Tahoma" w:eastAsia="Tahoma" w:hAnsi="Tahoma" w:cs="Tahoma"/>
          <w:b/>
          <w:bCs/>
          <w:color w:val="2E1308"/>
          <w:sz w:val="26"/>
          <w:szCs w:val="26"/>
          <w:rtl/>
          <w:cs/>
        </w:rPr>
        <w:t>ﷺ</w:t>
      </w:r>
      <w:r w:rsidRPr="00CF37B6">
        <w:rPr>
          <w:color w:val="000000"/>
          <w:sz w:val="26"/>
          <w:szCs w:val="26"/>
          <w:lang w:bidi="ar-DZ"/>
        </w:rPr>
        <w:t xml:space="preserve"> namus atėjo trys vyrai, klausdami apie tai, kaip Pranašas </w:t>
      </w:r>
      <w:r w:rsidRPr="00CF37B6">
        <w:rPr>
          <w:rFonts w:ascii="Tahoma" w:eastAsia="Tahoma" w:hAnsi="Tahoma" w:cs="Tahoma"/>
          <w:b/>
          <w:bCs/>
          <w:color w:val="2E1308"/>
          <w:sz w:val="26"/>
          <w:szCs w:val="26"/>
          <w:rtl/>
          <w:cs/>
        </w:rPr>
        <w:t>ﷺ</w:t>
      </w:r>
      <w:r w:rsidRPr="00CF37B6">
        <w:rPr>
          <w:color w:val="000000"/>
          <w:sz w:val="26"/>
          <w:szCs w:val="26"/>
          <w:lang w:bidi="ar-DZ"/>
        </w:rPr>
        <w:t xml:space="preserve"> garbino. Kai jiems buvo atsakyta, jiems to nepakako ir pasakė: „Mes nesame kaip Pranašas </w:t>
      </w:r>
      <w:r w:rsidRPr="00CF37B6">
        <w:rPr>
          <w:rFonts w:ascii="Tahoma" w:eastAsia="Tahoma" w:hAnsi="Tahoma" w:cs="Tahoma"/>
          <w:b/>
          <w:bCs/>
          <w:color w:val="2E1308"/>
          <w:sz w:val="26"/>
          <w:szCs w:val="26"/>
          <w:rtl/>
          <w:cs/>
        </w:rPr>
        <w:t>ﷺ</w:t>
      </w:r>
      <w:r w:rsidRPr="00CF37B6">
        <w:rPr>
          <w:rFonts w:cs="Times New Roman"/>
          <w:b/>
          <w:bCs/>
          <w:color w:val="2E1308"/>
          <w:sz w:val="26"/>
          <w:szCs w:val="26"/>
        </w:rPr>
        <w:t xml:space="preserve"> </w:t>
      </w:r>
      <w:r w:rsidRPr="00CF37B6">
        <w:rPr>
          <w:color w:val="000000"/>
          <w:sz w:val="26"/>
          <w:szCs w:val="26"/>
          <w:lang w:bidi="ar-DZ"/>
        </w:rPr>
        <w:t xml:space="preserve">: </w:t>
      </w:r>
      <w:proofErr w:type="spellStart"/>
      <w:r w:rsidRPr="00CF37B6">
        <w:rPr>
          <w:color w:val="000000"/>
          <w:sz w:val="26"/>
          <w:szCs w:val="26"/>
          <w:lang w:bidi="ar-DZ"/>
        </w:rPr>
        <w:t>Allahas</w:t>
      </w:r>
      <w:proofErr w:type="spellEnd"/>
      <w:r w:rsidRPr="00CF37B6">
        <w:rPr>
          <w:color w:val="000000"/>
          <w:sz w:val="26"/>
          <w:szCs w:val="26"/>
          <w:lang w:bidi="ar-DZ"/>
        </w:rPr>
        <w:t xml:space="preserve"> atleido jam jo praeities ir ateities nuodėmes!“ </w:t>
      </w:r>
      <w:r w:rsidRPr="00CF37B6">
        <w:rPr>
          <w:sz w:val="26"/>
          <w:szCs w:val="26"/>
          <w:lang w:bidi="ar-DZ"/>
        </w:rPr>
        <w:t xml:space="preserve">Pirmasis pasakė: „Aš </w:t>
      </w:r>
      <w:proofErr w:type="spellStart"/>
      <w:r w:rsidRPr="00CF37B6">
        <w:rPr>
          <w:sz w:val="26"/>
          <w:szCs w:val="26"/>
          <w:lang w:bidi="ar-DZ"/>
        </w:rPr>
        <w:t>melsiuos</w:t>
      </w:r>
      <w:proofErr w:type="spellEnd"/>
      <w:r w:rsidRPr="00CF37B6">
        <w:rPr>
          <w:sz w:val="26"/>
          <w:szCs w:val="26"/>
          <w:lang w:bidi="ar-DZ"/>
        </w:rPr>
        <w:t xml:space="preserve"> per naktis.“ Antrasis pasakė: „Aš be pertraukos pasninkausiu ir nenutrauksiu pasninko.“ Paskutinysis iš jų pasakė: „Aš nesuartėsiu su moterimis.“ Atėjo </w:t>
      </w:r>
      <w:proofErr w:type="spellStart"/>
      <w:r w:rsidRPr="00CF37B6">
        <w:rPr>
          <w:sz w:val="26"/>
          <w:szCs w:val="26"/>
          <w:lang w:bidi="ar-DZ"/>
        </w:rPr>
        <w:t>Allaho</w:t>
      </w:r>
      <w:proofErr w:type="spellEnd"/>
      <w:r w:rsidRPr="00CF37B6">
        <w:rPr>
          <w:sz w:val="26"/>
          <w:szCs w:val="26"/>
          <w:lang w:bidi="ar-DZ"/>
        </w:rPr>
        <w:t xml:space="preserve"> Pasiuntinys </w:t>
      </w:r>
      <w:r w:rsidRPr="00CF37B6">
        <w:rPr>
          <w:rFonts w:ascii="Tahoma" w:eastAsia="Tahoma" w:hAnsi="Tahoma" w:cs="Tahoma"/>
          <w:b/>
          <w:bCs/>
          <w:sz w:val="26"/>
          <w:szCs w:val="26"/>
          <w:rtl/>
          <w:cs/>
        </w:rPr>
        <w:t>ﷺ</w:t>
      </w:r>
      <w:r w:rsidRPr="00CF37B6">
        <w:rPr>
          <w:sz w:val="26"/>
          <w:szCs w:val="26"/>
          <w:lang w:bidi="ar-DZ"/>
        </w:rPr>
        <w:t xml:space="preserve"> ir paklausė: „Ar jūs tai pasakėte? Iš tiesų, prisiekiu </w:t>
      </w:r>
      <w:proofErr w:type="spellStart"/>
      <w:r w:rsidRPr="00CF37B6">
        <w:rPr>
          <w:sz w:val="26"/>
          <w:szCs w:val="26"/>
          <w:lang w:bidi="ar-DZ"/>
        </w:rPr>
        <w:t>Allahu</w:t>
      </w:r>
      <w:proofErr w:type="spellEnd"/>
      <w:r w:rsidRPr="00CF37B6">
        <w:rPr>
          <w:sz w:val="26"/>
          <w:szCs w:val="26"/>
          <w:lang w:bidi="ar-DZ"/>
        </w:rPr>
        <w:t xml:space="preserve">, aš esu iš jūsų dievobaimingiausias ir pamaldžiausias, bet aš pasninkauju ir nutraukiu pasninką, meldžiuosi ir ilsiuosi, ir vedu moteris, tad tas, kuris nesilaiko mano </w:t>
      </w:r>
      <w:proofErr w:type="spellStart"/>
      <w:r w:rsidRPr="00CF37B6">
        <w:rPr>
          <w:i/>
          <w:iCs/>
          <w:sz w:val="26"/>
          <w:szCs w:val="26"/>
          <w:lang w:bidi="ar-DZ"/>
        </w:rPr>
        <w:t>sunnos</w:t>
      </w:r>
      <w:proofErr w:type="spellEnd"/>
      <w:r w:rsidRPr="00CF37B6">
        <w:rPr>
          <w:sz w:val="26"/>
          <w:szCs w:val="26"/>
          <w:lang w:bidi="ar-DZ"/>
        </w:rPr>
        <w:t xml:space="preserve"> nėra vienas iš mūsų.“</w:t>
      </w:r>
      <w:r w:rsidRPr="00CF37B6">
        <w:rPr>
          <w:color w:val="000000"/>
          <w:sz w:val="26"/>
          <w:szCs w:val="26"/>
          <w:lang w:bidi="ar-DZ"/>
        </w:rPr>
        <w:t xml:space="preserve"> </w:t>
      </w:r>
      <w:r w:rsidRPr="00CF37B6">
        <w:rPr>
          <w:rStyle w:val="FootnoteReference"/>
          <w:color w:val="000000"/>
          <w:sz w:val="26"/>
          <w:szCs w:val="26"/>
          <w:lang w:bidi="ar-DZ"/>
        </w:rPr>
        <w:footnoteReference w:id="12"/>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draudžia seksualinį troškimą numalšinti nevaldomu gyvulišku būdu. </w:t>
      </w:r>
      <w:proofErr w:type="spellStart"/>
      <w:r w:rsidRPr="00CF37B6">
        <w:rPr>
          <w:color w:val="000000"/>
          <w:sz w:val="26"/>
          <w:szCs w:val="26"/>
          <w:lang w:bidi="ar-DZ"/>
        </w:rPr>
        <w:t>Muchammed</w:t>
      </w:r>
      <w:proofErr w:type="spellEnd"/>
      <w:r w:rsidRPr="00CF37B6">
        <w:rPr>
          <w:color w:val="000000"/>
          <w:sz w:val="26"/>
          <w:szCs w:val="26"/>
          <w:lang w:bidi="ar-DZ"/>
        </w:rPr>
        <w:t xml:space="preserve"> </w:t>
      </w:r>
      <w:proofErr w:type="spellStart"/>
      <w:r w:rsidRPr="00CF37B6">
        <w:rPr>
          <w:color w:val="000000"/>
          <w:sz w:val="26"/>
          <w:szCs w:val="26"/>
          <w:lang w:bidi="ar-DZ"/>
        </w:rPr>
        <w:t>Kutb</w:t>
      </w:r>
      <w:proofErr w:type="spellEnd"/>
      <w:r w:rsidRPr="00CF37B6">
        <w:rPr>
          <w:color w:val="000000"/>
          <w:sz w:val="26"/>
          <w:szCs w:val="26"/>
          <w:lang w:bidi="ar-DZ"/>
        </w:rPr>
        <w:t xml:space="preserve"> pasakė:</w:t>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„Islame nėra </w:t>
      </w:r>
      <w:proofErr w:type="spellStart"/>
      <w:r w:rsidRPr="00CF37B6">
        <w:rPr>
          <w:sz w:val="26"/>
          <w:szCs w:val="26"/>
          <w:lang w:bidi="ar-DZ"/>
        </w:rPr>
        <w:t>neaiškumų</w:t>
      </w:r>
      <w:proofErr w:type="spellEnd"/>
      <w:r w:rsidRPr="00CF37B6">
        <w:rPr>
          <w:sz w:val="26"/>
          <w:szCs w:val="26"/>
          <w:lang w:bidi="ar-DZ"/>
        </w:rPr>
        <w:t xml:space="preserve"> dėl lytinių santykių. Islamas nustato taisykles, kurių laikantis kiekvienas gali patenkinti savo natūralius poreikius [tarp</w:t>
      </w:r>
      <w:r w:rsidRPr="00CF37B6">
        <w:rPr>
          <w:color w:val="000000"/>
          <w:sz w:val="26"/>
          <w:szCs w:val="26"/>
          <w:lang w:bidi="ar-DZ"/>
        </w:rPr>
        <w:t xml:space="preserve"> kurių yra ir seksualinis troškimas] ir nekliudoma to daryti. Islame nustatytos taisyklės yra tarsi tiltas per upelį: jis neužtveria tėkmės, bet palaiko abipusius ryšius. Tokiu būdu galima pasiekti ir kitų tikslų, kurie nebūtų buvę pasiekti [iki tilto pastatymo]. Būtent šito islamas siekia dėl žmogaus seksualinio potraukio: jis nustato jam taisykles, o ne draudžia ar slopina jį; jis organizuoja ir reguliuoja jį, nes tokios yra </w:t>
      </w:r>
      <w:proofErr w:type="spellStart"/>
      <w:r w:rsidRPr="00CF37B6">
        <w:rPr>
          <w:color w:val="000000"/>
          <w:sz w:val="26"/>
          <w:szCs w:val="26"/>
          <w:lang w:bidi="ar-DZ"/>
        </w:rPr>
        <w:t>Allaho</w:t>
      </w:r>
      <w:proofErr w:type="spellEnd"/>
      <w:r w:rsidRPr="00CF37B6">
        <w:rPr>
          <w:color w:val="000000"/>
          <w:sz w:val="26"/>
          <w:szCs w:val="26"/>
          <w:lang w:bidi="ar-DZ"/>
        </w:rPr>
        <w:t xml:space="preserve"> nustatytos ribos. </w:t>
      </w:r>
      <w:proofErr w:type="spellStart"/>
      <w:r w:rsidRPr="00CF37B6">
        <w:rPr>
          <w:color w:val="000000"/>
          <w:sz w:val="26"/>
          <w:szCs w:val="26"/>
          <w:lang w:bidi="ar-DZ"/>
        </w:rPr>
        <w:t>Allahas</w:t>
      </w:r>
      <w:proofErr w:type="spellEnd"/>
      <w:r w:rsidRPr="00CF37B6">
        <w:rPr>
          <w:color w:val="000000"/>
          <w:sz w:val="26"/>
          <w:szCs w:val="26"/>
          <w:lang w:bidi="ar-DZ"/>
        </w:rPr>
        <w:t xml:space="preserve"> sako: </w:t>
      </w:r>
      <w:r w:rsidRPr="00CF37B6">
        <w:rPr>
          <w:b/>
          <w:bCs/>
          <w:color w:val="000000"/>
          <w:sz w:val="26"/>
          <w:szCs w:val="26"/>
          <w:lang w:bidi="ar-DZ"/>
        </w:rPr>
        <w:t xml:space="preserve">„Neperženkite </w:t>
      </w:r>
      <w:proofErr w:type="spellStart"/>
      <w:r w:rsidRPr="00CF37B6">
        <w:rPr>
          <w:b/>
          <w:bCs/>
          <w:color w:val="000000"/>
          <w:sz w:val="26"/>
          <w:szCs w:val="26"/>
          <w:lang w:bidi="ar-DZ"/>
        </w:rPr>
        <w:t>Allaho</w:t>
      </w:r>
      <w:proofErr w:type="spellEnd"/>
      <w:r w:rsidRPr="00CF37B6">
        <w:rPr>
          <w:b/>
          <w:bCs/>
          <w:color w:val="000000"/>
          <w:sz w:val="26"/>
          <w:szCs w:val="26"/>
          <w:lang w:bidi="ar-DZ"/>
        </w:rPr>
        <w:t xml:space="preserve"> nustatytų ribų.“</w:t>
      </w:r>
      <w:r w:rsidRPr="00CF37B6">
        <w:rPr>
          <w:color w:val="000000"/>
          <w:sz w:val="26"/>
          <w:szCs w:val="26"/>
          <w:lang w:bidi="ar-DZ"/>
        </w:rPr>
        <w:t xml:space="preserve"> Tai yra </w:t>
      </w:r>
      <w:r w:rsidRPr="00CF37B6">
        <w:rPr>
          <w:sz w:val="26"/>
          <w:szCs w:val="26"/>
          <w:lang w:bidi="ar-DZ"/>
        </w:rPr>
        <w:t xml:space="preserve">apribojimai, kuriuos </w:t>
      </w:r>
      <w:proofErr w:type="spellStart"/>
      <w:r w:rsidRPr="00CF37B6">
        <w:rPr>
          <w:sz w:val="26"/>
          <w:szCs w:val="26"/>
          <w:lang w:bidi="ar-DZ"/>
        </w:rPr>
        <w:t>Allahas</w:t>
      </w:r>
      <w:proofErr w:type="spellEnd"/>
      <w:r w:rsidRPr="00CF37B6">
        <w:rPr>
          <w:sz w:val="26"/>
          <w:szCs w:val="26"/>
          <w:lang w:bidi="ar-DZ"/>
        </w:rPr>
        <w:t xml:space="preserve"> nustatė kaip saugumo ribas, kuriose žmogus gali išlaisvinti tą energiją, ir kuriose gėris veikia patį žmogų bei visuomenę.</w:t>
      </w:r>
    </w:p>
    <w:p w:rsidR="00CF37B6" w:rsidRPr="00CF37B6" w:rsidRDefault="00CF37B6" w:rsidP="00CF37B6">
      <w:pPr>
        <w:pStyle w:val="Textbody"/>
        <w:spacing w:after="86"/>
        <w:jc w:val="both"/>
        <w:rPr>
          <w:sz w:val="26"/>
          <w:szCs w:val="26"/>
          <w:lang w:bidi="ar-DZ"/>
        </w:rPr>
      </w:pPr>
      <w:proofErr w:type="spellStart"/>
      <w:r w:rsidRPr="00CF37B6">
        <w:rPr>
          <w:i/>
          <w:iCs/>
          <w:sz w:val="26"/>
          <w:szCs w:val="26"/>
          <w:lang w:bidi="ar-DZ"/>
        </w:rPr>
        <w:t>Džahilijos</w:t>
      </w:r>
      <w:proofErr w:type="spellEnd"/>
      <w:r w:rsidRPr="00CF37B6">
        <w:rPr>
          <w:sz w:val="26"/>
          <w:szCs w:val="26"/>
          <w:lang w:bidi="ar-DZ"/>
        </w:rPr>
        <w:t xml:space="preserve"> laikų visuomenės normos reguliavo ir organizavo visus žmogaus natūralius troškimus, išskyrus seksualinį. Tai buvo vienintelis taisyklėmis nesusaistytas natūralus žmogaus troškimas. Tačiau [visuomenės normos] neleido savintis ir turėti daiktų bet kokiais norimais būdais, nes tai buvo laikoma vagyste, už kurią įstatymas baudė. Panašiai, yra normų dėl gyvenamosios vietos ir aprangos, jos nepaliktos žmogaus troškimams!“ </w:t>
      </w:r>
      <w:r w:rsidRPr="00CF37B6">
        <w:rPr>
          <w:rStyle w:val="FootnoteReference"/>
          <w:sz w:val="26"/>
          <w:szCs w:val="26"/>
          <w:lang w:bidi="ar-DZ"/>
        </w:rPr>
        <w:footnoteReference w:id="13"/>
      </w: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Islamo požiūris į intymius santykius</w:t>
      </w:r>
    </w:p>
    <w:p w:rsidR="00CF37B6" w:rsidRPr="00CF37B6" w:rsidRDefault="00CF37B6" w:rsidP="00CF37B6">
      <w:pPr>
        <w:pStyle w:val="Textbody"/>
        <w:spacing w:after="86"/>
        <w:jc w:val="both"/>
        <w:rPr>
          <w:color w:val="000000"/>
          <w:sz w:val="26"/>
          <w:szCs w:val="26"/>
          <w:lang w:bidi="ar-DZ"/>
        </w:rPr>
      </w:pP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pripažįsta faktą, kad kiekvieno seksualinis troškimas turi būti patenkinamas </w:t>
      </w:r>
      <w:proofErr w:type="spellStart"/>
      <w:r w:rsidRPr="00CF37B6">
        <w:rPr>
          <w:i/>
          <w:iCs/>
          <w:color w:val="000000"/>
          <w:sz w:val="26"/>
          <w:szCs w:val="26"/>
          <w:lang w:bidi="ar-DZ"/>
        </w:rPr>
        <w:t>šarijos</w:t>
      </w:r>
      <w:proofErr w:type="spellEnd"/>
      <w:r w:rsidRPr="00CF37B6">
        <w:rPr>
          <w:color w:val="000000"/>
          <w:sz w:val="26"/>
          <w:szCs w:val="26"/>
          <w:lang w:bidi="ar-DZ"/>
        </w:rPr>
        <w:t xml:space="preserve"> teisės leidžiamu būdu, </w:t>
      </w:r>
      <w:proofErr w:type="spellStart"/>
      <w:r w:rsidRPr="00CF37B6">
        <w:rPr>
          <w:color w:val="000000"/>
          <w:sz w:val="26"/>
          <w:szCs w:val="26"/>
          <w:lang w:bidi="ar-DZ"/>
        </w:rPr>
        <w:t>t.y</w:t>
      </w:r>
      <w:proofErr w:type="spellEnd"/>
      <w:r w:rsidRPr="00CF37B6">
        <w:rPr>
          <w:color w:val="000000"/>
          <w:sz w:val="26"/>
          <w:szCs w:val="26"/>
          <w:lang w:bidi="ar-DZ"/>
        </w:rPr>
        <w:t xml:space="preserve">. santuokoje. Nėra kitų būdų šio troškimo patenkinimui. </w:t>
      </w:r>
      <w:proofErr w:type="spellStart"/>
      <w:r w:rsidRPr="00CF37B6">
        <w:rPr>
          <w:color w:val="000000"/>
          <w:sz w:val="26"/>
          <w:szCs w:val="26"/>
          <w:lang w:bidi="ar-DZ"/>
        </w:rPr>
        <w:t>Allahas</w:t>
      </w:r>
      <w:proofErr w:type="spellEnd"/>
      <w:r w:rsidRPr="00CF37B6">
        <w:rPr>
          <w:color w:val="000000"/>
          <w:sz w:val="26"/>
          <w:szCs w:val="26"/>
          <w:lang w:bidi="ar-DZ"/>
        </w:rPr>
        <w:t xml:space="preserve"> šlovina šių įstatymų besilaikančiuosius sakydamas:</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„Išties tikintieji suklestės. Kurie nuolankūs savo maldose, kurie nusisuka nuo </w:t>
      </w:r>
      <w:proofErr w:type="spellStart"/>
      <w:r w:rsidRPr="00CF37B6">
        <w:rPr>
          <w:b/>
          <w:bCs/>
          <w:color w:val="000000"/>
          <w:sz w:val="26"/>
          <w:szCs w:val="26"/>
          <w:lang w:bidi="ar-DZ"/>
        </w:rPr>
        <w:t>tuščiažodystės</w:t>
      </w:r>
      <w:proofErr w:type="spellEnd"/>
      <w:r w:rsidRPr="00CF37B6">
        <w:rPr>
          <w:b/>
          <w:bCs/>
          <w:color w:val="000000"/>
          <w:sz w:val="26"/>
          <w:szCs w:val="26"/>
          <w:lang w:bidi="ar-DZ"/>
        </w:rPr>
        <w:t xml:space="preserve">, kurie moka </w:t>
      </w:r>
      <w:proofErr w:type="spellStart"/>
      <w:r w:rsidRPr="00CF37B6">
        <w:rPr>
          <w:b/>
          <w:bCs/>
          <w:i/>
          <w:iCs/>
          <w:color w:val="000000"/>
          <w:sz w:val="26"/>
          <w:szCs w:val="26"/>
          <w:lang w:bidi="ar-DZ"/>
        </w:rPr>
        <w:t>zakah</w:t>
      </w:r>
      <w:proofErr w:type="spellEnd"/>
      <w:r w:rsidRPr="00CF37B6">
        <w:rPr>
          <w:b/>
          <w:bCs/>
          <w:color w:val="000000"/>
          <w:sz w:val="26"/>
          <w:szCs w:val="26"/>
          <w:lang w:bidi="ar-DZ"/>
        </w:rPr>
        <w:t>, kurie saugo savo lyties organus ir apsiriboja tik savo žmonomis ir tuo, ką užvaldė jų dešinės (vergės), - juk dėl to nebus priekaištaujama.“</w:t>
      </w:r>
      <w:r w:rsidRPr="00CF37B6">
        <w:rPr>
          <w:color w:val="000000"/>
          <w:sz w:val="26"/>
          <w:szCs w:val="26"/>
          <w:lang w:bidi="ar-DZ"/>
        </w:rPr>
        <w:t xml:space="preserve"> (Koranas, 23:1-6)</w:t>
      </w:r>
    </w:p>
    <w:p w:rsidR="00CF37B6" w:rsidRPr="00CF37B6" w:rsidRDefault="00CF37B6" w:rsidP="00CF37B6">
      <w:pPr>
        <w:pStyle w:val="Textbody"/>
        <w:spacing w:after="86"/>
        <w:jc w:val="both"/>
        <w:rPr>
          <w:color w:val="000000"/>
          <w:sz w:val="26"/>
          <w:szCs w:val="26"/>
          <w:lang w:bidi="ar-DZ"/>
        </w:rPr>
      </w:pP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skatina musulmonus vesti, ir tokia buvo pranašų ir pasiuntinių </w:t>
      </w:r>
      <w:proofErr w:type="spellStart"/>
      <w:r w:rsidRPr="00CF37B6">
        <w:rPr>
          <w:i/>
          <w:iCs/>
          <w:color w:val="000000"/>
          <w:sz w:val="26"/>
          <w:szCs w:val="26"/>
          <w:lang w:bidi="ar-DZ"/>
        </w:rPr>
        <w:t>sunna</w:t>
      </w:r>
      <w:proofErr w:type="spellEnd"/>
      <w:r w:rsidRPr="00CF37B6">
        <w:rPr>
          <w:color w:val="000000"/>
          <w:sz w:val="26"/>
          <w:szCs w:val="26"/>
          <w:lang w:bidi="ar-DZ"/>
        </w:rPr>
        <w:t xml:space="preserve">, lai apsaugo juos </w:t>
      </w:r>
      <w:proofErr w:type="spellStart"/>
      <w:r w:rsidRPr="00CF37B6">
        <w:rPr>
          <w:color w:val="000000"/>
          <w:sz w:val="26"/>
          <w:szCs w:val="26"/>
          <w:lang w:bidi="ar-DZ"/>
        </w:rPr>
        <w:t>Allahas</w:t>
      </w:r>
      <w:proofErr w:type="spellEnd"/>
      <w:r w:rsidRPr="00CF37B6">
        <w:rPr>
          <w:color w:val="000000"/>
          <w:sz w:val="26"/>
          <w:szCs w:val="26"/>
          <w:lang w:bidi="ar-DZ"/>
        </w:rPr>
        <w:t xml:space="preserve"> nuo žeminančių dalykų.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„Mes siųsdavome pasiuntinius iki tavęs ir skirdavome jiems žmonas ir palikuonis.“</w:t>
      </w:r>
      <w:r w:rsidRPr="00CF37B6">
        <w:rPr>
          <w:color w:val="000000"/>
          <w:sz w:val="26"/>
          <w:szCs w:val="26"/>
          <w:lang w:bidi="ar-DZ"/>
        </w:rPr>
        <w:t xml:space="preserve"> (Koranas, 13:38)</w:t>
      </w:r>
    </w:p>
    <w:p w:rsidR="00CF37B6" w:rsidRPr="00CF37B6" w:rsidRDefault="00CF37B6" w:rsidP="00CF37B6">
      <w:pPr>
        <w:pStyle w:val="Textbody"/>
        <w:spacing w:after="86"/>
        <w:jc w:val="both"/>
        <w:rPr>
          <w:color w:val="000000"/>
          <w:sz w:val="26"/>
          <w:szCs w:val="26"/>
          <w:lang w:bidi="ar-DZ"/>
        </w:rPr>
      </w:pP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taip pat skatino musulmonus vesti ir susilaukti palikuonių.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00074FFD">
        <w:rPr>
          <w:color w:val="000000"/>
          <w:sz w:val="26"/>
          <w:szCs w:val="26"/>
          <w:lang w:bidi="ar-DZ"/>
        </w:rPr>
        <w:t xml:space="preserve"> </w:t>
      </w:r>
      <w:r w:rsidRPr="00CF37B6">
        <w:rPr>
          <w:color w:val="000000"/>
          <w:sz w:val="26"/>
          <w:szCs w:val="26"/>
          <w:lang w:bidi="ar-DZ"/>
        </w:rPr>
        <w:t>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„Veskite taikias ir vaisingas moteris, nes (</w:t>
      </w:r>
      <w:proofErr w:type="spellStart"/>
      <w:r w:rsidRPr="00CF37B6">
        <w:rPr>
          <w:color w:val="000000"/>
          <w:sz w:val="26"/>
          <w:szCs w:val="26"/>
          <w:lang w:bidi="ar-DZ"/>
        </w:rPr>
        <w:t>Prikelties</w:t>
      </w:r>
      <w:proofErr w:type="spellEnd"/>
      <w:r w:rsidRPr="00CF37B6">
        <w:rPr>
          <w:color w:val="000000"/>
          <w:sz w:val="26"/>
          <w:szCs w:val="26"/>
          <w:lang w:bidi="ar-DZ"/>
        </w:rPr>
        <w:t xml:space="preserve"> dieną) aš didžiuosiuosi prieš kitas tautas savo tautos gausa.“ </w:t>
      </w:r>
      <w:r w:rsidRPr="00CF37B6">
        <w:rPr>
          <w:rStyle w:val="FootnoteReference"/>
          <w:color w:val="000000"/>
          <w:sz w:val="26"/>
          <w:szCs w:val="26"/>
          <w:lang w:bidi="ar-DZ"/>
        </w:rPr>
        <w:footnoteReference w:id="14"/>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įsako musulmonams padėti ketinančiajam tuoj pat vesti. Abu </w:t>
      </w:r>
      <w:proofErr w:type="spellStart"/>
      <w:r w:rsidRPr="00CF37B6">
        <w:rPr>
          <w:color w:val="000000"/>
          <w:sz w:val="26"/>
          <w:szCs w:val="26"/>
          <w:lang w:bidi="ar-DZ"/>
        </w:rPr>
        <w:t>Hurairah</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perdavė, kad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„Jei į jus kreipiasi vyras, kurio būdas ir religingumas jus tenkina, - apvesdinkite jį, nes jei jūs nepadarysite šito, įsigalės </w:t>
      </w:r>
      <w:proofErr w:type="spellStart"/>
      <w:r w:rsidRPr="00CF37B6">
        <w:rPr>
          <w:i/>
          <w:iCs/>
          <w:color w:val="000000"/>
          <w:sz w:val="26"/>
          <w:szCs w:val="26"/>
          <w:lang w:bidi="ar-DZ"/>
        </w:rPr>
        <w:t>fitnah</w:t>
      </w:r>
      <w:proofErr w:type="spellEnd"/>
      <w:r w:rsidRPr="00CF37B6">
        <w:rPr>
          <w:color w:val="000000"/>
          <w:sz w:val="26"/>
          <w:szCs w:val="26"/>
          <w:lang w:bidi="ar-DZ"/>
        </w:rPr>
        <w:t xml:space="preserve"> [išbandymai ir nesantaika] ir blogis.“ </w:t>
      </w:r>
      <w:r w:rsidRPr="00CF37B6">
        <w:rPr>
          <w:rStyle w:val="FootnoteReference"/>
          <w:color w:val="000000"/>
          <w:sz w:val="26"/>
          <w:szCs w:val="26"/>
          <w:lang w:bidi="ar-DZ"/>
        </w:rPr>
        <w:footnoteReference w:id="15"/>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skatina globėjus neapsunkinti vedybų reikalų.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„Moters </w:t>
      </w:r>
      <w:proofErr w:type="spellStart"/>
      <w:r w:rsidRPr="00CF37B6">
        <w:rPr>
          <w:i/>
          <w:iCs/>
          <w:color w:val="000000"/>
          <w:sz w:val="26"/>
          <w:szCs w:val="26"/>
          <w:lang w:bidi="ar-DZ"/>
        </w:rPr>
        <w:t>barakah</w:t>
      </w:r>
      <w:proofErr w:type="spellEnd"/>
      <w:r w:rsidRPr="00CF37B6">
        <w:rPr>
          <w:color w:val="000000"/>
          <w:sz w:val="26"/>
          <w:szCs w:val="26"/>
          <w:lang w:bidi="ar-DZ"/>
        </w:rPr>
        <w:t xml:space="preserve"> [gėrio] požymis yra jos sužadėtuvių, kraičio ir gimdymo lengvumas.“ </w:t>
      </w:r>
      <w:r w:rsidRPr="00CF37B6">
        <w:rPr>
          <w:rStyle w:val="FootnoteReference"/>
          <w:color w:val="000000"/>
          <w:sz w:val="26"/>
          <w:szCs w:val="26"/>
          <w:lang w:bidi="ar-DZ"/>
        </w:rPr>
        <w:footnoteReference w:id="16"/>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įsako musulmonams vesti ir nebijoti skurdo.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„Ir leiskite susituokti tiems, kurie iš jūsų be santuokos ir teisingieji iš vergų ir vergių jūsų. Jeigu jie vargšai, - apdovanos juos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iš Savo malonės.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visa Aprėpiantis, Žinantis!“</w:t>
      </w:r>
      <w:r w:rsidRPr="00CF37B6">
        <w:rPr>
          <w:color w:val="000000"/>
          <w:sz w:val="26"/>
          <w:szCs w:val="26"/>
          <w:lang w:bidi="ar-DZ"/>
        </w:rPr>
        <w:t xml:space="preserve"> (Koranas 24:32)</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„Be jokios abejonės </w:t>
      </w:r>
      <w:proofErr w:type="spellStart"/>
      <w:r w:rsidRPr="00CF37B6">
        <w:rPr>
          <w:color w:val="000000"/>
          <w:sz w:val="26"/>
          <w:szCs w:val="26"/>
          <w:lang w:bidi="ar-DZ"/>
        </w:rPr>
        <w:t>Allahas</w:t>
      </w:r>
      <w:proofErr w:type="spellEnd"/>
      <w:r w:rsidRPr="00CF37B6">
        <w:rPr>
          <w:color w:val="000000"/>
          <w:sz w:val="26"/>
          <w:szCs w:val="26"/>
          <w:lang w:bidi="ar-DZ"/>
        </w:rPr>
        <w:t xml:space="preserve"> padės trims žmonėms: </w:t>
      </w:r>
      <w:proofErr w:type="spellStart"/>
      <w:r w:rsidRPr="00CF37B6">
        <w:rPr>
          <w:i/>
          <w:iCs/>
          <w:color w:val="000000"/>
          <w:sz w:val="26"/>
          <w:szCs w:val="26"/>
          <w:lang w:bidi="ar-DZ"/>
        </w:rPr>
        <w:t>mudžahidui</w:t>
      </w:r>
      <w:proofErr w:type="spellEnd"/>
      <w:r w:rsidRPr="00CF37B6">
        <w:rPr>
          <w:color w:val="000000"/>
          <w:sz w:val="26"/>
          <w:szCs w:val="26"/>
          <w:lang w:bidi="ar-DZ"/>
        </w:rPr>
        <w:t xml:space="preserve"> [kovotojui] </w:t>
      </w:r>
      <w:proofErr w:type="spellStart"/>
      <w:r w:rsidRPr="00CF37B6">
        <w:rPr>
          <w:color w:val="000000"/>
          <w:sz w:val="26"/>
          <w:szCs w:val="26"/>
          <w:lang w:bidi="ar-DZ"/>
        </w:rPr>
        <w:t>Allaho</w:t>
      </w:r>
      <w:proofErr w:type="spellEnd"/>
      <w:r w:rsidRPr="00CF37B6">
        <w:rPr>
          <w:color w:val="000000"/>
          <w:sz w:val="26"/>
          <w:szCs w:val="26"/>
          <w:lang w:bidi="ar-DZ"/>
        </w:rPr>
        <w:t xml:space="preserve"> kelyje, vedusiajam su tikslu apsisaugoti ir siekti doros, ir savo laisvę išsipirkti siekiančiam vergui.“ </w:t>
      </w:r>
      <w:r w:rsidRPr="00CF37B6">
        <w:rPr>
          <w:rStyle w:val="FootnoteReference"/>
          <w:color w:val="000000"/>
          <w:sz w:val="26"/>
          <w:szCs w:val="26"/>
          <w:lang w:bidi="ar-DZ"/>
        </w:rPr>
        <w:footnoteReference w:id="17"/>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Islamas įsako laikytis doros neišgalintiems vesti dėl finansinių priežasčių. </w:t>
      </w:r>
      <w:proofErr w:type="spellStart"/>
      <w:r w:rsidRPr="00CF37B6">
        <w:rPr>
          <w:sz w:val="26"/>
          <w:szCs w:val="26"/>
          <w:lang w:bidi="ar-DZ"/>
        </w:rPr>
        <w:t>Allahas</w:t>
      </w:r>
      <w:proofErr w:type="spellEnd"/>
      <w:r w:rsidRPr="00CF37B6">
        <w:rPr>
          <w:sz w:val="26"/>
          <w:szCs w:val="26"/>
          <w:lang w:bidi="ar-DZ"/>
        </w:rPr>
        <w:t xml:space="preserve"> Aukščiausiasis sako:</w:t>
      </w:r>
    </w:p>
    <w:p w:rsidR="00CF37B6" w:rsidRPr="00CF37B6" w:rsidRDefault="00CF37B6" w:rsidP="00CF37B6">
      <w:pPr>
        <w:pStyle w:val="Textbody"/>
        <w:spacing w:after="86"/>
        <w:jc w:val="both"/>
        <w:rPr>
          <w:sz w:val="26"/>
          <w:szCs w:val="26"/>
          <w:lang w:bidi="ar-DZ"/>
        </w:rPr>
      </w:pPr>
      <w:r w:rsidRPr="00CF37B6">
        <w:rPr>
          <w:b/>
          <w:bCs/>
          <w:sz w:val="26"/>
          <w:szCs w:val="26"/>
          <w:lang w:bidi="ar-DZ"/>
        </w:rPr>
        <w:t xml:space="preserve">„Ir tebūna santūrūs tie, kurie nesuranda galimybių santuokai, kol nepraturtins jų </w:t>
      </w:r>
      <w:proofErr w:type="spellStart"/>
      <w:r w:rsidRPr="00CF37B6">
        <w:rPr>
          <w:b/>
          <w:bCs/>
          <w:sz w:val="26"/>
          <w:szCs w:val="26"/>
          <w:lang w:bidi="ar-DZ"/>
        </w:rPr>
        <w:t>Allahas</w:t>
      </w:r>
      <w:proofErr w:type="spellEnd"/>
      <w:r w:rsidRPr="00CF37B6">
        <w:rPr>
          <w:b/>
          <w:bCs/>
          <w:sz w:val="26"/>
          <w:szCs w:val="26"/>
          <w:lang w:bidi="ar-DZ"/>
        </w:rPr>
        <w:t xml:space="preserve"> iš Savo dosnumo.“</w:t>
      </w:r>
      <w:r w:rsidRPr="00CF37B6">
        <w:rPr>
          <w:sz w:val="26"/>
          <w:szCs w:val="26"/>
          <w:lang w:bidi="ar-DZ"/>
        </w:rPr>
        <w:t xml:space="preserve"> (Koranas, 24:33)</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skatina jaunimą vesti kuo greičiau. Pranašas </w:t>
      </w:r>
      <w:r w:rsidRPr="00CF37B6">
        <w:rPr>
          <w:rFonts w:ascii="Tahoma" w:eastAsia="Tahoma" w:hAnsi="Tahoma" w:cs="Tahoma"/>
          <w:b/>
          <w:bCs/>
          <w:sz w:val="26"/>
          <w:szCs w:val="26"/>
          <w:rtl/>
          <w:cs/>
        </w:rPr>
        <w:t>ﷺ</w:t>
      </w:r>
      <w:r w:rsidRPr="00CF37B6">
        <w:rPr>
          <w:color w:val="000000"/>
          <w:sz w:val="26"/>
          <w:szCs w:val="26"/>
          <w:lang w:bidi="ar-DZ"/>
        </w:rPr>
        <w:t xml:space="preserve"> mus informavo apie tai, ką turėtume daryti, kad nuslopintume savo troškimus, jei neturime galimybių vesti. Jis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„Jaunime, kurie galite sau leisti vedybas [finansiškai ir fiziškai] – leiskite jiems vesti; nes santuoka nuleidžia žvilgsnius, ir palaiko dorą; o kas negali vesti, turėtų pasninkauti, nes pasninkas jį apsaugo.“ </w:t>
      </w:r>
      <w:r w:rsidRPr="00CF37B6">
        <w:rPr>
          <w:rStyle w:val="FootnoteReference"/>
          <w:color w:val="000000"/>
          <w:sz w:val="26"/>
          <w:szCs w:val="26"/>
          <w:lang w:bidi="ar-DZ"/>
        </w:rPr>
        <w:footnoteReference w:id="18"/>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Koranas pateikia musulmonų jaunimui pavyzdinę paradigmą apie tai, kaip kontroliuoti ir nuslopinti seksualinį troškimą, istorijoje apie </w:t>
      </w:r>
      <w:proofErr w:type="spellStart"/>
      <w:r w:rsidRPr="00CF37B6">
        <w:rPr>
          <w:color w:val="000000"/>
          <w:sz w:val="26"/>
          <w:szCs w:val="26"/>
          <w:lang w:bidi="ar-DZ"/>
        </w:rPr>
        <w:t>Jūsuf</w:t>
      </w:r>
      <w:proofErr w:type="spellEnd"/>
      <w:r w:rsidR="00074FFD">
        <w:rPr>
          <w:color w:val="000000"/>
          <w:sz w:val="26"/>
          <w:szCs w:val="26"/>
          <w:lang w:bidi="ar-DZ"/>
        </w:rPr>
        <w:t xml:space="preserve"> </w:t>
      </w:r>
      <w:r w:rsidRPr="00CF37B6">
        <w:rPr>
          <w:color w:val="000000"/>
          <w:sz w:val="26"/>
          <w:szCs w:val="26"/>
          <w:lang w:bidi="ar-DZ"/>
        </w:rPr>
        <w:sym w:font="AGA Arabesque" w:char="F075"/>
      </w:r>
      <w:r w:rsidRPr="00CF37B6">
        <w:rPr>
          <w:color w:val="000000"/>
          <w:sz w:val="26"/>
          <w:szCs w:val="26"/>
          <w:lang w:bidi="ar-DZ"/>
        </w:rPr>
        <w:t>.</w:t>
      </w:r>
      <w:r w:rsidR="00074FFD">
        <w:rPr>
          <w:color w:val="000000"/>
          <w:sz w:val="26"/>
          <w:szCs w:val="26"/>
          <w:lang w:bidi="ar-DZ"/>
        </w:rPr>
        <w:t xml:space="preserve">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„Ir bandė suvilioti jį ta, kurios namuose jis gyveno, ir užrakino duris ir tarė: „</w:t>
      </w:r>
      <w:proofErr w:type="spellStart"/>
      <w:r w:rsidRPr="00CF37B6">
        <w:rPr>
          <w:b/>
          <w:bCs/>
          <w:color w:val="000000"/>
          <w:sz w:val="26"/>
          <w:szCs w:val="26"/>
          <w:lang w:bidi="ar-DZ"/>
        </w:rPr>
        <w:t>Eikš</w:t>
      </w:r>
      <w:proofErr w:type="spellEnd"/>
      <w:r w:rsidRPr="00CF37B6">
        <w:rPr>
          <w:b/>
          <w:bCs/>
          <w:color w:val="000000"/>
          <w:sz w:val="26"/>
          <w:szCs w:val="26"/>
          <w:lang w:bidi="ar-DZ"/>
        </w:rPr>
        <w:t xml:space="preserve"> pas mane.“ Jis tarė: „Saugok, </w:t>
      </w:r>
      <w:proofErr w:type="spellStart"/>
      <w:r w:rsidRPr="00CF37B6">
        <w:rPr>
          <w:b/>
          <w:bCs/>
          <w:color w:val="000000"/>
          <w:sz w:val="26"/>
          <w:szCs w:val="26"/>
          <w:lang w:bidi="ar-DZ"/>
        </w:rPr>
        <w:t>Allahe</w:t>
      </w:r>
      <w:proofErr w:type="spellEnd"/>
      <w:r w:rsidRPr="00CF37B6">
        <w:rPr>
          <w:b/>
          <w:bCs/>
          <w:color w:val="000000"/>
          <w:sz w:val="26"/>
          <w:szCs w:val="26"/>
          <w:lang w:bidi="ar-DZ"/>
        </w:rPr>
        <w:t xml:space="preserve">! Taigi Jis – mano šeimininkas, parūpinęs man gražų gyvenimą. Iš tiesų nebus laimingi neteisieji.“ Ir troško ji jo, ir būtų troškęs jis jos, jeigu nebūtų matęs savo Valdovo ženklų. Mes nukreipėme nuo jo blogį it bjaurastį. Iš tiesų jis – iš Mums atsidavusių tarnų!“ </w:t>
      </w:r>
      <w:r w:rsidRPr="00CF37B6">
        <w:rPr>
          <w:color w:val="000000"/>
          <w:sz w:val="26"/>
          <w:szCs w:val="26"/>
          <w:lang w:bidi="ar-DZ"/>
        </w:rPr>
        <w:t>(Koranas, 12:23-24)</w:t>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Net būdamas įkalintu ar skriaudžiamu, žmogus neturėtų pasiduoti neteisėtiems santykiams. </w:t>
      </w:r>
      <w:proofErr w:type="spellStart"/>
      <w:r w:rsidRPr="00CF37B6">
        <w:rPr>
          <w:sz w:val="26"/>
          <w:szCs w:val="26"/>
          <w:lang w:bidi="ar-DZ"/>
        </w:rPr>
        <w:t>Allahas</w:t>
      </w:r>
      <w:proofErr w:type="spellEnd"/>
      <w:r w:rsidRPr="00CF37B6">
        <w:rPr>
          <w:sz w:val="26"/>
          <w:szCs w:val="26"/>
          <w:lang w:bidi="ar-DZ"/>
        </w:rPr>
        <w:t xml:space="preserve"> Aukščiausiasis sako:</w:t>
      </w:r>
    </w:p>
    <w:p w:rsidR="00CF37B6" w:rsidRPr="00CF37B6" w:rsidRDefault="00CF37B6" w:rsidP="00CF37B6">
      <w:pPr>
        <w:pStyle w:val="Textbody"/>
        <w:spacing w:after="86"/>
        <w:jc w:val="both"/>
        <w:rPr>
          <w:sz w:val="26"/>
          <w:szCs w:val="26"/>
          <w:lang w:bidi="ar-DZ"/>
        </w:rPr>
      </w:pPr>
      <w:r w:rsidRPr="00CF37B6">
        <w:rPr>
          <w:b/>
          <w:bCs/>
          <w:color w:val="000000"/>
          <w:sz w:val="26"/>
          <w:szCs w:val="26"/>
          <w:lang w:bidi="ar-DZ"/>
        </w:rPr>
        <w:t>„Ji tarė: „Štai jums tas, dėl kurio mane barėte. Aš jį gundžiau, bet jis nepasidavė. Jeigu jis nedarys to, ką aš jam įsakau, tai bus uždarytas kalėjiman ir liks su pažemintaisiais.“ Jis tarė: „Viešpatie mano! Kalėjimas yra man mieliau nei tai, kam mane šaukia. Jeigu Tu neatitrauksi nuo manęs jų pinklių, aš susižavėsiu jomis ir pasirodysiu besąs iš neprotingųjų.“</w:t>
      </w:r>
      <w:r w:rsidRPr="00CF37B6">
        <w:rPr>
          <w:color w:val="000000"/>
          <w:sz w:val="26"/>
          <w:szCs w:val="26"/>
          <w:lang w:bidi="ar-DZ"/>
        </w:rPr>
        <w:t xml:space="preserve"> (Koranas, 12:32-33)</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Islamas draudžia patenkinti seksualinius troškimus bet kokiais, išskyrus teisėtais, būdais. Jei kas nors baiminasi, jog atliks svetimavimą, tik tokiu atveju, jis gali masturbuodamasis panaikinti seksualinę įtampą, ir tai yra mažesnė iš dviejų blogybių.</w:t>
      </w:r>
    </w:p>
    <w:p w:rsidR="00CF37B6" w:rsidRPr="00CF37B6" w:rsidRDefault="00CF37B6" w:rsidP="00CF37B6">
      <w:pPr>
        <w:pStyle w:val="Textbody"/>
        <w:spacing w:after="86"/>
        <w:jc w:val="both"/>
        <w:rPr>
          <w:color w:val="000000"/>
          <w:sz w:val="26"/>
          <w:szCs w:val="26"/>
          <w:lang w:bidi="ar-DZ"/>
        </w:rPr>
      </w:pPr>
    </w:p>
    <w:p w:rsidR="00CF37B6" w:rsidRDefault="00CF37B6">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Seksualinio troškimo reguliavimo priemonės islame</w:t>
      </w:r>
    </w:p>
    <w:p w:rsidR="00CF37B6" w:rsidRDefault="00CF37B6" w:rsidP="00CF37B6">
      <w:pPr>
        <w:pStyle w:val="Textbody"/>
        <w:spacing w:after="86"/>
        <w:jc w:val="both"/>
        <w:rPr>
          <w:color w:val="000000"/>
          <w:sz w:val="26"/>
          <w:szCs w:val="26"/>
          <w:lang w:bidi="ar-DZ"/>
        </w:rPr>
      </w:pP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draudžia bet ką, kas sukelia lytinį susijaudinimą, </w:t>
      </w:r>
      <w:r w:rsidRPr="00CF37B6">
        <w:rPr>
          <w:sz w:val="26"/>
          <w:szCs w:val="26"/>
          <w:lang w:bidi="ar-DZ"/>
        </w:rPr>
        <w:t>išskyrus tai, kas vyksta tarp sutuoktinių, iš baimės, kad žmogus gali imtis neteisėtų veiksmų. Toliau išvardin</w:t>
      </w:r>
      <w:r w:rsidRPr="00CF37B6">
        <w:rPr>
          <w:color w:val="000000"/>
          <w:sz w:val="26"/>
          <w:szCs w:val="26"/>
          <w:lang w:bidi="ar-DZ"/>
        </w:rPr>
        <w:t>ti žingsniai, kurių imasi islamas, kad būtų išvengta lytinio susijaudinimo.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1. Vaikų atskyrimas jų miegojimo vietose.</w:t>
      </w:r>
      <w:r w:rsidRPr="00CF37B6">
        <w:rPr>
          <w:color w:val="000000"/>
          <w:sz w:val="26"/>
          <w:szCs w:val="26"/>
          <w:lang w:bidi="ar-DZ"/>
        </w:rPr>
        <w:t xml:space="preserve"> Pranašas </w:t>
      </w:r>
      <w:r w:rsidRPr="00CF37B6">
        <w:rPr>
          <w:rFonts w:ascii="Tahoma" w:eastAsia="Tahoma" w:hAnsi="Tahoma" w:cs="Tahoma"/>
          <w:b/>
          <w:bCs/>
          <w:sz w:val="26"/>
          <w:szCs w:val="26"/>
          <w:rtl/>
          <w:cs/>
        </w:rPr>
        <w:t>ﷺ</w:t>
      </w:r>
      <w:r w:rsidR="00074FFD">
        <w:rPr>
          <w:color w:val="000000"/>
          <w:sz w:val="26"/>
          <w:szCs w:val="26"/>
          <w:lang w:bidi="ar-DZ"/>
        </w:rPr>
        <w:t xml:space="preserve"> </w:t>
      </w:r>
      <w:r w:rsidRPr="00CF37B6">
        <w:rPr>
          <w:color w:val="000000"/>
          <w:sz w:val="26"/>
          <w:szCs w:val="26"/>
          <w:lang w:bidi="ar-DZ"/>
        </w:rPr>
        <w:t>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„Liepkite savo vaikams melstis, kai jiems septyneri ir muškite juos [jei jie nesimeldžia], kai jiems dešimt metų ir atskirkite juos jų miegojimo vietose.“ </w:t>
      </w:r>
      <w:r w:rsidRPr="00CF37B6">
        <w:rPr>
          <w:rStyle w:val="FootnoteReference"/>
          <w:color w:val="000000"/>
          <w:sz w:val="26"/>
          <w:szCs w:val="26"/>
          <w:lang w:bidi="ar-DZ"/>
        </w:rPr>
        <w:footnoteReference w:id="19"/>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Tai užkirs kelią jų lytiniam susijaudinimui miego metu.</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įsako musulmonėms dėvėti </w:t>
      </w:r>
      <w:proofErr w:type="spellStart"/>
      <w:r w:rsidRPr="00CF37B6">
        <w:rPr>
          <w:i/>
          <w:iCs/>
          <w:color w:val="000000"/>
          <w:sz w:val="26"/>
          <w:szCs w:val="26"/>
          <w:lang w:bidi="ar-DZ"/>
        </w:rPr>
        <w:t>chidžabą</w:t>
      </w:r>
      <w:proofErr w:type="spellEnd"/>
      <w:r w:rsidRPr="00CF37B6">
        <w:rPr>
          <w:color w:val="000000"/>
          <w:sz w:val="26"/>
          <w:szCs w:val="26"/>
          <w:lang w:bidi="ar-DZ"/>
        </w:rPr>
        <w:t xml:space="preserve"> ir nebendrauti su </w:t>
      </w:r>
      <w:r w:rsidRPr="00CF37B6">
        <w:rPr>
          <w:i/>
          <w:iCs/>
          <w:color w:val="000000"/>
          <w:sz w:val="26"/>
          <w:szCs w:val="26"/>
          <w:lang w:bidi="ar-DZ"/>
        </w:rPr>
        <w:t xml:space="preserve">ne </w:t>
      </w:r>
      <w:proofErr w:type="spellStart"/>
      <w:r w:rsidRPr="00CF37B6">
        <w:rPr>
          <w:i/>
          <w:iCs/>
          <w:color w:val="000000"/>
          <w:sz w:val="26"/>
          <w:szCs w:val="26"/>
          <w:lang w:bidi="ar-DZ"/>
        </w:rPr>
        <w:t>machram</w:t>
      </w:r>
      <w:proofErr w:type="spellEnd"/>
      <w:r w:rsidRPr="00CF37B6">
        <w:rPr>
          <w:color w:val="000000"/>
          <w:sz w:val="26"/>
          <w:szCs w:val="26"/>
          <w:lang w:bidi="ar-DZ"/>
        </w:rPr>
        <w:t xml:space="preserve"> vyrais, kad pastarieji išsaugotų savo dorą ir išvengtų lytinio susijaudinimo.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„O Pranaše, pasakyk savo žmonoms, dukroms ir tikinčioms moterims, tegul jos labiau užsitraukia savo skraistes. Taip jas lengviau atskirs (nuo vergių ir pasileidusių moterų) ir tada jų neužgaulios.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Atleidžiantis, Gailestingas!“</w:t>
      </w:r>
      <w:r w:rsidRPr="00CF37B6">
        <w:rPr>
          <w:color w:val="000000"/>
          <w:sz w:val="26"/>
          <w:szCs w:val="26"/>
          <w:lang w:bidi="ar-DZ"/>
        </w:rPr>
        <w:t xml:space="preserve"> (Koranas, 33:59)</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įteisino vyresnio amžiaus moterims, kurios nebetrokšta ištekėti, ir jų nebegeidžia kiti, nusirengti viršutinį rūbą.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„O senų moterų, kurios nesitiki ištekėti, neslegia nuodėmė, jeigu jos nusirengia savo drabužius, nerodydamos savo grožybių. Santūrumas – geriausia joms.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 Girdintis, Žinantis!“</w:t>
      </w:r>
      <w:r w:rsidRPr="00CF37B6">
        <w:rPr>
          <w:color w:val="000000"/>
          <w:sz w:val="26"/>
          <w:szCs w:val="26"/>
          <w:lang w:bidi="ar-DZ"/>
        </w:rPr>
        <w:t xml:space="preserve"> (Koranas, 24:60)</w:t>
      </w:r>
    </w:p>
    <w:p w:rsidR="00CF37B6" w:rsidRPr="00CF37B6" w:rsidRDefault="00CF37B6" w:rsidP="00CF37B6">
      <w:pPr>
        <w:pStyle w:val="Textbody"/>
        <w:spacing w:after="86"/>
        <w:ind w:hanging="30"/>
        <w:jc w:val="both"/>
        <w:rPr>
          <w:color w:val="000000"/>
          <w:sz w:val="26"/>
          <w:szCs w:val="26"/>
          <w:lang w:bidi="ar-DZ"/>
        </w:rPr>
      </w:pPr>
      <w:r w:rsidRPr="00CF37B6">
        <w:rPr>
          <w:b/>
          <w:bCs/>
          <w:color w:val="000000"/>
          <w:sz w:val="26"/>
          <w:szCs w:val="26"/>
          <w:lang w:bidi="ar-DZ"/>
        </w:rPr>
        <w:t>2. Žvilgsnių nuleidimas</w:t>
      </w:r>
      <w:r>
        <w:rPr>
          <w:color w:val="000000"/>
          <w:sz w:val="26"/>
          <w:szCs w:val="26"/>
          <w:lang w:bidi="ar-DZ"/>
        </w:rPr>
        <w:t>.</w:t>
      </w:r>
      <w:r w:rsidRPr="00CF37B6">
        <w:rPr>
          <w:color w:val="000000"/>
          <w:sz w:val="26"/>
          <w:szCs w:val="26"/>
          <w:lang w:bidi="ar-DZ"/>
        </w:rPr>
        <w:t xml:space="preserve"> Musulmonui įsakyta nuleisti žvilgsnius</w:t>
      </w:r>
      <w:r w:rsidRPr="00CF37B6">
        <w:rPr>
          <w:rStyle w:val="FootnoteReference"/>
          <w:color w:val="000000"/>
          <w:sz w:val="26"/>
          <w:szCs w:val="26"/>
          <w:lang w:bidi="ar-DZ"/>
        </w:rPr>
        <w:footnoteReference w:id="20"/>
      </w:r>
      <w:r w:rsidRPr="00CF37B6">
        <w:rPr>
          <w:color w:val="000000"/>
          <w:sz w:val="26"/>
          <w:szCs w:val="26"/>
          <w:lang w:bidi="ar-DZ"/>
        </w:rPr>
        <w:t xml:space="preserve"> ir nežiūrėti į draudžiamus dalykus iš baimės, kad vyras aistringai spoksos po pirmojo žvilgtelėjimo, įsivaizduos ir galiausiai, imsis neteisėtų veiksmų.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ind w:hanging="30"/>
        <w:jc w:val="both"/>
        <w:rPr>
          <w:color w:val="000000"/>
          <w:sz w:val="26"/>
          <w:szCs w:val="26"/>
          <w:lang w:bidi="ar-DZ"/>
        </w:rPr>
      </w:pPr>
      <w:r w:rsidRPr="00CF37B6">
        <w:rPr>
          <w:b/>
          <w:bCs/>
          <w:color w:val="000000"/>
          <w:sz w:val="26"/>
          <w:szCs w:val="26"/>
          <w:lang w:bidi="ar-DZ"/>
        </w:rPr>
        <w:t xml:space="preserve">„Sakyk tikintiems vyrams, tegul jie nuleidžia savo akis ir saugo savuosius lytinius organus; tai – švariau jiems patiems. Iš tiesų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žino tai, ką jie daro! Ir sakyk tikinčioms moterims: tegul jos nuleidžia savo akis ir saugo savo lytinius organus, ir tegul nerodo savo grožybių ir papuošalų, nebent tik tai kas iš viršaus, tegul dengia skraistėmis iškirptes ant krūtinių, tegul nerodo savo grožio, nebent tiktai savo vyrams arba savo tėvams, arba savo vyrų tėvams, arba savo sūnums, arba savo vyrų sūnums, arba savo broliams, arba savo brolių sūnums, arba savo seserų sūnums, arba savo moterims, arba tiems, kuriuos užvaldė jų dešinės (vergai), arba tiems tarnams iš vyrų, kurie neturi geidulių, arba vaikams, kurie nesuvokia moters nuogumo; ir tegul netrypia savo kojomis taip, kad būtų atpažinta, kokius papuošalus jos slepia. Atsiverskite visi su atgaila į </w:t>
      </w:r>
      <w:proofErr w:type="spellStart"/>
      <w:r w:rsidRPr="00CF37B6">
        <w:rPr>
          <w:b/>
          <w:bCs/>
          <w:color w:val="000000"/>
          <w:sz w:val="26"/>
          <w:szCs w:val="26"/>
          <w:lang w:bidi="ar-DZ"/>
        </w:rPr>
        <w:t>Allahą</w:t>
      </w:r>
      <w:proofErr w:type="spellEnd"/>
      <w:r w:rsidRPr="00CF37B6">
        <w:rPr>
          <w:b/>
          <w:bCs/>
          <w:color w:val="000000"/>
          <w:sz w:val="26"/>
          <w:szCs w:val="26"/>
          <w:lang w:bidi="ar-DZ"/>
        </w:rPr>
        <w:t>, o tikintieji, - galgi jūs būsite laimingi!“</w:t>
      </w:r>
      <w:r w:rsidRPr="00CF37B6">
        <w:rPr>
          <w:color w:val="000000"/>
          <w:sz w:val="26"/>
          <w:szCs w:val="26"/>
          <w:lang w:bidi="ar-DZ"/>
        </w:rPr>
        <w:t xml:space="preserve"> (Koranas, 24:30-31)</w:t>
      </w:r>
    </w:p>
    <w:p w:rsidR="00CF37B6" w:rsidRPr="00CF37B6" w:rsidRDefault="00CF37B6" w:rsidP="00CF37B6">
      <w:pPr>
        <w:pStyle w:val="Textbody"/>
        <w:spacing w:after="86"/>
        <w:ind w:hanging="30"/>
        <w:jc w:val="both"/>
        <w:rPr>
          <w:color w:val="000000"/>
          <w:sz w:val="26"/>
          <w:szCs w:val="26"/>
          <w:lang w:bidi="ar-DZ"/>
        </w:rPr>
      </w:pPr>
      <w:proofErr w:type="spellStart"/>
      <w:r w:rsidRPr="00CF37B6">
        <w:rPr>
          <w:color w:val="000000"/>
          <w:sz w:val="26"/>
          <w:szCs w:val="26"/>
          <w:lang w:bidi="ar-DZ"/>
        </w:rPr>
        <w:t>Ibn</w:t>
      </w:r>
      <w:proofErr w:type="spellEnd"/>
      <w:r w:rsidRPr="00CF37B6">
        <w:rPr>
          <w:color w:val="000000"/>
          <w:sz w:val="26"/>
          <w:szCs w:val="26"/>
          <w:lang w:bidi="ar-DZ"/>
        </w:rPr>
        <w:t xml:space="preserve"> al-</w:t>
      </w:r>
      <w:proofErr w:type="spellStart"/>
      <w:r w:rsidRPr="00CF37B6">
        <w:rPr>
          <w:color w:val="000000"/>
          <w:sz w:val="26"/>
          <w:szCs w:val="26"/>
          <w:lang w:bidi="ar-DZ"/>
        </w:rPr>
        <w:t>Kaijim</w:t>
      </w:r>
      <w:proofErr w:type="spellEnd"/>
      <w:r w:rsidRPr="00CF37B6">
        <w:rPr>
          <w:color w:val="000000"/>
          <w:sz w:val="26"/>
          <w:szCs w:val="26"/>
          <w:lang w:bidi="ar-DZ"/>
        </w:rPr>
        <w:t xml:space="preserve"> pasakė </w:t>
      </w:r>
      <w:r w:rsidRPr="00CF37B6">
        <w:rPr>
          <w:rStyle w:val="FootnoteReference"/>
          <w:color w:val="000000"/>
          <w:sz w:val="26"/>
          <w:szCs w:val="26"/>
          <w:lang w:bidi="ar-DZ"/>
        </w:rPr>
        <w:footnoteReference w:id="21"/>
      </w:r>
      <w:r w:rsidRPr="00CF37B6">
        <w:rPr>
          <w:color w:val="000000"/>
          <w:sz w:val="26"/>
          <w:szCs w:val="26"/>
          <w:lang w:bidi="ar-DZ"/>
        </w:rPr>
        <w:t>:</w:t>
      </w:r>
    </w:p>
    <w:p w:rsidR="00CF37B6" w:rsidRPr="00CF37B6" w:rsidRDefault="00CF37B6" w:rsidP="00CF37B6">
      <w:pPr>
        <w:pStyle w:val="Textbody"/>
        <w:spacing w:after="86"/>
        <w:ind w:left="-15"/>
        <w:jc w:val="both"/>
        <w:rPr>
          <w:sz w:val="26"/>
          <w:szCs w:val="26"/>
          <w:lang w:bidi="ar-DZ"/>
        </w:rPr>
      </w:pPr>
      <w:r w:rsidRPr="00CF37B6">
        <w:rPr>
          <w:color w:val="000000"/>
          <w:sz w:val="26"/>
          <w:szCs w:val="26"/>
          <w:lang w:bidi="ar-DZ"/>
        </w:rPr>
        <w:t xml:space="preserve">„Kadangi svetimavimas prasideda nuo to, kas pamatoma, įsakymas nuleisti akis apsaugo kiekvieno lytinius organus [t. y. </w:t>
      </w:r>
      <w:r w:rsidRPr="00CF37B6">
        <w:rPr>
          <w:sz w:val="26"/>
          <w:szCs w:val="26"/>
          <w:lang w:bidi="ar-DZ"/>
        </w:rPr>
        <w:t>išlikimą skaisčiu]. Viskas prasideda nuo to, kas pamatoma, panašiai, kaip gaisras prasideda nuo mažų kibirkščių. Neteisėtas žvilgsnis virsta mintimi [širdyje], kuri priveda prie veiksmo ir, galiausiai, pačios nuodėmės. Štai kodėl sakoma:</w:t>
      </w:r>
    </w:p>
    <w:p w:rsidR="00CF37B6" w:rsidRPr="00CF37B6" w:rsidRDefault="00CF37B6" w:rsidP="00CF37B6">
      <w:pPr>
        <w:pStyle w:val="Textbody"/>
        <w:spacing w:after="86"/>
        <w:ind w:hanging="15"/>
        <w:jc w:val="both"/>
        <w:rPr>
          <w:sz w:val="26"/>
          <w:szCs w:val="26"/>
          <w:lang w:bidi="ar-DZ"/>
        </w:rPr>
      </w:pPr>
      <w:r w:rsidRPr="00CF37B6">
        <w:rPr>
          <w:sz w:val="26"/>
          <w:szCs w:val="26"/>
          <w:lang w:bidi="ar-DZ"/>
        </w:rPr>
        <w:t xml:space="preserve">„Kiekvienas, apsaugantis šiuos keturis dalykus - savo regėjimą, mintis, kalbėjimą ir veiksmus, - apsaugo savo </w:t>
      </w:r>
      <w:proofErr w:type="spellStart"/>
      <w:r w:rsidRPr="00CF37B6">
        <w:rPr>
          <w:i/>
          <w:iCs/>
          <w:sz w:val="26"/>
          <w:szCs w:val="26"/>
          <w:lang w:bidi="ar-DZ"/>
        </w:rPr>
        <w:t>dyn</w:t>
      </w:r>
      <w:proofErr w:type="spellEnd"/>
      <w:r w:rsidRPr="00CF37B6">
        <w:rPr>
          <w:sz w:val="26"/>
          <w:szCs w:val="26"/>
          <w:lang w:bidi="ar-DZ"/>
        </w:rPr>
        <w:t>.“</w:t>
      </w:r>
    </w:p>
    <w:p w:rsidR="00CF37B6" w:rsidRPr="00CF37B6" w:rsidRDefault="00CF37B6" w:rsidP="00CF37B6">
      <w:pPr>
        <w:pStyle w:val="Textbody"/>
        <w:spacing w:after="86"/>
        <w:ind w:hanging="15"/>
        <w:jc w:val="both"/>
        <w:rPr>
          <w:color w:val="000000"/>
          <w:sz w:val="26"/>
          <w:szCs w:val="26"/>
          <w:lang w:bidi="ar-DZ"/>
        </w:rPr>
      </w:pPr>
      <w:r w:rsidRPr="00CF37B6">
        <w:rPr>
          <w:sz w:val="26"/>
          <w:szCs w:val="26"/>
          <w:lang w:bidi="ar-DZ"/>
        </w:rPr>
        <w:t>Atsitinka taip, kad pažvelgiama į ką nors neteisėtą, tačiau draudžiama</w:t>
      </w:r>
      <w:r w:rsidRPr="00CF37B6">
        <w:rPr>
          <w:color w:val="000000"/>
          <w:sz w:val="26"/>
          <w:szCs w:val="26"/>
          <w:lang w:bidi="ar-DZ"/>
        </w:rPr>
        <w:t xml:space="preserve"> specialiai žiūrėti ar pažvelgti antrą kartą.</w:t>
      </w:r>
      <w:r w:rsidR="00074FFD">
        <w:rPr>
          <w:color w:val="000000"/>
          <w:sz w:val="26"/>
          <w:szCs w:val="26"/>
          <w:lang w:bidi="ar-DZ"/>
        </w:rPr>
        <w:t xml:space="preserve"> </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Pranašas </w:t>
      </w:r>
      <w:r w:rsidRPr="00CF37B6">
        <w:rPr>
          <w:rFonts w:ascii="Tahoma" w:eastAsia="Tahoma" w:hAnsi="Tahoma" w:cs="Tahoma"/>
          <w:b/>
          <w:bCs/>
          <w:sz w:val="26"/>
          <w:szCs w:val="26"/>
          <w:rtl/>
          <w:cs/>
        </w:rPr>
        <w:t>ﷺ</w:t>
      </w:r>
      <w:r w:rsidRPr="00CF37B6">
        <w:rPr>
          <w:color w:val="000000"/>
          <w:sz w:val="26"/>
          <w:szCs w:val="26"/>
          <w:lang w:bidi="ar-DZ"/>
        </w:rPr>
        <w:t xml:space="preserve"> pasakė Ali </w:t>
      </w:r>
      <w:r w:rsidRPr="00CF37B6">
        <w:rPr>
          <w:color w:val="000000"/>
          <w:sz w:val="26"/>
          <w:szCs w:val="26"/>
          <w:lang w:bidi="ar-DZ"/>
        </w:rPr>
        <w:sym w:font="AGA Arabesque" w:char="F074"/>
      </w:r>
      <w:r w:rsidRPr="00CF37B6">
        <w:rPr>
          <w:color w:val="000000"/>
          <w:sz w:val="26"/>
          <w:szCs w:val="26"/>
          <w:lang w:bidi="ar-DZ"/>
        </w:rPr>
        <w:t xml:space="preserve"> :</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„Ali, nežvelk dar ir dar kartą. Būsi nubaustas ne už pirmąjį žvilgtelėjimą, bet už antrąjį.“ (At-</w:t>
      </w:r>
      <w:proofErr w:type="spellStart"/>
      <w:r w:rsidRPr="00CF37B6">
        <w:rPr>
          <w:color w:val="000000"/>
          <w:sz w:val="26"/>
          <w:szCs w:val="26"/>
          <w:lang w:bidi="ar-DZ"/>
        </w:rPr>
        <w:t>Tirmizi</w:t>
      </w:r>
      <w:proofErr w:type="spellEnd"/>
      <w:r w:rsidRPr="00CF37B6">
        <w:rPr>
          <w:color w:val="000000"/>
          <w:sz w:val="26"/>
          <w:szCs w:val="26"/>
          <w:lang w:bidi="ar-DZ"/>
        </w:rPr>
        <w:t>)</w:t>
      </w:r>
    </w:p>
    <w:p w:rsidR="00CF37B6" w:rsidRPr="00CF37B6" w:rsidRDefault="00CF37B6" w:rsidP="00CF37B6">
      <w:pPr>
        <w:pStyle w:val="Textbody"/>
        <w:spacing w:after="86"/>
        <w:ind w:hanging="15"/>
        <w:jc w:val="both"/>
        <w:rPr>
          <w:sz w:val="26"/>
          <w:szCs w:val="26"/>
          <w:lang w:bidi="ar-DZ"/>
        </w:rPr>
      </w:pPr>
      <w:r w:rsidRPr="00CF37B6">
        <w:rPr>
          <w:color w:val="000000"/>
          <w:sz w:val="26"/>
          <w:szCs w:val="26"/>
          <w:lang w:bidi="ar-DZ"/>
        </w:rPr>
        <w:t xml:space="preserve">Pranašas </w:t>
      </w:r>
      <w:r w:rsidRPr="00CF37B6">
        <w:rPr>
          <w:rFonts w:ascii="Tahoma" w:eastAsia="Tahoma" w:hAnsi="Tahoma" w:cs="Tahoma"/>
          <w:b/>
          <w:bCs/>
          <w:sz w:val="26"/>
          <w:szCs w:val="26"/>
          <w:rtl/>
          <w:cs/>
        </w:rPr>
        <w:t>ﷺ</w:t>
      </w:r>
      <w:r w:rsidRPr="00CF37B6">
        <w:rPr>
          <w:color w:val="000000"/>
          <w:sz w:val="26"/>
          <w:szCs w:val="26"/>
          <w:lang w:bidi="ar-DZ"/>
        </w:rPr>
        <w:t xml:space="preserve">, kad paskatintų musulmonus nuleisti akis, nustatė apdovanojimą, kurį gauna musulmonai, </w:t>
      </w:r>
      <w:r w:rsidRPr="00CF37B6">
        <w:rPr>
          <w:sz w:val="26"/>
          <w:szCs w:val="26"/>
          <w:lang w:bidi="ar-DZ"/>
        </w:rPr>
        <w:t xml:space="preserve">kai nuleidžia savo akis bijodamas </w:t>
      </w:r>
      <w:proofErr w:type="spellStart"/>
      <w:r w:rsidRPr="00CF37B6">
        <w:rPr>
          <w:sz w:val="26"/>
          <w:szCs w:val="26"/>
          <w:lang w:bidi="ar-DZ"/>
        </w:rPr>
        <w:t>Allaho</w:t>
      </w:r>
      <w:proofErr w:type="spellEnd"/>
      <w:r w:rsidRPr="00CF37B6">
        <w:rPr>
          <w:sz w:val="26"/>
          <w:szCs w:val="26"/>
          <w:lang w:bidi="ar-DZ"/>
        </w:rPr>
        <w:t xml:space="preserve"> bei tikėdamasis Jo apdovanojimo. Jis </w:t>
      </w:r>
      <w:r w:rsidRPr="00CF37B6">
        <w:rPr>
          <w:rFonts w:ascii="Tahoma" w:eastAsia="Tahoma" w:hAnsi="Tahoma" w:cs="Tahoma"/>
          <w:b/>
          <w:bCs/>
          <w:sz w:val="26"/>
          <w:szCs w:val="26"/>
          <w:rtl/>
          <w:cs/>
        </w:rPr>
        <w:t>ﷺ</w:t>
      </w:r>
      <w:r w:rsidRPr="00CF37B6">
        <w:rPr>
          <w:sz w:val="26"/>
          <w:szCs w:val="26"/>
          <w:lang w:bidi="ar-DZ"/>
        </w:rPr>
        <w:t xml:space="preserve"> pasakė:</w:t>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„Žvilgtelėjimas yra panašus į užnuodytą </w:t>
      </w:r>
      <w:proofErr w:type="spellStart"/>
      <w:r w:rsidRPr="00CF37B6">
        <w:rPr>
          <w:sz w:val="26"/>
          <w:szCs w:val="26"/>
          <w:lang w:bidi="ar-DZ"/>
        </w:rPr>
        <w:t>Ibliso</w:t>
      </w:r>
      <w:proofErr w:type="spellEnd"/>
      <w:r w:rsidRPr="00CF37B6">
        <w:rPr>
          <w:sz w:val="26"/>
          <w:szCs w:val="26"/>
          <w:lang w:bidi="ar-DZ"/>
        </w:rPr>
        <w:t xml:space="preserve"> strėlę; kiekvienas palikęs ją baimindamasis </w:t>
      </w:r>
      <w:proofErr w:type="spellStart"/>
      <w:r w:rsidRPr="00CF37B6">
        <w:rPr>
          <w:sz w:val="26"/>
          <w:szCs w:val="26"/>
          <w:lang w:bidi="ar-DZ"/>
        </w:rPr>
        <w:t>Allaho</w:t>
      </w:r>
      <w:proofErr w:type="spellEnd"/>
      <w:r w:rsidRPr="00CF37B6">
        <w:rPr>
          <w:sz w:val="26"/>
          <w:szCs w:val="26"/>
          <w:lang w:bidi="ar-DZ"/>
        </w:rPr>
        <w:t xml:space="preserve"> ir</w:t>
      </w:r>
      <w:r w:rsidR="00074FFD">
        <w:rPr>
          <w:sz w:val="26"/>
          <w:szCs w:val="26"/>
          <w:lang w:bidi="ar-DZ"/>
        </w:rPr>
        <w:t xml:space="preserve"> </w:t>
      </w:r>
      <w:r w:rsidRPr="00CF37B6">
        <w:rPr>
          <w:sz w:val="26"/>
          <w:szCs w:val="26"/>
          <w:lang w:bidi="ar-DZ"/>
        </w:rPr>
        <w:t xml:space="preserve">siekdamas Jo apdovanojimo – gauna apdovanojimą; jo </w:t>
      </w:r>
      <w:proofErr w:type="spellStart"/>
      <w:r w:rsidRPr="00CF37B6">
        <w:rPr>
          <w:i/>
          <w:iCs/>
          <w:sz w:val="26"/>
          <w:szCs w:val="26"/>
          <w:lang w:bidi="ar-DZ"/>
        </w:rPr>
        <w:t>iman</w:t>
      </w:r>
      <w:proofErr w:type="spellEnd"/>
      <w:r w:rsidRPr="00CF37B6">
        <w:rPr>
          <w:sz w:val="26"/>
          <w:szCs w:val="26"/>
          <w:lang w:bidi="ar-DZ"/>
        </w:rPr>
        <w:t xml:space="preserve"> [išauga], ir to malonumą jis jaučia savo širdyje.“ </w:t>
      </w:r>
      <w:r w:rsidRPr="00CF37B6">
        <w:rPr>
          <w:rStyle w:val="FootnoteReference"/>
          <w:sz w:val="26"/>
          <w:szCs w:val="26"/>
          <w:lang w:bidi="ar-DZ"/>
        </w:rPr>
        <w:footnoteReference w:id="22"/>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3. Leidimo prašymas prieš įžengiant pas ką nors, kad jis nepamatytų ko nors neteisėto.</w:t>
      </w:r>
      <w:r w:rsidRPr="00CF37B6">
        <w:rPr>
          <w:color w:val="000000"/>
          <w:sz w:val="26"/>
          <w:szCs w:val="26"/>
          <w:lang w:bidi="ar-DZ"/>
        </w:rPr>
        <w:t xml:space="preserve">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 xml:space="preserve">„O jūs, kurie patikėjote! Teprašo jūsų leidimo (užeiti pas jus į kambarį) tie, kuriuos užvaldė jūsų dešinės (vergai) ir tie, kurie nepasiekė brandos, triskart (trejais atvejais): prieš maldą auštant, kada nusimetat drabužius vidudienį, ir po vakarinės maldos. Trys laikai nuogumo jums. Kitu metu neslegia nuodėmė (už tai, kad užėjo neatsiklausus) nei jūsų, nei jų: jūs gi lankotės vieni pas kitus. Taip jums aiškina ženklus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 Žinantis, Išmintingas!“</w:t>
      </w:r>
      <w:r w:rsidRPr="00CF37B6">
        <w:rPr>
          <w:color w:val="000000"/>
          <w:sz w:val="26"/>
          <w:szCs w:val="26"/>
          <w:lang w:bidi="ar-DZ"/>
        </w:rPr>
        <w:t xml:space="preserve"> (Koranas, 24:58)</w:t>
      </w:r>
    </w:p>
    <w:p w:rsidR="00CF37B6" w:rsidRPr="00CF37B6" w:rsidRDefault="00CF37B6" w:rsidP="00CF37B6">
      <w:pPr>
        <w:pStyle w:val="Textbody"/>
        <w:spacing w:after="86"/>
        <w:ind w:hanging="15"/>
        <w:jc w:val="both"/>
        <w:rPr>
          <w:color w:val="000000"/>
          <w:sz w:val="26"/>
          <w:szCs w:val="26"/>
          <w:lang w:bidi="ar-DZ"/>
        </w:rPr>
      </w:pP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 xml:space="preserve">„O kada jūsų vaikai pasieks lytinę brandą, tegul jie prašo leidimo, kaip prašė tie, kurie iki jų. Taip aiškina pats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Savo Ženklus.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 Žinantis, Išmintingas!“</w:t>
      </w:r>
      <w:r w:rsidRPr="00CF37B6">
        <w:rPr>
          <w:color w:val="000000"/>
          <w:sz w:val="26"/>
          <w:szCs w:val="26"/>
          <w:lang w:bidi="ar-DZ"/>
        </w:rPr>
        <w:t xml:space="preserve"> (Koranas, 24:59)</w:t>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4. Islamas draudžia vyrams mėgdžioti moteris, o moterims – vyrus.</w:t>
      </w:r>
      <w:r w:rsidRPr="00CF37B6">
        <w:rPr>
          <w:color w:val="000000"/>
          <w:sz w:val="26"/>
          <w:szCs w:val="26"/>
          <w:lang w:bidi="ar-DZ"/>
        </w:rPr>
        <w:t xml:space="preserve"> </w:t>
      </w:r>
      <w:proofErr w:type="spellStart"/>
      <w:r w:rsidRPr="00CF37B6">
        <w:rPr>
          <w:color w:val="000000"/>
          <w:sz w:val="26"/>
          <w:szCs w:val="26"/>
          <w:lang w:bidi="ar-DZ"/>
        </w:rPr>
        <w:t>Ibn</w:t>
      </w:r>
      <w:proofErr w:type="spellEnd"/>
      <w:r w:rsidRPr="00CF37B6">
        <w:rPr>
          <w:color w:val="000000"/>
          <w:sz w:val="26"/>
          <w:szCs w:val="26"/>
          <w:lang w:bidi="ar-DZ"/>
        </w:rPr>
        <w:t xml:space="preserve"> </w:t>
      </w:r>
      <w:proofErr w:type="spellStart"/>
      <w:r w:rsidRPr="00CF37B6">
        <w:rPr>
          <w:color w:val="000000"/>
          <w:sz w:val="26"/>
          <w:szCs w:val="26"/>
          <w:lang w:bidi="ar-DZ"/>
        </w:rPr>
        <w:t>Abbas</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w:t>
      </w:r>
      <w:proofErr w:type="spellStart"/>
      <w:r w:rsidRPr="00CF37B6">
        <w:rPr>
          <w:color w:val="000000"/>
          <w:sz w:val="26"/>
          <w:szCs w:val="26"/>
          <w:lang w:bidi="ar-DZ"/>
        </w:rPr>
        <w:t>Allaho</w:t>
      </w:r>
      <w:proofErr w:type="spellEnd"/>
      <w:r w:rsidRPr="00CF37B6">
        <w:rPr>
          <w:color w:val="000000"/>
          <w:sz w:val="26"/>
          <w:szCs w:val="26"/>
          <w:lang w:bidi="ar-DZ"/>
        </w:rPr>
        <w:t xml:space="preserve"> Pasiuntinys prakeikė moteris mėgdžiojančius vyrus, ir vyrus mėgdžiojančias moteris.“ </w:t>
      </w:r>
      <w:r w:rsidRPr="00CF37B6">
        <w:rPr>
          <w:rStyle w:val="FootnoteReference"/>
          <w:color w:val="000000"/>
          <w:sz w:val="26"/>
          <w:szCs w:val="26"/>
          <w:lang w:bidi="ar-DZ"/>
        </w:rPr>
        <w:footnoteReference w:id="23"/>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5. Islamas draudžia žiūrėti į lytiškai jaudinančius dalykus</w:t>
      </w:r>
      <w:r w:rsidRPr="00CF37B6">
        <w:rPr>
          <w:color w:val="000000"/>
          <w:sz w:val="26"/>
          <w:szCs w:val="26"/>
          <w:lang w:bidi="ar-DZ"/>
        </w:rPr>
        <w:t xml:space="preserve">, tokius kaip nepadorius paveikslėlius. </w:t>
      </w:r>
      <w:proofErr w:type="spellStart"/>
      <w:r w:rsidRPr="00CF37B6">
        <w:rPr>
          <w:color w:val="000000"/>
          <w:sz w:val="26"/>
          <w:szCs w:val="26"/>
          <w:lang w:bidi="ar-DZ"/>
        </w:rPr>
        <w:t>Abdurrachman</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Abi </w:t>
      </w:r>
      <w:proofErr w:type="spellStart"/>
      <w:r w:rsidRPr="00CF37B6">
        <w:rPr>
          <w:color w:val="000000"/>
          <w:sz w:val="26"/>
          <w:szCs w:val="26"/>
          <w:lang w:bidi="ar-DZ"/>
        </w:rPr>
        <w:t>Sayd</w:t>
      </w:r>
      <w:proofErr w:type="spellEnd"/>
      <w:r w:rsidRPr="00CF37B6">
        <w:rPr>
          <w:color w:val="000000"/>
          <w:sz w:val="26"/>
          <w:szCs w:val="26"/>
          <w:lang w:bidi="ar-DZ"/>
        </w:rPr>
        <w:t xml:space="preserve"> al-</w:t>
      </w:r>
      <w:proofErr w:type="spellStart"/>
      <w:r w:rsidRPr="00CF37B6">
        <w:rPr>
          <w:color w:val="000000"/>
          <w:sz w:val="26"/>
          <w:szCs w:val="26"/>
          <w:lang w:bidi="ar-DZ"/>
        </w:rPr>
        <w:t>Khudri</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papasakojo, kad jo tėvas pasakė, jog 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ind w:left="-15"/>
        <w:jc w:val="both"/>
        <w:rPr>
          <w:color w:val="000000"/>
          <w:sz w:val="26"/>
          <w:szCs w:val="26"/>
          <w:lang w:bidi="ar-DZ"/>
        </w:rPr>
      </w:pPr>
      <w:r w:rsidRPr="00CF37B6">
        <w:rPr>
          <w:color w:val="000000"/>
          <w:sz w:val="26"/>
          <w:szCs w:val="26"/>
          <w:lang w:bidi="ar-DZ"/>
        </w:rPr>
        <w:t xml:space="preserve">„Vyras neturėtų žiūrėti į kito vyro lytinius organus, ir moteris – į kitos moters lytinius organus. Du vyrai neturėtų gulėti nuogi po viena antklode, ir dvi moterys neturėti gulėti nuogos po viena antklode.“ </w:t>
      </w:r>
      <w:r w:rsidRPr="00CF37B6">
        <w:rPr>
          <w:rStyle w:val="FootnoteReference"/>
          <w:color w:val="000000"/>
          <w:sz w:val="26"/>
          <w:szCs w:val="26"/>
          <w:lang w:bidi="ar-DZ"/>
        </w:rPr>
        <w:footnoteReference w:id="24"/>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6. Klausytis dalykų, kurie seksualiai jaudina, tokių kaip muzika.</w:t>
      </w:r>
      <w:r w:rsidRPr="00CF37B6">
        <w:rPr>
          <w:color w:val="000000"/>
          <w:sz w:val="26"/>
          <w:szCs w:val="26"/>
          <w:lang w:bidi="ar-DZ"/>
        </w:rPr>
        <w:t xml:space="preserve"> Muzika paprastai išprovokuoja blogio darymą ir lytiškai sujaudina. Mokslininkai buvo teisūs savo teiginyje apie muziką: „Muzika priveda iki svetimavimo.“ </w:t>
      </w:r>
      <w:r w:rsidRPr="00CF37B6">
        <w:rPr>
          <w:rStyle w:val="FootnoteReference"/>
          <w:color w:val="000000"/>
          <w:sz w:val="26"/>
          <w:szCs w:val="26"/>
          <w:lang w:bidi="ar-DZ"/>
        </w:rPr>
        <w:footnoteReference w:id="25"/>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7. Pranašas </w:t>
      </w:r>
      <w:r w:rsidRPr="00CF37B6">
        <w:rPr>
          <w:rFonts w:ascii="Tahoma" w:eastAsia="Tahoma" w:hAnsi="Tahoma" w:cs="Tahoma"/>
          <w:b/>
          <w:bCs/>
          <w:sz w:val="26"/>
          <w:szCs w:val="26"/>
          <w:rtl/>
          <w:cs/>
        </w:rPr>
        <w:t>ﷺ</w:t>
      </w:r>
      <w:r w:rsidRPr="00CF37B6">
        <w:rPr>
          <w:b/>
          <w:bCs/>
          <w:color w:val="000000"/>
          <w:sz w:val="26"/>
          <w:szCs w:val="26"/>
          <w:lang w:bidi="ar-DZ"/>
        </w:rPr>
        <w:t xml:space="preserve"> uždraudė sėdėti su jaunuoliais [kuriems ant veido dar neauga plaukai] ir intensyviai į juos žiūrėti, ypatingai jei jie yra patrauklūs.</w:t>
      </w:r>
      <w:r w:rsidRPr="00CF37B6">
        <w:rPr>
          <w:color w:val="000000"/>
          <w:sz w:val="26"/>
          <w:szCs w:val="26"/>
          <w:lang w:bidi="ar-DZ"/>
        </w:rPr>
        <w:t xml:space="preserve"> Abu </w:t>
      </w:r>
      <w:proofErr w:type="spellStart"/>
      <w:r w:rsidRPr="00CF37B6">
        <w:rPr>
          <w:color w:val="000000"/>
          <w:sz w:val="26"/>
          <w:szCs w:val="26"/>
          <w:lang w:bidi="ar-DZ"/>
        </w:rPr>
        <w:t>Hurairah</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perdavė, kad 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ind w:left="-15"/>
        <w:jc w:val="both"/>
        <w:rPr>
          <w:color w:val="000000"/>
          <w:sz w:val="26"/>
          <w:szCs w:val="26"/>
          <w:lang w:bidi="ar-DZ"/>
        </w:rPr>
      </w:pPr>
      <w:r w:rsidRPr="00CF37B6">
        <w:rPr>
          <w:color w:val="000000"/>
          <w:sz w:val="26"/>
          <w:szCs w:val="26"/>
          <w:lang w:bidi="ar-DZ"/>
        </w:rPr>
        <w:t xml:space="preserve">„Adomo sūnus atliks jam priklausančią svetimavimo dalį. Akys svetimauja, ir jų svetimavimu yra žiūrėjimas į uždraustus dalykus. Ausys svetimauja, ir jų svetimavimu yra uždraustų dalykų klausymasis. Liežuvis svetimauja ir jo svetimavimu yra kalbėjimasis su nepažįstamomis moterimis. Ranka svetimauja ir jos svetimavimu yra neteisėtų dalykų lietimas. Pėdos svetimauja ir jų svetimavimu yra ėjimas link uždrausto. Širdis svajoja ir trokšta; galiausiai iš tiesų svetimaujama ar priartėjama prie jo atlikimo.“ </w:t>
      </w:r>
      <w:r w:rsidRPr="00CF37B6">
        <w:rPr>
          <w:rStyle w:val="FootnoteReference"/>
          <w:color w:val="000000"/>
          <w:sz w:val="26"/>
          <w:szCs w:val="26"/>
          <w:lang w:bidi="ar-DZ"/>
        </w:rPr>
        <w:footnoteReference w:id="26"/>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 xml:space="preserve">8. Pranašas </w:t>
      </w:r>
      <w:r w:rsidRPr="00CF37B6">
        <w:rPr>
          <w:rFonts w:ascii="Tahoma" w:eastAsia="Tahoma" w:hAnsi="Tahoma" w:cs="Tahoma"/>
          <w:b/>
          <w:bCs/>
          <w:sz w:val="26"/>
          <w:szCs w:val="26"/>
          <w:rtl/>
          <w:cs/>
        </w:rPr>
        <w:t>ﷺ</w:t>
      </w:r>
      <w:r w:rsidRPr="00CF37B6">
        <w:rPr>
          <w:b/>
          <w:bCs/>
          <w:color w:val="000000"/>
          <w:sz w:val="26"/>
          <w:szCs w:val="26"/>
          <w:lang w:bidi="ar-DZ"/>
        </w:rPr>
        <w:t xml:space="preserve"> uždraudė pasilikti vienumoje su </w:t>
      </w:r>
      <w:r w:rsidRPr="00CF37B6">
        <w:rPr>
          <w:color w:val="000000"/>
          <w:sz w:val="26"/>
          <w:szCs w:val="26"/>
          <w:lang w:bidi="ar-DZ"/>
        </w:rPr>
        <w:t>[nepažįstama]</w:t>
      </w:r>
      <w:r w:rsidRPr="00CF37B6">
        <w:rPr>
          <w:b/>
          <w:bCs/>
          <w:color w:val="000000"/>
          <w:sz w:val="26"/>
          <w:szCs w:val="26"/>
          <w:lang w:bidi="ar-DZ"/>
        </w:rPr>
        <w:t xml:space="preserve"> moterimi, </w:t>
      </w:r>
      <w:r w:rsidRPr="00CF37B6">
        <w:rPr>
          <w:bCs/>
          <w:color w:val="000000"/>
          <w:sz w:val="26"/>
          <w:szCs w:val="26"/>
          <w:lang w:bidi="ar-DZ"/>
        </w:rPr>
        <w:t>n</w:t>
      </w:r>
      <w:r w:rsidRPr="00CF37B6">
        <w:rPr>
          <w:color w:val="000000"/>
          <w:sz w:val="26"/>
          <w:szCs w:val="26"/>
          <w:lang w:bidi="ar-DZ"/>
        </w:rPr>
        <w:t xml:space="preserve">es žmogus gali tapti šėtoniškų troškimų auka ir atlikti su ja svetimavimą. 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„Te nepasilieka vienumoje nė vienas iš jūsų su [nepažįstama] moterimi, nes šėtonas būtų trečiasis.“ </w:t>
      </w:r>
      <w:r w:rsidRPr="00CF37B6">
        <w:rPr>
          <w:rStyle w:val="FootnoteReference"/>
          <w:color w:val="000000"/>
          <w:sz w:val="26"/>
          <w:szCs w:val="26"/>
          <w:lang w:bidi="ar-DZ"/>
        </w:rPr>
        <w:footnoteReference w:id="27"/>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Islame draudžiamas laisvas lyčių maišymasis, nes iš to gali rastis draudžiami santykiai. Visa, kas veda prie draudžiamų dalykų, yra taip pat uždrausta.</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 </w:t>
      </w:r>
      <w:proofErr w:type="spellStart"/>
      <w:r w:rsidRPr="00CF37B6">
        <w:rPr>
          <w:color w:val="000000"/>
          <w:sz w:val="26"/>
          <w:szCs w:val="26"/>
          <w:lang w:bidi="ar-DZ"/>
        </w:rPr>
        <w:t>Muchammed</w:t>
      </w:r>
      <w:proofErr w:type="spellEnd"/>
      <w:r w:rsidRPr="00CF37B6">
        <w:rPr>
          <w:color w:val="000000"/>
          <w:sz w:val="26"/>
          <w:szCs w:val="26"/>
          <w:lang w:bidi="ar-DZ"/>
        </w:rPr>
        <w:t xml:space="preserve"> </w:t>
      </w:r>
      <w:proofErr w:type="spellStart"/>
      <w:r w:rsidRPr="00CF37B6">
        <w:rPr>
          <w:color w:val="000000"/>
          <w:sz w:val="26"/>
          <w:szCs w:val="26"/>
          <w:lang w:bidi="ar-DZ"/>
        </w:rPr>
        <w:t>Kutb</w:t>
      </w:r>
      <w:proofErr w:type="spellEnd"/>
      <w:r w:rsidRPr="00CF37B6">
        <w:rPr>
          <w:color w:val="000000"/>
          <w:sz w:val="26"/>
          <w:szCs w:val="26"/>
          <w:lang w:bidi="ar-DZ"/>
        </w:rPr>
        <w:t xml:space="preserve"> savo knygoje „Žmogus tarp materializmo ir islamo“ pasakė:</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„Nekaltas mokymasis kartu buvo didis, Vakaruose užgimęs, mitas. Kai Vakarai pasuko link sekuliarizmo [ir prarado savo idealus] bei siekė pažaboti seksualinę įtampą, sociologai ir psichologai pristatė mokymosi kartu </w:t>
      </w:r>
      <w:proofErr w:type="spellStart"/>
      <w:r w:rsidRPr="00CF37B6">
        <w:rPr>
          <w:color w:val="000000"/>
          <w:sz w:val="26"/>
          <w:szCs w:val="26"/>
          <w:lang w:bidi="ar-DZ"/>
        </w:rPr>
        <w:t>privalumus</w:t>
      </w:r>
      <w:proofErr w:type="spellEnd"/>
      <w:r w:rsidRPr="00CF37B6">
        <w:rPr>
          <w:color w:val="000000"/>
          <w:sz w:val="26"/>
          <w:szCs w:val="26"/>
          <w:lang w:bidi="ar-DZ"/>
        </w:rPr>
        <w:t xml:space="preserve"> ir naudą. Vėliau Vakarai suvokė tokių vertybių ir naudos klaidingumą. Psichiatrai ir psichologai atsisakė savo nuomonių dėl mokymosi kartu, ir teigė, kad lėti šokiai, nekalti vakarėliai, maišyti susibūrimai ir iškylos, net ir prižiūrint tėvams, sužadina lytinius troškimus. Jei šie troškimai nuslopinami dėl socialinių aplinkybių ar drovumo, tokiose situacijose patirtą nusiraminimą lydi protinis ir nervinis nerimas. Šiuo atveju jaunimas griebiasi dviejų dalykų: eina į vietas, kuriose šie dalykai neribojami, arba gyvena tokioje būklėje, kuri priveda prie tam tikrų ligų. Tad koks tai nekaltumas ir puoselėjimas?“</w:t>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9. Islamas draudžia moteriai savo vyrui apibūdinti kitą moterį</w:t>
      </w:r>
      <w:r w:rsidRPr="00CF37B6">
        <w:rPr>
          <w:color w:val="000000"/>
          <w:sz w:val="26"/>
          <w:szCs w:val="26"/>
          <w:lang w:bidi="ar-DZ"/>
        </w:rPr>
        <w:t xml:space="preserve"> iš baimės, kad dėl to vyras nebemėgs savo žmonos. Kai kurios savybės, apie kurias papasakojo jo žmona, gali būti jam svarbesnės, o jo žmona jų neturėti. Šėtonas net gali suvilioti vyrą tos moters ieškoti. </w:t>
      </w:r>
      <w:proofErr w:type="spellStart"/>
      <w:r w:rsidRPr="00CF37B6">
        <w:rPr>
          <w:color w:val="000000"/>
          <w:sz w:val="26"/>
          <w:szCs w:val="26"/>
          <w:lang w:bidi="ar-DZ"/>
        </w:rPr>
        <w:t>Abdullah</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Masūd</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perdavė, kad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„Moteris neturėtų sėdėti su kita moterimi tam, kad paskui ją apibūdintų savo vyrui taip, tarsi jis ją matytų.“ </w:t>
      </w:r>
      <w:r w:rsidRPr="00CF37B6">
        <w:rPr>
          <w:rStyle w:val="FootnoteReference"/>
          <w:color w:val="000000"/>
          <w:sz w:val="26"/>
          <w:szCs w:val="26"/>
          <w:lang w:bidi="ar-DZ"/>
        </w:rPr>
        <w:footnoteReference w:id="28"/>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10. Islamas draudžia moterims iš namų išeiti pasikvepinus ir pasipuošus</w:t>
      </w:r>
      <w:r w:rsidRPr="00CF37B6">
        <w:rPr>
          <w:color w:val="000000"/>
          <w:sz w:val="26"/>
          <w:szCs w:val="26"/>
          <w:lang w:bidi="ar-DZ"/>
        </w:rPr>
        <w:t>, nes tai privers žmones į jas žiūrėti, ir ves prie neteisėtų dalykų.</w:t>
      </w:r>
    </w:p>
    <w:p w:rsidR="00CF37B6" w:rsidRPr="00CF37B6" w:rsidRDefault="00CF37B6" w:rsidP="00CF37B6">
      <w:pPr>
        <w:pStyle w:val="Textbody"/>
        <w:spacing w:after="86"/>
        <w:ind w:hanging="15"/>
        <w:jc w:val="both"/>
        <w:rPr>
          <w:color w:val="000000"/>
          <w:sz w:val="26"/>
          <w:szCs w:val="26"/>
          <w:lang w:bidi="ar-DZ"/>
        </w:rPr>
      </w:pP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ind w:left="-15"/>
        <w:jc w:val="both"/>
        <w:rPr>
          <w:color w:val="000000"/>
          <w:sz w:val="26"/>
          <w:szCs w:val="26"/>
          <w:lang w:bidi="ar-DZ"/>
        </w:rPr>
      </w:pPr>
      <w:r w:rsidRPr="00CF37B6">
        <w:rPr>
          <w:color w:val="000000"/>
          <w:sz w:val="26"/>
          <w:szCs w:val="26"/>
          <w:lang w:bidi="ar-DZ"/>
        </w:rPr>
        <w:t xml:space="preserve">„Kiekviena moteris, kuri išsikvepinusi praeina pro žmones, kad šieji galėtų užuosti jos kvepalus, yra svetimautoja.“ </w:t>
      </w:r>
      <w:r w:rsidRPr="00CF37B6">
        <w:rPr>
          <w:rStyle w:val="FootnoteReference"/>
          <w:color w:val="000000"/>
          <w:sz w:val="26"/>
          <w:szCs w:val="26"/>
          <w:lang w:bidi="ar-DZ"/>
        </w:rPr>
        <w:footnoteReference w:id="29"/>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Moteriai taip pat draudžiama kalbėti minkštu, nuolankiu tonu, tai apsaugo ją nuo silpnų, svetimavimo trokštančių vyrų. Moteris turėtų kalbėtis su svetimais vyrais tik prireikus, o kai ji kalba, ji neturėtų kalbėti flirtuojančia maniera. </w:t>
      </w:r>
      <w:r w:rsidRPr="00CF37B6">
        <w:rPr>
          <w:rStyle w:val="FootnoteReference"/>
          <w:color w:val="000000"/>
          <w:sz w:val="26"/>
          <w:szCs w:val="26"/>
          <w:lang w:bidi="ar-DZ"/>
        </w:rPr>
        <w:footnoteReference w:id="30"/>
      </w:r>
    </w:p>
    <w:p w:rsidR="00CF37B6" w:rsidRPr="00CF37B6" w:rsidRDefault="00CF37B6" w:rsidP="00CF37B6">
      <w:pPr>
        <w:pStyle w:val="Textbody"/>
        <w:spacing w:after="86"/>
        <w:jc w:val="both"/>
        <w:rPr>
          <w:color w:val="000000"/>
          <w:sz w:val="26"/>
          <w:szCs w:val="26"/>
          <w:lang w:bidi="ar-DZ"/>
        </w:rPr>
      </w:pP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ind w:left="-15"/>
        <w:jc w:val="both"/>
        <w:rPr>
          <w:color w:val="000000"/>
          <w:sz w:val="26"/>
          <w:szCs w:val="26"/>
          <w:lang w:bidi="ar-DZ"/>
        </w:rPr>
      </w:pPr>
      <w:r w:rsidRPr="00CF37B6">
        <w:rPr>
          <w:b/>
          <w:bCs/>
          <w:color w:val="000000"/>
          <w:sz w:val="26"/>
          <w:szCs w:val="26"/>
          <w:lang w:bidi="ar-DZ"/>
        </w:rPr>
        <w:t xml:space="preserve">„Nebūkite pernelyg </w:t>
      </w:r>
      <w:proofErr w:type="spellStart"/>
      <w:r w:rsidRPr="00CF37B6">
        <w:rPr>
          <w:b/>
          <w:bCs/>
          <w:color w:val="000000"/>
          <w:sz w:val="26"/>
          <w:szCs w:val="26"/>
          <w:lang w:bidi="ar-DZ"/>
        </w:rPr>
        <w:t>švelnialiežuvės</w:t>
      </w:r>
      <w:proofErr w:type="spellEnd"/>
      <w:r w:rsidRPr="00CF37B6">
        <w:rPr>
          <w:b/>
          <w:bCs/>
          <w:color w:val="000000"/>
          <w:sz w:val="26"/>
          <w:szCs w:val="26"/>
          <w:lang w:bidi="ar-DZ"/>
        </w:rPr>
        <w:t>, kad neįsigeistų jūsų tasai, kurio širdis nesveika, ir kalbėkite deramai.“</w:t>
      </w:r>
      <w:r w:rsidRPr="00CF37B6">
        <w:rPr>
          <w:color w:val="000000"/>
          <w:sz w:val="26"/>
          <w:szCs w:val="26"/>
          <w:lang w:bidi="ar-DZ"/>
        </w:rPr>
        <w:t xml:space="preserve"> (Koranas, 33:32)</w:t>
      </w:r>
    </w:p>
    <w:p w:rsidR="00CF37B6" w:rsidRPr="00CF37B6" w:rsidRDefault="00CF37B6" w:rsidP="00CF37B6">
      <w:pPr>
        <w:pStyle w:val="Textbody"/>
        <w:spacing w:after="86"/>
        <w:jc w:val="both"/>
        <w:rPr>
          <w:color w:val="000000"/>
          <w:sz w:val="26"/>
          <w:szCs w:val="26"/>
          <w:lang w:bidi="ar-DZ"/>
        </w:rPr>
      </w:pP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ind w:left="-15"/>
        <w:jc w:val="both"/>
        <w:rPr>
          <w:color w:val="000000"/>
          <w:sz w:val="26"/>
          <w:szCs w:val="26"/>
          <w:lang w:bidi="ar-DZ"/>
        </w:rPr>
      </w:pPr>
      <w:r w:rsidRPr="00CF37B6">
        <w:rPr>
          <w:b/>
          <w:bCs/>
          <w:color w:val="000000"/>
          <w:sz w:val="26"/>
          <w:szCs w:val="26"/>
          <w:lang w:bidi="ar-DZ"/>
        </w:rPr>
        <w:t>„O kada prašote iš jų (Pranašo žmonų) kokio nors daikto, tai prašykite pro skraistę. Tai švariau ir jūsų ir jų širdims.“</w:t>
      </w:r>
      <w:r w:rsidRPr="00CF37B6">
        <w:rPr>
          <w:color w:val="000000"/>
          <w:sz w:val="26"/>
          <w:szCs w:val="26"/>
          <w:lang w:bidi="ar-DZ"/>
        </w:rPr>
        <w:t xml:space="preserve"> (Koranas, 33:53)</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Islamas draudžia nuogybę ir moters grožybių demonstravimą.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ind w:hanging="15"/>
        <w:jc w:val="both"/>
        <w:rPr>
          <w:color w:val="000000"/>
          <w:sz w:val="26"/>
          <w:szCs w:val="26"/>
          <w:lang w:bidi="ar-DZ"/>
        </w:rPr>
      </w:pPr>
      <w:r w:rsidRPr="00CF37B6">
        <w:rPr>
          <w:b/>
          <w:bCs/>
          <w:color w:val="000000"/>
          <w:sz w:val="26"/>
          <w:szCs w:val="26"/>
          <w:lang w:bidi="ar-DZ"/>
        </w:rPr>
        <w:t xml:space="preserve">„O Adomo sūnūs! Mes pasiuntėme jums drabužį, kuris pridengtų jūsų gėdingas vietas, ir papuošalus. O dievobaimingumo drabužis – geriau. Tai – iš </w:t>
      </w:r>
      <w:proofErr w:type="spellStart"/>
      <w:r w:rsidRPr="00CF37B6">
        <w:rPr>
          <w:b/>
          <w:bCs/>
          <w:color w:val="000000"/>
          <w:sz w:val="26"/>
          <w:szCs w:val="26"/>
          <w:lang w:bidi="ar-DZ"/>
        </w:rPr>
        <w:t>Allaho</w:t>
      </w:r>
      <w:proofErr w:type="spellEnd"/>
      <w:r w:rsidRPr="00CF37B6">
        <w:rPr>
          <w:b/>
          <w:bCs/>
          <w:color w:val="000000"/>
          <w:sz w:val="26"/>
          <w:szCs w:val="26"/>
          <w:lang w:bidi="ar-DZ"/>
        </w:rPr>
        <w:t xml:space="preserve"> ženklų – galbūt atsiminsite!“</w:t>
      </w:r>
      <w:r w:rsidRPr="00CF37B6">
        <w:rPr>
          <w:color w:val="000000"/>
          <w:sz w:val="26"/>
          <w:szCs w:val="26"/>
          <w:lang w:bidi="ar-DZ"/>
        </w:rPr>
        <w:t xml:space="preserve"> (Koranas, 7:26)</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Abu </w:t>
      </w:r>
      <w:proofErr w:type="spellStart"/>
      <w:r w:rsidRPr="00CF37B6">
        <w:rPr>
          <w:color w:val="000000"/>
          <w:sz w:val="26"/>
          <w:szCs w:val="26"/>
          <w:lang w:bidi="ar-DZ"/>
        </w:rPr>
        <w:t>Hurairah</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perdavė, kad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ind w:hanging="15"/>
        <w:jc w:val="both"/>
        <w:rPr>
          <w:color w:val="000000"/>
          <w:sz w:val="26"/>
          <w:szCs w:val="26"/>
          <w:lang w:bidi="ar-DZ"/>
        </w:rPr>
      </w:pPr>
      <w:r w:rsidRPr="00CF37B6">
        <w:rPr>
          <w:color w:val="000000"/>
          <w:sz w:val="26"/>
          <w:szCs w:val="26"/>
          <w:lang w:bidi="ar-DZ"/>
        </w:rPr>
        <w:t xml:space="preserve">„Yra du tipai žmonių, kurie priklauso Pragaro ugniai ir kurių aš dar nesu matęs: žmonės, turintys gyvulių ausis primenančius bizūnus, kuriais jie vanoja žmones; ir moterys, kurios apsirengusios, bet tarsi nuogos; jos vaikšto viliojančia maniera ir nebijo </w:t>
      </w:r>
      <w:proofErr w:type="spellStart"/>
      <w:r w:rsidRPr="00CF37B6">
        <w:rPr>
          <w:color w:val="000000"/>
          <w:sz w:val="26"/>
          <w:szCs w:val="26"/>
          <w:lang w:bidi="ar-DZ"/>
        </w:rPr>
        <w:t>Allaho</w:t>
      </w:r>
      <w:proofErr w:type="spellEnd"/>
      <w:r w:rsidRPr="00CF37B6">
        <w:rPr>
          <w:color w:val="000000"/>
          <w:sz w:val="26"/>
          <w:szCs w:val="26"/>
          <w:lang w:bidi="ar-DZ"/>
        </w:rPr>
        <w:t xml:space="preserve">. Jų galvos panašios į vienkuprio kupranugario kuprą. Jos neįžengs į Rojų, o jo aromatas jaučiamas per atstumą.“ </w:t>
      </w:r>
      <w:r w:rsidRPr="00CF37B6">
        <w:rPr>
          <w:rStyle w:val="FootnoteReference"/>
          <w:color w:val="000000"/>
          <w:sz w:val="26"/>
          <w:szCs w:val="26"/>
          <w:lang w:bidi="ar-DZ"/>
        </w:rPr>
        <w:footnoteReference w:id="31"/>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išaiškino prieš ką moteriai leidžiama atidengti savo akivaizdžias grožybes.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Ir sakyk tikinčioms moterims: tegul jos nuleidžia savo akis ir saugo savo lytinius organus, ir tegul nerodo savo grožybių ir papuošalų, nebent tik tai kas iš viršaus, tegul dengia skraistėmis iškirptes ant krūtinių, tegul nerodo savo grožio, nebent tiktai savo vyrams arba savo tėvams, arba savo vyrų tėvams, arba savo sūnums, arba savo vyrų sūnums, arba savo broliams, arba savo brolių sūnums, arba savo seserų sūnums, arba savo moterims, arba tiems, kuriuos užvaldė jų dešinės (vergai), arba tiems tarnams iš vyrų, kurie neturi geidulių, arba vaikams, kurie nesuvokia moters nuogumo; ir tegul netrypia savo kojomis taip, kad būtų atpažinta, kokius papuošalus jos slepia. Atsiverskite visi su atgaila į </w:t>
      </w:r>
      <w:proofErr w:type="spellStart"/>
      <w:r w:rsidRPr="00CF37B6">
        <w:rPr>
          <w:b/>
          <w:bCs/>
          <w:color w:val="000000"/>
          <w:sz w:val="26"/>
          <w:szCs w:val="26"/>
          <w:lang w:bidi="ar-DZ"/>
        </w:rPr>
        <w:t>Allahą</w:t>
      </w:r>
      <w:proofErr w:type="spellEnd"/>
      <w:r w:rsidRPr="00CF37B6">
        <w:rPr>
          <w:b/>
          <w:bCs/>
          <w:color w:val="000000"/>
          <w:sz w:val="26"/>
          <w:szCs w:val="26"/>
          <w:lang w:bidi="ar-DZ"/>
        </w:rPr>
        <w:t>, o tikintieji, - galgi jūs būsite laimingi!“</w:t>
      </w:r>
      <w:r w:rsidRPr="00CF37B6">
        <w:rPr>
          <w:color w:val="000000"/>
          <w:sz w:val="26"/>
          <w:szCs w:val="26"/>
          <w:lang w:bidi="ar-DZ"/>
        </w:rPr>
        <w:t xml:space="preserve"> (Koranas, 24:31)</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11. Moteriai draudžiama keliauti vienai, be </w:t>
      </w:r>
      <w:proofErr w:type="spellStart"/>
      <w:r w:rsidRPr="00CF37B6">
        <w:rPr>
          <w:b/>
          <w:bCs/>
          <w:i/>
          <w:iCs/>
          <w:color w:val="000000"/>
          <w:sz w:val="26"/>
          <w:szCs w:val="26"/>
          <w:lang w:bidi="ar-DZ"/>
        </w:rPr>
        <w:t>machram</w:t>
      </w:r>
      <w:proofErr w:type="spellEnd"/>
      <w:r w:rsidRPr="00CF37B6">
        <w:rPr>
          <w:color w:val="000000"/>
          <w:sz w:val="26"/>
          <w:szCs w:val="26"/>
          <w:lang w:bidi="ar-DZ"/>
        </w:rPr>
        <w:t xml:space="preserve"> (vyro globėjo): vyro, tėvo, brolio, ar giminaičio, kuriam uždrausta ją vesti.</w:t>
      </w:r>
      <w:r w:rsidR="00074FFD">
        <w:rPr>
          <w:color w:val="000000"/>
          <w:sz w:val="26"/>
          <w:szCs w:val="26"/>
          <w:lang w:bidi="ar-DZ"/>
        </w:rPr>
        <w:t xml:space="preserve">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„Vyras neturėtų sėdėti vienumoje su (nepažįstama) moterimi, o ji neturėtų keliauti be </w:t>
      </w:r>
      <w:proofErr w:type="spellStart"/>
      <w:r w:rsidRPr="00CF37B6">
        <w:rPr>
          <w:i/>
          <w:iCs/>
          <w:color w:val="000000"/>
          <w:sz w:val="26"/>
          <w:szCs w:val="26"/>
          <w:lang w:bidi="ar-DZ"/>
        </w:rPr>
        <w:t>machram</w:t>
      </w:r>
      <w:proofErr w:type="spellEnd"/>
      <w:r w:rsidRPr="00CF37B6">
        <w:rPr>
          <w:color w:val="000000"/>
          <w:sz w:val="26"/>
          <w:szCs w:val="26"/>
          <w:lang w:bidi="ar-DZ"/>
        </w:rPr>
        <w:t xml:space="preserve">.“ Tada vienas vyras paklausė Pranašo </w:t>
      </w:r>
      <w:r w:rsidRPr="00CF37B6">
        <w:rPr>
          <w:rFonts w:ascii="Tahoma" w:eastAsia="Tahoma" w:hAnsi="Tahoma" w:cs="Tahoma"/>
          <w:b/>
          <w:bCs/>
          <w:sz w:val="26"/>
          <w:szCs w:val="26"/>
          <w:rtl/>
          <w:cs/>
        </w:rPr>
        <w:t>ﷺ</w:t>
      </w:r>
      <w:r w:rsidRPr="00CF37B6">
        <w:rPr>
          <w:color w:val="000000"/>
          <w:sz w:val="26"/>
          <w:szCs w:val="26"/>
          <w:lang w:bidi="ar-DZ"/>
        </w:rPr>
        <w:t xml:space="preserve">: „O </w:t>
      </w:r>
      <w:proofErr w:type="spellStart"/>
      <w:r w:rsidRPr="00CF37B6">
        <w:rPr>
          <w:color w:val="000000"/>
          <w:sz w:val="26"/>
          <w:szCs w:val="26"/>
          <w:lang w:bidi="ar-DZ"/>
        </w:rPr>
        <w:t>Allaho</w:t>
      </w:r>
      <w:proofErr w:type="spellEnd"/>
      <w:r w:rsidRPr="00CF37B6">
        <w:rPr>
          <w:color w:val="000000"/>
          <w:sz w:val="26"/>
          <w:szCs w:val="26"/>
          <w:lang w:bidi="ar-DZ"/>
        </w:rPr>
        <w:t xml:space="preserve"> Pasiuntiny! Aš ketinu dalyvauti tokiame ir tokiame mūšyje, o mano žmona – atlikti </w:t>
      </w:r>
      <w:proofErr w:type="spellStart"/>
      <w:r w:rsidRPr="00CF37B6">
        <w:rPr>
          <w:i/>
          <w:iCs/>
          <w:color w:val="000000"/>
          <w:sz w:val="26"/>
          <w:szCs w:val="26"/>
          <w:lang w:bidi="ar-DZ"/>
        </w:rPr>
        <w:t>chadžą</w:t>
      </w:r>
      <w:proofErr w:type="spellEnd"/>
      <w:r w:rsidRPr="00CF37B6">
        <w:rPr>
          <w:color w:val="000000"/>
          <w:sz w:val="26"/>
          <w:szCs w:val="26"/>
          <w:lang w:bidi="ar-DZ"/>
        </w:rPr>
        <w:t xml:space="preserve">.“ Pranašas </w:t>
      </w:r>
      <w:r w:rsidRPr="00CF37B6">
        <w:rPr>
          <w:rFonts w:ascii="Tahoma" w:eastAsia="Tahoma" w:hAnsi="Tahoma" w:cs="Tahoma"/>
          <w:b/>
          <w:bCs/>
          <w:sz w:val="26"/>
          <w:szCs w:val="26"/>
          <w:rtl/>
          <w:cs/>
        </w:rPr>
        <w:t>ﷺ</w:t>
      </w:r>
      <w:r w:rsidRPr="00CF37B6">
        <w:rPr>
          <w:color w:val="000000"/>
          <w:sz w:val="26"/>
          <w:szCs w:val="26"/>
          <w:lang w:bidi="ar-DZ"/>
        </w:rPr>
        <w:t xml:space="preserve"> pasakė: „Eik ir atlik </w:t>
      </w:r>
      <w:proofErr w:type="spellStart"/>
      <w:r w:rsidRPr="00CF37B6">
        <w:rPr>
          <w:i/>
          <w:iCs/>
          <w:color w:val="000000"/>
          <w:sz w:val="26"/>
          <w:szCs w:val="26"/>
          <w:lang w:bidi="ar-DZ"/>
        </w:rPr>
        <w:t>chadžą</w:t>
      </w:r>
      <w:proofErr w:type="spellEnd"/>
      <w:r w:rsidRPr="00CF37B6">
        <w:rPr>
          <w:color w:val="000000"/>
          <w:sz w:val="26"/>
          <w:szCs w:val="26"/>
          <w:lang w:bidi="ar-DZ"/>
        </w:rPr>
        <w:t xml:space="preserve"> su savo žmona.“ </w:t>
      </w:r>
      <w:r w:rsidRPr="00CF37B6">
        <w:rPr>
          <w:rStyle w:val="FootnoteReference"/>
          <w:color w:val="000000"/>
          <w:sz w:val="26"/>
          <w:szCs w:val="26"/>
          <w:lang w:bidi="ar-DZ"/>
        </w:rPr>
        <w:footnoteReference w:id="32"/>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Šių taisyklių išmintis yra moters doros apsauga, nes, įprastai, keliavimas yra sunkus ir reikalauja daugybės dalykų, o moteris yra silpna – jai gali prasidėti menstruacijos, ji gali būti nėščia ar maitinti krūtimi kūdikį. Be to, moterį lengviau paklaidinti nei vyrą, nes ją gali paveikti šios aplinkybės. Kelionėje moteriai reikia žmogaus, kuris ją apsaugotų nuo norinčiųjų jai kokiu nors būdu pakenkti, ar atimti jos pinigus. Jai taip pat reikia ko nors, kas galėtų pasirūpinti jos poreikiais, ir užtikrintų jai patogumą. </w:t>
      </w:r>
      <w:proofErr w:type="spellStart"/>
      <w:r w:rsidRPr="00CF37B6">
        <w:rPr>
          <w:i/>
          <w:iCs/>
          <w:sz w:val="26"/>
          <w:szCs w:val="26"/>
          <w:lang w:bidi="ar-DZ"/>
        </w:rPr>
        <w:t>Machram</w:t>
      </w:r>
      <w:proofErr w:type="spellEnd"/>
      <w:r w:rsidRPr="00CF37B6">
        <w:rPr>
          <w:sz w:val="26"/>
          <w:szCs w:val="26"/>
          <w:lang w:bidi="ar-DZ"/>
        </w:rPr>
        <w:t xml:space="preserve"> privalo visa tai daryti, tad jai neprireikia svetimų pagalbos.</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12. Pranašas </w:t>
      </w:r>
      <w:r w:rsidRPr="00CF37B6">
        <w:rPr>
          <w:rFonts w:ascii="Tahoma" w:eastAsia="Tahoma" w:hAnsi="Tahoma" w:cs="Tahoma"/>
          <w:b/>
          <w:bCs/>
          <w:sz w:val="26"/>
          <w:szCs w:val="26"/>
          <w:rtl/>
          <w:cs/>
        </w:rPr>
        <w:t>ﷺ</w:t>
      </w:r>
      <w:r w:rsidRPr="00CF37B6">
        <w:rPr>
          <w:b/>
          <w:bCs/>
          <w:color w:val="000000"/>
          <w:sz w:val="26"/>
          <w:szCs w:val="26"/>
          <w:lang w:bidi="ar-DZ"/>
        </w:rPr>
        <w:t xml:space="preserve"> liepė musulmonams suartėti su žmonomis, kai jie pamato lytinį troškimą keliančią moterį, kad teisėtu būdu išsilaisvintų nuo šio troškimo.</w:t>
      </w:r>
      <w:r w:rsidRPr="00CF37B6">
        <w:rPr>
          <w:color w:val="000000"/>
          <w:sz w:val="26"/>
          <w:szCs w:val="26"/>
          <w:lang w:bidi="ar-DZ"/>
        </w:rPr>
        <w:t xml:space="preserve"> Taip darydamas jis apsisaugo nuo blogio bei išvengia šėtono šnabždesių.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„Kai kuris nors iš jūsų pamato moterį, jis turėtų eiti pas savo žmoną, nes tai atrems jausmus jo širdyje.“ </w:t>
      </w:r>
      <w:r w:rsidRPr="00CF37B6">
        <w:rPr>
          <w:rStyle w:val="FootnoteReference"/>
          <w:color w:val="000000"/>
          <w:sz w:val="26"/>
          <w:szCs w:val="26"/>
          <w:lang w:bidi="ar-DZ"/>
        </w:rPr>
        <w:footnoteReference w:id="33"/>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13. Islamas </w:t>
      </w:r>
      <w:proofErr w:type="spellStart"/>
      <w:r w:rsidRPr="00CF37B6">
        <w:rPr>
          <w:b/>
          <w:bCs/>
          <w:color w:val="000000"/>
          <w:sz w:val="26"/>
          <w:szCs w:val="26"/>
          <w:lang w:bidi="ar-DZ"/>
        </w:rPr>
        <w:t>abiems</w:t>
      </w:r>
      <w:proofErr w:type="spellEnd"/>
      <w:r w:rsidRPr="00CF37B6">
        <w:rPr>
          <w:b/>
          <w:bCs/>
          <w:color w:val="000000"/>
          <w:sz w:val="26"/>
          <w:szCs w:val="26"/>
          <w:lang w:bidi="ar-DZ"/>
        </w:rPr>
        <w:t xml:space="preserve"> sutuoktiniams įsako patenkinti vienas kito seksualinius troškimus, kai tik kuris nors iš sutuoktinių trokšta.</w:t>
      </w:r>
      <w:r w:rsidRPr="00CF37B6">
        <w:rPr>
          <w:color w:val="000000"/>
          <w:sz w:val="26"/>
          <w:szCs w:val="26"/>
          <w:lang w:bidi="ar-DZ"/>
        </w:rPr>
        <w:t xml:space="preserve"> Draudžiama moteriai nepaisyti vyro reikalavimo, kai jis trokšta patenkinti savo </w:t>
      </w:r>
      <w:r w:rsidRPr="00CF37B6">
        <w:rPr>
          <w:sz w:val="26"/>
          <w:szCs w:val="26"/>
          <w:lang w:bidi="ar-DZ"/>
        </w:rPr>
        <w:t xml:space="preserve">seksualinį troškimą, nes tai gali privesti jį prie blogio. Jis gali ieškotis kitų troškimo patenkinimo būdų, ar patirti psichologinį spaudimą, abu iš šių dalykų yra žalingi sveikatai. Pranašas </w:t>
      </w:r>
      <w:r w:rsidRPr="00CF37B6">
        <w:rPr>
          <w:rFonts w:ascii="Tahoma" w:eastAsia="Tahoma" w:hAnsi="Tahoma" w:cs="Tahoma"/>
          <w:b/>
          <w:bCs/>
          <w:sz w:val="26"/>
          <w:szCs w:val="26"/>
          <w:rtl/>
          <w:cs/>
        </w:rPr>
        <w:t>ﷺ</w:t>
      </w:r>
      <w:r w:rsidRPr="00CF37B6">
        <w:rPr>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„Jei vyras kviečia savo žmoną kartu miegoti, o ji atsisako, ir tą naktį vyras miega pykdamas ant žmonos - angelai ją keikia iki ryto.“ </w:t>
      </w:r>
      <w:r w:rsidRPr="00CF37B6">
        <w:rPr>
          <w:rStyle w:val="FootnoteReference"/>
          <w:color w:val="000000"/>
          <w:sz w:val="26"/>
          <w:szCs w:val="26"/>
          <w:lang w:bidi="ar-DZ"/>
        </w:rPr>
        <w:footnoteReference w:id="34"/>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Vyras taip pat privalo patenkinti savo žmonos troškimus, kad apsaugotų ją nuo blogio. Imamas </w:t>
      </w:r>
      <w:proofErr w:type="spellStart"/>
      <w:r w:rsidRPr="00CF37B6">
        <w:rPr>
          <w:color w:val="000000"/>
          <w:sz w:val="26"/>
          <w:szCs w:val="26"/>
          <w:lang w:bidi="ar-DZ"/>
        </w:rPr>
        <w:t>Ibn</w:t>
      </w:r>
      <w:proofErr w:type="spellEnd"/>
      <w:r w:rsidRPr="00CF37B6">
        <w:rPr>
          <w:color w:val="000000"/>
          <w:sz w:val="26"/>
          <w:szCs w:val="26"/>
          <w:lang w:bidi="ar-DZ"/>
        </w:rPr>
        <w:t xml:space="preserve"> </w:t>
      </w:r>
      <w:proofErr w:type="spellStart"/>
      <w:r w:rsidRPr="00CF37B6">
        <w:rPr>
          <w:color w:val="000000"/>
          <w:sz w:val="26"/>
          <w:szCs w:val="26"/>
          <w:lang w:bidi="ar-DZ"/>
        </w:rPr>
        <w:t>Chazm</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„Vyro pareiga yra suartėti su savo žmona, kai ji apsivalo, o jis gali tai padaryti; kitaip jis </w:t>
      </w:r>
      <w:proofErr w:type="spellStart"/>
      <w:r w:rsidRPr="00CF37B6">
        <w:rPr>
          <w:color w:val="000000"/>
          <w:sz w:val="26"/>
          <w:szCs w:val="26"/>
          <w:lang w:bidi="ar-DZ"/>
        </w:rPr>
        <w:t>nuodėmiauja</w:t>
      </w:r>
      <w:proofErr w:type="spellEnd"/>
      <w:r w:rsidRPr="00CF37B6">
        <w:rPr>
          <w:color w:val="000000"/>
          <w:sz w:val="26"/>
          <w:szCs w:val="26"/>
          <w:lang w:bidi="ar-DZ"/>
        </w:rPr>
        <w:t xml:space="preserve">. Šito įrodymas yra </w:t>
      </w:r>
      <w:proofErr w:type="spellStart"/>
      <w:r w:rsidRPr="00CF37B6">
        <w:rPr>
          <w:color w:val="000000"/>
          <w:sz w:val="26"/>
          <w:szCs w:val="26"/>
          <w:lang w:bidi="ar-DZ"/>
        </w:rPr>
        <w:t>Allaho</w:t>
      </w:r>
      <w:proofErr w:type="spellEnd"/>
      <w:r w:rsidRPr="00CF37B6">
        <w:rPr>
          <w:color w:val="000000"/>
          <w:sz w:val="26"/>
          <w:szCs w:val="26"/>
          <w:lang w:bidi="ar-DZ"/>
        </w:rPr>
        <w:t xml:space="preserve"> Aukščiausiojo žodžiuose:</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„O kai jos apsivalys, tai ateikite pas jas taip, kaip jums prisakė </w:t>
      </w:r>
      <w:proofErr w:type="spellStart"/>
      <w:r w:rsidRPr="00CF37B6">
        <w:rPr>
          <w:b/>
          <w:bCs/>
          <w:color w:val="000000"/>
          <w:sz w:val="26"/>
          <w:szCs w:val="26"/>
          <w:lang w:bidi="ar-DZ"/>
        </w:rPr>
        <w:t>Allahas</w:t>
      </w:r>
      <w:proofErr w:type="spellEnd"/>
      <w:r w:rsidRPr="00CF37B6">
        <w:rPr>
          <w:b/>
          <w:bCs/>
          <w:color w:val="000000"/>
          <w:sz w:val="26"/>
          <w:szCs w:val="26"/>
          <w:lang w:bidi="ar-DZ"/>
        </w:rPr>
        <w:t>.“</w:t>
      </w:r>
      <w:r w:rsidRPr="00CF37B6">
        <w:rPr>
          <w:color w:val="000000"/>
          <w:sz w:val="26"/>
          <w:szCs w:val="26"/>
          <w:lang w:bidi="ar-DZ"/>
        </w:rPr>
        <w:t xml:space="preserve"> (Koranas, 2:222)</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Dėl šio reikalo rimtumo, jei vyras nepatenkina žmonos troškimo, ji gali, jei prireikia, pateikti šią problemą </w:t>
      </w:r>
      <w:proofErr w:type="spellStart"/>
      <w:r w:rsidRPr="00CF37B6">
        <w:rPr>
          <w:i/>
          <w:iCs/>
          <w:color w:val="000000"/>
          <w:sz w:val="26"/>
          <w:szCs w:val="26"/>
          <w:lang w:bidi="ar-DZ"/>
        </w:rPr>
        <w:t>šarijos</w:t>
      </w:r>
      <w:proofErr w:type="spellEnd"/>
      <w:r w:rsidRPr="00CF37B6">
        <w:rPr>
          <w:color w:val="000000"/>
          <w:sz w:val="26"/>
          <w:szCs w:val="26"/>
          <w:lang w:bidi="ar-DZ"/>
        </w:rPr>
        <w:t xml:space="preserve"> teisme, kad būtų suteiktos jai priklausančios teisės. Tai palaiko visuomenės saugumą nuo blogio.</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Iš tiesų tiems, kurie džiaugiasi visuomenėje išplitusiu blogiu, </w:t>
      </w:r>
      <w:proofErr w:type="spellStart"/>
      <w:r w:rsidRPr="00CF37B6">
        <w:rPr>
          <w:color w:val="000000"/>
          <w:sz w:val="26"/>
          <w:szCs w:val="26"/>
          <w:lang w:bidi="ar-DZ"/>
        </w:rPr>
        <w:t>Allahas</w:t>
      </w:r>
      <w:proofErr w:type="spellEnd"/>
      <w:r w:rsidRPr="00CF37B6">
        <w:rPr>
          <w:color w:val="000000"/>
          <w:sz w:val="26"/>
          <w:szCs w:val="26"/>
          <w:lang w:bidi="ar-DZ"/>
        </w:rPr>
        <w:t xml:space="preserve"> pagrasino pačia sunkiausia bausme. Jis Aukščiausiasis sako:</w:t>
      </w:r>
    </w:p>
    <w:p w:rsidR="00CF37B6" w:rsidRPr="00CF37B6" w:rsidRDefault="00074FFD" w:rsidP="00CF37B6">
      <w:pPr>
        <w:pStyle w:val="Textbody"/>
        <w:spacing w:after="86"/>
        <w:jc w:val="both"/>
        <w:rPr>
          <w:color w:val="000000"/>
          <w:sz w:val="26"/>
          <w:szCs w:val="26"/>
          <w:lang w:bidi="ar-DZ"/>
        </w:rPr>
      </w:pPr>
      <w:r>
        <w:rPr>
          <w:b/>
          <w:bCs/>
          <w:color w:val="000000"/>
          <w:sz w:val="26"/>
          <w:szCs w:val="26"/>
          <w:lang w:bidi="ar-DZ"/>
        </w:rPr>
        <w:t xml:space="preserve"> </w:t>
      </w:r>
      <w:r w:rsidR="00CF37B6" w:rsidRPr="00CF37B6">
        <w:rPr>
          <w:b/>
          <w:bCs/>
          <w:color w:val="000000"/>
          <w:sz w:val="26"/>
          <w:szCs w:val="26"/>
          <w:lang w:bidi="ar-DZ"/>
        </w:rPr>
        <w:t xml:space="preserve">„Iš tiesų tie, kurie mėgsta, kad būtų platinama šlykštynė apie tuos, kurie patikėjo, jiems – kankinanti bausmė dar šiame gyvenime, o ir Paskutiniajame. Juk </w:t>
      </w:r>
      <w:proofErr w:type="spellStart"/>
      <w:r w:rsidR="00CF37B6" w:rsidRPr="00CF37B6">
        <w:rPr>
          <w:b/>
          <w:bCs/>
          <w:color w:val="000000"/>
          <w:sz w:val="26"/>
          <w:szCs w:val="26"/>
          <w:lang w:bidi="ar-DZ"/>
        </w:rPr>
        <w:t>Allahas</w:t>
      </w:r>
      <w:proofErr w:type="spellEnd"/>
      <w:r w:rsidR="00CF37B6" w:rsidRPr="00CF37B6">
        <w:rPr>
          <w:b/>
          <w:bCs/>
          <w:color w:val="000000"/>
          <w:sz w:val="26"/>
          <w:szCs w:val="26"/>
          <w:lang w:bidi="ar-DZ"/>
        </w:rPr>
        <w:t xml:space="preserve"> žino, o jūs nežinote!“</w:t>
      </w:r>
      <w:r w:rsidR="00CF37B6" w:rsidRPr="00CF37B6">
        <w:rPr>
          <w:color w:val="000000"/>
          <w:sz w:val="26"/>
          <w:szCs w:val="26"/>
          <w:lang w:bidi="ar-DZ"/>
        </w:rPr>
        <w:t xml:space="preserve"> (Koranas, 24:19)</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Jei tokia bausmė laukia tų, kurie norėtų, kad neteisėti santykiai taptų priimtinais visuomenėje, tai kokia bausmė laukia tų, kurie jais užsiima ir padeda jiems visuomenėje plisti?</w:t>
      </w:r>
    </w:p>
    <w:p w:rsidR="00CF37B6" w:rsidRPr="00CF37B6" w:rsidRDefault="00CF37B6" w:rsidP="00CF37B6">
      <w:pPr>
        <w:pStyle w:val="Textbody"/>
        <w:spacing w:after="86"/>
        <w:jc w:val="both"/>
        <w:rPr>
          <w:color w:val="000000"/>
          <w:sz w:val="26"/>
          <w:szCs w:val="26"/>
          <w:lang w:bidi="ar-DZ"/>
        </w:rPr>
      </w:pPr>
    </w:p>
    <w:p w:rsidR="00CF37B6" w:rsidRDefault="00CF37B6">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Santuoka islame</w:t>
      </w:r>
    </w:p>
    <w:p w:rsidR="00CF37B6" w:rsidRDefault="00CF37B6" w:rsidP="00CF37B6">
      <w:pPr>
        <w:pStyle w:val="Textbody"/>
        <w:spacing w:after="86"/>
        <w:rPr>
          <w:color w:val="000000"/>
          <w:sz w:val="26"/>
          <w:szCs w:val="26"/>
          <w:lang w:bidi="ar-DZ"/>
        </w:rPr>
      </w:pPr>
    </w:p>
    <w:p w:rsidR="00CF37B6" w:rsidRPr="00CF37B6" w:rsidRDefault="00CF37B6" w:rsidP="00CF37B6">
      <w:pPr>
        <w:pStyle w:val="Textbody"/>
        <w:spacing w:after="86"/>
        <w:rPr>
          <w:b/>
          <w:bCs/>
          <w:color w:val="000000"/>
          <w:sz w:val="26"/>
          <w:szCs w:val="26"/>
          <w:lang w:bidi="ar-DZ"/>
        </w:rPr>
      </w:pPr>
      <w:proofErr w:type="spellStart"/>
      <w:r w:rsidRPr="00CF37B6">
        <w:rPr>
          <w:color w:val="000000"/>
          <w:sz w:val="26"/>
          <w:szCs w:val="26"/>
          <w:lang w:bidi="ar-DZ"/>
        </w:rPr>
        <w:t>Sajid</w:t>
      </w:r>
      <w:proofErr w:type="spellEnd"/>
      <w:r w:rsidRPr="00CF37B6">
        <w:rPr>
          <w:color w:val="000000"/>
          <w:sz w:val="26"/>
          <w:szCs w:val="26"/>
          <w:lang w:bidi="ar-DZ"/>
        </w:rPr>
        <w:t xml:space="preserve"> </w:t>
      </w:r>
      <w:proofErr w:type="spellStart"/>
      <w:r w:rsidRPr="00CF37B6">
        <w:rPr>
          <w:color w:val="000000"/>
          <w:sz w:val="26"/>
          <w:szCs w:val="26"/>
          <w:lang w:bidi="ar-DZ"/>
        </w:rPr>
        <w:t>Sabik</w:t>
      </w:r>
      <w:proofErr w:type="spellEnd"/>
      <w:r w:rsidRPr="00CF37B6">
        <w:rPr>
          <w:color w:val="000000"/>
          <w:sz w:val="26"/>
          <w:szCs w:val="26"/>
          <w:lang w:bidi="ar-DZ"/>
        </w:rPr>
        <w:t xml:space="preserve"> (lai Viešpats jo pasigaili) savo knygoje „</w:t>
      </w:r>
      <w:proofErr w:type="spellStart"/>
      <w:r w:rsidRPr="00CF37B6">
        <w:rPr>
          <w:color w:val="000000"/>
          <w:sz w:val="26"/>
          <w:szCs w:val="26"/>
          <w:lang w:bidi="ar-DZ"/>
        </w:rPr>
        <w:t>Fikh</w:t>
      </w:r>
      <w:proofErr w:type="spellEnd"/>
      <w:r w:rsidRPr="00CF37B6">
        <w:rPr>
          <w:color w:val="000000"/>
          <w:sz w:val="26"/>
          <w:szCs w:val="26"/>
          <w:lang w:bidi="ar-DZ"/>
        </w:rPr>
        <w:t xml:space="preserve"> </w:t>
      </w:r>
      <w:proofErr w:type="spellStart"/>
      <w:r w:rsidRPr="00CF37B6">
        <w:rPr>
          <w:color w:val="000000"/>
          <w:sz w:val="26"/>
          <w:szCs w:val="26"/>
          <w:lang w:bidi="ar-DZ"/>
        </w:rPr>
        <w:t>as-Sunna</w:t>
      </w:r>
      <w:proofErr w:type="spellEnd"/>
      <w:r w:rsidRPr="00CF37B6">
        <w:rPr>
          <w:color w:val="000000"/>
          <w:sz w:val="26"/>
          <w:szCs w:val="26"/>
          <w:lang w:bidi="ar-DZ"/>
        </w:rPr>
        <w:t xml:space="preserve">“ </w:t>
      </w:r>
      <w:r w:rsidRPr="00CF37B6">
        <w:rPr>
          <w:rStyle w:val="FootnoteReference"/>
          <w:color w:val="000000"/>
          <w:sz w:val="26"/>
          <w:szCs w:val="26"/>
          <w:lang w:bidi="ar-DZ"/>
        </w:rPr>
        <w:footnoteReference w:id="35"/>
      </w:r>
      <w:r w:rsidRPr="00CF37B6">
        <w:rPr>
          <w:color w:val="000000"/>
          <w:sz w:val="26"/>
          <w:szCs w:val="26"/>
          <w:lang w:bidi="ar-DZ"/>
        </w:rPr>
        <w:t xml:space="preserve"> pasakė:</w:t>
      </w:r>
    </w:p>
    <w:p w:rsidR="00CF37B6" w:rsidRPr="00CF37B6" w:rsidRDefault="00CF37B6" w:rsidP="00CF37B6">
      <w:pPr>
        <w:pStyle w:val="Textbody"/>
        <w:spacing w:after="86"/>
        <w:rPr>
          <w:b/>
          <w:bCs/>
          <w:color w:val="000000"/>
          <w:sz w:val="26"/>
          <w:szCs w:val="26"/>
          <w:lang w:bidi="ar-DZ"/>
        </w:rPr>
      </w:pPr>
      <w:r w:rsidRPr="00CF37B6">
        <w:rPr>
          <w:color w:val="000000"/>
          <w:sz w:val="26"/>
          <w:szCs w:val="26"/>
          <w:lang w:bidi="ar-DZ"/>
        </w:rPr>
        <w:t xml:space="preserve">„Islamas įteisino lytinio potraukio numalšinimą tiktai santuokoje, nes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nenori sulyginti žmogaus su kitais tvariniais, kuris patenkina savo troškimus be supratimo arba jo santykiai su moterimi yra chaotiški, be taisyklių.</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w:t>
      </w:r>
      <w:r w:rsidRPr="00CF37B6">
        <w:rPr>
          <w:sz w:val="26"/>
          <w:szCs w:val="26"/>
          <w:lang w:bidi="ar-DZ"/>
        </w:rPr>
        <w:t>sudarė žmogaus garbę ir orumą apsaugančią sistemą. Vyro ir moters santykiai galimi tik abipusiu sutikimu, sudarius</w:t>
      </w:r>
      <w:r w:rsidRPr="00CF37B6">
        <w:rPr>
          <w:color w:val="000000"/>
          <w:sz w:val="26"/>
          <w:szCs w:val="26"/>
          <w:lang w:bidi="ar-DZ"/>
        </w:rPr>
        <w:t xml:space="preserve"> santuoką ir kitiems paliudijus, kad dabar abu sutuoktiniai priklauso vienas kitam. Tokiu būdu nutiesiamas saugus kelias santykiams; palikuonys bus apsaugoti nuo paklydimo ir išsaugoti, tuo pačiu nuo blogio apsaugoma ir moteris. Islamas išsaugojo šeimos branduolį, kuris puoselėjamas motiniška globa, ir kuriuo rūpinamasi su tėviška meile.. todėl vaikai auga tinkamoje aplinkoje. Tokią sistemą priėmė islamas ir panaikino visas kitas.“</w:t>
      </w:r>
    </w:p>
    <w:p w:rsidR="00CF37B6" w:rsidRDefault="00CF37B6" w:rsidP="00CF37B6">
      <w:pPr>
        <w:pStyle w:val="Textbody"/>
        <w:spacing w:after="86"/>
        <w:jc w:val="both"/>
        <w:rPr>
          <w:color w:val="000000"/>
          <w:sz w:val="26"/>
          <w:szCs w:val="26"/>
          <w:lang w:bidi="ar-DZ"/>
        </w:rPr>
      </w:pPr>
      <w:r w:rsidRPr="00CF37B6">
        <w:rPr>
          <w:color w:val="000000"/>
          <w:sz w:val="26"/>
          <w:szCs w:val="26"/>
          <w:lang w:bidi="ar-DZ"/>
        </w:rPr>
        <w:t>Verta glaustai paminėti priemones, kurių islamas imasi, kai norima vesti moterį.</w:t>
      </w:r>
    </w:p>
    <w:p w:rsidR="00CF37B6" w:rsidRPr="00CF37B6" w:rsidRDefault="00CF37B6" w:rsidP="00CF37B6">
      <w:pPr>
        <w:pStyle w:val="Textbody"/>
        <w:spacing w:after="86"/>
        <w:jc w:val="both"/>
        <w:rPr>
          <w:color w:val="000000"/>
          <w:sz w:val="26"/>
          <w:szCs w:val="26"/>
          <w:lang w:bidi="ar-DZ"/>
        </w:rPr>
      </w:pPr>
    </w:p>
    <w:p w:rsidR="00CF37B6" w:rsidRPr="00CF37B6" w:rsidRDefault="00CF37B6" w:rsidP="00CF37B6">
      <w:pPr>
        <w:pStyle w:val="Textbody"/>
        <w:spacing w:after="86"/>
        <w:jc w:val="center"/>
        <w:rPr>
          <w:b/>
          <w:bCs/>
          <w:color w:val="170FF7"/>
          <w:sz w:val="28"/>
          <w:szCs w:val="28"/>
          <w:u w:val="single"/>
          <w:lang w:bidi="ar-DZ"/>
        </w:rPr>
      </w:pPr>
      <w:r w:rsidRPr="00CF37B6">
        <w:rPr>
          <w:b/>
          <w:bCs/>
          <w:color w:val="170FF7"/>
          <w:sz w:val="28"/>
          <w:szCs w:val="28"/>
          <w:u w:val="single"/>
          <w:lang w:bidi="ar-DZ"/>
        </w:rPr>
        <w:t>Pirmasis žingsnis: žmonos pasirinkimas</w:t>
      </w:r>
    </w:p>
    <w:p w:rsidR="00CF37B6" w:rsidRDefault="00CF37B6" w:rsidP="00CF37B6">
      <w:pPr>
        <w:pStyle w:val="Textbody"/>
        <w:spacing w:after="86"/>
        <w:jc w:val="both"/>
        <w:rPr>
          <w:sz w:val="26"/>
          <w:szCs w:val="26"/>
          <w:lang w:bidi="ar-DZ"/>
        </w:rPr>
      </w:pP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Islame egzistuoja ypatingas žmonos pasirinkimo būdas, nes santuokos tikslas yra ne tik seksualinių troškimų patenkinimas. Santuoka - tai pirmasis šeimos kūrimo žingsnis. Dėl šios priežasties musulmonas turėtų išsirinkti tokią žmoną, su kuria galima būtų išlaikyti šeimyninius santykius. Tai įmanoma tik vedus dievobaimingą žmoną, kuri bijo </w:t>
      </w:r>
      <w:proofErr w:type="spellStart"/>
      <w:r w:rsidRPr="00CF37B6">
        <w:rPr>
          <w:sz w:val="26"/>
          <w:szCs w:val="26"/>
          <w:lang w:bidi="ar-DZ"/>
        </w:rPr>
        <w:t>Allaho</w:t>
      </w:r>
      <w:proofErr w:type="spellEnd"/>
      <w:r w:rsidRPr="00CF37B6">
        <w:rPr>
          <w:sz w:val="26"/>
          <w:szCs w:val="26"/>
          <w:lang w:bidi="ar-DZ"/>
        </w:rPr>
        <w:t>, išpildo savo teisėtas pareigas, neapleisdama tokių dalykų, kaip puošimasis</w:t>
      </w:r>
      <w:r w:rsidRPr="00CF37B6">
        <w:rPr>
          <w:color w:val="000000"/>
          <w:sz w:val="26"/>
          <w:szCs w:val="26"/>
          <w:lang w:bidi="ar-DZ"/>
        </w:rPr>
        <w:t xml:space="preserve"> prieš savo vyrą.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074FFD" w:rsidP="00CF37B6">
      <w:pPr>
        <w:pStyle w:val="Textbody"/>
        <w:spacing w:after="86"/>
        <w:jc w:val="both"/>
        <w:rPr>
          <w:color w:val="000000"/>
          <w:sz w:val="26"/>
          <w:szCs w:val="26"/>
          <w:lang w:bidi="ar-DZ"/>
        </w:rPr>
      </w:pPr>
      <w:r>
        <w:rPr>
          <w:b/>
          <w:bCs/>
          <w:color w:val="000000"/>
          <w:sz w:val="26"/>
          <w:szCs w:val="26"/>
          <w:lang w:bidi="ar-DZ"/>
        </w:rPr>
        <w:t xml:space="preserve"> </w:t>
      </w:r>
      <w:r w:rsidR="00CF37B6" w:rsidRPr="00CF37B6">
        <w:rPr>
          <w:b/>
          <w:bCs/>
          <w:color w:val="000000"/>
          <w:sz w:val="26"/>
          <w:szCs w:val="26"/>
          <w:lang w:bidi="ar-DZ"/>
        </w:rPr>
        <w:t xml:space="preserve">„Ir leiskite susituokti tiems, kurie iš jūsų be santuokos ir teisingieji iš vergų ir vergių jūsų. Jeigu jie vargšai, - apdovanos juos </w:t>
      </w:r>
      <w:proofErr w:type="spellStart"/>
      <w:r w:rsidR="00CF37B6" w:rsidRPr="00CF37B6">
        <w:rPr>
          <w:b/>
          <w:bCs/>
          <w:color w:val="000000"/>
          <w:sz w:val="26"/>
          <w:szCs w:val="26"/>
          <w:lang w:bidi="ar-DZ"/>
        </w:rPr>
        <w:t>Allahas</w:t>
      </w:r>
      <w:proofErr w:type="spellEnd"/>
      <w:r w:rsidR="00CF37B6" w:rsidRPr="00CF37B6">
        <w:rPr>
          <w:b/>
          <w:bCs/>
          <w:color w:val="000000"/>
          <w:sz w:val="26"/>
          <w:szCs w:val="26"/>
          <w:lang w:bidi="ar-DZ"/>
        </w:rPr>
        <w:t xml:space="preserve"> iš Savo malonės. </w:t>
      </w:r>
      <w:proofErr w:type="spellStart"/>
      <w:r w:rsidR="00CF37B6" w:rsidRPr="00CF37B6">
        <w:rPr>
          <w:b/>
          <w:bCs/>
          <w:color w:val="000000"/>
          <w:sz w:val="26"/>
          <w:szCs w:val="26"/>
          <w:lang w:bidi="ar-DZ"/>
        </w:rPr>
        <w:t>Allahas</w:t>
      </w:r>
      <w:proofErr w:type="spellEnd"/>
      <w:r w:rsidR="00CF37B6" w:rsidRPr="00CF37B6">
        <w:rPr>
          <w:b/>
          <w:bCs/>
          <w:color w:val="000000"/>
          <w:sz w:val="26"/>
          <w:szCs w:val="26"/>
          <w:lang w:bidi="ar-DZ"/>
        </w:rPr>
        <w:t xml:space="preserve"> visa Aprėpiantis, Žinantis!“</w:t>
      </w:r>
      <w:r w:rsidR="00CF37B6" w:rsidRPr="00CF37B6">
        <w:rPr>
          <w:color w:val="000000"/>
          <w:sz w:val="26"/>
          <w:szCs w:val="26"/>
          <w:lang w:bidi="ar-DZ"/>
        </w:rPr>
        <w:t xml:space="preserve"> (Koranas 24:32)</w:t>
      </w:r>
    </w:p>
    <w:p w:rsidR="00CF37B6" w:rsidRPr="00CF37B6" w:rsidRDefault="00CF37B6" w:rsidP="00CF37B6">
      <w:pPr>
        <w:pStyle w:val="Textbody"/>
        <w:spacing w:after="86"/>
        <w:jc w:val="both"/>
        <w:rPr>
          <w:sz w:val="26"/>
          <w:szCs w:val="26"/>
          <w:lang w:bidi="ar-DZ"/>
        </w:rPr>
      </w:pPr>
      <w:r w:rsidRPr="00CF37B6">
        <w:rPr>
          <w:color w:val="000000"/>
          <w:sz w:val="26"/>
          <w:szCs w:val="26"/>
          <w:lang w:bidi="ar-DZ"/>
        </w:rPr>
        <w:t xml:space="preserve">Pranašas </w:t>
      </w:r>
      <w:r w:rsidRPr="00CF37B6">
        <w:rPr>
          <w:rFonts w:ascii="Tahoma" w:eastAsia="Tahoma" w:hAnsi="Tahoma" w:cs="Tahoma"/>
          <w:b/>
          <w:bCs/>
          <w:sz w:val="26"/>
          <w:szCs w:val="26"/>
          <w:rtl/>
          <w:cs/>
        </w:rPr>
        <w:t>ﷺ</w:t>
      </w:r>
      <w:r w:rsidRPr="00CF37B6">
        <w:rPr>
          <w:color w:val="000000"/>
          <w:sz w:val="26"/>
          <w:szCs w:val="26"/>
          <w:lang w:bidi="ar-DZ"/>
        </w:rPr>
        <w:t xml:space="preserve"> </w:t>
      </w:r>
      <w:r w:rsidRPr="00CF37B6">
        <w:rPr>
          <w:sz w:val="26"/>
          <w:szCs w:val="26"/>
          <w:lang w:bidi="ar-DZ"/>
        </w:rPr>
        <w:t xml:space="preserve">išaiškino priežastis, kurios skatina vedybas ir, kaip anksčiau paminėjome, svarbiausi veiksniai yra dievobaimingumas ir </w:t>
      </w:r>
      <w:proofErr w:type="spellStart"/>
      <w:r w:rsidRPr="00CF37B6">
        <w:rPr>
          <w:i/>
          <w:iCs/>
          <w:sz w:val="26"/>
          <w:szCs w:val="26"/>
          <w:lang w:bidi="ar-DZ"/>
        </w:rPr>
        <w:t>dyn</w:t>
      </w:r>
      <w:proofErr w:type="spellEnd"/>
      <w:r w:rsidRPr="00CF37B6">
        <w:rPr>
          <w:sz w:val="26"/>
          <w:szCs w:val="26"/>
          <w:lang w:bidi="ar-DZ"/>
        </w:rPr>
        <w:t xml:space="preserve">. Jis </w:t>
      </w:r>
      <w:r w:rsidRPr="00CF37B6">
        <w:rPr>
          <w:rFonts w:ascii="Tahoma" w:eastAsia="Tahoma" w:hAnsi="Tahoma" w:cs="Tahoma"/>
          <w:b/>
          <w:bCs/>
          <w:sz w:val="26"/>
          <w:szCs w:val="26"/>
          <w:rtl/>
          <w:cs/>
        </w:rPr>
        <w:t>ﷺ</w:t>
      </w:r>
      <w:r w:rsidRPr="00CF37B6">
        <w:rPr>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„Moteris vedama dėl</w:t>
      </w:r>
      <w:r w:rsidRPr="00CF37B6">
        <w:rPr>
          <w:color w:val="000000"/>
          <w:sz w:val="26"/>
          <w:szCs w:val="26"/>
          <w:lang w:bidi="ar-DZ"/>
        </w:rPr>
        <w:t xml:space="preserve"> vienos iš keturių priežasčių: dėl jos turto, kilmės, grožio ir </w:t>
      </w:r>
      <w:proofErr w:type="spellStart"/>
      <w:r w:rsidRPr="00CF37B6">
        <w:rPr>
          <w:i/>
          <w:iCs/>
          <w:color w:val="000000"/>
          <w:sz w:val="26"/>
          <w:szCs w:val="26"/>
          <w:lang w:bidi="ar-DZ"/>
        </w:rPr>
        <w:t>dyn</w:t>
      </w:r>
      <w:proofErr w:type="spellEnd"/>
      <w:r w:rsidRPr="00CF37B6">
        <w:rPr>
          <w:color w:val="000000"/>
          <w:sz w:val="26"/>
          <w:szCs w:val="26"/>
          <w:lang w:bidi="ar-DZ"/>
        </w:rPr>
        <w:t xml:space="preserve">. Veskite dėl </w:t>
      </w:r>
      <w:proofErr w:type="spellStart"/>
      <w:r w:rsidRPr="00CF37B6">
        <w:rPr>
          <w:i/>
          <w:iCs/>
          <w:color w:val="000000"/>
          <w:sz w:val="26"/>
          <w:szCs w:val="26"/>
          <w:lang w:bidi="ar-DZ"/>
        </w:rPr>
        <w:t>dyn</w:t>
      </w:r>
      <w:proofErr w:type="spellEnd"/>
      <w:r w:rsidRPr="00CF37B6">
        <w:rPr>
          <w:color w:val="000000"/>
          <w:sz w:val="26"/>
          <w:szCs w:val="26"/>
          <w:lang w:bidi="ar-DZ"/>
        </w:rPr>
        <w:t xml:space="preserve">, lai jūsų rankas nusėda dulkės!“ </w:t>
      </w:r>
      <w:r w:rsidRPr="00CF37B6">
        <w:rPr>
          <w:rStyle w:val="FootnoteReference"/>
          <w:color w:val="000000"/>
          <w:sz w:val="26"/>
          <w:szCs w:val="26"/>
          <w:lang w:bidi="ar-DZ"/>
        </w:rPr>
        <w:footnoteReference w:id="36"/>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siekia paruošti vyrus tapti sutuoktiniais, kurie atitiktų Pranašo apibūdinimą. Pranašas </w:t>
      </w:r>
      <w:r w:rsidRPr="00CF37B6">
        <w:rPr>
          <w:rFonts w:ascii="Tahoma" w:eastAsia="Tahoma" w:hAnsi="Tahoma" w:cs="Tahoma"/>
          <w:b/>
          <w:bCs/>
          <w:sz w:val="26"/>
          <w:szCs w:val="26"/>
          <w:rtl/>
          <w:cs/>
        </w:rPr>
        <w:t>ﷺ</w:t>
      </w:r>
      <w:r w:rsidR="00074FFD">
        <w:rPr>
          <w:color w:val="000000"/>
          <w:sz w:val="26"/>
          <w:szCs w:val="26"/>
          <w:lang w:bidi="ar-DZ"/>
        </w:rPr>
        <w:t xml:space="preserve"> </w:t>
      </w:r>
      <w:r w:rsidRPr="00CF37B6">
        <w:rPr>
          <w:color w:val="000000"/>
          <w:sz w:val="26"/>
          <w:szCs w:val="26"/>
          <w:lang w:bidi="ar-DZ"/>
        </w:rPr>
        <w:t>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„Pilniausias ir stipriausias tikėjimas yra tų tikinčiųjų, kurie yra geriausio būdo. O geriausi iš jūsų yra tie, kurie yra geriausi savo šeimai.“ </w:t>
      </w:r>
      <w:r w:rsidRPr="00CF37B6">
        <w:rPr>
          <w:rStyle w:val="FootnoteReference"/>
          <w:color w:val="000000"/>
          <w:sz w:val="26"/>
          <w:szCs w:val="26"/>
          <w:lang w:bidi="ar-DZ"/>
        </w:rPr>
        <w:footnoteReference w:id="37"/>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Taip pat islamas siekia paruošti moteris būti žmonomis, atitinkančiomis Pranašo </w:t>
      </w:r>
      <w:r w:rsidRPr="00CF37B6">
        <w:rPr>
          <w:rFonts w:ascii="Tahoma" w:eastAsia="Tahoma" w:hAnsi="Tahoma" w:cs="Tahoma"/>
          <w:b/>
          <w:bCs/>
          <w:sz w:val="26"/>
          <w:szCs w:val="26"/>
          <w:rtl/>
          <w:cs/>
        </w:rPr>
        <w:t>ﷺ</w:t>
      </w:r>
      <w:r w:rsidRPr="00CF37B6">
        <w:rPr>
          <w:color w:val="000000"/>
          <w:sz w:val="26"/>
          <w:szCs w:val="26"/>
          <w:lang w:bidi="ar-DZ"/>
        </w:rPr>
        <w:t xml:space="preserve"> apibūdinimą. Jo </w:t>
      </w:r>
      <w:r w:rsidRPr="00CF37B6">
        <w:rPr>
          <w:rFonts w:ascii="Tahoma" w:eastAsia="Tahoma" w:hAnsi="Tahoma" w:cs="Tahoma"/>
          <w:b/>
          <w:bCs/>
          <w:sz w:val="26"/>
          <w:szCs w:val="26"/>
          <w:rtl/>
          <w:cs/>
        </w:rPr>
        <w:t>ﷺ</w:t>
      </w:r>
      <w:r w:rsidR="00074FFD">
        <w:rPr>
          <w:color w:val="000000"/>
          <w:sz w:val="26"/>
          <w:szCs w:val="26"/>
          <w:lang w:bidi="ar-DZ"/>
        </w:rPr>
        <w:t xml:space="preserve"> </w:t>
      </w:r>
      <w:r w:rsidRPr="00CF37B6">
        <w:rPr>
          <w:color w:val="000000"/>
          <w:sz w:val="26"/>
          <w:szCs w:val="26"/>
          <w:lang w:bidi="ar-DZ"/>
        </w:rPr>
        <w:t>buvo paklausta: „Kurios moterys geriausios?“</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Jis atsakė: „Toji, kuri patenkina savo vyrą, kai jis į ją pažvelgia, paklūsta jam, kai jis jai įsako </w:t>
      </w:r>
      <w:r w:rsidRPr="00CF37B6">
        <w:rPr>
          <w:rStyle w:val="FootnoteReference"/>
          <w:color w:val="000000"/>
          <w:sz w:val="26"/>
          <w:szCs w:val="26"/>
          <w:lang w:bidi="ar-DZ"/>
        </w:rPr>
        <w:footnoteReference w:id="38"/>
      </w:r>
      <w:r w:rsidRPr="00CF37B6">
        <w:rPr>
          <w:color w:val="000000"/>
          <w:sz w:val="26"/>
          <w:szCs w:val="26"/>
          <w:lang w:bidi="ar-DZ"/>
        </w:rPr>
        <w:t xml:space="preserve">, neatsisako, kai jis kviečia ją [patenkinti jo lytinį troškimą] ir padeda jam [teisėtuose dalykuose].“ </w:t>
      </w:r>
      <w:r w:rsidRPr="00CF37B6">
        <w:rPr>
          <w:rStyle w:val="FootnoteReference"/>
          <w:color w:val="000000"/>
          <w:sz w:val="26"/>
          <w:szCs w:val="26"/>
          <w:lang w:bidi="ar-DZ"/>
        </w:rPr>
        <w:footnoteReference w:id="39"/>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siekia paruošti šeimą būti naudinga visuomenės dalimi. 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„Te pasigaili </w:t>
      </w:r>
      <w:proofErr w:type="spellStart"/>
      <w:r w:rsidRPr="00CF37B6">
        <w:rPr>
          <w:color w:val="000000"/>
          <w:sz w:val="26"/>
          <w:szCs w:val="26"/>
          <w:lang w:bidi="ar-DZ"/>
        </w:rPr>
        <w:t>Allahas</w:t>
      </w:r>
      <w:proofErr w:type="spellEnd"/>
      <w:r w:rsidRPr="00CF37B6">
        <w:rPr>
          <w:color w:val="000000"/>
          <w:sz w:val="26"/>
          <w:szCs w:val="26"/>
          <w:lang w:bidi="ar-DZ"/>
        </w:rPr>
        <w:t xml:space="preserve"> vyro, kuris atliko naktinę maldą ir pažadino savo žmoną, o jei ji atsisakė – aptaškė jos veidą vandeniu. Te pasigaili </w:t>
      </w:r>
      <w:proofErr w:type="spellStart"/>
      <w:r w:rsidRPr="00CF37B6">
        <w:rPr>
          <w:color w:val="000000"/>
          <w:sz w:val="26"/>
          <w:szCs w:val="26"/>
          <w:lang w:bidi="ar-DZ"/>
        </w:rPr>
        <w:t>Allahas</w:t>
      </w:r>
      <w:proofErr w:type="spellEnd"/>
      <w:r w:rsidRPr="00CF37B6">
        <w:rPr>
          <w:color w:val="000000"/>
          <w:sz w:val="26"/>
          <w:szCs w:val="26"/>
          <w:lang w:bidi="ar-DZ"/>
        </w:rPr>
        <w:t xml:space="preserve"> moters, kuri atliko naktinę maldą ir pažadino savo vyrą, o jei jis atsisakė – aptaškė jo veidą vandeniu.“ </w:t>
      </w:r>
      <w:r w:rsidRPr="00CF37B6">
        <w:rPr>
          <w:rStyle w:val="FootnoteReference"/>
          <w:color w:val="000000"/>
          <w:sz w:val="26"/>
          <w:szCs w:val="26"/>
          <w:lang w:bidi="ar-DZ"/>
        </w:rPr>
        <w:footnoteReference w:id="40"/>
      </w:r>
    </w:p>
    <w:p w:rsidR="00CF37B6" w:rsidRPr="00CF37B6" w:rsidRDefault="00CF37B6" w:rsidP="00CF37B6">
      <w:pPr>
        <w:pStyle w:val="Textbody"/>
        <w:spacing w:after="86"/>
        <w:jc w:val="both"/>
        <w:rPr>
          <w:color w:val="000000"/>
          <w:sz w:val="26"/>
          <w:szCs w:val="26"/>
          <w:lang w:bidi="ar-DZ"/>
        </w:rPr>
      </w:pPr>
    </w:p>
    <w:p w:rsidR="00CF37B6" w:rsidRPr="00CF37B6" w:rsidRDefault="00CF37B6" w:rsidP="00CF37B6">
      <w:pPr>
        <w:pStyle w:val="Textbody"/>
        <w:spacing w:after="86"/>
        <w:jc w:val="center"/>
        <w:rPr>
          <w:color w:val="000000"/>
          <w:sz w:val="26"/>
          <w:szCs w:val="26"/>
          <w:lang w:bidi="ar-DZ"/>
        </w:rPr>
      </w:pPr>
      <w:r w:rsidRPr="00CF37B6">
        <w:rPr>
          <w:b/>
          <w:bCs/>
          <w:color w:val="170FF7"/>
          <w:sz w:val="28"/>
          <w:szCs w:val="28"/>
          <w:u w:val="single"/>
          <w:lang w:bidi="ar-DZ"/>
        </w:rPr>
        <w:t>Antrasis žingsnis: žiūrėjimas į moterį</w:t>
      </w:r>
      <w:r w:rsidRPr="00CF37B6">
        <w:rPr>
          <w:color w:val="000000"/>
          <w:sz w:val="26"/>
          <w:szCs w:val="26"/>
          <w:lang w:bidi="ar-DZ"/>
        </w:rPr>
        <w:t xml:space="preserve"> </w:t>
      </w:r>
      <w:r w:rsidRPr="00CF37B6">
        <w:rPr>
          <w:rStyle w:val="FootnoteReference"/>
          <w:color w:val="000000"/>
          <w:sz w:val="26"/>
          <w:szCs w:val="26"/>
          <w:lang w:bidi="ar-DZ"/>
        </w:rPr>
        <w:footnoteReference w:id="41"/>
      </w:r>
    </w:p>
    <w:p w:rsidR="00CF37B6" w:rsidRDefault="00CF37B6" w:rsidP="00CF37B6">
      <w:pPr>
        <w:pStyle w:val="Textbody"/>
        <w:spacing w:after="86"/>
        <w:jc w:val="both"/>
        <w:rPr>
          <w:color w:val="000000"/>
          <w:sz w:val="26"/>
          <w:szCs w:val="26"/>
          <w:lang w:bidi="ar-DZ"/>
        </w:rPr>
      </w:pP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Islamas siekia sukurti ilgalaikius šeimyninius ryšius. Asmuo turėtų ieškotis patrauklaus, gero būdo</w:t>
      </w:r>
      <w:r w:rsidR="00074FFD">
        <w:rPr>
          <w:color w:val="000000"/>
          <w:sz w:val="26"/>
          <w:szCs w:val="26"/>
          <w:lang w:bidi="ar-DZ"/>
        </w:rPr>
        <w:t xml:space="preserve"> </w:t>
      </w:r>
      <w:r w:rsidRPr="00CF37B6">
        <w:rPr>
          <w:color w:val="000000"/>
          <w:sz w:val="26"/>
          <w:szCs w:val="26"/>
          <w:lang w:bidi="ar-DZ"/>
        </w:rPr>
        <w:t>sutuoktinio, kad abu įsipareigotų šiems santykiams. Dėl to islamas leido abiem sutuoktiniams vienam kitą pamatyti.</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Pas Pranašą </w:t>
      </w:r>
      <w:r w:rsidRPr="00CF37B6">
        <w:rPr>
          <w:rFonts w:ascii="Tahoma" w:eastAsia="Tahoma" w:hAnsi="Tahoma" w:cs="Tahoma"/>
          <w:b/>
          <w:bCs/>
          <w:sz w:val="26"/>
          <w:szCs w:val="26"/>
          <w:rtl/>
          <w:cs/>
        </w:rPr>
        <w:t>ﷺ</w:t>
      </w:r>
      <w:r w:rsidRPr="00CF37B6">
        <w:rPr>
          <w:color w:val="000000"/>
          <w:sz w:val="26"/>
          <w:szCs w:val="26"/>
          <w:lang w:bidi="ar-DZ"/>
        </w:rPr>
        <w:t xml:space="preserve"> atėjo vyras ir jam pranešė apie savo sužadėtuves su </w:t>
      </w:r>
      <w:proofErr w:type="spellStart"/>
      <w:r w:rsidRPr="00CF37B6">
        <w:rPr>
          <w:color w:val="000000"/>
          <w:sz w:val="26"/>
          <w:szCs w:val="26"/>
          <w:lang w:bidi="ar-DZ"/>
        </w:rPr>
        <w:t>ansarų</w:t>
      </w:r>
      <w:proofErr w:type="spellEnd"/>
      <w:r w:rsidRPr="00CF37B6">
        <w:rPr>
          <w:color w:val="000000"/>
          <w:sz w:val="26"/>
          <w:szCs w:val="26"/>
          <w:lang w:bidi="ar-DZ"/>
        </w:rPr>
        <w:t xml:space="preserve"> moterimi. Pranašas </w:t>
      </w:r>
      <w:r w:rsidRPr="00CF37B6">
        <w:rPr>
          <w:rFonts w:ascii="Tahoma" w:eastAsia="Tahoma" w:hAnsi="Tahoma" w:cs="Tahoma"/>
          <w:b/>
          <w:bCs/>
          <w:sz w:val="26"/>
          <w:szCs w:val="26"/>
          <w:rtl/>
          <w:cs/>
        </w:rPr>
        <w:t>ﷺ</w:t>
      </w:r>
      <w:r w:rsidRPr="00CF37B6">
        <w:rPr>
          <w:color w:val="000000"/>
          <w:sz w:val="26"/>
          <w:szCs w:val="26"/>
          <w:lang w:bidi="ar-DZ"/>
        </w:rPr>
        <w:t xml:space="preserve"> jam pasakė: „Ar tu ją matei?“ Jis atsakė: „Ne!“ Tuomet Pranašas </w:t>
      </w:r>
      <w:r w:rsidRPr="00CF37B6">
        <w:rPr>
          <w:rFonts w:ascii="Tahoma" w:eastAsia="Tahoma" w:hAnsi="Tahoma" w:cs="Tahoma"/>
          <w:b/>
          <w:bCs/>
          <w:sz w:val="26"/>
          <w:szCs w:val="26"/>
          <w:rtl/>
          <w:cs/>
        </w:rPr>
        <w:t>ﷺ</w:t>
      </w:r>
      <w:r w:rsidRPr="00CF37B6">
        <w:rPr>
          <w:color w:val="000000"/>
          <w:sz w:val="26"/>
          <w:szCs w:val="26"/>
          <w:lang w:bidi="ar-DZ"/>
        </w:rPr>
        <w:t xml:space="preserve"> jam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„Eik ir pamatyk ją, nes iš tiesų </w:t>
      </w:r>
      <w:proofErr w:type="spellStart"/>
      <w:r w:rsidRPr="00CF37B6">
        <w:rPr>
          <w:color w:val="000000"/>
          <w:sz w:val="26"/>
          <w:szCs w:val="26"/>
          <w:lang w:bidi="ar-DZ"/>
        </w:rPr>
        <w:t>ansarų</w:t>
      </w:r>
      <w:proofErr w:type="spellEnd"/>
      <w:r w:rsidRPr="00CF37B6">
        <w:rPr>
          <w:color w:val="000000"/>
          <w:sz w:val="26"/>
          <w:szCs w:val="26"/>
          <w:lang w:bidi="ar-DZ"/>
        </w:rPr>
        <w:t xml:space="preserve"> [moterų] akyse kažkas yra [t. y. defektas].“ </w:t>
      </w:r>
      <w:r w:rsidRPr="00CF37B6">
        <w:rPr>
          <w:rStyle w:val="FootnoteReference"/>
          <w:color w:val="000000"/>
          <w:sz w:val="26"/>
          <w:szCs w:val="26"/>
          <w:lang w:bidi="ar-DZ"/>
        </w:rPr>
        <w:footnoteReference w:id="42"/>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„Pranašas </w:t>
      </w:r>
      <w:r w:rsidRPr="00CF37B6">
        <w:rPr>
          <w:rFonts w:ascii="Tahoma" w:eastAsia="Tahoma" w:hAnsi="Tahoma" w:cs="Tahoma"/>
          <w:b/>
          <w:bCs/>
          <w:sz w:val="26"/>
          <w:szCs w:val="26"/>
          <w:rtl/>
          <w:cs/>
        </w:rPr>
        <w:t>ﷺ</w:t>
      </w:r>
      <w:r w:rsidRPr="00CF37B6">
        <w:rPr>
          <w:color w:val="000000"/>
          <w:sz w:val="26"/>
          <w:szCs w:val="26"/>
          <w:lang w:bidi="ar-DZ"/>
        </w:rPr>
        <w:t xml:space="preserve"> šiuo atveju paminėjo moters pamatymo išmintį. Anas </w:t>
      </w:r>
      <w:r w:rsidRPr="00CF37B6">
        <w:rPr>
          <w:color w:val="000000"/>
          <w:sz w:val="26"/>
          <w:szCs w:val="26"/>
          <w:lang w:bidi="ar-DZ"/>
        </w:rPr>
        <w:sym w:font="AGA Arabesque" w:char="F074"/>
      </w:r>
      <w:r w:rsidRPr="00CF37B6">
        <w:rPr>
          <w:color w:val="000000"/>
          <w:sz w:val="26"/>
          <w:szCs w:val="26"/>
          <w:lang w:bidi="ar-DZ"/>
        </w:rPr>
        <w:t xml:space="preserve"> pranešė, kad al-</w:t>
      </w:r>
      <w:proofErr w:type="spellStart"/>
      <w:r w:rsidRPr="00CF37B6">
        <w:rPr>
          <w:color w:val="000000"/>
          <w:sz w:val="26"/>
          <w:szCs w:val="26"/>
          <w:lang w:bidi="ar-DZ"/>
        </w:rPr>
        <w:t>Mughira</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Šubah</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susižadėjo su moterimi ir Pranašas (</w:t>
      </w:r>
      <w:proofErr w:type="spellStart"/>
      <w:r w:rsidRPr="00CF37B6">
        <w:rPr>
          <w:color w:val="000000"/>
          <w:sz w:val="26"/>
          <w:szCs w:val="26"/>
          <w:lang w:bidi="ar-DZ"/>
        </w:rPr>
        <w:t>sal</w:t>
      </w:r>
      <w:proofErr w:type="spellEnd"/>
      <w:r w:rsidRPr="00CF37B6">
        <w:rPr>
          <w:color w:val="000000"/>
          <w:sz w:val="26"/>
          <w:szCs w:val="26"/>
          <w:lang w:bidi="ar-DZ"/>
        </w:rPr>
        <w:t>) jam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„Eik ir pamatyk ją, nes tai jus suartins.“ </w:t>
      </w:r>
      <w:r w:rsidRPr="00CF37B6">
        <w:rPr>
          <w:rStyle w:val="FootnoteReference"/>
          <w:color w:val="000000"/>
          <w:sz w:val="26"/>
          <w:szCs w:val="26"/>
          <w:lang w:bidi="ar-DZ"/>
        </w:rPr>
        <w:footnoteReference w:id="43"/>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Islamiškoji visuomenė yra saugi ir apsaugota nuo socialinių problemų. Meilė ir prieraišumas tarp vyro ir žmonos yra normalūs jausmai [islame]. Kol ši meilė yra tyra, nekalta ir teisėta, islamas ją pripažįsta. 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ind w:firstLine="15"/>
        <w:jc w:val="both"/>
        <w:rPr>
          <w:color w:val="000000"/>
          <w:sz w:val="26"/>
          <w:szCs w:val="26"/>
          <w:lang w:bidi="ar-DZ"/>
        </w:rPr>
      </w:pPr>
      <w:r w:rsidRPr="00CF37B6">
        <w:rPr>
          <w:color w:val="000000"/>
          <w:sz w:val="26"/>
          <w:szCs w:val="26"/>
          <w:lang w:bidi="ar-DZ"/>
        </w:rPr>
        <w:t xml:space="preserve">„O </w:t>
      </w:r>
      <w:proofErr w:type="spellStart"/>
      <w:r w:rsidRPr="00CF37B6">
        <w:rPr>
          <w:color w:val="000000"/>
          <w:sz w:val="26"/>
          <w:szCs w:val="26"/>
          <w:lang w:bidi="ar-DZ"/>
        </w:rPr>
        <w:t>Allaho</w:t>
      </w:r>
      <w:proofErr w:type="spellEnd"/>
      <w:r w:rsidRPr="00CF37B6">
        <w:rPr>
          <w:color w:val="000000"/>
          <w:sz w:val="26"/>
          <w:szCs w:val="26"/>
          <w:lang w:bidi="ar-DZ"/>
        </w:rPr>
        <w:t xml:space="preserve"> Pasiuntiny! Mano globoje yra našlaitė ir du vyrai nori ją vesti. Vienas jų turtingas, o kitas – vargšas. Mums patinka turtingasis, o jai – vargšas... [Už kurio turėtume ją ištekinti?]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Pr="00CF37B6">
        <w:rPr>
          <w:color w:val="000000"/>
          <w:sz w:val="26"/>
          <w:szCs w:val="26"/>
          <w:lang w:bidi="ar-DZ"/>
        </w:rPr>
        <w:t xml:space="preserve"> pasakė: „</w:t>
      </w:r>
      <w:proofErr w:type="spellStart"/>
      <w:r w:rsidRPr="00CF37B6">
        <w:rPr>
          <w:color w:val="000000"/>
          <w:sz w:val="26"/>
          <w:szCs w:val="26"/>
          <w:lang w:bidi="ar-DZ"/>
        </w:rPr>
        <w:t>Dviems</w:t>
      </w:r>
      <w:proofErr w:type="spellEnd"/>
      <w:r w:rsidRPr="00CF37B6">
        <w:rPr>
          <w:color w:val="000000"/>
          <w:sz w:val="26"/>
          <w:szCs w:val="26"/>
          <w:lang w:bidi="ar-DZ"/>
        </w:rPr>
        <w:t xml:space="preserve">, vienas kitą mylintiems žmonėms, už santuoką nėra nieko geriau.“ </w:t>
      </w:r>
      <w:r w:rsidRPr="00CF37B6">
        <w:rPr>
          <w:rStyle w:val="FootnoteReference"/>
          <w:color w:val="000000"/>
          <w:sz w:val="26"/>
          <w:szCs w:val="26"/>
          <w:lang w:bidi="ar-DZ"/>
        </w:rPr>
        <w:footnoteReference w:id="44"/>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Islamas skatina užtarti dievobaimingą vyrą, kad jis vestų dievobaimingą moterį, jei jie vienas kitą myli.</w:t>
      </w:r>
    </w:p>
    <w:p w:rsidR="00CF37B6" w:rsidRPr="00CF37B6" w:rsidRDefault="00CF37B6" w:rsidP="00CF37B6">
      <w:pPr>
        <w:pStyle w:val="Textbody"/>
        <w:spacing w:after="86"/>
        <w:jc w:val="both"/>
        <w:rPr>
          <w:sz w:val="26"/>
          <w:szCs w:val="26"/>
          <w:lang w:bidi="ar-DZ"/>
        </w:rPr>
      </w:pPr>
      <w:proofErr w:type="spellStart"/>
      <w:r w:rsidRPr="00CF37B6">
        <w:rPr>
          <w:color w:val="000000"/>
          <w:sz w:val="26"/>
          <w:szCs w:val="26"/>
          <w:lang w:bidi="ar-DZ"/>
        </w:rPr>
        <w:t>Ibn</w:t>
      </w:r>
      <w:proofErr w:type="spellEnd"/>
      <w:r w:rsidRPr="00CF37B6">
        <w:rPr>
          <w:color w:val="000000"/>
          <w:sz w:val="26"/>
          <w:szCs w:val="26"/>
          <w:lang w:bidi="ar-DZ"/>
        </w:rPr>
        <w:t xml:space="preserve"> </w:t>
      </w:r>
      <w:proofErr w:type="spellStart"/>
      <w:r w:rsidRPr="00CF37B6">
        <w:rPr>
          <w:color w:val="000000"/>
          <w:sz w:val="26"/>
          <w:szCs w:val="26"/>
          <w:lang w:bidi="ar-DZ"/>
        </w:rPr>
        <w:t>Abbas</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 kad </w:t>
      </w:r>
      <w:proofErr w:type="spellStart"/>
      <w:r w:rsidRPr="00CF37B6">
        <w:rPr>
          <w:color w:val="000000"/>
          <w:sz w:val="26"/>
          <w:szCs w:val="26"/>
          <w:lang w:bidi="ar-DZ"/>
        </w:rPr>
        <w:t>Baryrah</w:t>
      </w:r>
      <w:proofErr w:type="spellEnd"/>
      <w:r w:rsidRPr="00CF37B6">
        <w:rPr>
          <w:color w:val="000000"/>
          <w:sz w:val="26"/>
          <w:szCs w:val="26"/>
          <w:lang w:bidi="ar-DZ"/>
        </w:rPr>
        <w:t xml:space="preserve"> </w:t>
      </w:r>
      <w:r w:rsidRPr="00CF37B6">
        <w:rPr>
          <w:color w:val="000000"/>
          <w:sz w:val="26"/>
          <w:szCs w:val="26"/>
          <w:lang w:bidi="ar-DZ"/>
        </w:rPr>
        <w:sym w:font="KFGQPC Arabic Symbols 01" w:char="F069"/>
      </w:r>
      <w:r w:rsidRPr="00CF37B6">
        <w:rPr>
          <w:color w:val="000000"/>
          <w:sz w:val="26"/>
          <w:szCs w:val="26"/>
          <w:lang w:bidi="ar-DZ"/>
        </w:rPr>
        <w:t xml:space="preserve"> vyras, vergas vardu </w:t>
      </w:r>
      <w:proofErr w:type="spellStart"/>
      <w:r w:rsidRPr="00CF37B6">
        <w:rPr>
          <w:color w:val="000000"/>
          <w:sz w:val="26"/>
          <w:szCs w:val="26"/>
          <w:lang w:bidi="ar-DZ"/>
        </w:rPr>
        <w:t>Mughys</w:t>
      </w:r>
      <w:proofErr w:type="spellEnd"/>
      <w:r w:rsidRPr="00CF37B6">
        <w:rPr>
          <w:color w:val="000000"/>
          <w:sz w:val="26"/>
          <w:szCs w:val="26"/>
          <w:lang w:bidi="ar-DZ"/>
        </w:rPr>
        <w:t xml:space="preserve">, vaikščiodavo jai iš paskos raudodamas, ir jo ašaros </w:t>
      </w:r>
      <w:r w:rsidRPr="00CF37B6">
        <w:rPr>
          <w:sz w:val="26"/>
          <w:szCs w:val="26"/>
          <w:lang w:bidi="ar-DZ"/>
        </w:rPr>
        <w:t xml:space="preserve">lašėdavo nuo barzdos. Pranašas </w:t>
      </w:r>
      <w:r w:rsidRPr="00CF37B6">
        <w:rPr>
          <w:rFonts w:ascii="Tahoma" w:eastAsia="Tahoma" w:hAnsi="Tahoma" w:cs="Tahoma"/>
          <w:b/>
          <w:bCs/>
          <w:sz w:val="26"/>
          <w:szCs w:val="26"/>
          <w:rtl/>
          <w:cs/>
        </w:rPr>
        <w:t>ﷺ</w:t>
      </w:r>
      <w:r w:rsidRPr="00CF37B6">
        <w:rPr>
          <w:sz w:val="26"/>
          <w:szCs w:val="26"/>
          <w:lang w:bidi="ar-DZ"/>
        </w:rPr>
        <w:t xml:space="preserve"> pasakė </w:t>
      </w:r>
      <w:proofErr w:type="spellStart"/>
      <w:r w:rsidRPr="00CF37B6">
        <w:rPr>
          <w:sz w:val="26"/>
          <w:szCs w:val="26"/>
          <w:lang w:bidi="ar-DZ"/>
        </w:rPr>
        <w:t>Abbas</w:t>
      </w:r>
      <w:proofErr w:type="spellEnd"/>
      <w:r w:rsidRPr="00CF37B6">
        <w:rPr>
          <w:sz w:val="26"/>
          <w:szCs w:val="26"/>
          <w:lang w:bidi="ar-DZ"/>
        </w:rPr>
        <w:t>:</w:t>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w:t>
      </w:r>
      <w:proofErr w:type="spellStart"/>
      <w:r w:rsidRPr="00CF37B6">
        <w:rPr>
          <w:sz w:val="26"/>
          <w:szCs w:val="26"/>
          <w:lang w:bidi="ar-DZ"/>
        </w:rPr>
        <w:t>Abbas</w:t>
      </w:r>
      <w:proofErr w:type="spellEnd"/>
      <w:r w:rsidRPr="00CF37B6">
        <w:rPr>
          <w:sz w:val="26"/>
          <w:szCs w:val="26"/>
          <w:lang w:bidi="ar-DZ"/>
        </w:rPr>
        <w:t>, ar tavęs nestebina, kaip</w:t>
      </w:r>
      <w:r w:rsidRPr="00CF37B6">
        <w:rPr>
          <w:color w:val="000000"/>
          <w:sz w:val="26"/>
          <w:szCs w:val="26"/>
          <w:lang w:bidi="ar-DZ"/>
        </w:rPr>
        <w:t xml:space="preserve"> </w:t>
      </w:r>
      <w:proofErr w:type="spellStart"/>
      <w:r w:rsidRPr="00CF37B6">
        <w:rPr>
          <w:color w:val="000000"/>
          <w:sz w:val="26"/>
          <w:szCs w:val="26"/>
          <w:lang w:bidi="ar-DZ"/>
        </w:rPr>
        <w:t>Mughys</w:t>
      </w:r>
      <w:proofErr w:type="spellEnd"/>
      <w:r w:rsidRPr="00CF37B6">
        <w:rPr>
          <w:color w:val="000000"/>
          <w:sz w:val="26"/>
          <w:szCs w:val="26"/>
          <w:lang w:bidi="ar-DZ"/>
        </w:rPr>
        <w:t xml:space="preserve"> myli </w:t>
      </w:r>
      <w:proofErr w:type="spellStart"/>
      <w:r w:rsidRPr="00CF37B6">
        <w:rPr>
          <w:color w:val="000000"/>
          <w:sz w:val="26"/>
          <w:szCs w:val="26"/>
          <w:lang w:bidi="ar-DZ"/>
        </w:rPr>
        <w:t>Baryrah</w:t>
      </w:r>
      <w:proofErr w:type="spellEnd"/>
      <w:r w:rsidRPr="00CF37B6">
        <w:rPr>
          <w:color w:val="000000"/>
          <w:sz w:val="26"/>
          <w:szCs w:val="26"/>
          <w:lang w:bidi="ar-DZ"/>
        </w:rPr>
        <w:t xml:space="preserve">, ir kaip ji jo nemėgsta!?“ Tuomet jis </w:t>
      </w:r>
      <w:r w:rsidRPr="00CF37B6">
        <w:rPr>
          <w:rFonts w:ascii="Tahoma" w:eastAsia="Tahoma" w:hAnsi="Tahoma" w:cs="Tahoma"/>
          <w:b/>
          <w:bCs/>
          <w:sz w:val="26"/>
          <w:szCs w:val="26"/>
          <w:rtl/>
          <w:cs/>
        </w:rPr>
        <w:t>ﷺ</w:t>
      </w:r>
      <w:r w:rsidRPr="00CF37B6">
        <w:rPr>
          <w:color w:val="000000"/>
          <w:sz w:val="26"/>
          <w:szCs w:val="26"/>
          <w:lang w:bidi="ar-DZ"/>
        </w:rPr>
        <w:t xml:space="preserve"> jai pasakė: „Kodėl tu pas jį nesugrįžti?“ Ji Pranašo </w:t>
      </w:r>
      <w:r w:rsidRPr="00CF37B6">
        <w:rPr>
          <w:rFonts w:ascii="Tahoma" w:eastAsia="Tahoma" w:hAnsi="Tahoma" w:cs="Tahoma"/>
          <w:b/>
          <w:bCs/>
          <w:sz w:val="26"/>
          <w:szCs w:val="26"/>
          <w:rtl/>
          <w:cs/>
        </w:rPr>
        <w:t>ﷺ</w:t>
      </w:r>
      <w:r w:rsidRPr="00CF37B6">
        <w:rPr>
          <w:color w:val="000000"/>
          <w:sz w:val="26"/>
          <w:szCs w:val="26"/>
          <w:lang w:bidi="ar-DZ"/>
        </w:rPr>
        <w:t xml:space="preserve"> paklausė: „Ar tu man tai įsakai?“ Jis </w:t>
      </w:r>
      <w:r w:rsidRPr="00CF37B6">
        <w:rPr>
          <w:rFonts w:ascii="Tahoma" w:eastAsia="Tahoma" w:hAnsi="Tahoma" w:cs="Tahoma"/>
          <w:b/>
          <w:bCs/>
          <w:sz w:val="26"/>
          <w:szCs w:val="26"/>
          <w:rtl/>
          <w:cs/>
        </w:rPr>
        <w:t>ﷺ</w:t>
      </w:r>
      <w:r w:rsidRPr="00CF37B6">
        <w:rPr>
          <w:color w:val="000000"/>
          <w:sz w:val="26"/>
          <w:szCs w:val="26"/>
          <w:lang w:bidi="ar-DZ"/>
        </w:rPr>
        <w:t xml:space="preserve"> pasakė: „Aš tik tarpininkauju iš jo pusės.“ Ji atsakė: „Man jo nereikia.“ </w:t>
      </w:r>
      <w:r w:rsidRPr="00CF37B6">
        <w:rPr>
          <w:rStyle w:val="FootnoteReference"/>
          <w:color w:val="000000"/>
          <w:sz w:val="26"/>
          <w:szCs w:val="26"/>
          <w:lang w:bidi="ar-DZ"/>
        </w:rPr>
        <w:footnoteReference w:id="45"/>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Islamas skatina vyrus globėjus, gavus jų globotinių sutikimą, pasipiršti tinkamiems, dievobaimingiems vyrams, nes globėjas trokšta savo globotinėms pačio geriausio. </w:t>
      </w:r>
      <w:proofErr w:type="spellStart"/>
      <w:r w:rsidRPr="00CF37B6">
        <w:rPr>
          <w:color w:val="000000"/>
          <w:sz w:val="26"/>
          <w:szCs w:val="26"/>
          <w:lang w:bidi="ar-DZ"/>
        </w:rPr>
        <w:t>Allahas</w:t>
      </w:r>
      <w:proofErr w:type="spellEnd"/>
      <w:r w:rsidRPr="00CF37B6">
        <w:rPr>
          <w:color w:val="000000"/>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„Ir kada jis atvyko prie </w:t>
      </w:r>
      <w:proofErr w:type="spellStart"/>
      <w:r w:rsidRPr="00CF37B6">
        <w:rPr>
          <w:b/>
          <w:bCs/>
          <w:color w:val="000000"/>
          <w:sz w:val="26"/>
          <w:szCs w:val="26"/>
          <w:lang w:bidi="ar-DZ"/>
        </w:rPr>
        <w:t>Madjano</w:t>
      </w:r>
      <w:proofErr w:type="spellEnd"/>
      <w:r w:rsidRPr="00CF37B6">
        <w:rPr>
          <w:b/>
          <w:bCs/>
          <w:color w:val="000000"/>
          <w:sz w:val="26"/>
          <w:szCs w:val="26"/>
          <w:lang w:bidi="ar-DZ"/>
        </w:rPr>
        <w:t xml:space="preserve"> šulinio vandenų, tai rado ten minią žmonių, girdančių (galvijus). Ir surado, dar nepriėjęs prie jų, dvi moteris, atginusias savo bandas šalimais. Jis tarė: „Kur jūsų bėda?“ Jos tarė: „Mes negalime girdyti, kol nepasitrauks piemenys, o mūsų tėvas – labai senas.“ Ir pagirdė jis joms, o paskui pasitraukė į pavėsį ir tarė: „Viešpatie, man reikia bet kokios palaimos, kurią Tu man bepasiųstum!“ Ir atėjo viena iš anų dviejų ir droviai prisiartinusi tarė: „Mano tėvas kviečia tave, norėdamas atsidėkoti už tai, kad tu mums pagirdei.“ Ir kada jis aplankė jį ir papasakojo savo istoriją, jis tarė: „Nebijok, tu išsigelbėjai iš nedorėlių!“ Viena jų tarė: „Tėve, pasamdyk jį: juk jis – geriausias iš tų, kuriuos gali pasamdyti, stiprus, patikimas.“ Jis tarė: „Aš noriu apvesdinti tave su viena iš šitų mano dukrų, jei tarnausi pas mane aštuonetą metų. O jei išbūsi dešimt, tai jau iš savo malonės. Aš nenoriu tavęs apsunkinti. Tu įsitikinsi, jeigu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panorės, jog esu iš teisingųjų.“ Jis tarė: „Tai – tarp tavęs ir manęs (sutarta); kad ir kurį terminą išpildyčiau, tegul nebūna pasielgta su manim neteisingai, ir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 Laiduotojas to, ką mes kalbam.“</w:t>
      </w:r>
      <w:r w:rsidRPr="00CF37B6">
        <w:rPr>
          <w:color w:val="000000"/>
          <w:sz w:val="26"/>
          <w:szCs w:val="26"/>
          <w:lang w:bidi="ar-DZ"/>
        </w:rPr>
        <w:t xml:space="preserve"> (Koranas, 28:23-28)</w:t>
      </w:r>
    </w:p>
    <w:p w:rsidR="00CF37B6" w:rsidRPr="00CF37B6" w:rsidRDefault="00CF37B6" w:rsidP="00CF37B6">
      <w:pPr>
        <w:pStyle w:val="Textbody"/>
        <w:spacing w:after="86"/>
        <w:jc w:val="both"/>
        <w:rPr>
          <w:color w:val="000000"/>
          <w:sz w:val="26"/>
          <w:szCs w:val="26"/>
          <w:lang w:bidi="ar-DZ"/>
        </w:rPr>
      </w:pPr>
      <w:proofErr w:type="spellStart"/>
      <w:r w:rsidRPr="00CF37B6">
        <w:rPr>
          <w:color w:val="000000"/>
          <w:sz w:val="26"/>
          <w:szCs w:val="26"/>
          <w:lang w:bidi="ar-DZ"/>
        </w:rPr>
        <w:t>Salim</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Abdullah</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 girdėjęs kaip </w:t>
      </w:r>
      <w:proofErr w:type="spellStart"/>
      <w:r w:rsidRPr="00CF37B6">
        <w:rPr>
          <w:color w:val="000000"/>
          <w:sz w:val="26"/>
          <w:szCs w:val="26"/>
          <w:lang w:bidi="ar-DZ"/>
        </w:rPr>
        <w:t>Abdullah</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Umar</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 </w:t>
      </w:r>
      <w:proofErr w:type="spellStart"/>
      <w:r w:rsidRPr="00CF37B6">
        <w:rPr>
          <w:color w:val="000000"/>
          <w:sz w:val="26"/>
          <w:szCs w:val="26"/>
          <w:lang w:bidi="ar-DZ"/>
        </w:rPr>
        <w:t>Umar</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al-</w:t>
      </w:r>
      <w:proofErr w:type="spellStart"/>
      <w:r w:rsidRPr="00CF37B6">
        <w:rPr>
          <w:color w:val="000000"/>
          <w:sz w:val="26"/>
          <w:szCs w:val="26"/>
          <w:lang w:bidi="ar-DZ"/>
        </w:rPr>
        <w:t>Khattab</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„Kai [mano dukra] </w:t>
      </w:r>
      <w:proofErr w:type="spellStart"/>
      <w:r w:rsidRPr="00CF37B6">
        <w:rPr>
          <w:color w:val="000000"/>
          <w:sz w:val="26"/>
          <w:szCs w:val="26"/>
          <w:lang w:bidi="ar-DZ"/>
        </w:rPr>
        <w:t>Chafsa</w:t>
      </w:r>
      <w:proofErr w:type="spellEnd"/>
      <w:r w:rsidRPr="00CF37B6">
        <w:rPr>
          <w:color w:val="000000"/>
          <w:sz w:val="26"/>
          <w:szCs w:val="26"/>
          <w:lang w:bidi="ar-DZ"/>
        </w:rPr>
        <w:t xml:space="preserve"> </w:t>
      </w:r>
      <w:proofErr w:type="spellStart"/>
      <w:r w:rsidRPr="00CF37B6">
        <w:rPr>
          <w:color w:val="000000"/>
          <w:sz w:val="26"/>
          <w:szCs w:val="26"/>
          <w:lang w:bidi="ar-DZ"/>
        </w:rPr>
        <w:t>bint</w:t>
      </w:r>
      <w:proofErr w:type="spellEnd"/>
      <w:r w:rsidRPr="00CF37B6">
        <w:rPr>
          <w:color w:val="000000"/>
          <w:sz w:val="26"/>
          <w:szCs w:val="26"/>
          <w:lang w:bidi="ar-DZ"/>
        </w:rPr>
        <w:t xml:space="preserve"> </w:t>
      </w:r>
      <w:proofErr w:type="spellStart"/>
      <w:r w:rsidRPr="00CF37B6">
        <w:rPr>
          <w:color w:val="000000"/>
          <w:sz w:val="26"/>
          <w:szCs w:val="26"/>
          <w:lang w:bidi="ar-DZ"/>
        </w:rPr>
        <w:t>Umar</w:t>
      </w:r>
      <w:proofErr w:type="spellEnd"/>
      <w:r w:rsidRPr="00CF37B6">
        <w:rPr>
          <w:color w:val="000000"/>
          <w:sz w:val="26"/>
          <w:szCs w:val="26"/>
          <w:lang w:bidi="ar-DZ"/>
        </w:rPr>
        <w:t xml:space="preserve"> neteko savo vyro </w:t>
      </w:r>
      <w:proofErr w:type="spellStart"/>
      <w:r w:rsidRPr="00CF37B6">
        <w:rPr>
          <w:color w:val="000000"/>
          <w:sz w:val="26"/>
          <w:szCs w:val="26"/>
          <w:lang w:bidi="ar-DZ"/>
        </w:rPr>
        <w:t>Khunais</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Huzaifah</w:t>
      </w:r>
      <w:proofErr w:type="spellEnd"/>
      <w:r w:rsidRPr="00CF37B6">
        <w:rPr>
          <w:color w:val="000000"/>
          <w:sz w:val="26"/>
          <w:szCs w:val="26"/>
          <w:lang w:bidi="ar-DZ"/>
        </w:rPr>
        <w:t xml:space="preserve"> </w:t>
      </w:r>
      <w:proofErr w:type="spellStart"/>
      <w:r w:rsidRPr="00CF37B6">
        <w:rPr>
          <w:color w:val="000000"/>
          <w:sz w:val="26"/>
          <w:szCs w:val="26"/>
          <w:lang w:bidi="ar-DZ"/>
        </w:rPr>
        <w:t>as-Sahmi</w:t>
      </w:r>
      <w:proofErr w:type="spellEnd"/>
      <w:r w:rsidRPr="00CF37B6">
        <w:rPr>
          <w:color w:val="000000"/>
          <w:sz w:val="26"/>
          <w:szCs w:val="26"/>
          <w:lang w:bidi="ar-DZ"/>
        </w:rPr>
        <w:t xml:space="preserve"> </w:t>
      </w:r>
      <w:r w:rsidRPr="00CF37B6">
        <w:rPr>
          <w:rStyle w:val="FootnoteReference"/>
          <w:color w:val="000000"/>
          <w:sz w:val="26"/>
          <w:szCs w:val="26"/>
          <w:lang w:bidi="ar-DZ"/>
        </w:rPr>
        <w:footnoteReference w:id="46"/>
      </w:r>
      <w:r w:rsidRPr="00CF37B6">
        <w:rPr>
          <w:color w:val="000000"/>
          <w:sz w:val="26"/>
          <w:szCs w:val="26"/>
          <w:lang w:bidi="ar-DZ"/>
        </w:rPr>
        <w:t xml:space="preserve">, aš sutikau </w:t>
      </w:r>
      <w:proofErr w:type="spellStart"/>
      <w:r w:rsidRPr="00CF37B6">
        <w:rPr>
          <w:color w:val="000000"/>
          <w:sz w:val="26"/>
          <w:szCs w:val="26"/>
          <w:lang w:bidi="ar-DZ"/>
        </w:rPr>
        <w:t>Usman</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Affan</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ir pasiūliau jam vesti </w:t>
      </w:r>
      <w:proofErr w:type="spellStart"/>
      <w:r w:rsidRPr="00CF37B6">
        <w:rPr>
          <w:color w:val="000000"/>
          <w:sz w:val="26"/>
          <w:szCs w:val="26"/>
          <w:lang w:bidi="ar-DZ"/>
        </w:rPr>
        <w:t>Chafsą</w:t>
      </w:r>
      <w:proofErr w:type="spellEnd"/>
      <w:r w:rsidRPr="00CF37B6">
        <w:rPr>
          <w:color w:val="000000"/>
          <w:sz w:val="26"/>
          <w:szCs w:val="26"/>
          <w:lang w:bidi="ar-DZ"/>
        </w:rPr>
        <w:t xml:space="preserve">, sakydamas: „Jei nori, ištekinsiu už tavęs </w:t>
      </w:r>
      <w:proofErr w:type="spellStart"/>
      <w:r w:rsidRPr="00CF37B6">
        <w:rPr>
          <w:color w:val="000000"/>
          <w:sz w:val="26"/>
          <w:szCs w:val="26"/>
          <w:lang w:bidi="ar-DZ"/>
        </w:rPr>
        <w:t>Chafsą</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Umar</w:t>
      </w:r>
      <w:proofErr w:type="spellEnd"/>
      <w:r w:rsidRPr="00CF37B6">
        <w:rPr>
          <w:color w:val="000000"/>
          <w:sz w:val="26"/>
          <w:szCs w:val="26"/>
          <w:lang w:bidi="ar-DZ"/>
        </w:rPr>
        <w:t xml:space="preserve">.“ Į tai jis atsakė: „Aš apie tai pagalvosiu.“ Palaukiau keletą dienų ir jis man pasakė: „Manau, kad neturėčiau dabar vesti.“ Tuomet aš sutikau Abu </w:t>
      </w:r>
      <w:proofErr w:type="spellStart"/>
      <w:r w:rsidRPr="00CF37B6">
        <w:rPr>
          <w:color w:val="000000"/>
          <w:sz w:val="26"/>
          <w:szCs w:val="26"/>
          <w:lang w:bidi="ar-DZ"/>
        </w:rPr>
        <w:t>Bakr</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ir pasakiau: „Jei nori, ištekinsiu už tavęs </w:t>
      </w:r>
      <w:proofErr w:type="spellStart"/>
      <w:r w:rsidRPr="00CF37B6">
        <w:rPr>
          <w:color w:val="000000"/>
          <w:sz w:val="26"/>
          <w:szCs w:val="26"/>
          <w:lang w:bidi="ar-DZ"/>
        </w:rPr>
        <w:t>Chafsą</w:t>
      </w:r>
      <w:proofErr w:type="spellEnd"/>
      <w:r w:rsidRPr="00CF37B6">
        <w:rPr>
          <w:color w:val="000000"/>
          <w:sz w:val="26"/>
          <w:szCs w:val="26"/>
          <w:lang w:bidi="ar-DZ"/>
        </w:rPr>
        <w:t xml:space="preserve"> </w:t>
      </w:r>
      <w:proofErr w:type="spellStart"/>
      <w:r w:rsidRPr="00CF37B6">
        <w:rPr>
          <w:color w:val="000000"/>
          <w:sz w:val="26"/>
          <w:szCs w:val="26"/>
          <w:lang w:bidi="ar-DZ"/>
        </w:rPr>
        <w:t>bin</w:t>
      </w:r>
      <w:proofErr w:type="spellEnd"/>
      <w:r w:rsidRPr="00CF37B6">
        <w:rPr>
          <w:color w:val="000000"/>
          <w:sz w:val="26"/>
          <w:szCs w:val="26"/>
          <w:lang w:bidi="ar-DZ"/>
        </w:rPr>
        <w:t xml:space="preserve"> </w:t>
      </w:r>
      <w:proofErr w:type="spellStart"/>
      <w:r w:rsidRPr="00CF37B6">
        <w:rPr>
          <w:color w:val="000000"/>
          <w:sz w:val="26"/>
          <w:szCs w:val="26"/>
          <w:lang w:bidi="ar-DZ"/>
        </w:rPr>
        <w:t>Umar</w:t>
      </w:r>
      <w:proofErr w:type="spellEnd"/>
      <w:r w:rsidRPr="00CF37B6">
        <w:rPr>
          <w:color w:val="000000"/>
          <w:sz w:val="26"/>
          <w:szCs w:val="26"/>
          <w:lang w:bidi="ar-DZ"/>
        </w:rPr>
        <w:t xml:space="preserve">.“ Jis tylėjo bei nieko man neatsakė ir aš ant jo supykau labiau nei buvau supykęs ant </w:t>
      </w:r>
      <w:proofErr w:type="spellStart"/>
      <w:r w:rsidRPr="00CF37B6">
        <w:rPr>
          <w:color w:val="000000"/>
          <w:sz w:val="26"/>
          <w:szCs w:val="26"/>
          <w:lang w:bidi="ar-DZ"/>
        </w:rPr>
        <w:t>Usman</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Po kelių dienų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sz w:val="26"/>
          <w:szCs w:val="26"/>
          <w:rtl/>
          <w:cs/>
        </w:rPr>
        <w:t>ﷺ</w:t>
      </w:r>
      <w:r w:rsidRPr="00CF37B6">
        <w:rPr>
          <w:color w:val="000000"/>
          <w:sz w:val="26"/>
          <w:szCs w:val="26"/>
          <w:lang w:bidi="ar-DZ"/>
        </w:rPr>
        <w:t xml:space="preserve"> pareikalavo jos rankos santuokai ir aš ją už jo ištekinau. Vėliau Abu </w:t>
      </w:r>
      <w:proofErr w:type="spellStart"/>
      <w:r w:rsidRPr="00CF37B6">
        <w:rPr>
          <w:color w:val="000000"/>
          <w:sz w:val="26"/>
          <w:szCs w:val="26"/>
          <w:lang w:bidi="ar-DZ"/>
        </w:rPr>
        <w:t>Bakr</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susitiko su manimi ir pasakė: „Tikriausiai tu supykai, kai man pasiūlei vesti </w:t>
      </w:r>
      <w:proofErr w:type="spellStart"/>
      <w:r w:rsidRPr="00CF37B6">
        <w:rPr>
          <w:color w:val="000000"/>
          <w:sz w:val="26"/>
          <w:szCs w:val="26"/>
          <w:lang w:bidi="ar-DZ"/>
        </w:rPr>
        <w:t>Chafsą</w:t>
      </w:r>
      <w:proofErr w:type="spellEnd"/>
      <w:r w:rsidRPr="00CF37B6">
        <w:rPr>
          <w:color w:val="000000"/>
          <w:sz w:val="26"/>
          <w:szCs w:val="26"/>
          <w:lang w:bidi="ar-DZ"/>
        </w:rPr>
        <w:t xml:space="preserve">, o aš nieko neatsakiau?“ Aš atsakiau: „Taip.“ Abu </w:t>
      </w:r>
      <w:proofErr w:type="spellStart"/>
      <w:r w:rsidRPr="00CF37B6">
        <w:rPr>
          <w:color w:val="000000"/>
          <w:sz w:val="26"/>
          <w:szCs w:val="26"/>
          <w:lang w:bidi="ar-DZ"/>
        </w:rPr>
        <w:t>Bakr</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pasakė: „Niekas man nekliudė priimti tavo pasiūlymą, išskyrus tai, kad </w:t>
      </w:r>
      <w:proofErr w:type="spellStart"/>
      <w:r w:rsidRPr="00CF37B6">
        <w:rPr>
          <w:color w:val="000000"/>
          <w:sz w:val="26"/>
          <w:szCs w:val="26"/>
          <w:lang w:bidi="ar-DZ"/>
        </w:rPr>
        <w:t>Allaho</w:t>
      </w:r>
      <w:proofErr w:type="spellEnd"/>
      <w:r w:rsidRPr="00CF37B6">
        <w:rPr>
          <w:color w:val="000000"/>
          <w:sz w:val="26"/>
          <w:szCs w:val="26"/>
          <w:lang w:bidi="ar-DZ"/>
        </w:rPr>
        <w:t xml:space="preserve"> Pasiuntinys </w:t>
      </w:r>
      <w:r w:rsidRPr="00CF37B6">
        <w:rPr>
          <w:rFonts w:ascii="Tahoma" w:eastAsia="Tahoma" w:hAnsi="Tahoma" w:cs="Tahoma"/>
          <w:b/>
          <w:bCs/>
          <w:sz w:val="26"/>
          <w:szCs w:val="26"/>
          <w:rtl/>
          <w:cs/>
        </w:rPr>
        <w:t>ﷺ</w:t>
      </w:r>
      <w:r w:rsidR="00074FFD">
        <w:rPr>
          <w:color w:val="000000"/>
          <w:sz w:val="26"/>
          <w:szCs w:val="26"/>
          <w:lang w:bidi="ar-DZ"/>
        </w:rPr>
        <w:t xml:space="preserve"> </w:t>
      </w:r>
      <w:r w:rsidRPr="00CF37B6">
        <w:rPr>
          <w:color w:val="000000"/>
          <w:sz w:val="26"/>
          <w:szCs w:val="26"/>
          <w:lang w:bidi="ar-DZ"/>
        </w:rPr>
        <w:t xml:space="preserve">užsiminė apie </w:t>
      </w:r>
      <w:proofErr w:type="spellStart"/>
      <w:r w:rsidRPr="00CF37B6">
        <w:rPr>
          <w:color w:val="000000"/>
          <w:sz w:val="26"/>
          <w:szCs w:val="26"/>
          <w:lang w:bidi="ar-DZ"/>
        </w:rPr>
        <w:t>Chafsą</w:t>
      </w:r>
      <w:proofErr w:type="spellEnd"/>
      <w:r w:rsidRPr="00CF37B6">
        <w:rPr>
          <w:color w:val="000000"/>
          <w:sz w:val="26"/>
          <w:szCs w:val="26"/>
          <w:lang w:bidi="ar-DZ"/>
        </w:rPr>
        <w:t xml:space="preserve">, o aš nenorėjau atskleisti </w:t>
      </w:r>
      <w:proofErr w:type="spellStart"/>
      <w:r w:rsidRPr="00CF37B6">
        <w:rPr>
          <w:color w:val="000000"/>
          <w:sz w:val="26"/>
          <w:szCs w:val="26"/>
          <w:lang w:bidi="ar-DZ"/>
        </w:rPr>
        <w:t>Allaho</w:t>
      </w:r>
      <w:proofErr w:type="spellEnd"/>
      <w:r w:rsidRPr="00CF37B6">
        <w:rPr>
          <w:color w:val="000000"/>
          <w:sz w:val="26"/>
          <w:szCs w:val="26"/>
          <w:lang w:bidi="ar-DZ"/>
        </w:rPr>
        <w:t xml:space="preserve"> Pasiuntinio </w:t>
      </w:r>
      <w:r w:rsidRPr="00CF37B6">
        <w:rPr>
          <w:rFonts w:ascii="Tahoma" w:eastAsia="Tahoma" w:hAnsi="Tahoma" w:cs="Tahoma"/>
          <w:b/>
          <w:bCs/>
          <w:sz w:val="26"/>
          <w:szCs w:val="26"/>
          <w:rtl/>
          <w:cs/>
        </w:rPr>
        <w:t>ﷺ</w:t>
      </w:r>
      <w:r w:rsidRPr="00CF37B6">
        <w:rPr>
          <w:color w:val="000000"/>
          <w:sz w:val="26"/>
          <w:szCs w:val="26"/>
          <w:lang w:bidi="ar-DZ"/>
        </w:rPr>
        <w:t xml:space="preserve"> paslapties, bet jei jis [t. y. Pranašas </w:t>
      </w:r>
      <w:r w:rsidRPr="00CF37B6">
        <w:rPr>
          <w:rFonts w:ascii="Tahoma" w:eastAsia="Tahoma" w:hAnsi="Tahoma" w:cs="Tahoma"/>
          <w:b/>
          <w:bCs/>
          <w:sz w:val="26"/>
          <w:szCs w:val="26"/>
          <w:rtl/>
          <w:cs/>
        </w:rPr>
        <w:t>ﷺ</w:t>
      </w:r>
      <w:r w:rsidRPr="00CF37B6">
        <w:rPr>
          <w:color w:val="000000"/>
          <w:sz w:val="26"/>
          <w:szCs w:val="26"/>
          <w:lang w:bidi="ar-DZ"/>
        </w:rPr>
        <w:t xml:space="preserve">] būtų ją palikęs, aš būtinai būčiau ją priėmęs.“ </w:t>
      </w:r>
      <w:r w:rsidRPr="00CF37B6">
        <w:rPr>
          <w:rStyle w:val="FootnoteReference"/>
          <w:color w:val="000000"/>
          <w:sz w:val="26"/>
          <w:szCs w:val="26"/>
          <w:lang w:bidi="ar-DZ"/>
        </w:rPr>
        <w:footnoteReference w:id="47"/>
      </w:r>
    </w:p>
    <w:p w:rsidR="00CF37B6" w:rsidRPr="00CF37B6" w:rsidRDefault="00CF37B6" w:rsidP="00CF37B6">
      <w:pPr>
        <w:pStyle w:val="Textbody"/>
        <w:spacing w:after="86"/>
        <w:jc w:val="both"/>
        <w:rPr>
          <w:color w:val="000000"/>
          <w:sz w:val="26"/>
          <w:szCs w:val="26"/>
          <w:lang w:bidi="ar-DZ"/>
        </w:rPr>
      </w:pPr>
    </w:p>
    <w:p w:rsidR="00CF37B6" w:rsidRPr="005777D1" w:rsidRDefault="00CF37B6" w:rsidP="00CF37B6">
      <w:pPr>
        <w:pStyle w:val="Textbody"/>
        <w:spacing w:after="86"/>
        <w:jc w:val="center"/>
        <w:rPr>
          <w:b/>
          <w:bCs/>
          <w:color w:val="170FF7"/>
          <w:sz w:val="28"/>
          <w:szCs w:val="28"/>
          <w:u w:val="single"/>
          <w:lang w:bidi="ar-DZ"/>
        </w:rPr>
      </w:pPr>
      <w:r w:rsidRPr="005777D1">
        <w:rPr>
          <w:b/>
          <w:bCs/>
          <w:color w:val="170FF7"/>
          <w:sz w:val="28"/>
          <w:szCs w:val="28"/>
          <w:u w:val="single"/>
          <w:lang w:bidi="ar-DZ"/>
        </w:rPr>
        <w:t>Trečiasis žingsnis: santuokos sutartis, kraitis ir vestuvių puota</w:t>
      </w:r>
    </w:p>
    <w:p w:rsidR="00CF37B6" w:rsidRPr="00CF37B6" w:rsidRDefault="00CF37B6" w:rsidP="00CF37B6">
      <w:pPr>
        <w:pStyle w:val="Textbody"/>
        <w:spacing w:after="86"/>
        <w:jc w:val="both"/>
        <w:rPr>
          <w:color w:val="000000"/>
          <w:sz w:val="26"/>
          <w:szCs w:val="26"/>
          <w:lang w:bidi="ar-DZ"/>
        </w:rPr>
      </w:pP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Santuokos stulpai ir sąlygos:</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1. Abipusis sutikimas santuokai ir jos priėmimas. 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„Našlė ar išsiskyrusioji ištekinamos tik joms sutikus, o skaisti mergelė į santuoką žengia tik jai pritarus.“ Jie paklausė: „Ir kaip gi ji pritars, </w:t>
      </w:r>
      <w:proofErr w:type="spellStart"/>
      <w:r w:rsidRPr="00CF37B6">
        <w:rPr>
          <w:color w:val="000000"/>
          <w:sz w:val="26"/>
          <w:szCs w:val="26"/>
          <w:lang w:bidi="ar-DZ"/>
        </w:rPr>
        <w:t>Allaho</w:t>
      </w:r>
      <w:proofErr w:type="spellEnd"/>
      <w:r w:rsidRPr="00CF37B6">
        <w:rPr>
          <w:color w:val="000000"/>
          <w:sz w:val="26"/>
          <w:szCs w:val="26"/>
          <w:lang w:bidi="ar-DZ"/>
        </w:rPr>
        <w:t xml:space="preserve"> Pasiuntiny?“ Jis atsakė: „Ji tylės.“ </w:t>
      </w:r>
      <w:r w:rsidRPr="00CF37B6">
        <w:rPr>
          <w:rStyle w:val="FootnoteReference"/>
          <w:color w:val="000000"/>
          <w:sz w:val="26"/>
          <w:szCs w:val="26"/>
          <w:lang w:bidi="ar-DZ"/>
        </w:rPr>
        <w:footnoteReference w:id="48"/>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Jei moteris verčiama už ko nors tekėti, ji turi teisę siekti tos santuokos anuliavimo. </w:t>
      </w:r>
      <w:proofErr w:type="spellStart"/>
      <w:r w:rsidRPr="00CF37B6">
        <w:rPr>
          <w:color w:val="000000"/>
          <w:sz w:val="26"/>
          <w:szCs w:val="26"/>
          <w:lang w:bidi="ar-DZ"/>
        </w:rPr>
        <w:t>Khansa</w:t>
      </w:r>
      <w:proofErr w:type="spellEnd"/>
      <w:r w:rsidRPr="00CF37B6">
        <w:rPr>
          <w:color w:val="000000"/>
          <w:sz w:val="26"/>
          <w:szCs w:val="26"/>
          <w:lang w:bidi="ar-DZ"/>
        </w:rPr>
        <w:t xml:space="preserve"> </w:t>
      </w:r>
      <w:proofErr w:type="spellStart"/>
      <w:r w:rsidRPr="00CF37B6">
        <w:rPr>
          <w:color w:val="000000"/>
          <w:sz w:val="26"/>
          <w:szCs w:val="26"/>
          <w:lang w:bidi="ar-DZ"/>
        </w:rPr>
        <w:t>bint</w:t>
      </w:r>
      <w:proofErr w:type="spellEnd"/>
      <w:r w:rsidRPr="00CF37B6">
        <w:rPr>
          <w:color w:val="000000"/>
          <w:sz w:val="26"/>
          <w:szCs w:val="26"/>
          <w:lang w:bidi="ar-DZ"/>
        </w:rPr>
        <w:t xml:space="preserve"> </w:t>
      </w:r>
      <w:proofErr w:type="spellStart"/>
      <w:r w:rsidRPr="00CF37B6">
        <w:rPr>
          <w:color w:val="000000"/>
          <w:sz w:val="26"/>
          <w:szCs w:val="26"/>
          <w:lang w:bidi="ar-DZ"/>
        </w:rPr>
        <w:t>Khidam</w:t>
      </w:r>
      <w:proofErr w:type="spellEnd"/>
      <w:r w:rsidRPr="00CF37B6">
        <w:rPr>
          <w:color w:val="000000"/>
          <w:sz w:val="26"/>
          <w:szCs w:val="26"/>
          <w:lang w:bidi="ar-DZ"/>
        </w:rPr>
        <w:t xml:space="preserve"> al-</w:t>
      </w:r>
      <w:proofErr w:type="spellStart"/>
      <w:r w:rsidRPr="00CF37B6">
        <w:rPr>
          <w:color w:val="000000"/>
          <w:sz w:val="26"/>
          <w:szCs w:val="26"/>
          <w:lang w:bidi="ar-DZ"/>
        </w:rPr>
        <w:t>Ansarijah</w:t>
      </w:r>
      <w:proofErr w:type="spellEnd"/>
      <w:r w:rsidRPr="00CF37B6">
        <w:rPr>
          <w:color w:val="000000"/>
          <w:sz w:val="26"/>
          <w:szCs w:val="26"/>
          <w:lang w:bidi="ar-DZ"/>
        </w:rPr>
        <w:t xml:space="preserve"> pasakė Pranašui </w:t>
      </w:r>
      <w:r w:rsidRPr="00CF37B6">
        <w:rPr>
          <w:rFonts w:ascii="Tahoma" w:eastAsia="Tahoma" w:hAnsi="Tahoma" w:cs="Tahoma"/>
          <w:b/>
          <w:bCs/>
          <w:sz w:val="26"/>
          <w:szCs w:val="26"/>
          <w:rtl/>
          <w:cs/>
        </w:rPr>
        <w:t>ﷺ</w:t>
      </w:r>
      <w:r w:rsidRPr="00CF37B6">
        <w:rPr>
          <w:color w:val="000000"/>
          <w:sz w:val="26"/>
          <w:szCs w:val="26"/>
          <w:lang w:bidi="ar-DZ"/>
        </w:rPr>
        <w:t xml:space="preserve">, kad jos tėvas privertė ją tekėti už vyro, kurio ji nemėgo, tad Pranašas </w:t>
      </w:r>
      <w:r w:rsidRPr="00CF37B6">
        <w:rPr>
          <w:rFonts w:ascii="Tahoma" w:eastAsia="Tahoma" w:hAnsi="Tahoma" w:cs="Tahoma"/>
          <w:b/>
          <w:bCs/>
          <w:sz w:val="26"/>
          <w:szCs w:val="26"/>
          <w:rtl/>
          <w:cs/>
        </w:rPr>
        <w:t>ﷺ</w:t>
      </w:r>
      <w:r w:rsidRPr="00CF37B6">
        <w:rPr>
          <w:color w:val="000000"/>
          <w:sz w:val="26"/>
          <w:szCs w:val="26"/>
          <w:lang w:bidi="ar-DZ"/>
        </w:rPr>
        <w:t xml:space="preserve"> anuliavo jos santuoką.</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Atsargumo priemonių imamasi tam, kad šeima neiširtų ir visuomenėje nepaplistų blogis [t. y. sutuoktinio apgaudinėjimas], kuris randasi, kai vienas iš sutuoktinių nemėgsta kito.</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2. Kad santuoka galiotų yra būtinas globėjas. Pranašas </w:t>
      </w:r>
      <w:r w:rsidRPr="00CF37B6">
        <w:rPr>
          <w:rFonts w:ascii="Tahoma" w:eastAsia="Tahoma" w:hAnsi="Tahoma" w:cs="Tahoma"/>
          <w:b/>
          <w:bCs/>
          <w:sz w:val="26"/>
          <w:szCs w:val="26"/>
          <w:rtl/>
          <w:cs/>
        </w:rPr>
        <w:t>ﷺ</w:t>
      </w:r>
      <w:r w:rsidRPr="00CF37B6">
        <w:rPr>
          <w:color w:val="000000"/>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„Santuoka galioja tik esant globėjui ir </w:t>
      </w:r>
      <w:proofErr w:type="spellStart"/>
      <w:r w:rsidRPr="00CF37B6">
        <w:rPr>
          <w:color w:val="000000"/>
          <w:sz w:val="26"/>
          <w:szCs w:val="26"/>
          <w:lang w:bidi="ar-DZ"/>
        </w:rPr>
        <w:t>dviems</w:t>
      </w:r>
      <w:proofErr w:type="spellEnd"/>
      <w:r w:rsidRPr="00CF37B6">
        <w:rPr>
          <w:color w:val="000000"/>
          <w:sz w:val="26"/>
          <w:szCs w:val="26"/>
          <w:lang w:bidi="ar-DZ"/>
        </w:rPr>
        <w:t xml:space="preserve"> patikimiems liudininkams [santuokos patvirtinimui]. Jei santuoka sudaryta be šitų [t. y. globėjo ar liudininkų] – tai netikra santuoka; o jei jie tarpusavyje ginčijasi, tuomet valdovas yra globėjas moteriai, kuri neturi globėjo.“ </w:t>
      </w:r>
      <w:r w:rsidRPr="00CF37B6">
        <w:rPr>
          <w:rStyle w:val="FootnoteReference"/>
          <w:color w:val="000000"/>
          <w:sz w:val="26"/>
          <w:szCs w:val="26"/>
          <w:lang w:bidi="ar-DZ"/>
        </w:rPr>
        <w:footnoteReference w:id="49"/>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Šių </w:t>
      </w:r>
      <w:r w:rsidRPr="00CF37B6">
        <w:rPr>
          <w:color w:val="000000"/>
          <w:sz w:val="26"/>
          <w:szCs w:val="26"/>
          <w:lang w:bidi="ar-DZ"/>
        </w:rPr>
        <w:t xml:space="preserve">priemonių imamasi, kad nebūtų pažeisti pažįstamųjų ir giminystės ryšiai. Įprastai globėjas labiau išmano ir trokšta naudos savo globotiniams. Jis išrinks tinkamą </w:t>
      </w:r>
      <w:r w:rsidRPr="00CF37B6">
        <w:rPr>
          <w:sz w:val="26"/>
          <w:szCs w:val="26"/>
          <w:lang w:bidi="ar-DZ"/>
        </w:rPr>
        <w:t>asmenį, kuris padarys ją laimingą</w:t>
      </w:r>
      <w:r w:rsidRPr="00CF37B6">
        <w:rPr>
          <w:color w:val="000000"/>
          <w:sz w:val="26"/>
          <w:szCs w:val="26"/>
          <w:lang w:bidi="ar-DZ"/>
        </w:rPr>
        <w:t>.</w:t>
      </w:r>
    </w:p>
    <w:p w:rsidR="00CF37B6" w:rsidRPr="00CF37B6" w:rsidRDefault="00CF37B6" w:rsidP="00CF37B6">
      <w:pPr>
        <w:pStyle w:val="Textbody"/>
        <w:spacing w:after="86"/>
        <w:jc w:val="both"/>
        <w:rPr>
          <w:color w:val="000000"/>
          <w:sz w:val="26"/>
          <w:szCs w:val="26"/>
          <w:lang w:bidi="ar-DZ"/>
        </w:rPr>
      </w:pPr>
      <w:r w:rsidRPr="00CF37B6">
        <w:rPr>
          <w:color w:val="000000"/>
          <w:sz w:val="26"/>
          <w:szCs w:val="26"/>
          <w:lang w:bidi="ar-DZ"/>
        </w:rPr>
        <w:t xml:space="preserve">Tais atvejais, kai moteris neturi vyro globėjo ar jos šeima sutrukdė jai ištekėti už tinkamo vyro, valdovas tampa jos globėju. Pranašas </w:t>
      </w:r>
      <w:r w:rsidRPr="00CF37B6">
        <w:rPr>
          <w:rFonts w:ascii="Tahoma" w:eastAsia="Tahoma" w:hAnsi="Tahoma" w:cs="Tahoma"/>
          <w:b/>
          <w:bCs/>
          <w:sz w:val="26"/>
          <w:szCs w:val="26"/>
          <w:rtl/>
          <w:cs/>
        </w:rPr>
        <w:t>ﷺ</w:t>
      </w:r>
      <w:r w:rsidRPr="00CF37B6">
        <w:rPr>
          <w:color w:val="000000"/>
          <w:sz w:val="26"/>
          <w:szCs w:val="26"/>
          <w:lang w:bidi="ar-DZ"/>
        </w:rPr>
        <w:t xml:space="preserve"> pasakė: „Valdovas yra globėjas moteriai, kuri neturi globėjo.“</w:t>
      </w:r>
    </w:p>
    <w:p w:rsidR="00CF37B6" w:rsidRPr="00CF37B6" w:rsidRDefault="00CF37B6" w:rsidP="00CF37B6">
      <w:pPr>
        <w:pStyle w:val="Textbody"/>
        <w:spacing w:after="86"/>
        <w:jc w:val="both"/>
        <w:rPr>
          <w:color w:val="000000"/>
          <w:sz w:val="26"/>
          <w:szCs w:val="26"/>
          <w:lang w:bidi="ar-DZ"/>
        </w:rPr>
      </w:pPr>
      <w:proofErr w:type="spellStart"/>
      <w:r w:rsidRPr="00CF37B6">
        <w:rPr>
          <w:color w:val="000000"/>
          <w:sz w:val="26"/>
          <w:szCs w:val="26"/>
          <w:lang w:bidi="ar-DZ"/>
        </w:rPr>
        <w:t>Ibn</w:t>
      </w:r>
      <w:proofErr w:type="spellEnd"/>
      <w:r w:rsidRPr="00CF37B6">
        <w:rPr>
          <w:color w:val="000000"/>
          <w:sz w:val="26"/>
          <w:szCs w:val="26"/>
          <w:lang w:bidi="ar-DZ"/>
        </w:rPr>
        <w:t xml:space="preserve"> </w:t>
      </w:r>
      <w:proofErr w:type="spellStart"/>
      <w:r w:rsidRPr="00CF37B6">
        <w:rPr>
          <w:color w:val="000000"/>
          <w:sz w:val="26"/>
          <w:szCs w:val="26"/>
          <w:lang w:bidi="ar-DZ"/>
        </w:rPr>
        <w:t>Abbas</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išaiškindamas </w:t>
      </w:r>
      <w:proofErr w:type="spellStart"/>
      <w:r w:rsidRPr="00CF37B6">
        <w:rPr>
          <w:color w:val="000000"/>
          <w:sz w:val="26"/>
          <w:szCs w:val="26"/>
          <w:lang w:bidi="ar-DZ"/>
        </w:rPr>
        <w:t>ają</w:t>
      </w:r>
      <w:proofErr w:type="spellEnd"/>
      <w:r w:rsidRPr="00CF37B6">
        <w:rPr>
          <w:color w:val="000000"/>
          <w:sz w:val="26"/>
          <w:szCs w:val="26"/>
          <w:lang w:bidi="ar-DZ"/>
        </w:rPr>
        <w:t>, pasakė:</w:t>
      </w:r>
    </w:p>
    <w:p w:rsidR="00CF37B6" w:rsidRPr="00CF37B6" w:rsidRDefault="00CF37B6" w:rsidP="00CF37B6">
      <w:pPr>
        <w:pStyle w:val="Textbody"/>
        <w:spacing w:after="86"/>
        <w:jc w:val="both"/>
        <w:rPr>
          <w:color w:val="000000"/>
          <w:sz w:val="26"/>
          <w:szCs w:val="26"/>
          <w:lang w:bidi="ar-DZ"/>
        </w:rPr>
      </w:pPr>
      <w:r w:rsidRPr="00CF37B6">
        <w:rPr>
          <w:b/>
          <w:bCs/>
          <w:color w:val="000000"/>
          <w:sz w:val="26"/>
          <w:szCs w:val="26"/>
          <w:lang w:bidi="ar-DZ"/>
        </w:rPr>
        <w:t xml:space="preserve">„O jūs, kurie patikėjote! Neleidžiama jums priverstinai imti žmonų palikimą. Ir nekliudykite joms išsinešti dalį to, ką jūs joms dovanojote, nebent jos padarytų akivaizdžią niekšybę. Elkitės su jomis oriai. O jeigu jūs jų neapkenčiate, tai, galimas dalykas, kas nors jums nepakenčiama, o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paruošė jums didelį gėrį.“</w:t>
      </w:r>
      <w:r w:rsidRPr="00CF37B6">
        <w:rPr>
          <w:color w:val="000000"/>
          <w:sz w:val="26"/>
          <w:szCs w:val="26"/>
          <w:lang w:bidi="ar-DZ"/>
        </w:rPr>
        <w:t xml:space="preserve"> </w:t>
      </w:r>
      <w:r w:rsidRPr="00CF37B6">
        <w:rPr>
          <w:sz w:val="26"/>
          <w:szCs w:val="26"/>
          <w:lang w:bidi="ar-DZ"/>
        </w:rPr>
        <w:t>(Koranas, 4:19)</w:t>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Neišmanymo laikais mirus vyrui, jo globėjai buvo teisėti jo žmonos paveldėtojai. Tas, kuris norėdavo ją vesti, vesdavo ją; arba jie neleisdavo jai ištekėti, todėl </w:t>
      </w:r>
      <w:proofErr w:type="spellStart"/>
      <w:r w:rsidRPr="00CF37B6">
        <w:rPr>
          <w:sz w:val="26"/>
          <w:szCs w:val="26"/>
          <w:lang w:bidi="ar-DZ"/>
        </w:rPr>
        <w:t>Allahas</w:t>
      </w:r>
      <w:proofErr w:type="spellEnd"/>
      <w:r w:rsidRPr="00CF37B6">
        <w:rPr>
          <w:sz w:val="26"/>
          <w:szCs w:val="26"/>
          <w:lang w:bidi="ar-DZ"/>
        </w:rPr>
        <w:t xml:space="preserve"> apreiškė šią </w:t>
      </w:r>
      <w:proofErr w:type="spellStart"/>
      <w:r w:rsidRPr="00CF37B6">
        <w:rPr>
          <w:sz w:val="26"/>
          <w:szCs w:val="26"/>
          <w:lang w:bidi="ar-DZ"/>
        </w:rPr>
        <w:t>ają</w:t>
      </w:r>
      <w:proofErr w:type="spellEnd"/>
      <w:r w:rsidRPr="00CF37B6">
        <w:rPr>
          <w:sz w:val="26"/>
          <w:szCs w:val="26"/>
          <w:lang w:bidi="ar-DZ"/>
        </w:rPr>
        <w:t>.“</w:t>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3. Kai abi šalys sutaria, tinkamo kraičio davimas sutuoktinei tampa vyro pareiga. </w:t>
      </w:r>
      <w:proofErr w:type="spellStart"/>
      <w:r w:rsidRPr="00CF37B6">
        <w:rPr>
          <w:sz w:val="26"/>
          <w:szCs w:val="26"/>
          <w:lang w:bidi="ar-DZ"/>
        </w:rPr>
        <w:t>Allahas</w:t>
      </w:r>
      <w:proofErr w:type="spellEnd"/>
      <w:r w:rsidRPr="00CF37B6">
        <w:rPr>
          <w:sz w:val="26"/>
          <w:szCs w:val="26"/>
          <w:lang w:bidi="ar-DZ"/>
        </w:rPr>
        <w:t xml:space="preserve"> Aukščiausiasis sako:</w:t>
      </w:r>
    </w:p>
    <w:p w:rsidR="00CF37B6" w:rsidRPr="00CF37B6" w:rsidRDefault="00CF37B6" w:rsidP="00CF37B6">
      <w:pPr>
        <w:pStyle w:val="Textbody"/>
        <w:spacing w:after="86"/>
        <w:jc w:val="both"/>
        <w:rPr>
          <w:b/>
          <w:bCs/>
          <w:color w:val="800000"/>
          <w:sz w:val="26"/>
          <w:szCs w:val="26"/>
          <w:lang w:bidi="ar-DZ"/>
        </w:rPr>
      </w:pPr>
      <w:r w:rsidRPr="00CF37B6">
        <w:rPr>
          <w:b/>
          <w:bCs/>
          <w:color w:val="000000"/>
          <w:sz w:val="26"/>
          <w:szCs w:val="26"/>
          <w:lang w:bidi="ar-DZ"/>
        </w:rPr>
        <w:t xml:space="preserve">„Ir duokite žmonoms dovanų jų kraitį geranoriškai. Ir jeigu jos įsigeis ką nors iš to duoti jums, maitinkitės tuo savo labui ir į sveikatą.“ </w:t>
      </w:r>
      <w:r w:rsidRPr="00CF37B6">
        <w:rPr>
          <w:sz w:val="26"/>
          <w:szCs w:val="26"/>
          <w:lang w:bidi="ar-DZ"/>
        </w:rPr>
        <w:t>(Koranas, 4:4)</w:t>
      </w:r>
    </w:p>
    <w:p w:rsidR="00CF37B6" w:rsidRPr="00CF37B6" w:rsidRDefault="00CF37B6" w:rsidP="00CF37B6">
      <w:pPr>
        <w:pStyle w:val="Textbody"/>
        <w:spacing w:after="86"/>
        <w:jc w:val="both"/>
        <w:rPr>
          <w:color w:val="800000"/>
          <w:sz w:val="26"/>
          <w:szCs w:val="26"/>
          <w:lang w:bidi="ar-DZ"/>
        </w:rPr>
      </w:pPr>
      <w:proofErr w:type="spellStart"/>
      <w:r w:rsidRPr="00CF37B6">
        <w:rPr>
          <w:i/>
          <w:iCs/>
          <w:sz w:val="26"/>
          <w:szCs w:val="26"/>
          <w:lang w:bidi="ar-DZ"/>
        </w:rPr>
        <w:t>Mahr</w:t>
      </w:r>
      <w:proofErr w:type="spellEnd"/>
      <w:r w:rsidRPr="00CF37B6">
        <w:rPr>
          <w:i/>
          <w:iCs/>
          <w:sz w:val="26"/>
          <w:szCs w:val="26"/>
          <w:lang w:bidi="ar-DZ"/>
        </w:rPr>
        <w:t xml:space="preserve"> </w:t>
      </w:r>
      <w:r w:rsidRPr="00CF37B6">
        <w:rPr>
          <w:sz w:val="26"/>
          <w:szCs w:val="26"/>
          <w:lang w:bidi="ar-DZ"/>
        </w:rPr>
        <w:t xml:space="preserve">(kraitis) privalo būti tinkamas. Pranašas </w:t>
      </w:r>
      <w:r w:rsidRPr="00CF37B6">
        <w:rPr>
          <w:rFonts w:ascii="Tahoma" w:eastAsia="Tahoma" w:hAnsi="Tahoma" w:cs="Tahoma"/>
          <w:sz w:val="26"/>
          <w:szCs w:val="26"/>
          <w:rtl/>
          <w:cs/>
        </w:rPr>
        <w:t>ﷺ</w:t>
      </w:r>
      <w:r w:rsidRPr="00CF37B6">
        <w:rPr>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„Moters </w:t>
      </w:r>
      <w:proofErr w:type="spellStart"/>
      <w:r w:rsidRPr="00CF37B6">
        <w:rPr>
          <w:i/>
          <w:iCs/>
          <w:sz w:val="26"/>
          <w:szCs w:val="26"/>
          <w:lang w:bidi="ar-DZ"/>
        </w:rPr>
        <w:t>barakah</w:t>
      </w:r>
      <w:proofErr w:type="spellEnd"/>
      <w:r w:rsidRPr="00CF37B6">
        <w:rPr>
          <w:sz w:val="26"/>
          <w:szCs w:val="26"/>
          <w:lang w:bidi="ar-DZ"/>
        </w:rPr>
        <w:t xml:space="preserve"> [gėrio] požymis yra jos sužadėtuvių, kraičio ir gimdymo lengvumas.“ </w:t>
      </w:r>
      <w:r w:rsidRPr="00CF37B6">
        <w:rPr>
          <w:rStyle w:val="FootnoteReference"/>
          <w:sz w:val="26"/>
          <w:szCs w:val="26"/>
          <w:lang w:bidi="ar-DZ"/>
        </w:rPr>
        <w:footnoteReference w:id="50"/>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Antrasis kalifas </w:t>
      </w:r>
      <w:proofErr w:type="spellStart"/>
      <w:r w:rsidRPr="00CF37B6">
        <w:rPr>
          <w:sz w:val="26"/>
          <w:szCs w:val="26"/>
          <w:lang w:bidi="ar-DZ"/>
        </w:rPr>
        <w:t>Umar</w:t>
      </w:r>
      <w:proofErr w:type="spellEnd"/>
      <w:r w:rsidRPr="00CF37B6">
        <w:rPr>
          <w:sz w:val="26"/>
          <w:szCs w:val="26"/>
          <w:lang w:bidi="ar-DZ"/>
        </w:rPr>
        <w:t xml:space="preserve"> </w:t>
      </w:r>
      <w:proofErr w:type="spellStart"/>
      <w:r w:rsidRPr="00CF37B6">
        <w:rPr>
          <w:sz w:val="26"/>
          <w:szCs w:val="26"/>
          <w:lang w:bidi="ar-DZ"/>
        </w:rPr>
        <w:t>bin</w:t>
      </w:r>
      <w:proofErr w:type="spellEnd"/>
      <w:r w:rsidRPr="00CF37B6">
        <w:rPr>
          <w:sz w:val="26"/>
          <w:szCs w:val="26"/>
          <w:lang w:bidi="ar-DZ"/>
        </w:rPr>
        <w:t xml:space="preserve"> al-</w:t>
      </w:r>
      <w:proofErr w:type="spellStart"/>
      <w:r w:rsidRPr="00CF37B6">
        <w:rPr>
          <w:sz w:val="26"/>
          <w:szCs w:val="26"/>
          <w:lang w:bidi="ar-DZ"/>
        </w:rPr>
        <w:t>Khattab</w:t>
      </w:r>
      <w:proofErr w:type="spellEnd"/>
      <w:r w:rsidRPr="00CF37B6">
        <w:rPr>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w:t>
      </w:r>
      <w:r w:rsidRPr="00CF37B6">
        <w:rPr>
          <w:sz w:val="26"/>
          <w:szCs w:val="26"/>
          <w:lang w:bidi="ar-DZ"/>
        </w:rPr>
        <w:t>pasakė:</w:t>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„Nepadarykite [moters] kraičio brangiu. Jei tai būtų vertybe [šiame gyvenime] ar dievobaimingumo priemone, </w:t>
      </w:r>
      <w:proofErr w:type="spellStart"/>
      <w:r w:rsidRPr="00CF37B6">
        <w:rPr>
          <w:sz w:val="26"/>
          <w:szCs w:val="26"/>
          <w:lang w:bidi="ar-DZ"/>
        </w:rPr>
        <w:t>Allaho</w:t>
      </w:r>
      <w:proofErr w:type="spellEnd"/>
      <w:r w:rsidRPr="00CF37B6">
        <w:rPr>
          <w:sz w:val="26"/>
          <w:szCs w:val="26"/>
          <w:lang w:bidi="ar-DZ"/>
        </w:rPr>
        <w:t xml:space="preserve"> Pasiuntinys </w:t>
      </w:r>
      <w:r w:rsidRPr="00CF37B6">
        <w:rPr>
          <w:rFonts w:ascii="Tahoma" w:eastAsia="Tahoma" w:hAnsi="Tahoma" w:cs="Tahoma"/>
          <w:sz w:val="26"/>
          <w:szCs w:val="26"/>
          <w:rtl/>
          <w:cs/>
        </w:rPr>
        <w:t>ﷺ</w:t>
      </w:r>
      <w:r w:rsidRPr="00CF37B6">
        <w:rPr>
          <w:sz w:val="26"/>
          <w:szCs w:val="26"/>
          <w:lang w:bidi="ar-DZ"/>
        </w:rPr>
        <w:t xml:space="preserve"> būtų taip daręs. Jis nedavė nė vienai savo žmonai ar paėmė savo dukrai daugiau nei dvylika </w:t>
      </w:r>
      <w:proofErr w:type="spellStart"/>
      <w:r w:rsidRPr="00CF37B6">
        <w:rPr>
          <w:i/>
          <w:iCs/>
          <w:sz w:val="26"/>
          <w:szCs w:val="26"/>
          <w:lang w:bidi="ar-DZ"/>
        </w:rPr>
        <w:t>okijah</w:t>
      </w:r>
      <w:proofErr w:type="spellEnd"/>
      <w:r w:rsidRPr="00CF37B6">
        <w:rPr>
          <w:sz w:val="26"/>
          <w:szCs w:val="26"/>
          <w:lang w:bidi="ar-DZ"/>
        </w:rPr>
        <w:t xml:space="preserve"> </w:t>
      </w:r>
      <w:r w:rsidRPr="00CF37B6">
        <w:rPr>
          <w:rStyle w:val="FootnoteReference"/>
          <w:sz w:val="26"/>
          <w:szCs w:val="26"/>
          <w:lang w:bidi="ar-DZ"/>
        </w:rPr>
        <w:footnoteReference w:id="51"/>
      </w:r>
      <w:r w:rsidRPr="00CF37B6">
        <w:rPr>
          <w:sz w:val="26"/>
          <w:szCs w:val="26"/>
          <w:lang w:bidi="ar-DZ"/>
        </w:rPr>
        <w:t xml:space="preserve">.“ </w:t>
      </w:r>
      <w:r w:rsidRPr="00CF37B6">
        <w:rPr>
          <w:rStyle w:val="FootnoteReference"/>
          <w:sz w:val="26"/>
          <w:szCs w:val="26"/>
          <w:lang w:bidi="ar-DZ"/>
        </w:rPr>
        <w:footnoteReference w:id="52"/>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Jei vedybų sutartyje nurodytos kokios nors sąlygos, jos privalo būti išpildytos ir abu – vyras ir žmona, privalo jų laikytis. Pranašas </w:t>
      </w:r>
      <w:r w:rsidRPr="00CF37B6">
        <w:rPr>
          <w:rFonts w:ascii="Tahoma" w:eastAsia="Tahoma" w:hAnsi="Tahoma" w:cs="Tahoma"/>
          <w:sz w:val="26"/>
          <w:szCs w:val="26"/>
          <w:rtl/>
          <w:cs/>
        </w:rPr>
        <w:t>ﷺ</w:t>
      </w:r>
      <w:r w:rsidRPr="00CF37B6">
        <w:rPr>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„Labiausiai teisėtos sąlygos, kurias privaloma išpildyti, yra susijusios su santuoka.“ </w:t>
      </w:r>
      <w:r w:rsidRPr="00CF37B6">
        <w:rPr>
          <w:rStyle w:val="FootnoteReference"/>
          <w:sz w:val="26"/>
          <w:szCs w:val="26"/>
          <w:lang w:bidi="ar-DZ"/>
        </w:rPr>
        <w:footnoteReference w:id="53"/>
      </w:r>
    </w:p>
    <w:p w:rsidR="00CF37B6" w:rsidRPr="00CF37B6" w:rsidRDefault="00CF37B6" w:rsidP="00CF37B6">
      <w:pPr>
        <w:pStyle w:val="Textbody"/>
        <w:spacing w:after="86"/>
        <w:jc w:val="both"/>
        <w:rPr>
          <w:sz w:val="26"/>
          <w:szCs w:val="26"/>
          <w:lang w:bidi="ar-DZ"/>
        </w:rPr>
      </w:pPr>
      <w:r w:rsidRPr="00CF37B6">
        <w:rPr>
          <w:sz w:val="26"/>
          <w:szCs w:val="26"/>
          <w:lang w:bidi="ar-DZ"/>
        </w:rPr>
        <w:t>Kad laimė plistų, privaloma į vestuvių puotą sukviesti šeimą ir draugus. Puotos tikslas yra santuokos paviešinimas.</w:t>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Anas </w:t>
      </w:r>
      <w:proofErr w:type="spellStart"/>
      <w:r w:rsidRPr="00CF37B6">
        <w:rPr>
          <w:sz w:val="26"/>
          <w:szCs w:val="26"/>
          <w:lang w:bidi="ar-DZ"/>
        </w:rPr>
        <w:t>bin</w:t>
      </w:r>
      <w:proofErr w:type="spellEnd"/>
      <w:r w:rsidRPr="00CF37B6">
        <w:rPr>
          <w:sz w:val="26"/>
          <w:szCs w:val="26"/>
          <w:lang w:bidi="ar-DZ"/>
        </w:rPr>
        <w:t xml:space="preserve"> </w:t>
      </w:r>
      <w:proofErr w:type="spellStart"/>
      <w:r w:rsidRPr="00CF37B6">
        <w:rPr>
          <w:sz w:val="26"/>
          <w:szCs w:val="26"/>
          <w:lang w:bidi="ar-DZ"/>
        </w:rPr>
        <w:t>Malik</w:t>
      </w:r>
      <w:proofErr w:type="spellEnd"/>
      <w:r w:rsidRPr="00CF37B6">
        <w:rPr>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w:t>
      </w:r>
      <w:r w:rsidRPr="00CF37B6">
        <w:rPr>
          <w:sz w:val="26"/>
          <w:szCs w:val="26"/>
          <w:lang w:bidi="ar-DZ"/>
        </w:rPr>
        <w:t xml:space="preserve">pasakė, kad </w:t>
      </w:r>
      <w:proofErr w:type="spellStart"/>
      <w:r w:rsidRPr="00CF37B6">
        <w:rPr>
          <w:sz w:val="26"/>
          <w:szCs w:val="26"/>
          <w:lang w:bidi="ar-DZ"/>
        </w:rPr>
        <w:t>Abdurrachman</w:t>
      </w:r>
      <w:proofErr w:type="spellEnd"/>
      <w:r w:rsidRPr="00CF37B6">
        <w:rPr>
          <w:sz w:val="26"/>
          <w:szCs w:val="26"/>
          <w:lang w:bidi="ar-DZ"/>
        </w:rPr>
        <w:t xml:space="preserve"> </w:t>
      </w:r>
      <w:proofErr w:type="spellStart"/>
      <w:r w:rsidRPr="00CF37B6">
        <w:rPr>
          <w:sz w:val="26"/>
          <w:szCs w:val="26"/>
          <w:lang w:bidi="ar-DZ"/>
        </w:rPr>
        <w:t>bin</w:t>
      </w:r>
      <w:proofErr w:type="spellEnd"/>
      <w:r w:rsidRPr="00CF37B6">
        <w:rPr>
          <w:sz w:val="26"/>
          <w:szCs w:val="26"/>
          <w:lang w:bidi="ar-DZ"/>
        </w:rPr>
        <w:t xml:space="preserve"> </w:t>
      </w:r>
      <w:proofErr w:type="spellStart"/>
      <w:r w:rsidRPr="00CF37B6">
        <w:rPr>
          <w:sz w:val="26"/>
          <w:szCs w:val="26"/>
          <w:lang w:bidi="ar-DZ"/>
        </w:rPr>
        <w:t>Auf</w:t>
      </w:r>
      <w:proofErr w:type="spellEnd"/>
      <w:r w:rsidRPr="00CF37B6">
        <w:rPr>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w:t>
      </w:r>
      <w:r w:rsidRPr="00CF37B6">
        <w:rPr>
          <w:sz w:val="26"/>
          <w:szCs w:val="26"/>
          <w:lang w:bidi="ar-DZ"/>
        </w:rPr>
        <w:t xml:space="preserve">atkeliavo iš </w:t>
      </w:r>
      <w:proofErr w:type="spellStart"/>
      <w:r w:rsidRPr="00CF37B6">
        <w:rPr>
          <w:sz w:val="26"/>
          <w:szCs w:val="26"/>
          <w:lang w:bidi="ar-DZ"/>
        </w:rPr>
        <w:t>Mekkos</w:t>
      </w:r>
      <w:proofErr w:type="spellEnd"/>
      <w:r w:rsidRPr="00CF37B6">
        <w:rPr>
          <w:sz w:val="26"/>
          <w:szCs w:val="26"/>
          <w:lang w:bidi="ar-DZ"/>
        </w:rPr>
        <w:t xml:space="preserve"> į Mediną ir Pranašas </w:t>
      </w:r>
      <w:r w:rsidRPr="00CF37B6">
        <w:rPr>
          <w:rFonts w:ascii="Tahoma" w:eastAsia="Tahoma" w:hAnsi="Tahoma" w:cs="Tahoma"/>
          <w:sz w:val="26"/>
          <w:szCs w:val="26"/>
          <w:rtl/>
          <w:cs/>
        </w:rPr>
        <w:t>ﷺ</w:t>
      </w:r>
      <w:r w:rsidRPr="00CF37B6">
        <w:rPr>
          <w:sz w:val="26"/>
          <w:szCs w:val="26"/>
          <w:lang w:bidi="ar-DZ"/>
        </w:rPr>
        <w:t xml:space="preserve"> susaistė jį broliškais saitais su </w:t>
      </w:r>
      <w:proofErr w:type="spellStart"/>
      <w:r w:rsidRPr="00CF37B6">
        <w:rPr>
          <w:sz w:val="26"/>
          <w:szCs w:val="26"/>
          <w:lang w:bidi="ar-DZ"/>
        </w:rPr>
        <w:t>Sad</w:t>
      </w:r>
      <w:proofErr w:type="spellEnd"/>
      <w:r w:rsidRPr="00CF37B6">
        <w:rPr>
          <w:sz w:val="26"/>
          <w:szCs w:val="26"/>
          <w:lang w:bidi="ar-DZ"/>
        </w:rPr>
        <w:t xml:space="preserve"> </w:t>
      </w:r>
      <w:proofErr w:type="spellStart"/>
      <w:r w:rsidRPr="00CF37B6">
        <w:rPr>
          <w:sz w:val="26"/>
          <w:szCs w:val="26"/>
          <w:lang w:bidi="ar-DZ"/>
        </w:rPr>
        <w:t>bin</w:t>
      </w:r>
      <w:proofErr w:type="spellEnd"/>
      <w:r w:rsidRPr="00CF37B6">
        <w:rPr>
          <w:sz w:val="26"/>
          <w:szCs w:val="26"/>
          <w:lang w:bidi="ar-DZ"/>
        </w:rPr>
        <w:t xml:space="preserve"> ar-</w:t>
      </w:r>
      <w:proofErr w:type="spellStart"/>
      <w:r w:rsidRPr="00CF37B6">
        <w:rPr>
          <w:sz w:val="26"/>
          <w:szCs w:val="26"/>
          <w:lang w:bidi="ar-DZ"/>
        </w:rPr>
        <w:t>Rabi</w:t>
      </w:r>
      <w:proofErr w:type="spellEnd"/>
      <w:r w:rsidRPr="00CF37B6">
        <w:rPr>
          <w:sz w:val="26"/>
          <w:szCs w:val="26"/>
          <w:lang w:bidi="ar-DZ"/>
        </w:rPr>
        <w:t xml:space="preserve"> al-</w:t>
      </w:r>
      <w:proofErr w:type="spellStart"/>
      <w:r w:rsidRPr="00CF37B6">
        <w:rPr>
          <w:sz w:val="26"/>
          <w:szCs w:val="26"/>
          <w:lang w:bidi="ar-DZ"/>
        </w:rPr>
        <w:t>Ansari</w:t>
      </w:r>
      <w:proofErr w:type="spellEnd"/>
      <w:r w:rsidRPr="00CF37B6">
        <w:rPr>
          <w:sz w:val="26"/>
          <w:szCs w:val="26"/>
          <w:lang w:bidi="ar-DZ"/>
        </w:rPr>
        <w:t xml:space="preserve"> </w:t>
      </w:r>
      <w:r w:rsidRPr="00CF37B6">
        <w:rPr>
          <w:color w:val="000000"/>
          <w:sz w:val="26"/>
          <w:szCs w:val="26"/>
          <w:lang w:bidi="ar-DZ"/>
        </w:rPr>
        <w:sym w:font="AGA Arabesque" w:char="F074"/>
      </w:r>
      <w:r w:rsidRPr="00CF37B6">
        <w:rPr>
          <w:sz w:val="26"/>
          <w:szCs w:val="26"/>
          <w:lang w:bidi="ar-DZ"/>
        </w:rPr>
        <w:t>. Al-</w:t>
      </w:r>
      <w:proofErr w:type="spellStart"/>
      <w:r w:rsidRPr="00CF37B6">
        <w:rPr>
          <w:sz w:val="26"/>
          <w:szCs w:val="26"/>
          <w:lang w:bidi="ar-DZ"/>
        </w:rPr>
        <w:t>Ansari</w:t>
      </w:r>
      <w:proofErr w:type="spellEnd"/>
      <w:r w:rsidRPr="00CF37B6">
        <w:rPr>
          <w:sz w:val="26"/>
          <w:szCs w:val="26"/>
          <w:lang w:bidi="ar-DZ"/>
        </w:rPr>
        <w:t xml:space="preserve"> turėjo dvi žmonas, tad jis pasiūlė </w:t>
      </w:r>
      <w:proofErr w:type="spellStart"/>
      <w:r w:rsidRPr="00CF37B6">
        <w:rPr>
          <w:sz w:val="26"/>
          <w:szCs w:val="26"/>
          <w:lang w:bidi="ar-DZ"/>
        </w:rPr>
        <w:t>Abdurrachman</w:t>
      </w:r>
      <w:proofErr w:type="spellEnd"/>
      <w:r w:rsidRPr="00CF37B6">
        <w:rPr>
          <w:sz w:val="26"/>
          <w:szCs w:val="26"/>
          <w:lang w:bidi="ar-DZ"/>
        </w:rPr>
        <w:t xml:space="preserve"> paimti pusę jo turto ir žmoną. </w:t>
      </w:r>
      <w:proofErr w:type="spellStart"/>
      <w:r w:rsidRPr="00CF37B6">
        <w:rPr>
          <w:sz w:val="26"/>
          <w:szCs w:val="26"/>
          <w:lang w:bidi="ar-DZ"/>
        </w:rPr>
        <w:t>Abdurrachman</w:t>
      </w:r>
      <w:proofErr w:type="spellEnd"/>
      <w:r w:rsidRPr="00CF37B6">
        <w:rPr>
          <w:sz w:val="26"/>
          <w:szCs w:val="26"/>
          <w:lang w:bidi="ar-DZ"/>
        </w:rPr>
        <w:t xml:space="preserve"> atsakė: „Telaimina </w:t>
      </w:r>
      <w:proofErr w:type="spellStart"/>
      <w:r w:rsidRPr="00CF37B6">
        <w:rPr>
          <w:sz w:val="26"/>
          <w:szCs w:val="26"/>
          <w:lang w:bidi="ar-DZ"/>
        </w:rPr>
        <w:t>Allahas</w:t>
      </w:r>
      <w:proofErr w:type="spellEnd"/>
      <w:r w:rsidRPr="00CF37B6">
        <w:rPr>
          <w:sz w:val="26"/>
          <w:szCs w:val="26"/>
          <w:lang w:bidi="ar-DZ"/>
        </w:rPr>
        <w:t xml:space="preserve"> tave per tavo žmonas ir turtą. Parodyk man turgavietę.“ Taigi, </w:t>
      </w:r>
      <w:proofErr w:type="spellStart"/>
      <w:r w:rsidRPr="00CF37B6">
        <w:rPr>
          <w:sz w:val="26"/>
          <w:szCs w:val="26"/>
          <w:lang w:bidi="ar-DZ"/>
        </w:rPr>
        <w:t>Abdurrahman</w:t>
      </w:r>
      <w:proofErr w:type="spellEnd"/>
      <w:r w:rsidRPr="00CF37B6">
        <w:rPr>
          <w:sz w:val="26"/>
          <w:szCs w:val="26"/>
          <w:lang w:bidi="ar-DZ"/>
        </w:rPr>
        <w:t xml:space="preserve"> nuėjo į turgų ir (iš sandėrių) įsigijo truputį sauso jogurto ir truputį sviesto. Po kelių dienų Pranašas </w:t>
      </w:r>
      <w:r w:rsidRPr="00CF37B6">
        <w:rPr>
          <w:rFonts w:ascii="Tahoma" w:eastAsia="Tahoma" w:hAnsi="Tahoma" w:cs="Tahoma"/>
          <w:sz w:val="26"/>
          <w:szCs w:val="26"/>
          <w:rtl/>
          <w:cs/>
        </w:rPr>
        <w:t>ﷺ</w:t>
      </w:r>
      <w:r w:rsidRPr="00CF37B6">
        <w:rPr>
          <w:sz w:val="26"/>
          <w:szCs w:val="26"/>
          <w:lang w:bidi="ar-DZ"/>
        </w:rPr>
        <w:t xml:space="preserve"> pamatė </w:t>
      </w:r>
      <w:proofErr w:type="spellStart"/>
      <w:r w:rsidRPr="00CF37B6">
        <w:rPr>
          <w:sz w:val="26"/>
          <w:szCs w:val="26"/>
          <w:lang w:bidi="ar-DZ"/>
        </w:rPr>
        <w:t>Abdurrachman</w:t>
      </w:r>
      <w:proofErr w:type="spellEnd"/>
      <w:r w:rsidRPr="00CF37B6">
        <w:rPr>
          <w:sz w:val="26"/>
          <w:szCs w:val="26"/>
          <w:lang w:bidi="ar-DZ"/>
        </w:rPr>
        <w:t xml:space="preserve"> su keliomis gelsvomis dėmėmis ant jo drabužių ir paklausė: „Kas čia, </w:t>
      </w:r>
      <w:proofErr w:type="spellStart"/>
      <w:r w:rsidRPr="00CF37B6">
        <w:rPr>
          <w:sz w:val="26"/>
          <w:szCs w:val="26"/>
          <w:lang w:bidi="ar-DZ"/>
        </w:rPr>
        <w:t>Abdurrahman</w:t>
      </w:r>
      <w:proofErr w:type="spellEnd"/>
      <w:r w:rsidRPr="00CF37B6">
        <w:rPr>
          <w:sz w:val="26"/>
          <w:szCs w:val="26"/>
          <w:lang w:bidi="ar-DZ"/>
        </w:rPr>
        <w:t xml:space="preserve">?“ Jis atsakė: „Aš vedžiau </w:t>
      </w:r>
      <w:proofErr w:type="spellStart"/>
      <w:r w:rsidRPr="00CF37B6">
        <w:rPr>
          <w:i/>
          <w:iCs/>
          <w:sz w:val="26"/>
          <w:szCs w:val="26"/>
          <w:lang w:bidi="ar-DZ"/>
        </w:rPr>
        <w:t>ansarų</w:t>
      </w:r>
      <w:proofErr w:type="spellEnd"/>
      <w:r w:rsidRPr="00CF37B6">
        <w:rPr>
          <w:sz w:val="26"/>
          <w:szCs w:val="26"/>
          <w:lang w:bidi="ar-DZ"/>
        </w:rPr>
        <w:t xml:space="preserve"> moterį.“ Pranašas </w:t>
      </w:r>
      <w:r w:rsidRPr="00CF37B6">
        <w:rPr>
          <w:rFonts w:ascii="Tahoma" w:eastAsia="Tahoma" w:hAnsi="Tahoma" w:cs="Tahoma"/>
          <w:b/>
          <w:bCs/>
          <w:sz w:val="26"/>
          <w:szCs w:val="26"/>
          <w:rtl/>
          <w:cs/>
        </w:rPr>
        <w:t>ﷺ</w:t>
      </w:r>
      <w:r w:rsidRPr="00CF37B6">
        <w:rPr>
          <w:sz w:val="26"/>
          <w:szCs w:val="26"/>
          <w:lang w:bidi="ar-DZ"/>
        </w:rPr>
        <w:t xml:space="preserve"> paklausė: „Kiek jai davei </w:t>
      </w:r>
      <w:proofErr w:type="spellStart"/>
      <w:r w:rsidRPr="00CF37B6">
        <w:rPr>
          <w:i/>
          <w:iCs/>
          <w:sz w:val="26"/>
          <w:szCs w:val="26"/>
          <w:lang w:bidi="ar-DZ"/>
        </w:rPr>
        <w:t>mahr</w:t>
      </w:r>
      <w:proofErr w:type="spellEnd"/>
      <w:r w:rsidRPr="00CF37B6">
        <w:rPr>
          <w:sz w:val="26"/>
          <w:szCs w:val="26"/>
          <w:lang w:bidi="ar-DZ"/>
        </w:rPr>
        <w:t xml:space="preserve"> (t. y. kraičio)? Jis atsakė: „Vieno datulės kauliuko svorį aukso.“ Pranašas </w:t>
      </w:r>
      <w:r w:rsidRPr="00CF37B6">
        <w:rPr>
          <w:rFonts w:ascii="Tahoma" w:eastAsia="Tahoma" w:hAnsi="Tahoma" w:cs="Tahoma"/>
          <w:b/>
          <w:bCs/>
          <w:sz w:val="26"/>
          <w:szCs w:val="26"/>
          <w:rtl/>
          <w:cs/>
        </w:rPr>
        <w:t>ﷺ</w:t>
      </w:r>
      <w:r w:rsidRPr="00CF37B6">
        <w:rPr>
          <w:sz w:val="26"/>
          <w:szCs w:val="26"/>
          <w:lang w:bidi="ar-DZ"/>
        </w:rPr>
        <w:t xml:space="preserve"> pasakė: „Iškelk puotą, net ir iš vienos avies.“ </w:t>
      </w:r>
      <w:r w:rsidRPr="00CF37B6">
        <w:rPr>
          <w:rStyle w:val="FootnoteReference"/>
          <w:sz w:val="26"/>
          <w:szCs w:val="26"/>
          <w:lang w:bidi="ar-DZ"/>
        </w:rPr>
        <w:footnoteReference w:id="54"/>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Puota neturėtų būti ekstravagantiška ar joje švaistomasi. </w:t>
      </w:r>
      <w:proofErr w:type="spellStart"/>
      <w:r w:rsidRPr="00CF37B6">
        <w:rPr>
          <w:sz w:val="26"/>
          <w:szCs w:val="26"/>
          <w:lang w:bidi="ar-DZ"/>
        </w:rPr>
        <w:t>Allahas</w:t>
      </w:r>
      <w:proofErr w:type="spellEnd"/>
      <w:r w:rsidRPr="00CF37B6">
        <w:rPr>
          <w:sz w:val="26"/>
          <w:szCs w:val="26"/>
          <w:lang w:bidi="ar-DZ"/>
        </w:rPr>
        <w:t xml:space="preserve"> Aukščiausiasis sako:</w:t>
      </w:r>
    </w:p>
    <w:p w:rsidR="00CF37B6" w:rsidRPr="00CF37B6" w:rsidRDefault="00CF37B6" w:rsidP="00CF37B6">
      <w:pPr>
        <w:pStyle w:val="Textbody"/>
        <w:spacing w:after="86"/>
        <w:jc w:val="both"/>
        <w:rPr>
          <w:color w:val="000000"/>
          <w:sz w:val="26"/>
          <w:szCs w:val="26"/>
          <w:lang w:bidi="ar-DZ"/>
        </w:rPr>
      </w:pPr>
      <w:r w:rsidRPr="00CF37B6">
        <w:rPr>
          <w:b/>
          <w:bCs/>
          <w:sz w:val="26"/>
          <w:szCs w:val="26"/>
          <w:lang w:bidi="ar-DZ"/>
        </w:rPr>
        <w:t>„Juk švaistūnai – šėtonų broliai, o šėtonas savo Viešpačiui nedėkingas.“</w:t>
      </w:r>
      <w:r w:rsidRPr="00CF37B6">
        <w:rPr>
          <w:sz w:val="26"/>
          <w:szCs w:val="26"/>
          <w:lang w:bidi="ar-DZ"/>
        </w:rPr>
        <w:t xml:space="preserve"> (Koranas, 17:27)</w:t>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Pakviestasis privalo dalyvauti puotoje, nebent turėtų tinkamą priežastį. Pranašas </w:t>
      </w:r>
      <w:r w:rsidRPr="00CF37B6">
        <w:rPr>
          <w:rFonts w:ascii="Tahoma" w:eastAsia="Tahoma" w:hAnsi="Tahoma" w:cs="Tahoma"/>
          <w:b/>
          <w:bCs/>
          <w:sz w:val="26"/>
          <w:szCs w:val="26"/>
          <w:rtl/>
          <w:cs/>
        </w:rPr>
        <w:t>ﷺ</w:t>
      </w:r>
      <w:r w:rsidRPr="00CF37B6">
        <w:rPr>
          <w:sz w:val="26"/>
          <w:szCs w:val="26"/>
          <w:lang w:bidi="ar-DZ"/>
        </w:rPr>
        <w:t xml:space="preserve"> pasakė:</w:t>
      </w:r>
    </w:p>
    <w:p w:rsidR="00CF37B6" w:rsidRPr="00CF37B6" w:rsidRDefault="00CF37B6" w:rsidP="00CF37B6">
      <w:pPr>
        <w:pStyle w:val="Textbody"/>
        <w:spacing w:after="86"/>
        <w:jc w:val="both"/>
        <w:rPr>
          <w:color w:val="000000"/>
          <w:sz w:val="26"/>
          <w:szCs w:val="26"/>
          <w:lang w:bidi="ar-DZ"/>
        </w:rPr>
      </w:pPr>
      <w:r w:rsidRPr="00CF37B6">
        <w:rPr>
          <w:sz w:val="26"/>
          <w:szCs w:val="26"/>
          <w:lang w:bidi="ar-DZ"/>
        </w:rPr>
        <w:t xml:space="preserve">„Kiekvienas pakviestasis į vestuvių puotą turėtų joje dalyvauti.“ </w:t>
      </w:r>
      <w:r w:rsidRPr="00CF37B6">
        <w:rPr>
          <w:rStyle w:val="FootnoteReference"/>
          <w:sz w:val="26"/>
          <w:szCs w:val="26"/>
          <w:lang w:bidi="ar-DZ"/>
        </w:rPr>
        <w:footnoteReference w:id="55"/>
      </w:r>
    </w:p>
    <w:p w:rsidR="00CF37B6" w:rsidRPr="00CF37B6" w:rsidRDefault="00CF37B6" w:rsidP="00CF37B6">
      <w:pPr>
        <w:pStyle w:val="Textbody"/>
        <w:spacing w:after="86"/>
        <w:jc w:val="both"/>
        <w:rPr>
          <w:sz w:val="26"/>
          <w:szCs w:val="26"/>
          <w:lang w:bidi="ar-DZ"/>
        </w:rPr>
      </w:pPr>
      <w:r w:rsidRPr="00CF37B6">
        <w:rPr>
          <w:sz w:val="26"/>
          <w:szCs w:val="26"/>
          <w:lang w:bidi="ar-DZ"/>
        </w:rPr>
        <w:t xml:space="preserve">Vestuvių puotoje dalyvaujantys svečiai turėtų pasimelsti už puotos šeimininkus, kaip Pranašo </w:t>
      </w:r>
      <w:r w:rsidRPr="00CF37B6">
        <w:rPr>
          <w:rFonts w:ascii="Tahoma" w:eastAsia="Tahoma" w:hAnsi="Tahoma" w:cs="Tahoma"/>
          <w:b/>
          <w:bCs/>
          <w:sz w:val="26"/>
          <w:szCs w:val="26"/>
          <w:rtl/>
          <w:cs/>
        </w:rPr>
        <w:t>ﷺ</w:t>
      </w:r>
      <w:r w:rsidRPr="00CF37B6">
        <w:rPr>
          <w:i/>
          <w:iCs/>
          <w:sz w:val="26"/>
          <w:szCs w:val="26"/>
          <w:lang w:bidi="ar-DZ"/>
        </w:rPr>
        <w:t xml:space="preserve"> </w:t>
      </w:r>
      <w:proofErr w:type="spellStart"/>
      <w:r w:rsidRPr="00CF37B6">
        <w:rPr>
          <w:i/>
          <w:iCs/>
          <w:sz w:val="26"/>
          <w:szCs w:val="26"/>
          <w:lang w:bidi="ar-DZ"/>
        </w:rPr>
        <w:t>chadise</w:t>
      </w:r>
      <w:proofErr w:type="spellEnd"/>
      <w:r w:rsidRPr="00CF37B6">
        <w:rPr>
          <w:sz w:val="26"/>
          <w:szCs w:val="26"/>
          <w:lang w:bidi="ar-DZ"/>
        </w:rPr>
        <w:t>:</w:t>
      </w:r>
    </w:p>
    <w:p w:rsidR="00CF37B6" w:rsidRPr="005777D1" w:rsidRDefault="00CF37B6" w:rsidP="00CF37B6">
      <w:pPr>
        <w:pStyle w:val="Standard"/>
        <w:spacing w:after="86"/>
        <w:jc w:val="center"/>
        <w:rPr>
          <w:rFonts w:eastAsia="Times New Roman" w:cs="Times New Roman"/>
          <w:b/>
          <w:bCs/>
          <w:color w:val="170FF7"/>
          <w:sz w:val="26"/>
          <w:szCs w:val="26"/>
          <w:lang w:bidi="ar-DZ"/>
        </w:rPr>
      </w:pPr>
      <w:r w:rsidRPr="005777D1">
        <w:rPr>
          <w:rFonts w:eastAsia="Times New Roman" w:cs="Times New Roman"/>
          <w:b/>
          <w:bCs/>
          <w:color w:val="170FF7"/>
          <w:sz w:val="26"/>
          <w:szCs w:val="26"/>
          <w:rtl/>
          <w:lang w:bidi="ar-DZ"/>
        </w:rPr>
        <w:t>اللهم اغْفِرْ لَهُمْ وارْحَمْهُم وبارِكْ لَهُمْ فيما رَزَقْتَهُم</w:t>
      </w:r>
    </w:p>
    <w:p w:rsidR="00CF37B6" w:rsidRPr="00CF37B6" w:rsidRDefault="00CF37B6" w:rsidP="00CF37B6">
      <w:pPr>
        <w:pStyle w:val="Standard"/>
        <w:autoSpaceDE w:val="0"/>
        <w:spacing w:after="86"/>
        <w:jc w:val="center"/>
        <w:rPr>
          <w:rFonts w:eastAsia="Times New Roman" w:cs="Times New Roman"/>
          <w:i/>
          <w:iCs/>
          <w:sz w:val="26"/>
          <w:szCs w:val="26"/>
        </w:rPr>
      </w:pPr>
      <w:proofErr w:type="spellStart"/>
      <w:r w:rsidRPr="00CF37B6">
        <w:rPr>
          <w:rFonts w:eastAsia="Times New Roman" w:cs="Times New Roman"/>
          <w:i/>
          <w:iCs/>
          <w:sz w:val="26"/>
          <w:szCs w:val="26"/>
        </w:rPr>
        <w:t>Allaahumma</w:t>
      </w:r>
      <w:proofErr w:type="spellEnd"/>
      <w:r w:rsidR="005777D1">
        <w:rPr>
          <w:rFonts w:eastAsia="Times New Roman" w:cs="Times New Roman"/>
          <w:i/>
          <w:iCs/>
          <w:sz w:val="26"/>
          <w:szCs w:val="26"/>
        </w:rPr>
        <w:t xml:space="preserve"> </w:t>
      </w:r>
      <w:proofErr w:type="spellStart"/>
      <w:r w:rsidR="005777D1">
        <w:rPr>
          <w:rFonts w:eastAsia="Times New Roman" w:cs="Times New Roman"/>
          <w:i/>
          <w:iCs/>
          <w:sz w:val="26"/>
          <w:szCs w:val="26"/>
        </w:rPr>
        <w:t>i</w:t>
      </w:r>
      <w:r w:rsidRPr="00CF37B6">
        <w:rPr>
          <w:rFonts w:eastAsia="Times New Roman" w:cs="Times New Roman"/>
          <w:i/>
          <w:iCs/>
          <w:sz w:val="26"/>
          <w:szCs w:val="26"/>
        </w:rPr>
        <w:t>ghfir-lahum</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ua-rchamhum</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ua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barik-lahum</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fyma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razaktahum</w:t>
      </w:r>
      <w:proofErr w:type="spellEnd"/>
    </w:p>
    <w:p w:rsidR="00CF37B6" w:rsidRPr="00CF37B6" w:rsidRDefault="00CF37B6" w:rsidP="00CF37B6">
      <w:pPr>
        <w:pStyle w:val="Standard"/>
        <w:autoSpaceDE w:val="0"/>
        <w:spacing w:after="86"/>
        <w:jc w:val="center"/>
        <w:rPr>
          <w:rFonts w:eastAsia="Times New Roman" w:cs="Times New Roman"/>
          <w:sz w:val="26"/>
          <w:szCs w:val="26"/>
        </w:rPr>
      </w:pPr>
    </w:p>
    <w:p w:rsidR="00CF37B6" w:rsidRPr="00CF37B6" w:rsidRDefault="00CF37B6" w:rsidP="00CF37B6">
      <w:pPr>
        <w:pStyle w:val="Standard"/>
        <w:autoSpaceDE w:val="0"/>
        <w:spacing w:after="86"/>
        <w:jc w:val="both"/>
        <w:rPr>
          <w:sz w:val="26"/>
          <w:szCs w:val="26"/>
        </w:rPr>
      </w:pPr>
      <w:r w:rsidRPr="00CF37B6">
        <w:rPr>
          <w:rFonts w:eastAsia="Times New Roman" w:cs="Times New Roman"/>
          <w:sz w:val="26"/>
          <w:szCs w:val="26"/>
        </w:rPr>
        <w:t xml:space="preserve">„O </w:t>
      </w:r>
      <w:proofErr w:type="spellStart"/>
      <w:r w:rsidRPr="00CF37B6">
        <w:rPr>
          <w:rFonts w:eastAsia="Times New Roman" w:cs="Times New Roman"/>
          <w:sz w:val="26"/>
          <w:szCs w:val="26"/>
        </w:rPr>
        <w:t>Allah</w:t>
      </w:r>
      <w:proofErr w:type="spellEnd"/>
      <w:r w:rsidRPr="00CF37B6">
        <w:rPr>
          <w:rFonts w:eastAsia="Times New Roman" w:cs="Times New Roman"/>
          <w:sz w:val="26"/>
          <w:szCs w:val="26"/>
        </w:rPr>
        <w:t xml:space="preserve">! Atleisk jiems, ir pasigailėk jų, ir palaimink juos per tai, ką jiems suteikei.“ </w:t>
      </w:r>
      <w:r w:rsidRPr="00CF37B6">
        <w:rPr>
          <w:rStyle w:val="FootnoteReference"/>
          <w:rFonts w:eastAsia="Times New Roman" w:cs="Times New Roman"/>
          <w:sz w:val="26"/>
          <w:szCs w:val="26"/>
        </w:rPr>
        <w:footnoteReference w:id="56"/>
      </w:r>
    </w:p>
    <w:p w:rsidR="00CF37B6" w:rsidRPr="00CF37B6" w:rsidRDefault="00CF37B6" w:rsidP="00CF37B6">
      <w:pPr>
        <w:pStyle w:val="Standard"/>
        <w:autoSpaceDE w:val="0"/>
        <w:spacing w:after="86"/>
        <w:jc w:val="both"/>
        <w:rPr>
          <w:rFonts w:eastAsia="Times New Roman" w:cs="Times New Roman"/>
          <w:sz w:val="26"/>
          <w:szCs w:val="26"/>
        </w:rPr>
      </w:pPr>
      <w:r w:rsidRPr="00CF37B6">
        <w:rPr>
          <w:rFonts w:eastAsia="Times New Roman" w:cs="Times New Roman"/>
          <w:sz w:val="26"/>
          <w:szCs w:val="26"/>
        </w:rPr>
        <w:t xml:space="preserve">Svečiai taip pat turėtų melsti </w:t>
      </w:r>
      <w:proofErr w:type="spellStart"/>
      <w:r w:rsidRPr="00CF37B6">
        <w:rPr>
          <w:rFonts w:eastAsia="Times New Roman" w:cs="Times New Roman"/>
          <w:sz w:val="26"/>
          <w:szCs w:val="26"/>
        </w:rPr>
        <w:t>Allahą</w:t>
      </w:r>
      <w:proofErr w:type="spellEnd"/>
      <w:r w:rsidRPr="00CF37B6">
        <w:rPr>
          <w:rFonts w:eastAsia="Times New Roman" w:cs="Times New Roman"/>
          <w:sz w:val="26"/>
          <w:szCs w:val="26"/>
        </w:rPr>
        <w:t xml:space="preserve"> </w:t>
      </w:r>
      <w:proofErr w:type="spellStart"/>
      <w:r w:rsidRPr="00CF37B6">
        <w:rPr>
          <w:rFonts w:eastAsia="Times New Roman" w:cs="Times New Roman"/>
          <w:sz w:val="26"/>
          <w:szCs w:val="26"/>
        </w:rPr>
        <w:t>abiems</w:t>
      </w:r>
      <w:proofErr w:type="spellEnd"/>
      <w:r w:rsidRPr="00CF37B6">
        <w:rPr>
          <w:rFonts w:eastAsia="Times New Roman" w:cs="Times New Roman"/>
          <w:sz w:val="26"/>
          <w:szCs w:val="26"/>
        </w:rPr>
        <w:t xml:space="preserve"> sutuoktiniams, sakydami:</w:t>
      </w:r>
    </w:p>
    <w:p w:rsidR="00CF37B6" w:rsidRPr="005777D1" w:rsidRDefault="00CF37B6" w:rsidP="00CF37B6">
      <w:pPr>
        <w:pStyle w:val="Standard"/>
        <w:autoSpaceDE w:val="0"/>
        <w:spacing w:after="86"/>
        <w:jc w:val="center"/>
        <w:rPr>
          <w:rFonts w:eastAsia="Times New Roman" w:cs="Times New Roman"/>
          <w:b/>
          <w:bCs/>
          <w:color w:val="170FF7"/>
          <w:sz w:val="26"/>
          <w:szCs w:val="26"/>
        </w:rPr>
      </w:pPr>
      <w:r w:rsidRPr="005777D1">
        <w:rPr>
          <w:rFonts w:eastAsia="Times New Roman" w:cs="Times New Roman"/>
          <w:b/>
          <w:bCs/>
          <w:color w:val="170FF7"/>
          <w:sz w:val="26"/>
          <w:szCs w:val="26"/>
          <w:rtl/>
          <w:lang w:bidi="ar-SA"/>
        </w:rPr>
        <w:t>بارَكَ اللهُ لَكَ وبارَك عَلَيْك وجَمَع بَيْنَكُما في خَيْر</w:t>
      </w:r>
    </w:p>
    <w:p w:rsidR="00CF37B6" w:rsidRPr="00CF37B6" w:rsidRDefault="00CF37B6" w:rsidP="00CF37B6">
      <w:pPr>
        <w:pStyle w:val="Standard"/>
        <w:autoSpaceDE w:val="0"/>
        <w:spacing w:after="86"/>
        <w:jc w:val="center"/>
        <w:rPr>
          <w:sz w:val="26"/>
          <w:szCs w:val="26"/>
        </w:rPr>
      </w:pPr>
      <w:proofErr w:type="spellStart"/>
      <w:r w:rsidRPr="00CF37B6">
        <w:rPr>
          <w:rFonts w:eastAsia="Times New Roman" w:cs="Times New Roman"/>
          <w:i/>
          <w:iCs/>
          <w:sz w:val="26"/>
          <w:szCs w:val="26"/>
        </w:rPr>
        <w:t>Baraka</w:t>
      </w:r>
      <w:proofErr w:type="spellEnd"/>
      <w:r w:rsidR="005777D1">
        <w:rPr>
          <w:rFonts w:eastAsia="Times New Roman" w:cs="Times New Roman"/>
          <w:i/>
          <w:iCs/>
          <w:sz w:val="26"/>
          <w:szCs w:val="26"/>
        </w:rPr>
        <w:t xml:space="preserve"> </w:t>
      </w:r>
      <w:proofErr w:type="spellStart"/>
      <w:r w:rsidR="005777D1">
        <w:rPr>
          <w:rFonts w:eastAsia="Times New Roman" w:cs="Times New Roman"/>
          <w:i/>
          <w:iCs/>
          <w:sz w:val="26"/>
          <w:szCs w:val="26"/>
        </w:rPr>
        <w:t>A</w:t>
      </w:r>
      <w:r w:rsidRPr="00CF37B6">
        <w:rPr>
          <w:rFonts w:eastAsia="Times New Roman" w:cs="Times New Roman"/>
          <w:i/>
          <w:iCs/>
          <w:sz w:val="26"/>
          <w:szCs w:val="26"/>
        </w:rPr>
        <w:t>llahu</w:t>
      </w:r>
      <w:proofErr w:type="spellEnd"/>
      <w:r w:rsidRPr="00CF37B6">
        <w:rPr>
          <w:rFonts w:eastAsia="Times New Roman" w:cs="Times New Roman"/>
          <w:i/>
          <w:iCs/>
          <w:sz w:val="26"/>
          <w:szCs w:val="26"/>
        </w:rPr>
        <w:t xml:space="preserve"> laka </w:t>
      </w:r>
      <w:proofErr w:type="spellStart"/>
      <w:r w:rsidRPr="00CF37B6">
        <w:rPr>
          <w:rFonts w:eastAsia="Times New Roman" w:cs="Times New Roman"/>
          <w:i/>
          <w:iCs/>
          <w:sz w:val="26"/>
          <w:szCs w:val="26"/>
        </w:rPr>
        <w:t>ua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baraka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alaika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ua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dža</w:t>
      </w:r>
      <w:r w:rsidRPr="00CF37B6">
        <w:rPr>
          <w:rFonts w:ascii="Times New Roman,Italic" w:eastAsia="Times New Roman,Italic" w:hAnsi="Times New Roman,Italic" w:cs="Times New Roman,Italic"/>
          <w:i/>
          <w:iCs/>
          <w:sz w:val="26"/>
          <w:szCs w:val="26"/>
        </w:rPr>
        <w:t>ma'a</w:t>
      </w:r>
      <w:proofErr w:type="spellEnd"/>
      <w:r w:rsidRPr="00CF37B6">
        <w:rPr>
          <w:rFonts w:ascii="Times New Roman,Italic" w:eastAsia="Times New Roman,Italic" w:hAnsi="Times New Roman,Italic" w:cs="Times New Roman,Italic"/>
          <w:i/>
          <w:iCs/>
          <w:sz w:val="26"/>
          <w:szCs w:val="26"/>
        </w:rPr>
        <w:t xml:space="preserve"> </w:t>
      </w:r>
      <w:proofErr w:type="spellStart"/>
      <w:r w:rsidRPr="00CF37B6">
        <w:rPr>
          <w:rFonts w:ascii="Times New Roman,Italic" w:eastAsia="Times New Roman,Italic" w:hAnsi="Times New Roman,Italic" w:cs="Times New Roman,Italic"/>
          <w:i/>
          <w:iCs/>
          <w:sz w:val="26"/>
          <w:szCs w:val="26"/>
        </w:rPr>
        <w:t>bainakuma</w:t>
      </w:r>
      <w:proofErr w:type="spellEnd"/>
      <w:r w:rsidRPr="00CF37B6">
        <w:rPr>
          <w:rFonts w:ascii="Times New Roman,Italic" w:eastAsia="Times New Roman,Italic" w:hAnsi="Times New Roman,Italic" w:cs="Times New Roman,Italic"/>
          <w:i/>
          <w:iCs/>
          <w:sz w:val="26"/>
          <w:szCs w:val="26"/>
        </w:rPr>
        <w:t xml:space="preserve"> </w:t>
      </w:r>
      <w:proofErr w:type="spellStart"/>
      <w:r w:rsidRPr="00CF37B6">
        <w:rPr>
          <w:rFonts w:ascii="Times New Roman,Italic" w:eastAsia="Times New Roman,Italic" w:hAnsi="Times New Roman,Italic" w:cs="Times New Roman,Italic"/>
          <w:i/>
          <w:iCs/>
          <w:sz w:val="26"/>
          <w:szCs w:val="26"/>
        </w:rPr>
        <w:t>fy</w:t>
      </w:r>
      <w:proofErr w:type="spellEnd"/>
      <w:r w:rsidRPr="00CF37B6">
        <w:rPr>
          <w:rFonts w:ascii="Times New Roman,Italic" w:eastAsia="Times New Roman,Italic" w:hAnsi="Times New Roman,Italic" w:cs="Times New Roman,Italic"/>
          <w:i/>
          <w:iCs/>
          <w:sz w:val="26"/>
          <w:szCs w:val="26"/>
        </w:rPr>
        <w:t xml:space="preserve"> </w:t>
      </w:r>
      <w:proofErr w:type="spellStart"/>
      <w:r w:rsidRPr="00CF37B6">
        <w:rPr>
          <w:rFonts w:ascii="Times New Roman,Italic" w:eastAsia="Times New Roman,Italic" w:hAnsi="Times New Roman,Italic" w:cs="Times New Roman,Italic"/>
          <w:i/>
          <w:iCs/>
          <w:sz w:val="26"/>
          <w:szCs w:val="26"/>
        </w:rPr>
        <w:t>khair</w:t>
      </w:r>
      <w:proofErr w:type="spellEnd"/>
    </w:p>
    <w:p w:rsidR="00CF37B6" w:rsidRPr="00CF37B6" w:rsidRDefault="00CF37B6" w:rsidP="00CF37B6">
      <w:pPr>
        <w:pStyle w:val="Standard"/>
        <w:autoSpaceDE w:val="0"/>
        <w:spacing w:after="86"/>
        <w:jc w:val="both"/>
        <w:rPr>
          <w:sz w:val="26"/>
          <w:szCs w:val="26"/>
        </w:rPr>
      </w:pPr>
      <w:r w:rsidRPr="00CF37B6">
        <w:rPr>
          <w:rFonts w:eastAsia="Times New Roman" w:cs="Times New Roman"/>
          <w:sz w:val="26"/>
          <w:szCs w:val="26"/>
        </w:rPr>
        <w:t xml:space="preserve">„Lai </w:t>
      </w:r>
      <w:proofErr w:type="spellStart"/>
      <w:r w:rsidRPr="00CF37B6">
        <w:rPr>
          <w:rFonts w:eastAsia="Times New Roman" w:cs="Times New Roman"/>
          <w:sz w:val="26"/>
          <w:szCs w:val="26"/>
        </w:rPr>
        <w:t>Allahas</w:t>
      </w:r>
      <w:proofErr w:type="spellEnd"/>
      <w:r w:rsidRPr="00CF37B6">
        <w:rPr>
          <w:rFonts w:eastAsia="Times New Roman" w:cs="Times New Roman"/>
          <w:sz w:val="26"/>
          <w:szCs w:val="26"/>
        </w:rPr>
        <w:t xml:space="preserve"> palaimina judu abudu ir surenka jus gėryje.“ </w:t>
      </w:r>
      <w:r w:rsidRPr="00CF37B6">
        <w:rPr>
          <w:rStyle w:val="FootnoteReference"/>
          <w:rFonts w:eastAsia="Times New Roman" w:cs="Times New Roman"/>
          <w:sz w:val="26"/>
          <w:szCs w:val="26"/>
        </w:rPr>
        <w:footnoteReference w:id="57"/>
      </w:r>
    </w:p>
    <w:p w:rsidR="00CF37B6" w:rsidRPr="00CF37B6" w:rsidRDefault="00CF37B6" w:rsidP="00CF37B6">
      <w:pPr>
        <w:pStyle w:val="Standard"/>
        <w:autoSpaceDE w:val="0"/>
        <w:spacing w:after="86"/>
        <w:jc w:val="both"/>
        <w:rPr>
          <w:rFonts w:eastAsia="Times New Roman" w:cs="Times New Roman"/>
          <w:sz w:val="26"/>
          <w:szCs w:val="26"/>
        </w:rPr>
      </w:pPr>
      <w:r w:rsidRPr="00CF37B6">
        <w:rPr>
          <w:rFonts w:eastAsia="Times New Roman" w:cs="Times New Roman"/>
          <w:sz w:val="26"/>
          <w:szCs w:val="26"/>
        </w:rPr>
        <w:t>Leidžiama moterims būgneliais ir nekaltomis dainomis, kurios, šia proga, lytiškai nesužadina, paviešinti vestuves.</w:t>
      </w:r>
    </w:p>
    <w:p w:rsidR="00CF37B6" w:rsidRPr="00CF37B6" w:rsidRDefault="00CF37B6" w:rsidP="00CF37B6">
      <w:pPr>
        <w:pStyle w:val="Standard"/>
        <w:autoSpaceDE w:val="0"/>
        <w:spacing w:after="86"/>
        <w:jc w:val="both"/>
        <w:rPr>
          <w:sz w:val="26"/>
          <w:szCs w:val="26"/>
        </w:rPr>
      </w:pPr>
      <w:r w:rsidRPr="00CF37B6">
        <w:rPr>
          <w:rFonts w:eastAsia="Times New Roman" w:cs="Times New Roman"/>
          <w:sz w:val="26"/>
          <w:szCs w:val="26"/>
        </w:rPr>
        <w:t xml:space="preserve">Pranašas </w:t>
      </w:r>
      <w:r w:rsidRPr="00CF37B6">
        <w:rPr>
          <w:rFonts w:ascii="Tahoma" w:eastAsia="Tahoma" w:hAnsi="Tahoma" w:cs="Tahoma"/>
          <w:sz w:val="26"/>
          <w:szCs w:val="26"/>
          <w:rtl/>
          <w:cs/>
        </w:rPr>
        <w:t>ﷺ</w:t>
      </w:r>
      <w:r w:rsidRPr="00CF37B6">
        <w:rPr>
          <w:rFonts w:eastAsia="Times New Roman" w:cs="Times New Roman"/>
          <w:sz w:val="26"/>
          <w:szCs w:val="26"/>
        </w:rPr>
        <w:t xml:space="preserve"> pasakė </w:t>
      </w:r>
      <w:proofErr w:type="spellStart"/>
      <w:r w:rsidRPr="00CF37B6">
        <w:rPr>
          <w:rFonts w:eastAsia="Times New Roman" w:cs="Times New Roman"/>
          <w:sz w:val="26"/>
          <w:szCs w:val="26"/>
        </w:rPr>
        <w:t>Aišai</w:t>
      </w:r>
      <w:proofErr w:type="spellEnd"/>
      <w:r w:rsidRPr="00CF37B6">
        <w:rPr>
          <w:rFonts w:eastAsia="Times New Roman" w:cs="Times New Roman"/>
          <w:sz w:val="26"/>
          <w:szCs w:val="26"/>
        </w:rPr>
        <w:t xml:space="preserve"> </w:t>
      </w:r>
      <w:r w:rsidRPr="00CF37B6">
        <w:rPr>
          <w:rFonts w:eastAsia="Times New Roman" w:cs="Times New Roman"/>
          <w:sz w:val="26"/>
          <w:szCs w:val="26"/>
        </w:rPr>
        <w:sym w:font="KFGQPC Arabic Symbols 01" w:char="F069"/>
      </w:r>
      <w:r w:rsidRPr="00CF37B6">
        <w:rPr>
          <w:rFonts w:eastAsia="Times New Roman" w:cs="Times New Roman"/>
          <w:sz w:val="26"/>
          <w:szCs w:val="26"/>
        </w:rPr>
        <w:t xml:space="preserve">, kai ji paruošė vienam vyrui </w:t>
      </w:r>
      <w:proofErr w:type="spellStart"/>
      <w:r w:rsidRPr="00CF37B6">
        <w:rPr>
          <w:rFonts w:eastAsia="Times New Roman" w:cs="Times New Roman"/>
          <w:i/>
          <w:iCs/>
          <w:sz w:val="26"/>
          <w:szCs w:val="26"/>
        </w:rPr>
        <w:t>ansarų</w:t>
      </w:r>
      <w:proofErr w:type="spellEnd"/>
      <w:r w:rsidRPr="00CF37B6">
        <w:rPr>
          <w:rFonts w:eastAsia="Times New Roman" w:cs="Times New Roman"/>
          <w:sz w:val="26"/>
          <w:szCs w:val="26"/>
        </w:rPr>
        <w:t xml:space="preserve"> nuotaką:</w:t>
      </w:r>
    </w:p>
    <w:p w:rsidR="00CF37B6" w:rsidRPr="00CF37B6" w:rsidRDefault="00CF37B6" w:rsidP="00CF37B6">
      <w:pPr>
        <w:pStyle w:val="Standard"/>
        <w:autoSpaceDE w:val="0"/>
        <w:spacing w:after="86"/>
        <w:jc w:val="both"/>
        <w:rPr>
          <w:sz w:val="26"/>
          <w:szCs w:val="26"/>
        </w:rPr>
      </w:pPr>
      <w:r w:rsidRPr="00CF37B6">
        <w:rPr>
          <w:rFonts w:eastAsia="Times New Roman" w:cs="Times New Roman"/>
          <w:sz w:val="26"/>
          <w:szCs w:val="26"/>
        </w:rPr>
        <w:t xml:space="preserve">„O </w:t>
      </w:r>
      <w:proofErr w:type="spellStart"/>
      <w:r w:rsidRPr="00CF37B6">
        <w:rPr>
          <w:rFonts w:eastAsia="Times New Roman" w:cs="Times New Roman"/>
          <w:sz w:val="26"/>
          <w:szCs w:val="26"/>
        </w:rPr>
        <w:t>Aiša</w:t>
      </w:r>
      <w:proofErr w:type="spellEnd"/>
      <w:r w:rsidRPr="00CF37B6">
        <w:rPr>
          <w:rFonts w:eastAsia="Times New Roman" w:cs="Times New Roman"/>
          <w:sz w:val="26"/>
          <w:szCs w:val="26"/>
        </w:rPr>
        <w:t xml:space="preserve">! Ar pasilinksminai [per vestuvių ceremoniją] kaip pramogas mėgstantys </w:t>
      </w:r>
      <w:proofErr w:type="spellStart"/>
      <w:r w:rsidRPr="00CF37B6">
        <w:rPr>
          <w:rFonts w:eastAsia="Times New Roman" w:cs="Times New Roman"/>
          <w:i/>
          <w:iCs/>
          <w:sz w:val="26"/>
          <w:szCs w:val="26"/>
        </w:rPr>
        <w:t>ansarai</w:t>
      </w:r>
      <w:proofErr w:type="spellEnd"/>
      <w:r w:rsidRPr="00CF37B6">
        <w:rPr>
          <w:rFonts w:eastAsia="Times New Roman" w:cs="Times New Roman"/>
          <w:sz w:val="26"/>
          <w:szCs w:val="26"/>
        </w:rPr>
        <w:t xml:space="preserve">?“ </w:t>
      </w:r>
      <w:r w:rsidRPr="00CF37B6">
        <w:rPr>
          <w:rStyle w:val="FootnoteReference"/>
          <w:rFonts w:eastAsia="Times New Roman" w:cs="Times New Roman"/>
          <w:sz w:val="26"/>
          <w:szCs w:val="26"/>
        </w:rPr>
        <w:footnoteReference w:id="58"/>
      </w:r>
    </w:p>
    <w:p w:rsidR="00CF37B6" w:rsidRPr="00CF37B6" w:rsidRDefault="00CF37B6" w:rsidP="00CF37B6">
      <w:pPr>
        <w:pStyle w:val="Standard"/>
        <w:autoSpaceDE w:val="0"/>
        <w:spacing w:after="86"/>
        <w:jc w:val="both"/>
        <w:rPr>
          <w:rFonts w:eastAsia="Times New Roman" w:cs="Times New Roman"/>
          <w:sz w:val="26"/>
          <w:szCs w:val="26"/>
        </w:rPr>
      </w:pPr>
    </w:p>
    <w:p w:rsidR="005777D1" w:rsidRDefault="005777D1">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Santuokinės nakties etiketas</w:t>
      </w:r>
    </w:p>
    <w:p w:rsidR="005777D1" w:rsidRDefault="005777D1" w:rsidP="00CF37B6">
      <w:pPr>
        <w:pStyle w:val="Standard"/>
        <w:autoSpaceDE w:val="0"/>
        <w:spacing w:after="86"/>
        <w:jc w:val="both"/>
        <w:rPr>
          <w:rFonts w:eastAsia="Times New Roman" w:cs="Times New Roman"/>
          <w:sz w:val="26"/>
          <w:szCs w:val="26"/>
        </w:rPr>
      </w:pPr>
    </w:p>
    <w:p w:rsidR="00CF37B6" w:rsidRPr="00CF37B6" w:rsidRDefault="00CF37B6" w:rsidP="00CF37B6">
      <w:pPr>
        <w:pStyle w:val="Standard"/>
        <w:autoSpaceDE w:val="0"/>
        <w:spacing w:after="86"/>
        <w:jc w:val="both"/>
        <w:rPr>
          <w:rFonts w:eastAsia="Times New Roman" w:cs="Times New Roman"/>
          <w:sz w:val="26"/>
          <w:szCs w:val="26"/>
        </w:rPr>
      </w:pPr>
      <w:r w:rsidRPr="00CF37B6">
        <w:rPr>
          <w:rFonts w:eastAsia="Times New Roman" w:cs="Times New Roman"/>
          <w:sz w:val="26"/>
          <w:szCs w:val="26"/>
        </w:rPr>
        <w:t>Pirmąją santuokinę naktį, jų naujajame name, nuotaka gali šiek tiek nerimauti, todėl jaunikis turėtų pasistengti, kad nuotaka jaustųsi gerai ir nejaustų nerimo.</w:t>
      </w:r>
    </w:p>
    <w:p w:rsidR="00CF37B6" w:rsidRPr="00CF37B6" w:rsidRDefault="00CF37B6" w:rsidP="00CF37B6">
      <w:pPr>
        <w:pStyle w:val="Standard"/>
        <w:autoSpaceDE w:val="0"/>
        <w:spacing w:after="86"/>
        <w:jc w:val="both"/>
        <w:rPr>
          <w:sz w:val="26"/>
          <w:szCs w:val="26"/>
        </w:rPr>
      </w:pPr>
      <w:proofErr w:type="spellStart"/>
      <w:r w:rsidRPr="00CF37B6">
        <w:rPr>
          <w:rFonts w:eastAsia="Times New Roman" w:cs="Times New Roman"/>
          <w:sz w:val="26"/>
          <w:szCs w:val="26"/>
        </w:rPr>
        <w:t>Asma</w:t>
      </w:r>
      <w:proofErr w:type="spellEnd"/>
      <w:r w:rsidRPr="00CF37B6">
        <w:rPr>
          <w:rFonts w:eastAsia="Times New Roman" w:cs="Times New Roman"/>
          <w:sz w:val="26"/>
          <w:szCs w:val="26"/>
        </w:rPr>
        <w:t xml:space="preserve"> </w:t>
      </w:r>
      <w:proofErr w:type="spellStart"/>
      <w:r w:rsidRPr="00CF37B6">
        <w:rPr>
          <w:rFonts w:eastAsia="Times New Roman" w:cs="Times New Roman"/>
          <w:sz w:val="26"/>
          <w:szCs w:val="26"/>
        </w:rPr>
        <w:t>bint</w:t>
      </w:r>
      <w:proofErr w:type="spellEnd"/>
      <w:r w:rsidRPr="00CF37B6">
        <w:rPr>
          <w:rFonts w:eastAsia="Times New Roman" w:cs="Times New Roman"/>
          <w:sz w:val="26"/>
          <w:szCs w:val="26"/>
        </w:rPr>
        <w:t xml:space="preserve"> </w:t>
      </w:r>
      <w:proofErr w:type="spellStart"/>
      <w:r w:rsidRPr="00CF37B6">
        <w:rPr>
          <w:rFonts w:eastAsia="Times New Roman" w:cs="Times New Roman"/>
          <w:sz w:val="26"/>
          <w:szCs w:val="26"/>
        </w:rPr>
        <w:t>Jazyd</w:t>
      </w:r>
      <w:proofErr w:type="spellEnd"/>
      <w:r w:rsidRPr="00CF37B6">
        <w:rPr>
          <w:rFonts w:eastAsia="Times New Roman" w:cs="Times New Roman"/>
          <w:sz w:val="26"/>
          <w:szCs w:val="26"/>
        </w:rPr>
        <w:t xml:space="preserve"> </w:t>
      </w:r>
      <w:proofErr w:type="spellStart"/>
      <w:r w:rsidRPr="00CF37B6">
        <w:rPr>
          <w:rFonts w:eastAsia="Times New Roman" w:cs="Times New Roman"/>
          <w:sz w:val="26"/>
          <w:szCs w:val="26"/>
        </w:rPr>
        <w:t>bin</w:t>
      </w:r>
      <w:proofErr w:type="spellEnd"/>
      <w:r w:rsidRPr="00CF37B6">
        <w:rPr>
          <w:rFonts w:eastAsia="Times New Roman" w:cs="Times New Roman"/>
          <w:sz w:val="26"/>
          <w:szCs w:val="26"/>
        </w:rPr>
        <w:t xml:space="preserve"> </w:t>
      </w:r>
      <w:proofErr w:type="spellStart"/>
      <w:r w:rsidRPr="00CF37B6">
        <w:rPr>
          <w:rFonts w:eastAsia="Times New Roman" w:cs="Times New Roman"/>
          <w:sz w:val="26"/>
          <w:szCs w:val="26"/>
        </w:rPr>
        <w:t>as-Sakan</w:t>
      </w:r>
      <w:proofErr w:type="spellEnd"/>
      <w:r w:rsidRPr="00CF37B6">
        <w:rPr>
          <w:rFonts w:eastAsia="Times New Roman" w:cs="Times New Roman"/>
          <w:sz w:val="26"/>
          <w:szCs w:val="26"/>
        </w:rPr>
        <w:t xml:space="preserve"> </w:t>
      </w:r>
      <w:r w:rsidRPr="00CF37B6">
        <w:rPr>
          <w:rFonts w:eastAsia="Times New Roman" w:cs="Times New Roman"/>
          <w:sz w:val="26"/>
          <w:szCs w:val="26"/>
        </w:rPr>
        <w:sym w:font="KFGQPC Arabic Symbols 01" w:char="F069"/>
      </w:r>
      <w:r w:rsidRPr="00CF37B6">
        <w:rPr>
          <w:rFonts w:eastAsia="Times New Roman" w:cs="Times New Roman"/>
          <w:sz w:val="26"/>
          <w:szCs w:val="26"/>
        </w:rPr>
        <w:t xml:space="preserve"> pasakė: „Paruošiau </w:t>
      </w:r>
      <w:proofErr w:type="spellStart"/>
      <w:r w:rsidRPr="00CF37B6">
        <w:rPr>
          <w:rFonts w:eastAsia="Times New Roman" w:cs="Times New Roman"/>
          <w:sz w:val="26"/>
          <w:szCs w:val="26"/>
        </w:rPr>
        <w:t>Aišą</w:t>
      </w:r>
      <w:proofErr w:type="spellEnd"/>
      <w:r w:rsidRPr="00CF37B6">
        <w:rPr>
          <w:rFonts w:eastAsia="Times New Roman" w:cs="Times New Roman"/>
          <w:sz w:val="26"/>
          <w:szCs w:val="26"/>
        </w:rPr>
        <w:t xml:space="preserve"> </w:t>
      </w:r>
      <w:proofErr w:type="spellStart"/>
      <w:r w:rsidRPr="00CF37B6">
        <w:rPr>
          <w:rFonts w:eastAsia="Times New Roman" w:cs="Times New Roman"/>
          <w:sz w:val="26"/>
          <w:szCs w:val="26"/>
        </w:rPr>
        <w:t>Allaho</w:t>
      </w:r>
      <w:proofErr w:type="spellEnd"/>
      <w:r w:rsidRPr="00CF37B6">
        <w:rPr>
          <w:rFonts w:eastAsia="Times New Roman" w:cs="Times New Roman"/>
          <w:sz w:val="26"/>
          <w:szCs w:val="26"/>
        </w:rPr>
        <w:t xml:space="preserve"> Pasiuntiniui </w:t>
      </w:r>
      <w:r w:rsidRPr="00CF37B6">
        <w:rPr>
          <w:rFonts w:ascii="Tahoma" w:eastAsia="Tahoma" w:hAnsi="Tahoma" w:cs="Tahoma"/>
          <w:sz w:val="26"/>
          <w:szCs w:val="26"/>
          <w:rtl/>
          <w:cs/>
        </w:rPr>
        <w:t>ﷺ</w:t>
      </w:r>
      <w:r w:rsidRPr="00CF37B6">
        <w:rPr>
          <w:rFonts w:eastAsia="Times New Roman" w:cs="Times New Roman"/>
          <w:sz w:val="26"/>
          <w:szCs w:val="26"/>
        </w:rPr>
        <w:t xml:space="preserve"> ir tada jį pakviečiau. Jis </w:t>
      </w:r>
      <w:r w:rsidRPr="00CF37B6">
        <w:rPr>
          <w:rFonts w:ascii="Tahoma" w:eastAsia="Tahoma" w:hAnsi="Tahoma" w:cs="Tahoma"/>
          <w:sz w:val="26"/>
          <w:szCs w:val="26"/>
          <w:rtl/>
          <w:cs/>
        </w:rPr>
        <w:t>ﷺ</w:t>
      </w:r>
      <w:r w:rsidRPr="00CF37B6">
        <w:rPr>
          <w:rFonts w:eastAsia="Times New Roman" w:cs="Times New Roman"/>
          <w:sz w:val="26"/>
          <w:szCs w:val="26"/>
        </w:rPr>
        <w:t xml:space="preserve"> atėjo ir atsisėdo šalia jos. Jam buvo atneštas pieno ąsotis, iš kurio jis atsigėrė ir davė </w:t>
      </w:r>
      <w:proofErr w:type="spellStart"/>
      <w:r w:rsidRPr="00CF37B6">
        <w:rPr>
          <w:rFonts w:eastAsia="Times New Roman" w:cs="Times New Roman"/>
          <w:sz w:val="26"/>
          <w:szCs w:val="26"/>
        </w:rPr>
        <w:t>Aišai</w:t>
      </w:r>
      <w:proofErr w:type="spellEnd"/>
      <w:r w:rsidRPr="00CF37B6">
        <w:rPr>
          <w:rFonts w:eastAsia="Times New Roman" w:cs="Times New Roman"/>
          <w:sz w:val="26"/>
          <w:szCs w:val="26"/>
        </w:rPr>
        <w:t xml:space="preserve">. Ji iš drovumo nuleido galvą. </w:t>
      </w:r>
      <w:proofErr w:type="spellStart"/>
      <w:r w:rsidRPr="00CF37B6">
        <w:rPr>
          <w:rFonts w:eastAsia="Times New Roman" w:cs="Times New Roman"/>
          <w:sz w:val="26"/>
          <w:szCs w:val="26"/>
        </w:rPr>
        <w:t>Asma</w:t>
      </w:r>
      <w:proofErr w:type="spellEnd"/>
      <w:r w:rsidRPr="00CF37B6">
        <w:rPr>
          <w:rFonts w:eastAsia="Times New Roman" w:cs="Times New Roman"/>
          <w:sz w:val="26"/>
          <w:szCs w:val="26"/>
        </w:rPr>
        <w:t xml:space="preserve"> pasakė: „Aš jai priekaištingai pasakiau: „Paimk ąsotį iš Pranašo </w:t>
      </w:r>
      <w:r w:rsidRPr="00CF37B6">
        <w:rPr>
          <w:rFonts w:ascii="Tahoma" w:eastAsia="Tahoma" w:hAnsi="Tahoma" w:cs="Tahoma"/>
          <w:b/>
          <w:bCs/>
          <w:sz w:val="26"/>
          <w:szCs w:val="26"/>
          <w:rtl/>
          <w:cs/>
        </w:rPr>
        <w:t>ﷺ</w:t>
      </w:r>
      <w:r w:rsidRPr="00CF37B6">
        <w:rPr>
          <w:rFonts w:eastAsia="Times New Roman" w:cs="Times New Roman"/>
          <w:sz w:val="26"/>
          <w:szCs w:val="26"/>
        </w:rPr>
        <w:t xml:space="preserve"> rankos!“ Tada ji paėmė ąsotį ir iš jo atsigėrė. Pranašas </w:t>
      </w:r>
      <w:r w:rsidRPr="00CF37B6">
        <w:rPr>
          <w:rFonts w:ascii="Tahoma" w:eastAsia="Tahoma" w:hAnsi="Tahoma" w:cs="Tahoma"/>
          <w:b/>
          <w:bCs/>
          <w:sz w:val="26"/>
          <w:szCs w:val="26"/>
          <w:rtl/>
          <w:cs/>
        </w:rPr>
        <w:t>ﷺ</w:t>
      </w:r>
      <w:r w:rsidRPr="00CF37B6">
        <w:rPr>
          <w:rFonts w:eastAsia="Times New Roman" w:cs="Times New Roman"/>
          <w:sz w:val="26"/>
          <w:szCs w:val="26"/>
        </w:rPr>
        <w:t xml:space="preserve"> paskui pasakė jai atiduoti ąsotį savo kompanionei.“ </w:t>
      </w:r>
      <w:proofErr w:type="spellStart"/>
      <w:r w:rsidRPr="00CF37B6">
        <w:rPr>
          <w:rFonts w:eastAsia="Times New Roman" w:cs="Times New Roman"/>
          <w:sz w:val="26"/>
          <w:szCs w:val="26"/>
        </w:rPr>
        <w:t>Asma</w:t>
      </w:r>
      <w:proofErr w:type="spellEnd"/>
      <w:r w:rsidRPr="00CF37B6">
        <w:rPr>
          <w:rFonts w:eastAsia="Times New Roman" w:cs="Times New Roman"/>
          <w:sz w:val="26"/>
          <w:szCs w:val="26"/>
        </w:rPr>
        <w:t xml:space="preserve"> pasakė: „Aš pasakiau: „O </w:t>
      </w:r>
      <w:proofErr w:type="spellStart"/>
      <w:r w:rsidRPr="00CF37B6">
        <w:rPr>
          <w:rFonts w:eastAsia="Times New Roman" w:cs="Times New Roman"/>
          <w:sz w:val="26"/>
          <w:szCs w:val="26"/>
        </w:rPr>
        <w:t>Allaho</w:t>
      </w:r>
      <w:proofErr w:type="spellEnd"/>
      <w:r w:rsidRPr="00CF37B6">
        <w:rPr>
          <w:rFonts w:eastAsia="Times New Roman" w:cs="Times New Roman"/>
          <w:sz w:val="26"/>
          <w:szCs w:val="26"/>
        </w:rPr>
        <w:t xml:space="preserve"> Pasiuntiny! Pasiimk pats ir gerk iš jo, ir tada duok jį man savo ranka.“ Jis paėmė ąsotį, atsigėrė iš jo ir tada atidavė jį man. Aš atsisėdau, apsukau indą taip, kad gerčiau iš tos pačios vietos, kur Pranašas </w:t>
      </w:r>
      <w:r w:rsidRPr="00CF37B6">
        <w:rPr>
          <w:rFonts w:ascii="Tahoma" w:eastAsia="Tahoma" w:hAnsi="Tahoma" w:cs="Tahoma"/>
          <w:b/>
          <w:bCs/>
          <w:sz w:val="26"/>
          <w:szCs w:val="26"/>
          <w:rtl/>
          <w:cs/>
        </w:rPr>
        <w:t>ﷺ</w:t>
      </w:r>
      <w:r w:rsidRPr="00CF37B6">
        <w:rPr>
          <w:rFonts w:eastAsia="Times New Roman" w:cs="Times New Roman"/>
          <w:sz w:val="26"/>
          <w:szCs w:val="26"/>
        </w:rPr>
        <w:t xml:space="preserve"> gėrė. Tada jis pasakė: „Atiduok jį joms [t. y. kitoms su manimi buvusioms moterims]. Jos pasakė: „Mes jo nenorime!“ Pranašas </w:t>
      </w:r>
      <w:r w:rsidRPr="00CF37B6">
        <w:rPr>
          <w:rFonts w:ascii="Tahoma" w:eastAsia="Tahoma" w:hAnsi="Tahoma" w:cs="Tahoma"/>
          <w:b/>
          <w:bCs/>
          <w:sz w:val="26"/>
          <w:szCs w:val="26"/>
          <w:rtl/>
          <w:cs/>
        </w:rPr>
        <w:t>ﷺ</w:t>
      </w:r>
      <w:r w:rsidR="00074FFD">
        <w:rPr>
          <w:rFonts w:eastAsia="Times New Roman" w:cs="Times New Roman"/>
          <w:sz w:val="26"/>
          <w:szCs w:val="26"/>
        </w:rPr>
        <w:t xml:space="preserve"> </w:t>
      </w:r>
      <w:r w:rsidRPr="00CF37B6">
        <w:rPr>
          <w:rFonts w:eastAsia="Times New Roman" w:cs="Times New Roman"/>
          <w:sz w:val="26"/>
          <w:szCs w:val="26"/>
        </w:rPr>
        <w:t xml:space="preserve">pasakė: „Nemaišykite alkio su melu..!“ </w:t>
      </w:r>
      <w:r w:rsidRPr="00CF37B6">
        <w:rPr>
          <w:rStyle w:val="FootnoteReference"/>
          <w:rFonts w:eastAsia="Times New Roman" w:cs="Times New Roman"/>
          <w:sz w:val="26"/>
          <w:szCs w:val="26"/>
        </w:rPr>
        <w:footnoteReference w:id="59"/>
      </w:r>
    </w:p>
    <w:p w:rsidR="00CF37B6" w:rsidRPr="00CF37B6" w:rsidRDefault="00CF37B6" w:rsidP="00CF37B6">
      <w:pPr>
        <w:pStyle w:val="Standard"/>
        <w:autoSpaceDE w:val="0"/>
        <w:spacing w:after="86"/>
        <w:jc w:val="both"/>
        <w:rPr>
          <w:rFonts w:eastAsia="Times New Roman" w:cs="Times New Roman"/>
          <w:sz w:val="26"/>
          <w:szCs w:val="26"/>
        </w:rPr>
      </w:pP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Įžanginiai meilės žaidimai tarp sutuoktinių</w:t>
      </w:r>
    </w:p>
    <w:p w:rsidR="005777D1" w:rsidRDefault="005777D1" w:rsidP="00CF37B6">
      <w:pPr>
        <w:pStyle w:val="Standard"/>
        <w:autoSpaceDE w:val="0"/>
        <w:spacing w:after="86"/>
        <w:jc w:val="both"/>
        <w:rPr>
          <w:rFonts w:eastAsia="Times New Roman" w:cs="Times New Roman"/>
          <w:sz w:val="26"/>
          <w:szCs w:val="26"/>
        </w:rPr>
      </w:pPr>
    </w:p>
    <w:p w:rsidR="00CF37B6" w:rsidRPr="00CF37B6" w:rsidRDefault="00CF37B6" w:rsidP="00CF37B6">
      <w:pPr>
        <w:pStyle w:val="Standard"/>
        <w:autoSpaceDE w:val="0"/>
        <w:spacing w:after="86"/>
        <w:jc w:val="both"/>
        <w:rPr>
          <w:rFonts w:eastAsia="Times New Roman" w:cs="Times New Roman"/>
          <w:sz w:val="26"/>
          <w:szCs w:val="26"/>
        </w:rPr>
      </w:pPr>
      <w:r w:rsidRPr="00CF37B6">
        <w:rPr>
          <w:rFonts w:eastAsia="Times New Roman" w:cs="Times New Roman"/>
          <w:sz w:val="26"/>
          <w:szCs w:val="26"/>
        </w:rPr>
        <w:t>Seksualinį pasitenkinimą islamas laiko natūraliu instinktu, kuris turėtų būti patenkintas tinkamais būdais, laikantis tam tikrų taisyklių. Santuokos tikslas yra abiejų sutuoktinių, vieno kitame randamas patogumas ir dvasinis stabilumas.</w:t>
      </w:r>
    </w:p>
    <w:p w:rsidR="00CF37B6" w:rsidRPr="00CF37B6" w:rsidRDefault="00CF37B6" w:rsidP="00CF37B6">
      <w:pPr>
        <w:pStyle w:val="Standard"/>
        <w:autoSpaceDE w:val="0"/>
        <w:spacing w:after="86"/>
        <w:jc w:val="both"/>
        <w:rPr>
          <w:rFonts w:eastAsia="Times New Roman" w:cs="Times New Roman"/>
          <w:sz w:val="26"/>
          <w:szCs w:val="26"/>
        </w:rPr>
      </w:pPr>
      <w:proofErr w:type="spellStart"/>
      <w:r w:rsidRPr="00CF37B6">
        <w:rPr>
          <w:rFonts w:eastAsia="Times New Roman" w:cs="Times New Roman"/>
          <w:sz w:val="26"/>
          <w:szCs w:val="26"/>
        </w:rPr>
        <w:t>Allahas</w:t>
      </w:r>
      <w:proofErr w:type="spellEnd"/>
      <w:r w:rsidRPr="00CF37B6">
        <w:rPr>
          <w:rFonts w:eastAsia="Times New Roman" w:cs="Times New Roman"/>
          <w:sz w:val="26"/>
          <w:szCs w:val="26"/>
        </w:rPr>
        <w:t xml:space="preserve"> Aukščiausiasis sako:</w:t>
      </w:r>
    </w:p>
    <w:p w:rsidR="00CF37B6" w:rsidRPr="00CF37B6" w:rsidRDefault="00CF37B6" w:rsidP="00CF37B6">
      <w:pPr>
        <w:pStyle w:val="Textbody"/>
        <w:spacing w:after="86"/>
        <w:jc w:val="both"/>
        <w:rPr>
          <w:b/>
          <w:bCs/>
          <w:color w:val="000000"/>
          <w:sz w:val="26"/>
          <w:szCs w:val="26"/>
        </w:rPr>
      </w:pPr>
      <w:r w:rsidRPr="00CF37B6">
        <w:rPr>
          <w:b/>
          <w:bCs/>
          <w:color w:val="000000"/>
          <w:sz w:val="26"/>
          <w:szCs w:val="26"/>
          <w:lang w:bidi="ar-DZ"/>
        </w:rPr>
        <w:t>„Iš Jo ženklų – kad Jis sukūrė iš jūsų pačių jums žmonas, kad jūs gyventumėte su jomis kartu. Ir įdiegė tarp jūsų meilę ir gailestį. Iš tiesų tai – ženklas žmonėms, kurie mąsto!“</w:t>
      </w:r>
      <w:r w:rsidR="00074FFD">
        <w:rPr>
          <w:b/>
          <w:bCs/>
          <w:color w:val="000000"/>
          <w:sz w:val="26"/>
          <w:szCs w:val="26"/>
          <w:lang w:bidi="ar-DZ"/>
        </w:rPr>
        <w:t xml:space="preserve"> </w:t>
      </w:r>
      <w:r w:rsidRPr="00CF37B6">
        <w:rPr>
          <w:rFonts w:eastAsia="Times New Roman" w:cs="Times New Roman"/>
          <w:sz w:val="26"/>
          <w:szCs w:val="26"/>
          <w:lang w:bidi="ar-DZ"/>
        </w:rPr>
        <w:t>(Koranas, 30:21)</w:t>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 xml:space="preserve">Santuoka islame yra skatinama. </w:t>
      </w:r>
      <w:proofErr w:type="spellStart"/>
      <w:r w:rsidRPr="00CF37B6">
        <w:rPr>
          <w:rFonts w:eastAsia="Times New Roman" w:cs="Times New Roman"/>
          <w:sz w:val="26"/>
          <w:szCs w:val="26"/>
          <w:lang w:bidi="ar-DZ"/>
        </w:rPr>
        <w:t>Džabir</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bin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Abdullah</w:t>
      </w:r>
      <w:proofErr w:type="spellEnd"/>
      <w:r w:rsidRPr="00CF37B6">
        <w:rPr>
          <w:rFonts w:eastAsia="Times New Roman" w:cs="Times New Roman"/>
          <w:sz w:val="26"/>
          <w:szCs w:val="26"/>
          <w:lang w:bidi="ar-DZ"/>
        </w:rPr>
        <w:t xml:space="preserve"> </w:t>
      </w:r>
      <w:r w:rsidRPr="00CF37B6">
        <w:rPr>
          <w:color w:val="000000"/>
          <w:sz w:val="26"/>
          <w:szCs w:val="26"/>
          <w:lang w:bidi="ar-DZ"/>
        </w:rPr>
        <w:sym w:font="AGA Arabesque" w:char="F074"/>
      </w:r>
      <w:r w:rsidRPr="00CF37B6">
        <w:rPr>
          <w:rFonts w:eastAsia="Times New Roman" w:cs="Times New Roman"/>
          <w:sz w:val="26"/>
          <w:szCs w:val="26"/>
          <w:lang w:bidi="ar-DZ"/>
        </w:rPr>
        <w:t xml:space="preserve"> pasakė: „Mirdamas mano tėvas paliko septynias ar devynias mergaites, todėl aš vedžiau matroną.“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paklausė:</w:t>
      </w:r>
    </w:p>
    <w:p w:rsidR="00CF37B6" w:rsidRPr="00CF37B6" w:rsidRDefault="00CF37B6" w:rsidP="00CF37B6">
      <w:pPr>
        <w:pStyle w:val="Textbody"/>
        <w:spacing w:after="86"/>
        <w:jc w:val="both"/>
        <w:rPr>
          <w:b/>
          <w:bCs/>
          <w:color w:val="000000"/>
          <w:sz w:val="26"/>
          <w:szCs w:val="26"/>
        </w:rPr>
      </w:pPr>
      <w:r w:rsidRPr="00CF37B6">
        <w:rPr>
          <w:rFonts w:eastAsia="Times New Roman" w:cs="Times New Roman"/>
          <w:sz w:val="26"/>
          <w:szCs w:val="26"/>
          <w:lang w:bidi="ar-DZ"/>
        </w:rPr>
        <w:t xml:space="preserve">„O </w:t>
      </w:r>
      <w:proofErr w:type="spellStart"/>
      <w:r w:rsidRPr="00CF37B6">
        <w:rPr>
          <w:rFonts w:eastAsia="Times New Roman" w:cs="Times New Roman"/>
          <w:sz w:val="26"/>
          <w:szCs w:val="26"/>
          <w:lang w:bidi="ar-DZ"/>
        </w:rPr>
        <w:t>Džabir</w:t>
      </w:r>
      <w:proofErr w:type="spellEnd"/>
      <w:r w:rsidRPr="00CF37B6">
        <w:rPr>
          <w:rFonts w:eastAsia="Times New Roman" w:cs="Times New Roman"/>
          <w:sz w:val="26"/>
          <w:szCs w:val="26"/>
          <w:lang w:bidi="ar-DZ"/>
        </w:rPr>
        <w:t>! Ar tu ką tik vedei?“ Aš pasakiau: „Taip.“ Jis paklausė: „Skaisčią mergelę ar matroną?“ Aš atsakiau: „Matroną.“ Jis paklausė: „O kodėl ne skaisčią mergelę, kad galėtum su ja žaisti, ir ji žaistų su tavimi; kad tu galėtum ją linksminti, o ji linksmintų tave?“ Aš atsakiau: „</w:t>
      </w:r>
      <w:proofErr w:type="spellStart"/>
      <w:r w:rsidRPr="00CF37B6">
        <w:rPr>
          <w:rFonts w:eastAsia="Times New Roman" w:cs="Times New Roman"/>
          <w:sz w:val="26"/>
          <w:szCs w:val="26"/>
          <w:lang w:bidi="ar-DZ"/>
        </w:rPr>
        <w:t>Abdullah</w:t>
      </w:r>
      <w:proofErr w:type="spellEnd"/>
      <w:r w:rsidRPr="00CF37B6">
        <w:rPr>
          <w:rFonts w:eastAsia="Times New Roman" w:cs="Times New Roman"/>
          <w:sz w:val="26"/>
          <w:szCs w:val="26"/>
          <w:lang w:bidi="ar-DZ"/>
        </w:rPr>
        <w:t xml:space="preserve"> [mano tėvas] mirė ir paliko mergaites, todėl man nepatiko vesti mergaitę kaip jos, todėl vedžiau moterį [matroną], kad ji galėtų jomis pasirūpinti.“ Tuomet jis </w:t>
      </w:r>
      <w:r w:rsidRPr="00CF37B6">
        <w:rPr>
          <w:rFonts w:ascii="Tahoma" w:eastAsia="Tahoma" w:hAnsi="Tahoma" w:cs="Tahoma"/>
          <w:b/>
          <w:bCs/>
          <w:sz w:val="26"/>
          <w:szCs w:val="26"/>
          <w:rtl/>
          <w:cs/>
        </w:rPr>
        <w:t>ﷺ</w:t>
      </w:r>
      <w:r w:rsidRPr="00CF37B6">
        <w:rPr>
          <w:rFonts w:eastAsia="Times New Roman" w:cs="Times New Roman"/>
          <w:sz w:val="26"/>
          <w:szCs w:val="26"/>
          <w:lang w:bidi="ar-DZ"/>
        </w:rPr>
        <w:t xml:space="preserve"> pasakė: „Te palaimina tave </w:t>
      </w:r>
      <w:proofErr w:type="spellStart"/>
      <w:r w:rsidRPr="00CF37B6">
        <w:rPr>
          <w:rFonts w:eastAsia="Times New Roman" w:cs="Times New Roman"/>
          <w:sz w:val="26"/>
          <w:szCs w:val="26"/>
          <w:lang w:bidi="ar-DZ"/>
        </w:rPr>
        <w:t>Allahas</w:t>
      </w:r>
      <w:proofErr w:type="spellEnd"/>
      <w:r w:rsidRPr="00CF37B6">
        <w:rPr>
          <w:rFonts w:eastAsia="Times New Roman" w:cs="Times New Roman"/>
          <w:sz w:val="26"/>
          <w:szCs w:val="26"/>
          <w:lang w:bidi="ar-DZ"/>
        </w:rPr>
        <w:t xml:space="preserve">.“ </w:t>
      </w:r>
      <w:r w:rsidRPr="00CF37B6">
        <w:rPr>
          <w:rStyle w:val="FootnoteReference"/>
          <w:rFonts w:eastAsia="Times New Roman" w:cs="Times New Roman"/>
          <w:sz w:val="26"/>
          <w:szCs w:val="26"/>
          <w:lang w:bidi="ar-DZ"/>
        </w:rPr>
        <w:footnoteReference w:id="60"/>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 xml:space="preserve">Įvadiniai žaidimai su sutuoktiniu yra svarbus reikalas, nes tai sustiprina meilę, globą ir rūpestį vienas kitu.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pasakė:</w:t>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 xml:space="preserve">„Viskas, be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minėjimo, yra pramogos ir žaidimai [t. y. laiko švaistymas], išskyrus keturis dalykus: „Vyro žaidimai su žmona, žirgo išjodinėjimas, šaudymas iš lanko ir mokymasis plaukti.“ </w:t>
      </w:r>
      <w:r w:rsidRPr="00CF37B6">
        <w:rPr>
          <w:rStyle w:val="FootnoteReference"/>
          <w:rFonts w:eastAsia="Times New Roman" w:cs="Times New Roman"/>
          <w:sz w:val="26"/>
          <w:szCs w:val="26"/>
          <w:lang w:bidi="ar-DZ"/>
        </w:rPr>
        <w:footnoteReference w:id="61"/>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 xml:space="preserve">Abu sutuoktiniai privalo puoselėti save vienas kitam: laikytis higienos, maloniai kvepėti, patraukliai atrodyti. Tai sustiprina abipusę meilę. Pranašas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pasakė:</w:t>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w:t>
      </w:r>
      <w:proofErr w:type="spellStart"/>
      <w:r w:rsidRPr="00CF37B6">
        <w:rPr>
          <w:rFonts w:eastAsia="Times New Roman" w:cs="Times New Roman"/>
          <w:sz w:val="26"/>
          <w:szCs w:val="26"/>
          <w:lang w:bidi="ar-DZ"/>
        </w:rPr>
        <w:t>Allahas</w:t>
      </w:r>
      <w:proofErr w:type="spellEnd"/>
      <w:r w:rsidRPr="00CF37B6">
        <w:rPr>
          <w:rFonts w:eastAsia="Times New Roman" w:cs="Times New Roman"/>
          <w:sz w:val="26"/>
          <w:szCs w:val="26"/>
          <w:lang w:bidi="ar-DZ"/>
        </w:rPr>
        <w:t xml:space="preserve"> yra gražus ir myli grožį.“ </w:t>
      </w:r>
      <w:r w:rsidRPr="00CF37B6">
        <w:rPr>
          <w:rStyle w:val="FootnoteReference"/>
          <w:rFonts w:eastAsia="Times New Roman" w:cs="Times New Roman"/>
          <w:sz w:val="26"/>
          <w:szCs w:val="26"/>
          <w:lang w:bidi="ar-DZ"/>
        </w:rPr>
        <w:footnoteReference w:id="62"/>
      </w:r>
    </w:p>
    <w:p w:rsidR="00CF37B6" w:rsidRPr="00CF37B6" w:rsidRDefault="00CF37B6" w:rsidP="00CF37B6">
      <w:pPr>
        <w:pStyle w:val="Textbody"/>
        <w:spacing w:after="86"/>
        <w:jc w:val="both"/>
        <w:rPr>
          <w:color w:val="000000"/>
          <w:sz w:val="26"/>
          <w:szCs w:val="26"/>
        </w:rPr>
      </w:pPr>
      <w:proofErr w:type="spellStart"/>
      <w:r w:rsidRPr="00CF37B6">
        <w:rPr>
          <w:rFonts w:eastAsia="Times New Roman" w:cs="Times New Roman"/>
          <w:sz w:val="26"/>
          <w:szCs w:val="26"/>
          <w:lang w:bidi="ar-DZ"/>
        </w:rPr>
        <w:t>Nafi</w:t>
      </w:r>
      <w:proofErr w:type="spellEnd"/>
      <w:r w:rsidRPr="00CF37B6">
        <w:rPr>
          <w:rFonts w:eastAsia="Times New Roman" w:cs="Times New Roman"/>
          <w:sz w:val="26"/>
          <w:szCs w:val="26"/>
          <w:lang w:bidi="ar-DZ"/>
        </w:rPr>
        <w:t xml:space="preserve"> (te pasigaili jo </w:t>
      </w:r>
      <w:proofErr w:type="spellStart"/>
      <w:r w:rsidRPr="00CF37B6">
        <w:rPr>
          <w:rFonts w:eastAsia="Times New Roman" w:cs="Times New Roman"/>
          <w:sz w:val="26"/>
          <w:szCs w:val="26"/>
          <w:lang w:bidi="ar-DZ"/>
        </w:rPr>
        <w:t>Allahas</w:t>
      </w:r>
      <w:proofErr w:type="spellEnd"/>
      <w:r w:rsidRPr="00CF37B6">
        <w:rPr>
          <w:rFonts w:eastAsia="Times New Roman" w:cs="Times New Roman"/>
          <w:sz w:val="26"/>
          <w:szCs w:val="26"/>
          <w:lang w:bidi="ar-DZ"/>
        </w:rPr>
        <w:t xml:space="preserve">) pasakė, kad </w:t>
      </w:r>
      <w:proofErr w:type="spellStart"/>
      <w:r w:rsidRPr="00CF37B6">
        <w:rPr>
          <w:rFonts w:eastAsia="Times New Roman" w:cs="Times New Roman"/>
          <w:sz w:val="26"/>
          <w:szCs w:val="26"/>
          <w:lang w:bidi="ar-DZ"/>
        </w:rPr>
        <w:t>Abdullah</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bin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Umar</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w:t>
      </w:r>
      <w:r w:rsidRPr="00CF37B6">
        <w:rPr>
          <w:rFonts w:eastAsia="Times New Roman" w:cs="Times New Roman"/>
          <w:sz w:val="26"/>
          <w:szCs w:val="26"/>
          <w:lang w:bidi="ar-DZ"/>
        </w:rPr>
        <w:t xml:space="preserve">kvėpindavosi grynu </w:t>
      </w:r>
      <w:proofErr w:type="spellStart"/>
      <w:r w:rsidRPr="00CF37B6">
        <w:rPr>
          <w:rFonts w:eastAsia="Times New Roman" w:cs="Times New Roman"/>
          <w:i/>
          <w:iCs/>
          <w:sz w:val="26"/>
          <w:szCs w:val="26"/>
          <w:lang w:bidi="ar-DZ"/>
        </w:rPr>
        <w:t>ūd</w:t>
      </w:r>
      <w:proofErr w:type="spellEnd"/>
      <w:r w:rsidRPr="00CF37B6">
        <w:rPr>
          <w:rFonts w:eastAsia="Times New Roman" w:cs="Times New Roman"/>
          <w:sz w:val="26"/>
          <w:szCs w:val="26"/>
          <w:lang w:bidi="ar-DZ"/>
        </w:rPr>
        <w:t xml:space="preserve"> ir </w:t>
      </w:r>
      <w:proofErr w:type="spellStart"/>
      <w:r w:rsidRPr="00CF37B6">
        <w:rPr>
          <w:rFonts w:eastAsia="Times New Roman" w:cs="Times New Roman"/>
          <w:i/>
          <w:iCs/>
          <w:sz w:val="26"/>
          <w:szCs w:val="26"/>
          <w:lang w:bidi="ar-DZ"/>
        </w:rPr>
        <w:t>ūd</w:t>
      </w:r>
      <w:proofErr w:type="spellEnd"/>
      <w:r w:rsidRPr="00CF37B6">
        <w:rPr>
          <w:rFonts w:eastAsia="Times New Roman" w:cs="Times New Roman"/>
          <w:sz w:val="26"/>
          <w:szCs w:val="26"/>
          <w:lang w:bidi="ar-DZ"/>
        </w:rPr>
        <w:t xml:space="preserve">, sumaišytu su kamparu, ir pasakė: „Taip kvėpindavosi Pranašas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w:t>
      </w:r>
      <w:r w:rsidRPr="00CF37B6">
        <w:rPr>
          <w:rStyle w:val="FootnoteReference"/>
          <w:rFonts w:eastAsia="Times New Roman" w:cs="Times New Roman"/>
          <w:sz w:val="26"/>
          <w:szCs w:val="26"/>
          <w:lang w:bidi="ar-DZ"/>
        </w:rPr>
        <w:footnoteReference w:id="63"/>
      </w:r>
    </w:p>
    <w:p w:rsidR="00CF37B6" w:rsidRPr="00CF37B6" w:rsidRDefault="00CF37B6" w:rsidP="00CF37B6">
      <w:pPr>
        <w:pStyle w:val="Textbody"/>
        <w:spacing w:after="86"/>
        <w:jc w:val="both"/>
        <w:rPr>
          <w:color w:val="000000"/>
          <w:sz w:val="26"/>
          <w:szCs w:val="26"/>
        </w:rPr>
      </w:pPr>
      <w:proofErr w:type="spellStart"/>
      <w:r w:rsidRPr="00CF37B6">
        <w:rPr>
          <w:rFonts w:eastAsia="Times New Roman" w:cs="Times New Roman"/>
          <w:sz w:val="26"/>
          <w:szCs w:val="26"/>
          <w:lang w:bidi="ar-DZ"/>
        </w:rPr>
        <w:t>Aiša</w:t>
      </w:r>
      <w:proofErr w:type="spellEnd"/>
      <w:r w:rsidRPr="00CF37B6">
        <w:rPr>
          <w:rFonts w:eastAsia="Times New Roman" w:cs="Times New Roman"/>
          <w:sz w:val="26"/>
          <w:szCs w:val="26"/>
          <w:lang w:bidi="ar-DZ"/>
        </w:rPr>
        <w:t xml:space="preserve"> </w:t>
      </w:r>
      <w:r w:rsidRPr="00CF37B6">
        <w:rPr>
          <w:rFonts w:eastAsia="Times New Roman" w:cs="Times New Roman"/>
          <w:sz w:val="26"/>
          <w:szCs w:val="26"/>
          <w:lang w:bidi="ar-DZ"/>
        </w:rPr>
        <w:sym w:font="KFGQPC Arabic Symbols 01" w:char="F069"/>
      </w:r>
      <w:r w:rsidRPr="00CF37B6">
        <w:rPr>
          <w:rFonts w:eastAsia="Times New Roman" w:cs="Times New Roman"/>
          <w:sz w:val="26"/>
          <w:szCs w:val="26"/>
          <w:lang w:bidi="ar-DZ"/>
        </w:rPr>
        <w:t xml:space="preserve"> pasakė: „Kvėpindavau Pranašą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geriausiais kvepalais, kuriuos jis nusipirkdavo, ir jų blizgesį matydavau ant jo galvos ir barzdos.“ </w:t>
      </w:r>
      <w:r w:rsidRPr="00CF37B6">
        <w:rPr>
          <w:rStyle w:val="FootnoteReference"/>
          <w:rFonts w:eastAsia="Times New Roman" w:cs="Times New Roman"/>
          <w:sz w:val="26"/>
          <w:szCs w:val="26"/>
          <w:lang w:bidi="ar-DZ"/>
        </w:rPr>
        <w:footnoteReference w:id="64"/>
      </w:r>
    </w:p>
    <w:p w:rsidR="00CF37B6" w:rsidRPr="00CF37B6" w:rsidRDefault="00CF37B6" w:rsidP="00CF37B6">
      <w:pPr>
        <w:pStyle w:val="Textbody"/>
        <w:spacing w:after="86"/>
        <w:jc w:val="both"/>
        <w:rPr>
          <w:b/>
          <w:bCs/>
          <w:color w:val="000000"/>
          <w:sz w:val="26"/>
          <w:szCs w:val="26"/>
        </w:rPr>
      </w:pPr>
      <w:proofErr w:type="spellStart"/>
      <w:r w:rsidRPr="00CF37B6">
        <w:rPr>
          <w:rFonts w:eastAsia="Times New Roman" w:cs="Times New Roman"/>
          <w:sz w:val="26"/>
          <w:szCs w:val="26"/>
          <w:lang w:bidi="ar-DZ"/>
        </w:rPr>
        <w:t>Ibn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Abbas</w:t>
      </w:r>
      <w:proofErr w:type="spellEnd"/>
      <w:r w:rsidRPr="00CF37B6">
        <w:rPr>
          <w:color w:val="000000"/>
          <w:sz w:val="26"/>
          <w:szCs w:val="26"/>
          <w:lang w:bidi="ar-DZ"/>
        </w:rPr>
        <w:t xml:space="preserve"> </w:t>
      </w:r>
      <w:r w:rsidRPr="00CF37B6">
        <w:rPr>
          <w:color w:val="000000"/>
          <w:sz w:val="26"/>
          <w:szCs w:val="26"/>
          <w:lang w:bidi="ar-DZ"/>
        </w:rPr>
        <w:sym w:font="AGA Arabesque" w:char="F074"/>
      </w:r>
      <w:r w:rsidRPr="00CF37B6">
        <w:rPr>
          <w:color w:val="000000"/>
          <w:sz w:val="26"/>
          <w:szCs w:val="26"/>
          <w:lang w:bidi="ar-DZ"/>
        </w:rPr>
        <w:t xml:space="preserve"> </w:t>
      </w:r>
      <w:r w:rsidRPr="00CF37B6">
        <w:rPr>
          <w:rFonts w:eastAsia="Times New Roman" w:cs="Times New Roman"/>
          <w:sz w:val="26"/>
          <w:szCs w:val="26"/>
          <w:lang w:bidi="ar-DZ"/>
        </w:rPr>
        <w:t xml:space="preserve">pasakė: „Puošiuosi dėl savo žmonos, kaip ji puošiasi dėl manęs. Aš nereikalauju iš jos visų savo teisių, nes tuomet turėčiau suteikti jai visas jos teises, nes </w:t>
      </w:r>
      <w:proofErr w:type="spellStart"/>
      <w:r w:rsidRPr="00CF37B6">
        <w:rPr>
          <w:rFonts w:eastAsia="Times New Roman" w:cs="Times New Roman"/>
          <w:sz w:val="26"/>
          <w:szCs w:val="26"/>
          <w:lang w:bidi="ar-DZ"/>
        </w:rPr>
        <w:t>Allahas</w:t>
      </w:r>
      <w:proofErr w:type="spellEnd"/>
      <w:r w:rsidRPr="00CF37B6">
        <w:rPr>
          <w:rFonts w:eastAsia="Times New Roman" w:cs="Times New Roman"/>
          <w:sz w:val="26"/>
          <w:szCs w:val="26"/>
          <w:lang w:bidi="ar-DZ"/>
        </w:rPr>
        <w:t xml:space="preserve"> Aukščiausiasis sako:</w:t>
      </w:r>
    </w:p>
    <w:p w:rsidR="00CF37B6" w:rsidRPr="00CF37B6" w:rsidRDefault="00CF37B6" w:rsidP="00CF37B6">
      <w:pPr>
        <w:pStyle w:val="Textbody"/>
        <w:spacing w:after="86"/>
        <w:jc w:val="both"/>
        <w:rPr>
          <w:b/>
          <w:bCs/>
          <w:color w:val="000000"/>
          <w:sz w:val="26"/>
          <w:szCs w:val="26"/>
        </w:rPr>
      </w:pPr>
      <w:r w:rsidRPr="00CF37B6">
        <w:rPr>
          <w:rFonts w:eastAsia="Times New Roman" w:cs="Times New Roman"/>
          <w:b/>
          <w:bCs/>
          <w:sz w:val="26"/>
          <w:szCs w:val="26"/>
          <w:lang w:bidi="ar-DZ"/>
        </w:rPr>
        <w:t>„Žmonos turi tokias pačias teises.“</w:t>
      </w:r>
      <w:r w:rsidRPr="00CF37B6">
        <w:rPr>
          <w:rFonts w:eastAsia="Times New Roman" w:cs="Times New Roman"/>
          <w:sz w:val="26"/>
          <w:szCs w:val="26"/>
          <w:lang w:bidi="ar-DZ"/>
        </w:rPr>
        <w:t xml:space="preserve"> (Koranas, 2:228)</w:t>
      </w:r>
    </w:p>
    <w:p w:rsidR="00CF37B6" w:rsidRPr="00CF37B6" w:rsidRDefault="00CF37B6" w:rsidP="00CF37B6">
      <w:pPr>
        <w:pStyle w:val="Textbody"/>
        <w:spacing w:after="86"/>
        <w:jc w:val="both"/>
        <w:rPr>
          <w:rFonts w:eastAsia="Times New Roman" w:cs="Times New Roman"/>
          <w:sz w:val="26"/>
          <w:szCs w:val="26"/>
          <w:lang w:bidi="ar-DZ"/>
        </w:rPr>
      </w:pP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Įvadinių žaidimų tarp sutuoktinių rūšys</w:t>
      </w:r>
    </w:p>
    <w:p w:rsidR="005777D1" w:rsidRDefault="005777D1" w:rsidP="00CF37B6">
      <w:pPr>
        <w:pStyle w:val="Textbody"/>
        <w:spacing w:after="86"/>
        <w:jc w:val="both"/>
        <w:rPr>
          <w:rFonts w:eastAsia="Times New Roman" w:cs="Times New Roman"/>
          <w:i/>
          <w:iCs/>
          <w:sz w:val="26"/>
          <w:szCs w:val="26"/>
          <w:lang w:bidi="ar-DZ"/>
        </w:rPr>
      </w:pPr>
    </w:p>
    <w:p w:rsidR="00CF37B6" w:rsidRPr="00CF37B6" w:rsidRDefault="00CF37B6" w:rsidP="00CF37B6">
      <w:pPr>
        <w:pStyle w:val="Textbody"/>
        <w:spacing w:after="86"/>
        <w:jc w:val="both"/>
        <w:rPr>
          <w:rFonts w:eastAsia="Times New Roman" w:cs="Times New Roman"/>
          <w:i/>
          <w:iCs/>
          <w:sz w:val="26"/>
          <w:szCs w:val="26"/>
          <w:lang w:bidi="ar-DZ"/>
        </w:rPr>
      </w:pPr>
      <w:r w:rsidRPr="00CF37B6">
        <w:rPr>
          <w:rFonts w:eastAsia="Times New Roman" w:cs="Times New Roman"/>
          <w:i/>
          <w:iCs/>
          <w:sz w:val="26"/>
          <w:szCs w:val="26"/>
          <w:lang w:bidi="ar-DZ"/>
        </w:rPr>
        <w:t>a. Lovoje</w:t>
      </w:r>
    </w:p>
    <w:p w:rsidR="00CF37B6" w:rsidRPr="00CF37B6" w:rsidRDefault="00CF37B6" w:rsidP="00CF37B6">
      <w:pPr>
        <w:pStyle w:val="Textbody"/>
        <w:spacing w:after="86"/>
        <w:jc w:val="both"/>
        <w:rPr>
          <w:color w:val="000000"/>
          <w:sz w:val="26"/>
          <w:szCs w:val="26"/>
        </w:rPr>
      </w:pPr>
      <w:proofErr w:type="spellStart"/>
      <w:r w:rsidRPr="00CF37B6">
        <w:rPr>
          <w:rFonts w:eastAsia="Times New Roman" w:cs="Times New Roman"/>
          <w:sz w:val="26"/>
          <w:szCs w:val="26"/>
          <w:lang w:bidi="ar-DZ"/>
        </w:rPr>
        <w:t>Abiems</w:t>
      </w:r>
      <w:proofErr w:type="spellEnd"/>
      <w:r w:rsidRPr="00CF37B6">
        <w:rPr>
          <w:rFonts w:eastAsia="Times New Roman" w:cs="Times New Roman"/>
          <w:sz w:val="26"/>
          <w:szCs w:val="26"/>
          <w:lang w:bidi="ar-DZ"/>
        </w:rPr>
        <w:t xml:space="preserve"> sutuoktiniams leidžiama visiškai nusirengti prieš vienas kitą, ir jiems leidžiama mėgautis žiūrėjimu į vienas kitą. </w:t>
      </w:r>
      <w:proofErr w:type="spellStart"/>
      <w:r w:rsidRPr="00CF37B6">
        <w:rPr>
          <w:rFonts w:eastAsia="Times New Roman" w:cs="Times New Roman"/>
          <w:sz w:val="26"/>
          <w:szCs w:val="26"/>
          <w:lang w:bidi="ar-DZ"/>
        </w:rPr>
        <w:t>Bahz</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bin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Chakym</w:t>
      </w:r>
      <w:proofErr w:type="spellEnd"/>
      <w:r w:rsidRPr="00CF37B6">
        <w:rPr>
          <w:rFonts w:eastAsia="Times New Roman" w:cs="Times New Roman"/>
          <w:sz w:val="26"/>
          <w:szCs w:val="26"/>
          <w:lang w:bidi="ar-DZ"/>
        </w:rPr>
        <w:t xml:space="preserve"> perdavė, kad jo tėvas pasakė, jog jo senelis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w:t>
      </w:r>
      <w:r w:rsidRPr="00CF37B6">
        <w:rPr>
          <w:rFonts w:eastAsia="Times New Roman" w:cs="Times New Roman"/>
          <w:sz w:val="26"/>
          <w:szCs w:val="26"/>
          <w:lang w:bidi="ar-DZ"/>
        </w:rPr>
        <w:t>pasakė:</w:t>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 xml:space="preserve">„O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 Kaip turėtume dengti savo lytinius organus?“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atsakė: „Pilnai denkite savo lytinius organus</w:t>
      </w:r>
      <w:r w:rsidRPr="00CF37B6">
        <w:rPr>
          <w:rStyle w:val="FootnoteReference"/>
          <w:rFonts w:eastAsia="Times New Roman" w:cs="Times New Roman"/>
          <w:sz w:val="26"/>
          <w:szCs w:val="26"/>
          <w:lang w:bidi="ar-DZ"/>
        </w:rPr>
        <w:footnoteReference w:id="65"/>
      </w:r>
      <w:r w:rsidRPr="00CF37B6">
        <w:rPr>
          <w:rFonts w:eastAsia="Times New Roman" w:cs="Times New Roman"/>
          <w:sz w:val="26"/>
          <w:szCs w:val="26"/>
          <w:lang w:bidi="ar-DZ"/>
        </w:rPr>
        <w:t xml:space="preserve">, išskyrus nuo savo žmonos ir vergės.“ Tuomet jis paklausė Pranašo </w:t>
      </w:r>
      <w:r w:rsidRPr="00CF37B6">
        <w:rPr>
          <w:rFonts w:ascii="Tahoma" w:eastAsia="Tahoma" w:hAnsi="Tahoma" w:cs="Tahoma"/>
          <w:sz w:val="26"/>
          <w:szCs w:val="26"/>
          <w:rtl/>
          <w:cs/>
        </w:rPr>
        <w:t>ﷺ</w:t>
      </w:r>
      <w:r w:rsidRPr="00CF37B6">
        <w:rPr>
          <w:rFonts w:eastAsia="Times New Roman" w:cs="Times New Roman"/>
          <w:sz w:val="26"/>
          <w:szCs w:val="26"/>
          <w:lang w:bidi="ar-DZ"/>
        </w:rPr>
        <w:t>: „O jei vienoje vietoje susirenka žmonės?“ Jis atsakė: „Jei gali išvengti, kad kiti pamatytų</w:t>
      </w:r>
      <w:r w:rsidR="00074FFD">
        <w:rPr>
          <w:rFonts w:eastAsia="Times New Roman" w:cs="Times New Roman"/>
          <w:sz w:val="26"/>
          <w:szCs w:val="26"/>
          <w:lang w:bidi="ar-DZ"/>
        </w:rPr>
        <w:t xml:space="preserve"> </w:t>
      </w:r>
      <w:r w:rsidRPr="00CF37B6">
        <w:rPr>
          <w:rFonts w:eastAsia="Times New Roman" w:cs="Times New Roman"/>
          <w:sz w:val="26"/>
          <w:szCs w:val="26"/>
          <w:lang w:bidi="ar-DZ"/>
        </w:rPr>
        <w:t>- taip ir daryk.“ Tada aš paklausiau: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 </w:t>
      </w:r>
      <w:r w:rsidRPr="00CF37B6">
        <w:rPr>
          <w:rFonts w:ascii="Tahoma" w:eastAsia="Tahoma" w:hAnsi="Tahoma" w:cs="Tahoma"/>
          <w:sz w:val="26"/>
          <w:szCs w:val="26"/>
          <w:rtl/>
          <w:cs/>
        </w:rPr>
        <w:t>ﷺ</w:t>
      </w:r>
      <w:r w:rsidRPr="00CF37B6">
        <w:rPr>
          <w:rFonts w:eastAsia="Times New Roman" w:cs="Times New Roman"/>
          <w:sz w:val="26"/>
          <w:szCs w:val="26"/>
          <w:lang w:bidi="ar-DZ"/>
        </w:rPr>
        <w:t>, o kai esame vienumoje?“ Jis atsakė: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reikia gėdytis labiau nei žmonių.“ </w:t>
      </w:r>
      <w:r w:rsidRPr="00CF37B6">
        <w:rPr>
          <w:rStyle w:val="FootnoteReference"/>
          <w:rFonts w:eastAsia="Times New Roman" w:cs="Times New Roman"/>
          <w:sz w:val="26"/>
          <w:szCs w:val="26"/>
          <w:lang w:bidi="ar-DZ"/>
        </w:rPr>
        <w:footnoteReference w:id="66"/>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Abu sutuoktiniai gali džiaugtis vienas kitu kaip panorėję tol, kol vyras suartėja su žmona tinkamu būdu (t. y. per makštį).</w:t>
      </w:r>
    </w:p>
    <w:p w:rsidR="00CF37B6" w:rsidRPr="00CF37B6" w:rsidRDefault="00CF37B6" w:rsidP="00CF37B6">
      <w:pPr>
        <w:pStyle w:val="Textbody"/>
        <w:spacing w:after="86"/>
        <w:jc w:val="both"/>
        <w:rPr>
          <w:b/>
          <w:bCs/>
          <w:color w:val="000000"/>
          <w:sz w:val="26"/>
          <w:szCs w:val="26"/>
        </w:rPr>
      </w:pPr>
      <w:proofErr w:type="spellStart"/>
      <w:r w:rsidRPr="00CF37B6">
        <w:rPr>
          <w:rFonts w:eastAsia="Times New Roman" w:cs="Times New Roman"/>
          <w:sz w:val="26"/>
          <w:szCs w:val="26"/>
          <w:lang w:bidi="ar-DZ"/>
        </w:rPr>
        <w:t>Ibn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Abbas</w:t>
      </w:r>
      <w:proofErr w:type="spellEnd"/>
      <w:r w:rsidRPr="00CF37B6">
        <w:rPr>
          <w:rFonts w:eastAsia="Times New Roman" w:cs="Times New Roman"/>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w:t>
      </w:r>
      <w:r w:rsidRPr="00CF37B6">
        <w:rPr>
          <w:rFonts w:eastAsia="Times New Roman" w:cs="Times New Roman"/>
          <w:sz w:val="26"/>
          <w:szCs w:val="26"/>
          <w:lang w:bidi="ar-DZ"/>
        </w:rPr>
        <w:t xml:space="preserve">pasakė, kad </w:t>
      </w:r>
      <w:proofErr w:type="spellStart"/>
      <w:r w:rsidRPr="00CF37B6">
        <w:rPr>
          <w:rFonts w:eastAsia="Times New Roman" w:cs="Times New Roman"/>
          <w:sz w:val="26"/>
          <w:szCs w:val="26"/>
          <w:lang w:bidi="ar-DZ"/>
        </w:rPr>
        <w:t>Umar</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bin</w:t>
      </w:r>
      <w:proofErr w:type="spellEnd"/>
      <w:r w:rsidRPr="00CF37B6">
        <w:rPr>
          <w:rFonts w:eastAsia="Times New Roman" w:cs="Times New Roman"/>
          <w:sz w:val="26"/>
          <w:szCs w:val="26"/>
          <w:lang w:bidi="ar-DZ"/>
        </w:rPr>
        <w:t xml:space="preserve"> al-</w:t>
      </w:r>
      <w:proofErr w:type="spellStart"/>
      <w:r w:rsidRPr="00CF37B6">
        <w:rPr>
          <w:rFonts w:eastAsia="Times New Roman" w:cs="Times New Roman"/>
          <w:sz w:val="26"/>
          <w:szCs w:val="26"/>
          <w:lang w:bidi="ar-DZ"/>
        </w:rPr>
        <w:t>Khattab</w:t>
      </w:r>
      <w:proofErr w:type="spellEnd"/>
      <w:r w:rsidRPr="00CF37B6">
        <w:rPr>
          <w:rFonts w:eastAsia="Times New Roman" w:cs="Times New Roman"/>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 w:cs="Times New Roman"/>
          <w:sz w:val="26"/>
          <w:szCs w:val="26"/>
          <w:lang w:bidi="ar-DZ"/>
        </w:rPr>
        <w:t xml:space="preserve"> atėjo pas Pranašą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ir pasakė: „O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 Aš žlugęs!“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paklausė: „Kas tave sužlugdė?“ Jis atsakė: „Praeitą naktį suartėjau su žmona kitokiu būdu </w:t>
      </w:r>
      <w:r w:rsidRPr="00CF37B6">
        <w:rPr>
          <w:rStyle w:val="FootnoteReference"/>
          <w:rFonts w:eastAsia="Times New Roman" w:cs="Times New Roman"/>
          <w:sz w:val="26"/>
          <w:szCs w:val="26"/>
          <w:lang w:bidi="ar-DZ"/>
        </w:rPr>
        <w:footnoteReference w:id="67"/>
      </w:r>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Pasiuntinys </w:t>
      </w:r>
      <w:r w:rsidRPr="00CF37B6">
        <w:rPr>
          <w:rFonts w:ascii="Tahoma" w:eastAsia="Tahoma" w:hAnsi="Tahoma" w:cs="Tahoma"/>
          <w:b/>
          <w:bCs/>
          <w:sz w:val="26"/>
          <w:szCs w:val="26"/>
          <w:rtl/>
          <w:cs/>
        </w:rPr>
        <w:t>ﷺ</w:t>
      </w:r>
      <w:r w:rsidR="00074FFD">
        <w:rPr>
          <w:rFonts w:eastAsia="Times New Roman" w:cs="Times New Roman"/>
          <w:sz w:val="26"/>
          <w:szCs w:val="26"/>
          <w:lang w:bidi="ar-DZ"/>
        </w:rPr>
        <w:t xml:space="preserve"> </w:t>
      </w:r>
      <w:r w:rsidRPr="00CF37B6">
        <w:rPr>
          <w:rFonts w:eastAsia="Times New Roman" w:cs="Times New Roman"/>
          <w:sz w:val="26"/>
          <w:szCs w:val="26"/>
          <w:lang w:bidi="ar-DZ"/>
        </w:rPr>
        <w:t xml:space="preserve">jam nieko neatsakė, ir </w:t>
      </w:r>
      <w:proofErr w:type="spellStart"/>
      <w:r w:rsidRPr="00CF37B6">
        <w:rPr>
          <w:rFonts w:eastAsia="Times New Roman" w:cs="Times New Roman"/>
          <w:sz w:val="26"/>
          <w:szCs w:val="26"/>
          <w:lang w:bidi="ar-DZ"/>
        </w:rPr>
        <w:t>Allahas</w:t>
      </w:r>
      <w:proofErr w:type="spellEnd"/>
      <w:r w:rsidRPr="00CF37B6">
        <w:rPr>
          <w:rFonts w:eastAsia="Times New Roman" w:cs="Times New Roman"/>
          <w:sz w:val="26"/>
          <w:szCs w:val="26"/>
          <w:lang w:bidi="ar-DZ"/>
        </w:rPr>
        <w:t xml:space="preserve"> apreiškė:</w:t>
      </w:r>
    </w:p>
    <w:p w:rsidR="00CF37B6" w:rsidRPr="00CF37B6" w:rsidRDefault="00CF37B6" w:rsidP="00CF37B6">
      <w:pPr>
        <w:pStyle w:val="Textbody"/>
        <w:spacing w:after="86"/>
        <w:jc w:val="both"/>
        <w:rPr>
          <w:b/>
          <w:bCs/>
          <w:color w:val="000000"/>
          <w:sz w:val="26"/>
          <w:szCs w:val="26"/>
        </w:rPr>
      </w:pPr>
      <w:r w:rsidRPr="00CF37B6">
        <w:rPr>
          <w:rFonts w:eastAsia="Times New Roman" w:cs="Times New Roman"/>
          <w:b/>
          <w:bCs/>
          <w:sz w:val="26"/>
          <w:szCs w:val="26"/>
          <w:lang w:bidi="ar-DZ"/>
        </w:rPr>
        <w:t>„Jūsų žmonos – dirva jums, eikite į savąją dirvą, kada ir kaip įsigeisite.“</w:t>
      </w:r>
      <w:r w:rsidRPr="00CF37B6">
        <w:rPr>
          <w:rFonts w:eastAsia="Times New Roman" w:cs="Times New Roman"/>
          <w:sz w:val="26"/>
          <w:szCs w:val="26"/>
          <w:lang w:bidi="ar-DZ"/>
        </w:rPr>
        <w:t xml:space="preserve"> (Koranas, 2:223)</w:t>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 xml:space="preserve">Pranašas </w:t>
      </w:r>
      <w:r w:rsidRPr="00CF37B6">
        <w:rPr>
          <w:rFonts w:ascii="Tahoma" w:eastAsia="Tahoma" w:hAnsi="Tahoma" w:cs="Tahoma"/>
          <w:b/>
          <w:bCs/>
          <w:sz w:val="26"/>
          <w:szCs w:val="26"/>
          <w:rtl/>
          <w:cs/>
        </w:rPr>
        <w:t>ﷺ</w:t>
      </w:r>
      <w:r w:rsidRPr="00CF37B6">
        <w:rPr>
          <w:rFonts w:eastAsia="Times New Roman" w:cs="Times New Roman"/>
          <w:sz w:val="26"/>
          <w:szCs w:val="26"/>
          <w:lang w:bidi="ar-DZ"/>
        </w:rPr>
        <w:t xml:space="preserve"> pasakė:</w:t>
      </w:r>
    </w:p>
    <w:p w:rsidR="00CF37B6" w:rsidRPr="00CF37B6" w:rsidRDefault="00CF37B6" w:rsidP="00CF37B6">
      <w:pPr>
        <w:pStyle w:val="Textbody"/>
        <w:spacing w:after="86"/>
        <w:jc w:val="both"/>
        <w:rPr>
          <w:b/>
          <w:bCs/>
          <w:color w:val="000000"/>
          <w:sz w:val="26"/>
          <w:szCs w:val="26"/>
        </w:rPr>
      </w:pPr>
      <w:r w:rsidRPr="00CF37B6">
        <w:rPr>
          <w:rFonts w:eastAsia="Times New Roman" w:cs="Times New Roman"/>
          <w:sz w:val="26"/>
          <w:szCs w:val="26"/>
          <w:lang w:bidi="ar-DZ"/>
        </w:rPr>
        <w:t xml:space="preserve">„Suartėkite su savo žmonomis bet kokiu būdu tol, kol tai yra per makštį ir ne per menstruacijas.“ </w:t>
      </w:r>
      <w:r w:rsidRPr="00CF37B6">
        <w:rPr>
          <w:rStyle w:val="FootnoteReference"/>
          <w:rFonts w:eastAsia="Times New Roman" w:cs="Times New Roman"/>
          <w:sz w:val="26"/>
          <w:szCs w:val="26"/>
          <w:lang w:bidi="ar-DZ"/>
        </w:rPr>
        <w:footnoteReference w:id="68"/>
      </w:r>
    </w:p>
    <w:p w:rsidR="00CF37B6" w:rsidRPr="00CF37B6" w:rsidRDefault="00CF37B6" w:rsidP="00CF37B6">
      <w:pPr>
        <w:pStyle w:val="Textbody"/>
        <w:spacing w:after="86"/>
        <w:jc w:val="both"/>
        <w:rPr>
          <w:b/>
          <w:bCs/>
          <w:color w:val="000000"/>
          <w:sz w:val="26"/>
          <w:szCs w:val="26"/>
        </w:rPr>
      </w:pPr>
      <w:r w:rsidRPr="00CF37B6">
        <w:rPr>
          <w:rFonts w:eastAsia="Times New Roman" w:cs="Times New Roman"/>
          <w:sz w:val="26"/>
          <w:szCs w:val="26"/>
          <w:lang w:bidi="ar-DZ"/>
        </w:rPr>
        <w:t xml:space="preserve">Šis </w:t>
      </w:r>
      <w:proofErr w:type="spellStart"/>
      <w:r w:rsidRPr="00CF37B6">
        <w:rPr>
          <w:rFonts w:eastAsia="Times New Roman" w:cs="Times New Roman"/>
          <w:i/>
          <w:iCs/>
          <w:sz w:val="26"/>
          <w:szCs w:val="26"/>
          <w:lang w:bidi="ar-DZ"/>
        </w:rPr>
        <w:t>chadisas</w:t>
      </w:r>
      <w:proofErr w:type="spellEnd"/>
      <w:r w:rsidRPr="00CF37B6">
        <w:rPr>
          <w:rFonts w:eastAsia="Times New Roman" w:cs="Times New Roman"/>
          <w:sz w:val="26"/>
          <w:szCs w:val="26"/>
          <w:lang w:bidi="ar-DZ"/>
        </w:rPr>
        <w:t xml:space="preserve"> nereiškia, kad vyras per žmonos menstruacijas turi jos šalintis, kartu nevalgyti ir negerti. </w:t>
      </w:r>
      <w:proofErr w:type="spellStart"/>
      <w:r w:rsidRPr="00CF37B6">
        <w:rPr>
          <w:rFonts w:eastAsia="Times New Roman" w:cs="Times New Roman"/>
          <w:sz w:val="26"/>
          <w:szCs w:val="26"/>
          <w:lang w:bidi="ar-DZ"/>
        </w:rPr>
        <w:t>Aiša</w:t>
      </w:r>
      <w:proofErr w:type="spellEnd"/>
      <w:r w:rsidR="00074FFD">
        <w:rPr>
          <w:rFonts w:eastAsia="Times New Roman" w:cs="Times New Roman"/>
          <w:sz w:val="26"/>
          <w:szCs w:val="26"/>
          <w:lang w:bidi="ar-DZ"/>
        </w:rPr>
        <w:t xml:space="preserve"> </w:t>
      </w:r>
      <w:r w:rsidRPr="00CF37B6">
        <w:rPr>
          <w:rFonts w:eastAsia="Times New Roman" w:cs="Times New Roman"/>
          <w:sz w:val="26"/>
          <w:szCs w:val="26"/>
          <w:lang w:bidi="ar-DZ"/>
        </w:rPr>
        <w:sym w:font="KFGQPC Arabic Symbols 01" w:char="F069"/>
      </w:r>
      <w:r w:rsidRPr="00CF37B6">
        <w:rPr>
          <w:rFonts w:eastAsia="Times New Roman" w:cs="Times New Roman"/>
          <w:sz w:val="26"/>
          <w:szCs w:val="26"/>
          <w:lang w:bidi="ar-DZ"/>
        </w:rPr>
        <w:t xml:space="preserve"> pasakė:</w:t>
      </w:r>
    </w:p>
    <w:p w:rsidR="00CF37B6" w:rsidRPr="00CF37B6" w:rsidRDefault="00CF37B6" w:rsidP="00CF37B6">
      <w:pPr>
        <w:pStyle w:val="Textbody"/>
        <w:spacing w:after="86"/>
        <w:jc w:val="both"/>
        <w:rPr>
          <w:b/>
          <w:bCs/>
          <w:color w:val="000000"/>
          <w:sz w:val="26"/>
          <w:szCs w:val="26"/>
        </w:rPr>
      </w:pPr>
      <w:r w:rsidRPr="00CF37B6">
        <w:rPr>
          <w:rFonts w:eastAsia="Times New Roman" w:cs="Times New Roman"/>
          <w:sz w:val="26"/>
          <w:szCs w:val="26"/>
          <w:lang w:bidi="ar-DZ"/>
        </w:rPr>
        <w:t xml:space="preserve">„Per savo menstruacijas gėriau iš dubenėlio ir Pranašas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gėrė iš tos pačios vietos, kur aš gėriau ir aš valgiau mėsą nuo kaulo ir Pranašas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valgė iš tos pačios vietos (kur aš valgiau).“</w:t>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 xml:space="preserve">Galima džiaugtis žmona ir per jos menstruacijas, bet reikia vengti su ja lytinio akto. Anas </w:t>
      </w:r>
      <w:proofErr w:type="spellStart"/>
      <w:r w:rsidRPr="00CF37B6">
        <w:rPr>
          <w:rFonts w:eastAsia="Times New Roman" w:cs="Times New Roman"/>
          <w:sz w:val="26"/>
          <w:szCs w:val="26"/>
          <w:lang w:bidi="ar-DZ"/>
        </w:rPr>
        <w:t>bin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Malik</w:t>
      </w:r>
      <w:proofErr w:type="spellEnd"/>
      <w:r w:rsidRPr="00CF37B6">
        <w:rPr>
          <w:rFonts w:eastAsia="Times New Roman" w:cs="Times New Roman"/>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w:t>
      </w:r>
      <w:r w:rsidRPr="00CF37B6">
        <w:rPr>
          <w:rFonts w:eastAsia="Times New Roman" w:cs="Times New Roman"/>
          <w:sz w:val="26"/>
          <w:szCs w:val="26"/>
          <w:lang w:bidi="ar-DZ"/>
        </w:rPr>
        <w:t xml:space="preserve">pasakė: „Kai žydei būna menstruacijos, žydas su ja negeria ir nevalgo; ir jie nesuartės būdami savo namuose.“ Kompanionai </w:t>
      </w:r>
      <w:r w:rsidRPr="00CF37B6">
        <w:rPr>
          <w:rFonts w:eastAsia="Times New Roman" w:cs="Times New Roman"/>
          <w:sz w:val="26"/>
          <w:szCs w:val="26"/>
          <w:lang w:bidi="ar-DZ"/>
        </w:rPr>
        <w:sym w:font="KFGQPC Arabic Symbols 01" w:char="F06B"/>
      </w:r>
      <w:r w:rsidRPr="00CF37B6">
        <w:rPr>
          <w:rFonts w:eastAsia="Times New Roman" w:cs="Times New Roman"/>
          <w:sz w:val="26"/>
          <w:szCs w:val="26"/>
          <w:lang w:bidi="ar-DZ"/>
        </w:rPr>
        <w:t xml:space="preserve"> paklausė apie tai Pranašo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ir </w:t>
      </w:r>
      <w:proofErr w:type="spellStart"/>
      <w:r w:rsidRPr="00CF37B6">
        <w:rPr>
          <w:rFonts w:eastAsia="Times New Roman" w:cs="Times New Roman"/>
          <w:sz w:val="26"/>
          <w:szCs w:val="26"/>
          <w:lang w:bidi="ar-DZ"/>
        </w:rPr>
        <w:t>Allahas</w:t>
      </w:r>
      <w:proofErr w:type="spellEnd"/>
      <w:r w:rsidRPr="00CF37B6">
        <w:rPr>
          <w:rFonts w:eastAsia="Times New Roman" w:cs="Times New Roman"/>
          <w:sz w:val="26"/>
          <w:szCs w:val="26"/>
          <w:lang w:bidi="ar-DZ"/>
        </w:rPr>
        <w:t xml:space="preserve"> Aukščiausiasis apreiškė:</w:t>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 xml:space="preserve">„Jūsų žmonos – dirva jums, eikite į savąją dirvą, kada ir kaip įsigeisite, ir paruoškite tam patys save, ir bijokit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ir žinokite, kad jūs Jį sutiksite, - ir pradžiugink tikinčiuosius!“ (Koranas, 2:223)</w:t>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 xml:space="preserve">Pranašas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pasakė:</w:t>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 xml:space="preserve">„Džiaukitės savo žmonomis, tik neturėkite lytinių santykių.“ </w:t>
      </w:r>
      <w:r w:rsidRPr="00CF37B6">
        <w:rPr>
          <w:rStyle w:val="FootnoteReference"/>
          <w:rFonts w:eastAsia="Times New Roman" w:cs="Times New Roman"/>
          <w:sz w:val="26"/>
          <w:szCs w:val="26"/>
          <w:lang w:bidi="ar-DZ"/>
        </w:rPr>
        <w:footnoteReference w:id="69"/>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Tai išgirdę žydai pasakė: „Šis vyras nori išsiskirti iš mūsų kiekviename reikale!“</w:t>
      </w:r>
    </w:p>
    <w:p w:rsidR="00CF37B6" w:rsidRPr="00CF37B6" w:rsidRDefault="00CF37B6" w:rsidP="00CF37B6">
      <w:pPr>
        <w:pStyle w:val="Textbody"/>
        <w:spacing w:after="86"/>
        <w:jc w:val="both"/>
        <w:rPr>
          <w:color w:val="000000"/>
          <w:sz w:val="26"/>
          <w:szCs w:val="26"/>
        </w:rPr>
      </w:pPr>
      <w:proofErr w:type="spellStart"/>
      <w:r w:rsidRPr="00CF37B6">
        <w:rPr>
          <w:rFonts w:eastAsia="Times New Roman" w:cs="Times New Roman"/>
          <w:sz w:val="26"/>
          <w:szCs w:val="26"/>
          <w:lang w:bidi="ar-DZ"/>
        </w:rPr>
        <w:t>Usaid</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bin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Hudair</w:t>
      </w:r>
      <w:proofErr w:type="spellEnd"/>
      <w:r w:rsidRPr="00CF37B6">
        <w:rPr>
          <w:rFonts w:eastAsia="Times New Roman" w:cs="Times New Roman"/>
          <w:sz w:val="26"/>
          <w:szCs w:val="26"/>
          <w:lang w:bidi="ar-DZ"/>
        </w:rPr>
        <w:t xml:space="preserve"> ir </w:t>
      </w:r>
      <w:proofErr w:type="spellStart"/>
      <w:r w:rsidRPr="00CF37B6">
        <w:rPr>
          <w:rFonts w:eastAsia="Times New Roman" w:cs="Times New Roman"/>
          <w:sz w:val="26"/>
          <w:szCs w:val="26"/>
          <w:lang w:bidi="ar-DZ"/>
        </w:rPr>
        <w:t>Abbad</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bin</w:t>
      </w:r>
      <w:proofErr w:type="spellEnd"/>
      <w:r w:rsidRPr="00CF37B6">
        <w:rPr>
          <w:rFonts w:eastAsia="Times New Roman" w:cs="Times New Roman"/>
          <w:sz w:val="26"/>
          <w:szCs w:val="26"/>
          <w:lang w:bidi="ar-DZ"/>
        </w:rPr>
        <w:t xml:space="preserve"> </w:t>
      </w:r>
      <w:proofErr w:type="spellStart"/>
      <w:r w:rsidRPr="00CF37B6">
        <w:rPr>
          <w:rFonts w:eastAsia="Times New Roman" w:cs="Times New Roman"/>
          <w:sz w:val="26"/>
          <w:szCs w:val="26"/>
          <w:lang w:bidi="ar-DZ"/>
        </w:rPr>
        <w:t>Bišr</w:t>
      </w:r>
      <w:proofErr w:type="spellEnd"/>
      <w:r w:rsidRPr="00CF37B6">
        <w:rPr>
          <w:rFonts w:eastAsia="Times New Roman" w:cs="Times New Roman"/>
          <w:sz w:val="26"/>
          <w:szCs w:val="26"/>
          <w:lang w:bidi="ar-DZ"/>
        </w:rPr>
        <w:t xml:space="preserve"> pranešė Pranašui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ką pasakė žydai, ir paklausė: „Ar neturėtume suartėti su savo žmonomis per jų menstruacijas?“ (Išgirdęs tai) Pranašas </w:t>
      </w:r>
      <w:r w:rsidRPr="00CF37B6">
        <w:rPr>
          <w:rFonts w:ascii="Tahoma" w:eastAsia="Tahoma" w:hAnsi="Tahoma" w:cs="Tahoma"/>
          <w:sz w:val="26"/>
          <w:szCs w:val="26"/>
          <w:rtl/>
          <w:cs/>
        </w:rPr>
        <w:t>ﷺ</w:t>
      </w:r>
      <w:r w:rsidRPr="00CF37B6">
        <w:rPr>
          <w:rFonts w:eastAsia="Times New Roman" w:cs="Times New Roman"/>
          <w:sz w:val="26"/>
          <w:szCs w:val="26"/>
          <w:lang w:bidi="ar-DZ"/>
        </w:rPr>
        <w:t xml:space="preserve"> supyko, o tiedu kompanionai pasišalino. Kažkas atnešė Pranašui </w:t>
      </w:r>
      <w:r w:rsidRPr="00CF37B6">
        <w:rPr>
          <w:rFonts w:ascii="Tahoma" w:eastAsia="Tahoma" w:hAnsi="Tahoma" w:cs="Tahoma"/>
          <w:sz w:val="26"/>
          <w:szCs w:val="26"/>
          <w:rtl/>
          <w:cs/>
        </w:rPr>
        <w:t>ﷺ</w:t>
      </w:r>
      <w:r w:rsidRPr="00CF37B6">
        <w:rPr>
          <w:rFonts w:eastAsia="Times New Roman" w:cs="Times New Roman"/>
          <w:sz w:val="26"/>
          <w:szCs w:val="26"/>
        </w:rPr>
        <w:t xml:space="preserve"> </w:t>
      </w:r>
      <w:r w:rsidRPr="00CF37B6">
        <w:rPr>
          <w:rFonts w:eastAsia="Times New Roman" w:cs="Times New Roman"/>
          <w:sz w:val="26"/>
          <w:szCs w:val="26"/>
          <w:lang w:bidi="ar-DZ"/>
        </w:rPr>
        <w:t xml:space="preserve">dovanų pieno ir jis pasikvietė juos, kad kompanionai negalvotų, jog jis ant jų supyko.“ </w:t>
      </w:r>
      <w:r w:rsidRPr="00CF37B6">
        <w:rPr>
          <w:rStyle w:val="FootnoteReference"/>
          <w:rFonts w:eastAsia="Times New Roman" w:cs="Times New Roman"/>
          <w:sz w:val="26"/>
          <w:szCs w:val="26"/>
          <w:lang w:bidi="ar-DZ"/>
        </w:rPr>
        <w:footnoteReference w:id="70"/>
      </w:r>
    </w:p>
    <w:p w:rsidR="00CF37B6" w:rsidRPr="00CF37B6" w:rsidRDefault="00CF37B6" w:rsidP="00CF37B6">
      <w:pPr>
        <w:pStyle w:val="Textbody"/>
        <w:spacing w:after="86"/>
        <w:jc w:val="both"/>
        <w:rPr>
          <w:b/>
          <w:bCs/>
          <w:color w:val="000000"/>
          <w:sz w:val="26"/>
          <w:szCs w:val="26"/>
        </w:rPr>
      </w:pPr>
      <w:proofErr w:type="spellStart"/>
      <w:r w:rsidRPr="00CF37B6">
        <w:rPr>
          <w:rFonts w:eastAsia="Times New Roman" w:cs="Times New Roman"/>
          <w:sz w:val="26"/>
          <w:szCs w:val="26"/>
          <w:lang w:bidi="ar-DZ"/>
        </w:rPr>
        <w:t>Džabir</w:t>
      </w:r>
      <w:proofErr w:type="spellEnd"/>
      <w:r w:rsidRPr="00CF37B6">
        <w:rPr>
          <w:rFonts w:eastAsia="Times New Roman" w:cs="Times New Roman"/>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w:t>
      </w:r>
      <w:r w:rsidRPr="00CF37B6">
        <w:rPr>
          <w:rFonts w:eastAsia="Times New Roman" w:cs="Times New Roman"/>
          <w:sz w:val="26"/>
          <w:szCs w:val="26"/>
          <w:lang w:bidi="ar-DZ"/>
        </w:rPr>
        <w:t xml:space="preserve">pasakojo girdėjęs žydus sakant: „Jei vyras suartėja su žmona iš nugaros (bet per makštį) – vaikas gims žvairas.“ Tad </w:t>
      </w:r>
      <w:proofErr w:type="spellStart"/>
      <w:r w:rsidRPr="00CF37B6">
        <w:rPr>
          <w:rFonts w:eastAsia="Times New Roman" w:cs="Times New Roman"/>
          <w:sz w:val="26"/>
          <w:szCs w:val="26"/>
          <w:lang w:bidi="ar-DZ"/>
        </w:rPr>
        <w:t>Allahas</w:t>
      </w:r>
      <w:proofErr w:type="spellEnd"/>
      <w:r w:rsidRPr="00CF37B6">
        <w:rPr>
          <w:rFonts w:eastAsia="Times New Roman" w:cs="Times New Roman"/>
          <w:sz w:val="26"/>
          <w:szCs w:val="26"/>
          <w:lang w:bidi="ar-DZ"/>
        </w:rPr>
        <w:t xml:space="preserve"> Aukščiausiasis apreiškė šią </w:t>
      </w:r>
      <w:proofErr w:type="spellStart"/>
      <w:r w:rsidRPr="00CF37B6">
        <w:rPr>
          <w:rFonts w:eastAsia="Times New Roman" w:cs="Times New Roman"/>
          <w:sz w:val="26"/>
          <w:szCs w:val="26"/>
          <w:lang w:bidi="ar-DZ"/>
        </w:rPr>
        <w:t>ają</w:t>
      </w:r>
      <w:proofErr w:type="spellEnd"/>
      <w:r w:rsidRPr="00CF37B6">
        <w:rPr>
          <w:rFonts w:eastAsia="Times New Roman" w:cs="Times New Roman"/>
          <w:sz w:val="26"/>
          <w:szCs w:val="26"/>
          <w:lang w:bidi="ar-DZ"/>
        </w:rPr>
        <w:t>:</w:t>
      </w:r>
    </w:p>
    <w:p w:rsidR="00CF37B6" w:rsidRPr="00CF37B6" w:rsidRDefault="00CF37B6" w:rsidP="00CF37B6">
      <w:pPr>
        <w:pStyle w:val="Textbody"/>
        <w:spacing w:after="86"/>
        <w:jc w:val="both"/>
        <w:rPr>
          <w:b/>
          <w:bCs/>
          <w:color w:val="000000"/>
          <w:sz w:val="26"/>
          <w:szCs w:val="26"/>
        </w:rPr>
      </w:pPr>
      <w:r w:rsidRPr="00CF37B6">
        <w:rPr>
          <w:rFonts w:eastAsia="Times New Roman" w:cs="Times New Roman"/>
          <w:b/>
          <w:bCs/>
          <w:sz w:val="26"/>
          <w:szCs w:val="26"/>
          <w:lang w:bidi="ar-DZ"/>
        </w:rPr>
        <w:t>„Jūsų žmonos – dirva jums, eikite į savąją dirvą, kada ir kaip įsigeisite.“</w:t>
      </w:r>
      <w:r w:rsidRPr="00CF37B6">
        <w:rPr>
          <w:rFonts w:eastAsia="Times New Roman" w:cs="Times New Roman"/>
          <w:sz w:val="26"/>
          <w:szCs w:val="26"/>
          <w:lang w:bidi="ar-DZ"/>
        </w:rPr>
        <w:t xml:space="preserve"> (Koranas, 2:223)</w:t>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 xml:space="preserve">Tada </w:t>
      </w:r>
      <w:proofErr w:type="spellStart"/>
      <w:r w:rsidRPr="00CF37B6">
        <w:rPr>
          <w:rFonts w:eastAsia="Times New Roman" w:cs="Times New Roman"/>
          <w:sz w:val="26"/>
          <w:szCs w:val="26"/>
          <w:lang w:bidi="ar-DZ"/>
        </w:rPr>
        <w:t>Džabir</w:t>
      </w:r>
      <w:proofErr w:type="spellEnd"/>
      <w:r w:rsidRPr="00CF37B6">
        <w:rPr>
          <w:rFonts w:eastAsia="Times New Roman" w:cs="Times New Roman"/>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w:t>
      </w:r>
      <w:r w:rsidRPr="00CF37B6">
        <w:rPr>
          <w:rFonts w:eastAsia="Times New Roman" w:cs="Times New Roman"/>
          <w:sz w:val="26"/>
          <w:szCs w:val="26"/>
          <w:lang w:bidi="ar-DZ"/>
        </w:rPr>
        <w:t xml:space="preserve">pasakė: „Jei vyras pageidauja, jis gali suartėti su savo žmona kaip panorėjęs tol, kol jis suartėja su ja per makštį.“ </w:t>
      </w:r>
      <w:r w:rsidRPr="00CF37B6">
        <w:rPr>
          <w:rStyle w:val="FootnoteReference"/>
          <w:rFonts w:eastAsia="Times New Roman" w:cs="Times New Roman"/>
          <w:sz w:val="26"/>
          <w:szCs w:val="26"/>
          <w:lang w:bidi="ar-DZ"/>
        </w:rPr>
        <w:footnoteReference w:id="71"/>
      </w:r>
    </w:p>
    <w:p w:rsidR="00CF37B6" w:rsidRPr="00CF37B6" w:rsidRDefault="00CF37B6" w:rsidP="00CF37B6">
      <w:pPr>
        <w:pStyle w:val="Textbody"/>
        <w:spacing w:after="86"/>
        <w:jc w:val="both"/>
        <w:rPr>
          <w:color w:val="000000"/>
          <w:sz w:val="26"/>
          <w:szCs w:val="26"/>
        </w:rPr>
      </w:pPr>
      <w:r w:rsidRPr="00CF37B6">
        <w:rPr>
          <w:rFonts w:eastAsia="Times New Roman" w:cs="Times New Roman"/>
          <w:sz w:val="26"/>
          <w:szCs w:val="26"/>
          <w:lang w:bidi="ar-DZ"/>
        </w:rPr>
        <w:t xml:space="preserve">Kai vyras suartėja su žmona </w:t>
      </w:r>
      <w:proofErr w:type="spellStart"/>
      <w:r w:rsidRPr="00CF37B6">
        <w:rPr>
          <w:rFonts w:eastAsia="Times New Roman" w:cs="Times New Roman"/>
          <w:i/>
          <w:iCs/>
          <w:sz w:val="26"/>
          <w:szCs w:val="26"/>
          <w:lang w:bidi="ar-DZ"/>
        </w:rPr>
        <w:t>sunna</w:t>
      </w:r>
      <w:proofErr w:type="spellEnd"/>
      <w:r w:rsidRPr="00CF37B6">
        <w:rPr>
          <w:rFonts w:eastAsia="Times New Roman" w:cs="Times New Roman"/>
          <w:sz w:val="26"/>
          <w:szCs w:val="26"/>
          <w:lang w:bidi="ar-DZ"/>
        </w:rPr>
        <w:t xml:space="preserve"> yra paminėti </w:t>
      </w:r>
      <w:proofErr w:type="spellStart"/>
      <w:r w:rsidRPr="00CF37B6">
        <w:rPr>
          <w:rFonts w:eastAsia="Times New Roman" w:cs="Times New Roman"/>
          <w:sz w:val="26"/>
          <w:szCs w:val="26"/>
          <w:lang w:bidi="ar-DZ"/>
        </w:rPr>
        <w:t>Allaho</w:t>
      </w:r>
      <w:proofErr w:type="spellEnd"/>
      <w:r w:rsidRPr="00CF37B6">
        <w:rPr>
          <w:rFonts w:eastAsia="Times New Roman" w:cs="Times New Roman"/>
          <w:sz w:val="26"/>
          <w:szCs w:val="26"/>
          <w:lang w:bidi="ar-DZ"/>
        </w:rPr>
        <w:t xml:space="preserve"> vardą ir sukalbėti maldavimą, kaip perduota </w:t>
      </w:r>
      <w:proofErr w:type="spellStart"/>
      <w:r w:rsidRPr="00CF37B6">
        <w:rPr>
          <w:rFonts w:eastAsia="Times New Roman" w:cs="Times New Roman"/>
          <w:i/>
          <w:iCs/>
          <w:sz w:val="26"/>
          <w:szCs w:val="26"/>
          <w:lang w:bidi="ar-DZ"/>
        </w:rPr>
        <w:t>chadise</w:t>
      </w:r>
      <w:proofErr w:type="spellEnd"/>
      <w:r w:rsidRPr="00CF37B6">
        <w:rPr>
          <w:rFonts w:eastAsia="Times New Roman" w:cs="Times New Roman"/>
          <w:sz w:val="26"/>
          <w:szCs w:val="26"/>
          <w:lang w:bidi="ar-DZ"/>
        </w:rPr>
        <w:t>:</w:t>
      </w:r>
    </w:p>
    <w:p w:rsidR="00CF37B6" w:rsidRPr="00CF37B6" w:rsidRDefault="00CF37B6" w:rsidP="00CF37B6">
      <w:pPr>
        <w:pStyle w:val="Textbody"/>
        <w:spacing w:after="86"/>
        <w:jc w:val="both"/>
        <w:rPr>
          <w:rFonts w:eastAsia="Times New Roman" w:cs="Times New Roman"/>
          <w:sz w:val="26"/>
          <w:szCs w:val="26"/>
          <w:lang w:bidi="ar-DZ"/>
        </w:rPr>
      </w:pPr>
      <w:r w:rsidRPr="00CF37B6">
        <w:rPr>
          <w:rFonts w:eastAsia="Times New Roman" w:cs="Times New Roman"/>
          <w:sz w:val="26"/>
          <w:szCs w:val="26"/>
          <w:lang w:bidi="ar-DZ"/>
        </w:rPr>
        <w:t>„Kai kas nors ketina suartėti su savo žmona, turi pasakyti:</w:t>
      </w:r>
    </w:p>
    <w:p w:rsidR="00CF37B6" w:rsidRPr="005777D1" w:rsidRDefault="00CF37B6" w:rsidP="00CF37B6">
      <w:pPr>
        <w:pStyle w:val="Standard"/>
        <w:spacing w:after="86"/>
        <w:jc w:val="center"/>
        <w:rPr>
          <w:rFonts w:eastAsia="Times New Roman" w:cs="Times New Roman"/>
          <w:b/>
          <w:bCs/>
          <w:color w:val="170FF7"/>
          <w:sz w:val="26"/>
          <w:szCs w:val="26"/>
          <w:lang w:bidi="ar-DZ"/>
        </w:rPr>
      </w:pPr>
      <w:r w:rsidRPr="005777D1">
        <w:rPr>
          <w:rFonts w:eastAsia="Times New Roman" w:cs="Times New Roman"/>
          <w:b/>
          <w:bCs/>
          <w:color w:val="170FF7"/>
          <w:sz w:val="26"/>
          <w:szCs w:val="26"/>
          <w:rtl/>
          <w:lang w:bidi="ar-DZ"/>
        </w:rPr>
        <w:t>بِسْم الله اللّهُمَ جَنِّبْنَا الشَّيْطَان وجَنِّبْ الشّيْطانَ ما رَزَقْتَنَا</w:t>
      </w:r>
    </w:p>
    <w:p w:rsidR="00CF37B6" w:rsidRPr="00CF37B6" w:rsidRDefault="00CF37B6" w:rsidP="00CF37B6">
      <w:pPr>
        <w:pStyle w:val="Standard"/>
        <w:autoSpaceDE w:val="0"/>
        <w:spacing w:after="86"/>
        <w:jc w:val="center"/>
        <w:rPr>
          <w:i/>
          <w:iCs/>
          <w:sz w:val="26"/>
          <w:szCs w:val="26"/>
        </w:rPr>
      </w:pPr>
      <w:proofErr w:type="spellStart"/>
      <w:r w:rsidRPr="00CF37B6">
        <w:rPr>
          <w:rFonts w:ascii="Times New Roman,BoldItalic" w:eastAsia="Times New Roman,BoldItalic" w:hAnsi="Times New Roman,BoldItalic" w:cs="Times New Roman,BoldItalic"/>
          <w:i/>
          <w:iCs/>
          <w:sz w:val="26"/>
          <w:szCs w:val="26"/>
        </w:rPr>
        <w:t>Bismi</w:t>
      </w:r>
      <w:proofErr w:type="spellEnd"/>
      <w:r w:rsidR="005777D1">
        <w:rPr>
          <w:rFonts w:ascii="Times New Roman,BoldItalic" w:eastAsia="Times New Roman,BoldItalic" w:hAnsi="Times New Roman,BoldItalic" w:cs="Times New Roman,BoldItalic"/>
          <w:i/>
          <w:iCs/>
          <w:sz w:val="26"/>
          <w:szCs w:val="26"/>
        </w:rPr>
        <w:t xml:space="preserve"> </w:t>
      </w:r>
      <w:proofErr w:type="spellStart"/>
      <w:r w:rsidR="005777D1">
        <w:rPr>
          <w:rFonts w:ascii="Times New Roman,BoldItalic" w:eastAsia="Times New Roman,BoldItalic" w:hAnsi="Times New Roman,BoldItalic" w:cs="Times New Roman,BoldItalic"/>
          <w:i/>
          <w:iCs/>
          <w:sz w:val="26"/>
          <w:szCs w:val="26"/>
        </w:rPr>
        <w:t>E</w:t>
      </w:r>
      <w:r w:rsidRPr="00CF37B6">
        <w:rPr>
          <w:rFonts w:ascii="Times New Roman,BoldItalic" w:eastAsia="Times New Roman,BoldItalic" w:hAnsi="Times New Roman,BoldItalic" w:cs="Times New Roman,BoldItalic"/>
          <w:i/>
          <w:iCs/>
          <w:sz w:val="26"/>
          <w:szCs w:val="26"/>
        </w:rPr>
        <w:t>llah</w:t>
      </w:r>
      <w:proofErr w:type="spellEnd"/>
      <w:r w:rsidRPr="00CF37B6">
        <w:rPr>
          <w:rFonts w:ascii="Times New Roman,BoldItalic" w:eastAsia="Times New Roman,BoldItalic" w:hAnsi="Times New Roman,BoldItalic" w:cs="Times New Roman,BoldItalic"/>
          <w:i/>
          <w:iCs/>
          <w:sz w:val="26"/>
          <w:szCs w:val="26"/>
        </w:rPr>
        <w:t xml:space="preserve">, </w:t>
      </w:r>
      <w:proofErr w:type="spellStart"/>
      <w:r w:rsidRPr="00CF37B6">
        <w:rPr>
          <w:rFonts w:ascii="Times New Roman,BoldItalic" w:eastAsia="Times New Roman,BoldItalic" w:hAnsi="Times New Roman,BoldItalic" w:cs="Times New Roman,BoldItalic"/>
          <w:i/>
          <w:iCs/>
          <w:sz w:val="26"/>
          <w:szCs w:val="26"/>
        </w:rPr>
        <w:t>Allahumma</w:t>
      </w:r>
      <w:proofErr w:type="spellEnd"/>
      <w:r w:rsidRPr="00CF37B6">
        <w:rPr>
          <w:rFonts w:ascii="Times New Roman,BoldItalic" w:eastAsia="Times New Roman,BoldItalic" w:hAnsi="Times New Roman,BoldItalic" w:cs="Times New Roman,BoldItalic"/>
          <w:i/>
          <w:iCs/>
          <w:sz w:val="26"/>
          <w:szCs w:val="26"/>
        </w:rPr>
        <w:t xml:space="preserve"> </w:t>
      </w:r>
      <w:proofErr w:type="spellStart"/>
      <w:r w:rsidRPr="00CF37B6">
        <w:rPr>
          <w:rFonts w:ascii="Times New Roman,BoldItalic" w:eastAsia="Times New Roman,BoldItalic" w:hAnsi="Times New Roman,BoldItalic" w:cs="Times New Roman,BoldItalic"/>
          <w:i/>
          <w:iCs/>
          <w:sz w:val="26"/>
          <w:szCs w:val="26"/>
        </w:rPr>
        <w:t>džan</w:t>
      </w:r>
      <w:r w:rsidRPr="00CF37B6">
        <w:rPr>
          <w:rFonts w:eastAsia="Times New Roman" w:cs="Times New Roman"/>
          <w:i/>
          <w:iCs/>
          <w:sz w:val="26"/>
          <w:szCs w:val="26"/>
        </w:rPr>
        <w:t>nibna</w:t>
      </w:r>
      <w:proofErr w:type="spellEnd"/>
      <w:r w:rsidRPr="00CF37B6">
        <w:rPr>
          <w:rFonts w:eastAsia="Times New Roman" w:cs="Times New Roman"/>
          <w:i/>
          <w:iCs/>
          <w:sz w:val="26"/>
          <w:szCs w:val="26"/>
        </w:rPr>
        <w:t xml:space="preserve"> aš-</w:t>
      </w:r>
      <w:proofErr w:type="spellStart"/>
      <w:r w:rsidRPr="00CF37B6">
        <w:rPr>
          <w:rFonts w:eastAsia="Times New Roman" w:cs="Times New Roman"/>
          <w:i/>
          <w:iCs/>
          <w:sz w:val="26"/>
          <w:szCs w:val="26"/>
        </w:rPr>
        <w:t>šaitana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ua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džannib</w:t>
      </w:r>
      <w:proofErr w:type="spellEnd"/>
      <w:r w:rsidRPr="00CF37B6">
        <w:rPr>
          <w:rFonts w:eastAsia="Times New Roman" w:cs="Times New Roman"/>
          <w:i/>
          <w:iCs/>
          <w:sz w:val="26"/>
          <w:szCs w:val="26"/>
        </w:rPr>
        <w:t xml:space="preserve"> aš-</w:t>
      </w:r>
      <w:proofErr w:type="spellStart"/>
      <w:r w:rsidRPr="00CF37B6">
        <w:rPr>
          <w:rFonts w:eastAsia="Times New Roman" w:cs="Times New Roman"/>
          <w:i/>
          <w:iCs/>
          <w:sz w:val="26"/>
          <w:szCs w:val="26"/>
        </w:rPr>
        <w:t>šaitana</w:t>
      </w:r>
      <w:proofErr w:type="spellEnd"/>
      <w:r w:rsidRPr="00CF37B6">
        <w:rPr>
          <w:rFonts w:eastAsia="Times New Roman" w:cs="Times New Roman"/>
          <w:i/>
          <w:iCs/>
          <w:sz w:val="26"/>
          <w:szCs w:val="26"/>
        </w:rPr>
        <w:t xml:space="preserve"> </w:t>
      </w:r>
      <w:proofErr w:type="spellStart"/>
      <w:r w:rsidRPr="00CF37B6">
        <w:rPr>
          <w:rFonts w:eastAsia="Times New Roman" w:cs="Times New Roman"/>
          <w:i/>
          <w:iCs/>
          <w:sz w:val="26"/>
          <w:szCs w:val="26"/>
        </w:rPr>
        <w:t>m</w:t>
      </w:r>
      <w:r w:rsidRPr="00CF37B6">
        <w:rPr>
          <w:rFonts w:ascii="Times New Roman,BoldItalic" w:eastAsia="Times New Roman,BoldItalic" w:hAnsi="Times New Roman,BoldItalic" w:cs="Times New Roman,BoldItalic"/>
          <w:i/>
          <w:iCs/>
          <w:sz w:val="26"/>
          <w:szCs w:val="26"/>
        </w:rPr>
        <w:t>a</w:t>
      </w:r>
      <w:proofErr w:type="spellEnd"/>
      <w:r w:rsidRPr="00CF37B6">
        <w:rPr>
          <w:rFonts w:ascii="Times New Roman,BoldItalic" w:eastAsia="Times New Roman,BoldItalic" w:hAnsi="Times New Roman,BoldItalic" w:cs="Times New Roman,BoldItalic"/>
          <w:i/>
          <w:iCs/>
          <w:sz w:val="26"/>
          <w:szCs w:val="26"/>
        </w:rPr>
        <w:t xml:space="preserve"> </w:t>
      </w:r>
      <w:proofErr w:type="spellStart"/>
      <w:r w:rsidRPr="00CF37B6">
        <w:rPr>
          <w:rFonts w:ascii="Times New Roman,BoldItalic" w:eastAsia="Times New Roman,BoldItalic" w:hAnsi="Times New Roman,BoldItalic" w:cs="Times New Roman,BoldItalic"/>
          <w:i/>
          <w:iCs/>
          <w:sz w:val="26"/>
          <w:szCs w:val="26"/>
        </w:rPr>
        <w:t>razaktana</w:t>
      </w:r>
      <w:proofErr w:type="spellEnd"/>
    </w:p>
    <w:p w:rsidR="00CF37B6" w:rsidRPr="00CF37B6" w:rsidRDefault="00CF37B6" w:rsidP="00CF37B6">
      <w:pPr>
        <w:pStyle w:val="Standard"/>
        <w:autoSpaceDE w:val="0"/>
        <w:spacing w:after="86"/>
        <w:jc w:val="center"/>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 xml:space="preserve">„Pradedu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vardu.. O </w:t>
      </w:r>
      <w:proofErr w:type="spellStart"/>
      <w:r w:rsidRPr="00CF37B6">
        <w:rPr>
          <w:rFonts w:ascii="Times New Roman,BoldItalic" w:eastAsia="Times New Roman,BoldItalic" w:hAnsi="Times New Roman,BoldItalic" w:cs="Times New Roman,BoldItalic"/>
          <w:sz w:val="26"/>
          <w:szCs w:val="26"/>
        </w:rPr>
        <w:t>Allah</w:t>
      </w:r>
      <w:proofErr w:type="spellEnd"/>
      <w:r w:rsidRPr="00CF37B6">
        <w:rPr>
          <w:rFonts w:ascii="Times New Roman,BoldItalic" w:eastAsia="Times New Roman,BoldItalic" w:hAnsi="Times New Roman,BoldItalic" w:cs="Times New Roman,BoldItalic"/>
          <w:sz w:val="26"/>
          <w:szCs w:val="26"/>
        </w:rPr>
        <w:t>, gink šėtoną nuo mūsų ir nuo to, ką mums suteiksi.“</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 xml:space="preserve">Jei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valia gims vaikas, šėtonas niekada nepadarys jam žalos.“ </w:t>
      </w:r>
      <w:r w:rsidRPr="00CF37B6">
        <w:rPr>
          <w:rStyle w:val="FootnoteReference"/>
          <w:rFonts w:ascii="Times New Roman,BoldItalic" w:eastAsia="Times New Roman,BoldItalic" w:hAnsi="Times New Roman,BoldItalic" w:cs="Times New Roman,BoldItalic"/>
          <w:sz w:val="26"/>
          <w:szCs w:val="26"/>
        </w:rPr>
        <w:footnoteReference w:id="72"/>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 xml:space="preserve">Jis taip pat turėtų su ja užsiimti žaidimais, bučiuodamas ją ir liesdamas, kad ji lytiškai susijaudintų. Vyras turėtų palaukti, kol jo žmona patenkins savo lytinį troškimą. Anas </w:t>
      </w:r>
      <w:r w:rsidRPr="00CF37B6">
        <w:rPr>
          <w:rFonts w:eastAsia="Times New Roman,BoldItalic" w:cs="Times New Roman,BoldItalic"/>
          <w:color w:val="000000"/>
          <w:sz w:val="26"/>
          <w:szCs w:val="26"/>
          <w:lang w:bidi="ar-DZ"/>
        </w:rPr>
        <w:sym w:font="AGA Arabesque" w:char="F074"/>
      </w:r>
      <w:r w:rsidRPr="00CF37B6">
        <w:rPr>
          <w:rFonts w:ascii="Times New Roman,BoldItalic" w:eastAsia="Times New Roman,BoldItalic" w:hAnsi="Times New Roman,BoldItalic" w:cs="Times New Roman,BoldItalic"/>
          <w:sz w:val="26"/>
          <w:szCs w:val="26"/>
        </w:rPr>
        <w:t xml:space="preserve"> pasakė, kad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Pasiuntinys </w:t>
      </w:r>
      <w:r w:rsidRPr="00CF37B6">
        <w:rPr>
          <w:rFonts w:ascii="Tahoma" w:eastAsia="Tahoma" w:hAnsi="Tahoma" w:cs="Tahoma"/>
          <w:sz w:val="26"/>
          <w:szCs w:val="26"/>
          <w:rtl/>
          <w:cs/>
        </w:rPr>
        <w:t>ﷺ</w:t>
      </w:r>
      <w:r w:rsidRPr="00CF37B6">
        <w:rPr>
          <w:rFonts w:ascii="Times New Roman,BoldItalic" w:eastAsia="Times New Roman,BoldItalic" w:hAnsi="Times New Roman,BoldItalic" w:cs="Times New Roman,BoldItalic"/>
          <w:sz w:val="26"/>
          <w:szCs w:val="26"/>
        </w:rPr>
        <w:t xml:space="preserve"> pasakė:</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 xml:space="preserve">„Kai vyras turi su savo žmona lytinį aktą, jis privalo būti jai teisingas. Jei jis lytiškai pasitenkina anksčiau už ją, tai jis turėtų palaukti, kol ir ji pasitenkins.“ </w:t>
      </w:r>
      <w:r w:rsidRPr="00CF37B6">
        <w:rPr>
          <w:rStyle w:val="FootnoteReference"/>
          <w:rFonts w:ascii="Times New Roman,BoldItalic" w:eastAsia="Times New Roman,BoldItalic" w:hAnsi="Times New Roman,BoldItalic" w:cs="Times New Roman,BoldItalic"/>
          <w:sz w:val="26"/>
          <w:szCs w:val="26"/>
        </w:rPr>
        <w:footnoteReference w:id="73"/>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proofErr w:type="spellStart"/>
      <w:r w:rsidRPr="00CF37B6">
        <w:rPr>
          <w:rFonts w:ascii="Times New Roman,BoldItalic" w:eastAsia="Times New Roman,BoldItalic" w:hAnsi="Times New Roman,BoldItalic" w:cs="Times New Roman,BoldItalic"/>
          <w:sz w:val="26"/>
          <w:szCs w:val="26"/>
        </w:rPr>
        <w:t>Umar</w:t>
      </w:r>
      <w:proofErr w:type="spellEnd"/>
      <w:r w:rsidRPr="00CF37B6">
        <w:rPr>
          <w:rFonts w:ascii="Times New Roman,BoldItalic" w:eastAsia="Times New Roman,BoldItalic" w:hAnsi="Times New Roman,BoldItalic" w:cs="Times New Roman,BoldItalic"/>
          <w:sz w:val="26"/>
          <w:szCs w:val="26"/>
        </w:rPr>
        <w:t xml:space="preserve"> </w:t>
      </w:r>
      <w:proofErr w:type="spellStart"/>
      <w:r w:rsidRPr="00CF37B6">
        <w:rPr>
          <w:rFonts w:ascii="Times New Roman,BoldItalic" w:eastAsia="Times New Roman,BoldItalic" w:hAnsi="Times New Roman,BoldItalic" w:cs="Times New Roman,BoldItalic"/>
          <w:sz w:val="26"/>
          <w:szCs w:val="26"/>
        </w:rPr>
        <w:t>bin</w:t>
      </w:r>
      <w:proofErr w:type="spellEnd"/>
      <w:r w:rsidRPr="00CF37B6">
        <w:rPr>
          <w:rFonts w:ascii="Times New Roman,BoldItalic" w:eastAsia="Times New Roman,BoldItalic" w:hAnsi="Times New Roman,BoldItalic" w:cs="Times New Roman,BoldItalic"/>
          <w:sz w:val="26"/>
          <w:szCs w:val="26"/>
        </w:rPr>
        <w:t xml:space="preserve"> Abdul-</w:t>
      </w:r>
      <w:proofErr w:type="spellStart"/>
      <w:r w:rsidRPr="00CF37B6">
        <w:rPr>
          <w:rFonts w:ascii="Times New Roman,BoldItalic" w:eastAsia="Times New Roman,BoldItalic" w:hAnsi="Times New Roman,BoldItalic" w:cs="Times New Roman,BoldItalic"/>
          <w:sz w:val="26"/>
          <w:szCs w:val="26"/>
        </w:rPr>
        <w:t>Aziz</w:t>
      </w:r>
      <w:proofErr w:type="spellEnd"/>
      <w:r w:rsidRPr="00CF37B6">
        <w:rPr>
          <w:rFonts w:ascii="Times New Roman,BoldItalic" w:eastAsia="Times New Roman,BoldItalic" w:hAnsi="Times New Roman,BoldItalic" w:cs="Times New Roman,BoldItalic"/>
          <w:sz w:val="26"/>
          <w:szCs w:val="26"/>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w:t>
      </w:r>
      <w:r w:rsidRPr="00CF37B6">
        <w:rPr>
          <w:rFonts w:ascii="Times New Roman,BoldItalic" w:eastAsia="Times New Roman,BoldItalic" w:hAnsi="Times New Roman,BoldItalic" w:cs="Times New Roman,BoldItalic"/>
          <w:sz w:val="26"/>
          <w:szCs w:val="26"/>
        </w:rPr>
        <w:t xml:space="preserve">pranešė, kad Pranašas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pasakė:</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 xml:space="preserve">„Neatlikite lytinio akto su savo žmona iš karto. Palaukite kol ji, kaip ir jūs, lytiškai susijaudins.“ Vyras paklausė: „O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Pasiuntiny! Ką turėčiau daryti [kad tai pasiekčiau]? Jis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atsakė: „Bučiuok ją, liesk ją, ir pabandyk ją sužadinti. Kai pastebėsi, kad ji taip pat pasiruošus, kaip ir tu, tada imkis lytinio akto.“</w:t>
      </w:r>
      <w:r w:rsidR="00074FFD">
        <w:rPr>
          <w:rFonts w:ascii="Times New Roman,BoldItalic" w:eastAsia="Times New Roman,BoldItalic" w:hAnsi="Times New Roman,BoldItalic" w:cs="Times New Roman,BoldItalic"/>
          <w:sz w:val="26"/>
          <w:szCs w:val="26"/>
        </w:rPr>
        <w:t xml:space="preserve"> </w:t>
      </w:r>
      <w:r w:rsidRPr="00CF37B6">
        <w:rPr>
          <w:rStyle w:val="FootnoteReference"/>
          <w:rFonts w:ascii="Times New Roman,BoldItalic" w:eastAsia="Times New Roman,BoldItalic" w:hAnsi="Times New Roman,BoldItalic" w:cs="Times New Roman,BoldItalic"/>
          <w:sz w:val="26"/>
          <w:szCs w:val="26"/>
        </w:rPr>
        <w:footnoteReference w:id="74"/>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 xml:space="preserve">Papildomai, </w:t>
      </w:r>
      <w:proofErr w:type="spellStart"/>
      <w:r w:rsidRPr="00CF37B6">
        <w:rPr>
          <w:rFonts w:ascii="Times New Roman,BoldItalic" w:eastAsia="Times New Roman,BoldItalic" w:hAnsi="Times New Roman,BoldItalic" w:cs="Times New Roman,BoldItalic"/>
          <w:i/>
          <w:iCs/>
          <w:sz w:val="26"/>
          <w:szCs w:val="26"/>
        </w:rPr>
        <w:t>sunna</w:t>
      </w:r>
      <w:proofErr w:type="spellEnd"/>
      <w:r w:rsidRPr="00CF37B6">
        <w:rPr>
          <w:rFonts w:ascii="Times New Roman,BoldItalic" w:eastAsia="Times New Roman,BoldItalic" w:hAnsi="Times New Roman,BoldItalic" w:cs="Times New Roman,BoldItalic"/>
          <w:sz w:val="26"/>
          <w:szCs w:val="26"/>
        </w:rPr>
        <w:t xml:space="preserve"> taip pat yra atlikti pilną apsiplovimą išsimaudant, ar dalinį apsiprausimą, kaip ruošiantis maldai, jei vyras su ja trokšta dar vieno lytinio akto. Pranašas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pasakė:</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 xml:space="preserve">„Jei vyras turi lytinių santykių su žmona, ir po jų vėl ketina su ja suartėti, lai jis apsiprausia.“ </w:t>
      </w:r>
      <w:r w:rsidRPr="00CF37B6">
        <w:rPr>
          <w:rStyle w:val="FootnoteReference"/>
          <w:rFonts w:ascii="Times New Roman,BoldItalic" w:eastAsia="Times New Roman,BoldItalic" w:hAnsi="Times New Roman,BoldItalic" w:cs="Times New Roman,BoldItalic"/>
          <w:sz w:val="26"/>
          <w:szCs w:val="26"/>
        </w:rPr>
        <w:footnoteReference w:id="75"/>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Tokia praktika yra tyresnė, higieniškesnė bei suteikia žmogui lytinį pajėgumą ir troškimą.</w:t>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i/>
          <w:iCs/>
          <w:sz w:val="26"/>
          <w:szCs w:val="26"/>
        </w:rPr>
      </w:pPr>
      <w:r w:rsidRPr="00CF37B6">
        <w:rPr>
          <w:rFonts w:ascii="Times New Roman,BoldItalic" w:eastAsia="Times New Roman,BoldItalic" w:hAnsi="Times New Roman,BoldItalic" w:cs="Times New Roman,BoldItalic"/>
          <w:i/>
          <w:iCs/>
          <w:sz w:val="26"/>
          <w:szCs w:val="26"/>
        </w:rPr>
        <w:t>b. Maudantis</w:t>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Įvadiniai žaidimai su žmona neapsiriboja lova. Vyras gali žaisti su žmona bet kada, jei išsaugomas ir palaikomas privatumas.</w:t>
      </w:r>
    </w:p>
    <w:p w:rsidR="00CF37B6" w:rsidRPr="00CF37B6" w:rsidRDefault="00CF37B6" w:rsidP="00CF37B6">
      <w:pPr>
        <w:pStyle w:val="Standard"/>
        <w:autoSpaceDE w:val="0"/>
        <w:spacing w:after="86"/>
        <w:jc w:val="both"/>
        <w:rPr>
          <w:sz w:val="26"/>
          <w:szCs w:val="26"/>
        </w:rPr>
      </w:pPr>
      <w:proofErr w:type="spellStart"/>
      <w:r w:rsidRPr="00CF37B6">
        <w:rPr>
          <w:rFonts w:ascii="Times New Roman,BoldItalic" w:eastAsia="Times New Roman,BoldItalic" w:hAnsi="Times New Roman,BoldItalic" w:cs="Times New Roman,BoldItalic"/>
          <w:sz w:val="26"/>
          <w:szCs w:val="26"/>
        </w:rPr>
        <w:t>Aiša</w:t>
      </w:r>
      <w:proofErr w:type="spellEnd"/>
      <w:r w:rsidRPr="00CF37B6">
        <w:rPr>
          <w:rFonts w:ascii="Times New Roman,BoldItalic" w:eastAsia="Times New Roman,BoldItalic" w:hAnsi="Times New Roman,BoldItalic" w:cs="Times New Roman,BoldItalic"/>
          <w:sz w:val="26"/>
          <w:szCs w:val="26"/>
        </w:rPr>
        <w:t xml:space="preserve"> </w:t>
      </w:r>
      <w:r w:rsidRPr="00CF37B6">
        <w:rPr>
          <w:sz w:val="26"/>
          <w:szCs w:val="26"/>
          <w:lang w:bidi="ar-DZ"/>
        </w:rPr>
        <w:sym w:font="KFGQPC Arabic Symbols 01" w:char="F069"/>
      </w:r>
      <w:r w:rsidRPr="00CF37B6">
        <w:rPr>
          <w:sz w:val="26"/>
          <w:szCs w:val="26"/>
          <w:lang w:bidi="ar-DZ"/>
        </w:rPr>
        <w:t xml:space="preserve"> </w:t>
      </w:r>
      <w:r w:rsidRPr="00CF37B6">
        <w:rPr>
          <w:rFonts w:ascii="Times New Roman,BoldItalic" w:eastAsia="Times New Roman,BoldItalic" w:hAnsi="Times New Roman,BoldItalic" w:cs="Times New Roman,BoldItalic"/>
          <w:sz w:val="26"/>
          <w:szCs w:val="26"/>
        </w:rPr>
        <w:t>pasakė:</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 xml:space="preserve">„Mudu su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Pasiuntiniu </w:t>
      </w:r>
      <w:r w:rsidRPr="00CF37B6">
        <w:rPr>
          <w:rFonts w:ascii="Tahoma" w:eastAsia="Tahoma" w:hAnsi="Tahoma" w:cs="Tahoma"/>
          <w:sz w:val="26"/>
          <w:szCs w:val="26"/>
          <w:rtl/>
          <w:cs/>
        </w:rPr>
        <w:t>ﷺ</w:t>
      </w:r>
      <w:r w:rsidRPr="00CF37B6">
        <w:rPr>
          <w:rFonts w:ascii="Times New Roman,BoldItalic" w:eastAsia="Times New Roman,BoldItalic" w:hAnsi="Times New Roman,BoldItalic" w:cs="Times New Roman,BoldItalic"/>
          <w:sz w:val="26"/>
          <w:szCs w:val="26"/>
        </w:rPr>
        <w:t xml:space="preserve"> kartu maudydavomės iš to paties vandens dubens. Jis </w:t>
      </w:r>
      <w:r w:rsidRPr="00CF37B6">
        <w:rPr>
          <w:rFonts w:ascii="Tahoma" w:eastAsia="Tahoma" w:hAnsi="Tahoma" w:cs="Tahoma"/>
          <w:sz w:val="26"/>
          <w:szCs w:val="26"/>
          <w:rtl/>
          <w:cs/>
        </w:rPr>
        <w:t>ﷺ</w:t>
      </w:r>
      <w:r w:rsidRPr="00CF37B6">
        <w:rPr>
          <w:rFonts w:ascii="Times New Roman,BoldItalic" w:eastAsia="Times New Roman,BoldItalic" w:hAnsi="Times New Roman,BoldItalic" w:cs="Times New Roman,BoldItalic"/>
          <w:sz w:val="26"/>
          <w:szCs w:val="26"/>
        </w:rPr>
        <w:t xml:space="preserve"> skubėjo pasisemti vandens ir aš jam pasakiau: „Palik man truputį! Palik man truputį!“ </w:t>
      </w:r>
      <w:r w:rsidRPr="00CF37B6">
        <w:rPr>
          <w:rStyle w:val="FootnoteReference"/>
          <w:rFonts w:ascii="Times New Roman,BoldItalic" w:eastAsia="Times New Roman,BoldItalic" w:hAnsi="Times New Roman,BoldItalic" w:cs="Times New Roman,BoldItalic"/>
          <w:sz w:val="26"/>
          <w:szCs w:val="26"/>
        </w:rPr>
        <w:footnoteReference w:id="76"/>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i/>
          <w:iCs/>
          <w:sz w:val="26"/>
          <w:szCs w:val="26"/>
        </w:rPr>
      </w:pPr>
      <w:r w:rsidRPr="00CF37B6">
        <w:rPr>
          <w:rFonts w:ascii="Times New Roman,BoldItalic" w:eastAsia="Times New Roman,BoldItalic" w:hAnsi="Times New Roman,BoldItalic" w:cs="Times New Roman,BoldItalic"/>
          <w:i/>
          <w:iCs/>
          <w:sz w:val="26"/>
          <w:szCs w:val="26"/>
        </w:rPr>
        <w:t>c. Namuose</w:t>
      </w:r>
    </w:p>
    <w:p w:rsidR="00CF37B6" w:rsidRPr="00CF37B6" w:rsidRDefault="00CF37B6" w:rsidP="00CF37B6">
      <w:pPr>
        <w:pStyle w:val="Standard"/>
        <w:autoSpaceDE w:val="0"/>
        <w:spacing w:after="86"/>
        <w:jc w:val="both"/>
        <w:rPr>
          <w:sz w:val="26"/>
          <w:szCs w:val="26"/>
        </w:rPr>
      </w:pPr>
      <w:proofErr w:type="spellStart"/>
      <w:r w:rsidRPr="00CF37B6">
        <w:rPr>
          <w:rFonts w:ascii="Times New Roman,BoldItalic" w:eastAsia="Times New Roman,BoldItalic" w:hAnsi="Times New Roman,BoldItalic" w:cs="Times New Roman,BoldItalic"/>
          <w:sz w:val="26"/>
          <w:szCs w:val="26"/>
        </w:rPr>
        <w:t>Aišos</w:t>
      </w:r>
      <w:proofErr w:type="spellEnd"/>
      <w:r w:rsidRPr="00CF37B6">
        <w:rPr>
          <w:rFonts w:ascii="Times New Roman,BoldItalic" w:eastAsia="Times New Roman,BoldItalic" w:hAnsi="Times New Roman,BoldItalic" w:cs="Times New Roman,BoldItalic"/>
          <w:sz w:val="26"/>
          <w:szCs w:val="26"/>
        </w:rPr>
        <w:t xml:space="preserve"> </w:t>
      </w:r>
      <w:r w:rsidRPr="00CF37B6">
        <w:rPr>
          <w:sz w:val="26"/>
          <w:szCs w:val="26"/>
          <w:lang w:bidi="ar-DZ"/>
        </w:rPr>
        <w:sym w:font="KFGQPC Arabic Symbols 01" w:char="F069"/>
      </w:r>
      <w:r w:rsidRPr="00CF37B6">
        <w:rPr>
          <w:sz w:val="26"/>
          <w:szCs w:val="26"/>
          <w:lang w:bidi="ar-DZ"/>
        </w:rPr>
        <w:t xml:space="preserve"> </w:t>
      </w:r>
      <w:r w:rsidRPr="00CF37B6">
        <w:rPr>
          <w:rFonts w:ascii="Times New Roman,BoldItalic" w:eastAsia="Times New Roman,BoldItalic" w:hAnsi="Times New Roman,BoldItalic" w:cs="Times New Roman,BoldItalic"/>
          <w:sz w:val="26"/>
          <w:szCs w:val="26"/>
        </w:rPr>
        <w:t>paklausė:</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 xml:space="preserve">„Ką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Pasiuntinys </w:t>
      </w:r>
      <w:r w:rsidRPr="00CF37B6">
        <w:rPr>
          <w:rFonts w:ascii="Tahoma" w:eastAsia="Tahoma" w:hAnsi="Tahoma" w:cs="Tahoma"/>
          <w:sz w:val="26"/>
          <w:szCs w:val="26"/>
          <w:rtl/>
          <w:cs/>
        </w:rPr>
        <w:t>ﷺ</w:t>
      </w:r>
      <w:r w:rsidRPr="00CF37B6">
        <w:rPr>
          <w:rFonts w:ascii="Times New Roman,BoldItalic" w:eastAsia="Times New Roman,BoldItalic" w:hAnsi="Times New Roman,BoldItalic" w:cs="Times New Roman,BoldItalic"/>
          <w:sz w:val="26"/>
          <w:szCs w:val="26"/>
        </w:rPr>
        <w:t xml:space="preserve"> darydavo įžengdamas į namus?“ Ji atsakė: „Jis naudodavosi </w:t>
      </w:r>
      <w:proofErr w:type="spellStart"/>
      <w:r w:rsidRPr="00CF37B6">
        <w:rPr>
          <w:rFonts w:ascii="Times New Roman,BoldItalic" w:eastAsia="Times New Roman,BoldItalic" w:hAnsi="Times New Roman,BoldItalic" w:cs="Times New Roman,BoldItalic"/>
          <w:i/>
          <w:iCs/>
          <w:sz w:val="26"/>
          <w:szCs w:val="26"/>
        </w:rPr>
        <w:t>siuaku</w:t>
      </w:r>
      <w:proofErr w:type="spellEnd"/>
      <w:r w:rsidRPr="00CF37B6">
        <w:rPr>
          <w:rFonts w:ascii="Times New Roman,BoldItalic" w:eastAsia="Times New Roman,BoldItalic" w:hAnsi="Times New Roman,BoldItalic" w:cs="Times New Roman,BoldItalic"/>
          <w:sz w:val="26"/>
          <w:szCs w:val="26"/>
        </w:rPr>
        <w:t xml:space="preserve">.“ </w:t>
      </w:r>
      <w:r w:rsidRPr="00CF37B6">
        <w:rPr>
          <w:rStyle w:val="FootnoteReference"/>
          <w:rFonts w:ascii="Times New Roman,BoldItalic" w:eastAsia="Times New Roman,BoldItalic" w:hAnsi="Times New Roman,BoldItalic" w:cs="Times New Roman,BoldItalic"/>
          <w:sz w:val="26"/>
          <w:szCs w:val="26"/>
        </w:rPr>
        <w:footnoteReference w:id="77"/>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Burnos išsivalymas, kad bučiuotų ir susitiktų su šeima.</w:t>
      </w:r>
    </w:p>
    <w:p w:rsidR="00CF37B6" w:rsidRPr="00CF37B6" w:rsidRDefault="00CF37B6" w:rsidP="00CF37B6">
      <w:pPr>
        <w:pStyle w:val="Standard"/>
        <w:autoSpaceDE w:val="0"/>
        <w:spacing w:after="86"/>
        <w:jc w:val="both"/>
        <w:rPr>
          <w:sz w:val="26"/>
          <w:szCs w:val="26"/>
        </w:rPr>
      </w:pPr>
      <w:proofErr w:type="spellStart"/>
      <w:r w:rsidRPr="00CF37B6">
        <w:rPr>
          <w:rFonts w:ascii="Times New Roman,BoldItalic" w:eastAsia="Times New Roman,BoldItalic" w:hAnsi="Times New Roman,BoldItalic" w:cs="Times New Roman,BoldItalic"/>
          <w:sz w:val="26"/>
          <w:szCs w:val="26"/>
        </w:rPr>
        <w:t>Aiša</w:t>
      </w:r>
      <w:proofErr w:type="spellEnd"/>
      <w:r w:rsidRPr="00CF37B6">
        <w:rPr>
          <w:rFonts w:ascii="Times New Roman,BoldItalic" w:eastAsia="Times New Roman,BoldItalic" w:hAnsi="Times New Roman,BoldItalic" w:cs="Times New Roman,BoldItalic"/>
          <w:sz w:val="26"/>
          <w:szCs w:val="26"/>
        </w:rPr>
        <w:t xml:space="preserve"> </w:t>
      </w:r>
      <w:r w:rsidRPr="00CF37B6">
        <w:rPr>
          <w:sz w:val="26"/>
          <w:szCs w:val="26"/>
          <w:lang w:bidi="ar-DZ"/>
        </w:rPr>
        <w:sym w:font="KFGQPC Arabic Symbols 01" w:char="F069"/>
      </w:r>
      <w:r w:rsidRPr="00CF37B6">
        <w:rPr>
          <w:rFonts w:ascii="Times New Roman,BoldItalic" w:eastAsia="Times New Roman,BoldItalic" w:hAnsi="Times New Roman,BoldItalic" w:cs="Times New Roman,BoldItalic"/>
          <w:sz w:val="26"/>
          <w:szCs w:val="26"/>
        </w:rPr>
        <w:t>pasakė:</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Pasiuntinys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pabučiavo vieną iš savo žmonų ir išėjo į mečetę, kad atliktų savo maldas, ir jis neatliko </w:t>
      </w:r>
      <w:proofErr w:type="spellStart"/>
      <w:r w:rsidRPr="00CF37B6">
        <w:rPr>
          <w:rFonts w:ascii="Times New Roman,BoldItalic" w:eastAsia="Times New Roman,BoldItalic" w:hAnsi="Times New Roman,BoldItalic" w:cs="Times New Roman,BoldItalic"/>
          <w:i/>
          <w:iCs/>
          <w:sz w:val="26"/>
          <w:szCs w:val="26"/>
        </w:rPr>
        <w:t>udu</w:t>
      </w:r>
      <w:proofErr w:type="spellEnd"/>
      <w:r w:rsidRPr="00CF37B6">
        <w:rPr>
          <w:rFonts w:ascii="Times New Roman,BoldItalic" w:eastAsia="Times New Roman,BoldItalic" w:hAnsi="Times New Roman,BoldItalic" w:cs="Times New Roman,BoldItalic"/>
          <w:sz w:val="26"/>
          <w:szCs w:val="26"/>
        </w:rPr>
        <w:t xml:space="preserve">.“ </w:t>
      </w:r>
      <w:r w:rsidRPr="00CF37B6">
        <w:rPr>
          <w:rStyle w:val="FootnoteReference"/>
          <w:rFonts w:ascii="Times New Roman,BoldItalic" w:eastAsia="Times New Roman,BoldItalic" w:hAnsi="Times New Roman,BoldItalic" w:cs="Times New Roman,BoldItalic"/>
          <w:sz w:val="26"/>
          <w:szCs w:val="26"/>
        </w:rPr>
        <w:footnoteReference w:id="78"/>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i/>
          <w:iCs/>
          <w:sz w:val="26"/>
          <w:szCs w:val="26"/>
        </w:rPr>
      </w:pPr>
      <w:r w:rsidRPr="00CF37B6">
        <w:rPr>
          <w:rFonts w:ascii="Times New Roman,BoldItalic" w:eastAsia="Times New Roman,BoldItalic" w:hAnsi="Times New Roman,BoldItalic" w:cs="Times New Roman,BoldItalic"/>
          <w:i/>
          <w:iCs/>
          <w:sz w:val="26"/>
          <w:szCs w:val="26"/>
        </w:rPr>
        <w:t>d. Ne namuose</w:t>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Kaip jau paminėjome, malonumai su žmona leidžiami bet kada ir bet kur, jei užtikrinamas privatumas. Niekas negali viešumoje pamatyti besilinksminančių vyro ir žmonos.</w:t>
      </w:r>
    </w:p>
    <w:p w:rsidR="00CF37B6" w:rsidRPr="00CF37B6" w:rsidRDefault="00CF37B6" w:rsidP="00CF37B6">
      <w:pPr>
        <w:pStyle w:val="Standard"/>
        <w:autoSpaceDE w:val="0"/>
        <w:spacing w:after="86"/>
        <w:jc w:val="both"/>
        <w:rPr>
          <w:sz w:val="26"/>
          <w:szCs w:val="26"/>
        </w:rPr>
      </w:pPr>
      <w:proofErr w:type="spellStart"/>
      <w:r w:rsidRPr="00CF37B6">
        <w:rPr>
          <w:rFonts w:ascii="Times New Roman,BoldItalic" w:eastAsia="Times New Roman,BoldItalic" w:hAnsi="Times New Roman,BoldItalic" w:cs="Times New Roman,BoldItalic"/>
          <w:sz w:val="26"/>
          <w:szCs w:val="26"/>
        </w:rPr>
        <w:t>Aiša</w:t>
      </w:r>
      <w:proofErr w:type="spellEnd"/>
      <w:r w:rsidRPr="00CF37B6">
        <w:rPr>
          <w:rFonts w:ascii="Times New Roman,BoldItalic" w:eastAsia="Times New Roman,BoldItalic" w:hAnsi="Times New Roman,BoldItalic" w:cs="Times New Roman,BoldItalic"/>
          <w:sz w:val="26"/>
          <w:szCs w:val="26"/>
        </w:rPr>
        <w:t xml:space="preserve"> </w:t>
      </w:r>
      <w:r w:rsidRPr="00CF37B6">
        <w:rPr>
          <w:sz w:val="26"/>
          <w:szCs w:val="26"/>
          <w:lang w:bidi="ar-DZ"/>
        </w:rPr>
        <w:sym w:font="KFGQPC Arabic Symbols 01" w:char="F069"/>
      </w:r>
      <w:r w:rsidRPr="00CF37B6">
        <w:rPr>
          <w:rFonts w:ascii="Times New Roman,BoldItalic" w:eastAsia="Times New Roman,BoldItalic" w:hAnsi="Times New Roman,BoldItalic" w:cs="Times New Roman,BoldItalic"/>
          <w:sz w:val="26"/>
          <w:szCs w:val="26"/>
        </w:rPr>
        <w:t xml:space="preserve"> pasakė:</w:t>
      </w:r>
    </w:p>
    <w:p w:rsidR="00CF37B6" w:rsidRPr="00CF37B6" w:rsidRDefault="00CF37B6" w:rsidP="00CF37B6">
      <w:pPr>
        <w:pStyle w:val="Standard"/>
        <w:autoSpaceDE w:val="0"/>
        <w:spacing w:after="86"/>
        <w:jc w:val="both"/>
        <w:rPr>
          <w:sz w:val="26"/>
          <w:szCs w:val="26"/>
        </w:rPr>
      </w:pPr>
      <w:r w:rsidRPr="00CF37B6">
        <w:rPr>
          <w:rFonts w:ascii="Times New Roman,BoldItalic" w:eastAsia="Times New Roman,BoldItalic" w:hAnsi="Times New Roman,BoldItalic" w:cs="Times New Roman,BoldItalic"/>
          <w:sz w:val="26"/>
          <w:szCs w:val="26"/>
        </w:rPr>
        <w:t xml:space="preserve">„Kai buvau jauna, ir dar nepriaugus daug svorio, keliavome su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Pasiuntiniu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Jis paprašė Kompanionų </w:t>
      </w:r>
      <w:r w:rsidRPr="00CF37B6">
        <w:rPr>
          <w:rFonts w:ascii="Times New Roman,BoldItalic" w:eastAsia="Times New Roman,BoldItalic" w:hAnsi="Times New Roman,BoldItalic" w:cs="Times New Roman,BoldItalic"/>
          <w:sz w:val="26"/>
          <w:szCs w:val="26"/>
        </w:rPr>
        <w:sym w:font="KFGQPC Arabic Symbols 01" w:char="F06B"/>
      </w:r>
      <w:r w:rsidRPr="00CF37B6">
        <w:rPr>
          <w:rFonts w:ascii="Times New Roman,BoldItalic" w:eastAsia="Times New Roman,BoldItalic" w:hAnsi="Times New Roman,BoldItalic" w:cs="Times New Roman,BoldItalic"/>
          <w:sz w:val="26"/>
          <w:szCs w:val="26"/>
        </w:rPr>
        <w:t xml:space="preserve"> eiti priešais jį, o manęs paprašė su juo palenktyniauti. Tose lenktynėse aš jį aplenkiau. Po to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Pasiuntinys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nebeprašė manęs su juo lenktyniauti. Vėliau, aš priaugau svorio ir pamiršau, kad buvau laimėjus prieš jį lenktynėse; jis paprašė Kompanionų, kai keliavome kartu, kad jie eitų priešais jį. Tada jis paprašė manęs su juo palenktyniauti, aš pasakiau: „O </w:t>
      </w:r>
      <w:proofErr w:type="spellStart"/>
      <w:r w:rsidRPr="00CF37B6">
        <w:rPr>
          <w:rFonts w:ascii="Times New Roman,BoldItalic" w:eastAsia="Times New Roman,BoldItalic" w:hAnsi="Times New Roman,BoldItalic" w:cs="Times New Roman,BoldItalic"/>
          <w:sz w:val="26"/>
          <w:szCs w:val="26"/>
        </w:rPr>
        <w:t>Allaho</w:t>
      </w:r>
      <w:proofErr w:type="spellEnd"/>
      <w:r w:rsidRPr="00CF37B6">
        <w:rPr>
          <w:rFonts w:ascii="Times New Roman,BoldItalic" w:eastAsia="Times New Roman,BoldItalic" w:hAnsi="Times New Roman,BoldItalic" w:cs="Times New Roman,BoldItalic"/>
          <w:sz w:val="26"/>
          <w:szCs w:val="26"/>
        </w:rPr>
        <w:t xml:space="preserve"> Pasiuntiny! Kaip gi aš galiu lenktyniauti priaugusi svorio?“ Jis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pasakė: „Lenktyniausi.“ Mes bėgome lenktynių ir jis laimėjo. Jis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pasakė: „O </w:t>
      </w:r>
      <w:proofErr w:type="spellStart"/>
      <w:r w:rsidRPr="00CF37B6">
        <w:rPr>
          <w:rFonts w:ascii="Times New Roman,BoldItalic" w:eastAsia="Times New Roman,BoldItalic" w:hAnsi="Times New Roman,BoldItalic" w:cs="Times New Roman,BoldItalic"/>
          <w:sz w:val="26"/>
          <w:szCs w:val="26"/>
        </w:rPr>
        <w:t>Aiša</w:t>
      </w:r>
      <w:proofErr w:type="spellEnd"/>
      <w:r w:rsidRPr="00CF37B6">
        <w:rPr>
          <w:rFonts w:ascii="Times New Roman,BoldItalic" w:eastAsia="Times New Roman,BoldItalic" w:hAnsi="Times New Roman,BoldItalic" w:cs="Times New Roman,BoldItalic"/>
          <w:sz w:val="26"/>
          <w:szCs w:val="26"/>
        </w:rPr>
        <w:t xml:space="preserve">! Šis [mano] laimėjimas yra už tą [tavo] laimėjimą lenktynėse!“ </w:t>
      </w:r>
      <w:r w:rsidRPr="00CF37B6">
        <w:rPr>
          <w:rStyle w:val="FootnoteReference"/>
          <w:rFonts w:ascii="Times New Roman,BoldItalic" w:eastAsia="Times New Roman,BoldItalic" w:hAnsi="Times New Roman,BoldItalic" w:cs="Times New Roman,BoldItalic"/>
          <w:sz w:val="26"/>
          <w:szCs w:val="26"/>
        </w:rPr>
        <w:footnoteReference w:id="79"/>
      </w:r>
    </w:p>
    <w:p w:rsidR="00CF37B6" w:rsidRPr="00CF37B6" w:rsidRDefault="00CF37B6" w:rsidP="00CF37B6">
      <w:pPr>
        <w:pStyle w:val="Standard"/>
        <w:autoSpaceDE w:val="0"/>
        <w:spacing w:after="86"/>
        <w:jc w:val="both"/>
        <w:rPr>
          <w:rFonts w:ascii="Times New Roman,BoldItalic" w:eastAsia="Times New Roman,BoldItalic" w:hAnsi="Times New Roman,BoldItalic" w:cs="Times New Roman,BoldItalic"/>
          <w:sz w:val="26"/>
          <w:szCs w:val="26"/>
        </w:rPr>
      </w:pPr>
      <w:r w:rsidRPr="00CF37B6">
        <w:rPr>
          <w:rFonts w:ascii="Times New Roman,BoldItalic" w:eastAsia="Times New Roman,BoldItalic" w:hAnsi="Times New Roman,BoldItalic" w:cs="Times New Roman,BoldItalic"/>
          <w:sz w:val="26"/>
          <w:szCs w:val="26"/>
        </w:rPr>
        <w:t xml:space="preserve">Absoliučiai draudžiama atskleisti santuokines paslaptis ar pasakoti apie tai, kas vyksta tarp vyro ir žmonos privačiai. Pranašas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rPr>
        <w:t xml:space="preserve"> pasakė:</w:t>
      </w:r>
    </w:p>
    <w:p w:rsidR="00CF37B6" w:rsidRPr="00CF37B6" w:rsidRDefault="00CF37B6" w:rsidP="00CF37B6">
      <w:pPr>
        <w:pStyle w:val="Textbody"/>
        <w:autoSpaceDE w:val="0"/>
        <w:spacing w:after="86"/>
        <w:jc w:val="both"/>
        <w:rPr>
          <w:color w:val="000000"/>
          <w:sz w:val="26"/>
          <w:szCs w:val="26"/>
        </w:rPr>
      </w:pPr>
      <w:r w:rsidRPr="00CF37B6">
        <w:rPr>
          <w:rFonts w:ascii="Times New Roman,BoldItalic" w:eastAsia="Times New Roman,BoldItalic" w:hAnsi="Times New Roman,BoldItalic" w:cs="Times New Roman,BoldItalic"/>
          <w:color w:val="000000"/>
          <w:sz w:val="26"/>
          <w:szCs w:val="26"/>
          <w:lang w:bidi="ar-DZ"/>
        </w:rPr>
        <w:t>„</w:t>
      </w:r>
      <w:proofErr w:type="spellStart"/>
      <w:r w:rsidRPr="00CF37B6">
        <w:rPr>
          <w:rFonts w:ascii="Times New Roman,BoldItalic" w:eastAsia="Times New Roman,BoldItalic" w:hAnsi="Times New Roman,BoldItalic" w:cs="Times New Roman,BoldItalic"/>
          <w:color w:val="000000"/>
          <w:sz w:val="26"/>
          <w:szCs w:val="26"/>
          <w:lang w:bidi="ar-DZ"/>
        </w:rPr>
        <w:t>Prikelties</w:t>
      </w:r>
      <w:proofErr w:type="spellEnd"/>
      <w:r w:rsidRPr="00CF37B6">
        <w:rPr>
          <w:rFonts w:ascii="Times New Roman,BoldItalic" w:eastAsia="Times New Roman,BoldItalic" w:hAnsi="Times New Roman,BoldItalic" w:cs="Times New Roman,BoldItalic"/>
          <w:color w:val="000000"/>
          <w:sz w:val="26"/>
          <w:szCs w:val="26"/>
          <w:lang w:bidi="ar-DZ"/>
        </w:rPr>
        <w:t xml:space="preserve"> dieną didžiausia išdavyste yra kai vyras, turėjęs intymių santykių su žmona, ir ji turėjusi intymių santykių su juo, patenkino savo troškimą ir papasakojo žmonėms, ką jis su ja veikė.“ </w:t>
      </w:r>
      <w:r w:rsidRPr="00CF37B6">
        <w:rPr>
          <w:rStyle w:val="FootnoteReference"/>
          <w:rFonts w:ascii="Times New Roman,BoldItalic" w:eastAsia="Times New Roman,BoldItalic" w:hAnsi="Times New Roman,BoldItalic" w:cs="Times New Roman,BoldItalic"/>
          <w:color w:val="000000"/>
          <w:sz w:val="26"/>
          <w:szCs w:val="26"/>
          <w:lang w:bidi="ar-DZ"/>
        </w:rPr>
        <w:footnoteReference w:id="80"/>
      </w: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color w:val="000000"/>
          <w:sz w:val="26"/>
          <w:szCs w:val="26"/>
          <w:lang w:bidi="ar-DZ"/>
        </w:rPr>
      </w:pPr>
      <w:r w:rsidRPr="00CF37B6">
        <w:rPr>
          <w:rFonts w:ascii="Times New Roman,BoldItalic" w:eastAsia="Times New Roman,BoldItalic" w:hAnsi="Times New Roman,BoldItalic" w:cs="Times New Roman,BoldItalic"/>
          <w:color w:val="000000"/>
          <w:sz w:val="26"/>
          <w:szCs w:val="26"/>
          <w:lang w:bidi="ar-DZ"/>
        </w:rPr>
        <w:t>Santuokinio gyvenimo palaikymui ir šeimos apsaugai islame nustatytos tam tikras pareigos, kurias sutuoktiniai turi vienas kitam.</w:t>
      </w: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color w:val="000000"/>
          <w:sz w:val="26"/>
          <w:szCs w:val="26"/>
          <w:lang w:bidi="ar-DZ"/>
        </w:rPr>
      </w:pPr>
    </w:p>
    <w:p w:rsidR="005777D1" w:rsidRDefault="005777D1">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Vyro pareigos žmonai</w:t>
      </w:r>
    </w:p>
    <w:p w:rsidR="005777D1" w:rsidRDefault="005777D1" w:rsidP="00CF37B6">
      <w:pPr>
        <w:pStyle w:val="Textbody"/>
        <w:autoSpaceDE w:val="0"/>
        <w:spacing w:after="86"/>
        <w:jc w:val="both"/>
        <w:rPr>
          <w:rFonts w:ascii="Times New Roman,BoldItalic" w:eastAsia="Times New Roman,BoldItalic" w:hAnsi="Times New Roman,BoldItalic" w:cs="Times New Roman,BoldItalic"/>
          <w:color w:val="000000"/>
          <w:sz w:val="26"/>
          <w:szCs w:val="26"/>
          <w:lang w:bidi="ar-DZ"/>
        </w:rPr>
      </w:pP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color w:val="000000"/>
          <w:sz w:val="26"/>
          <w:szCs w:val="26"/>
          <w:lang w:bidi="ar-DZ"/>
        </w:rPr>
      </w:pPr>
      <w:r w:rsidRPr="00CF37B6">
        <w:rPr>
          <w:rFonts w:ascii="Times New Roman,BoldItalic" w:eastAsia="Times New Roman,BoldItalic" w:hAnsi="Times New Roman,BoldItalic" w:cs="Times New Roman,BoldItalic"/>
          <w:color w:val="000000"/>
          <w:sz w:val="26"/>
          <w:szCs w:val="26"/>
          <w:lang w:bidi="ar-DZ"/>
        </w:rPr>
        <w:t xml:space="preserve">Pakanka išvardyti keletą Korano </w:t>
      </w:r>
      <w:proofErr w:type="spellStart"/>
      <w:r w:rsidRPr="00CF37B6">
        <w:rPr>
          <w:rFonts w:ascii="Times New Roman,BoldItalic" w:eastAsia="Times New Roman,BoldItalic" w:hAnsi="Times New Roman,BoldItalic" w:cs="Times New Roman,BoldItalic"/>
          <w:color w:val="000000"/>
          <w:sz w:val="26"/>
          <w:szCs w:val="26"/>
          <w:lang w:bidi="ar-DZ"/>
        </w:rPr>
        <w:t>ajų</w:t>
      </w:r>
      <w:proofErr w:type="spellEnd"/>
      <w:r w:rsidRPr="00CF37B6">
        <w:rPr>
          <w:rFonts w:ascii="Times New Roman,BoldItalic" w:eastAsia="Times New Roman,BoldItalic" w:hAnsi="Times New Roman,BoldItalic" w:cs="Times New Roman,BoldItalic"/>
          <w:color w:val="000000"/>
          <w:sz w:val="26"/>
          <w:szCs w:val="26"/>
          <w:lang w:bidi="ar-DZ"/>
        </w:rPr>
        <w:t xml:space="preserve"> ir Pranašo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color w:val="000000"/>
          <w:sz w:val="26"/>
          <w:szCs w:val="26"/>
          <w:lang w:bidi="ar-DZ"/>
        </w:rPr>
        <w:t xml:space="preserve"> tradicijų, kad paaiškėtų, kokios islame yra vyro pareigos žmonai.</w:t>
      </w: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color w:val="000000"/>
          <w:sz w:val="26"/>
          <w:szCs w:val="26"/>
          <w:lang w:bidi="ar-DZ"/>
        </w:rPr>
      </w:pPr>
      <w:r w:rsidRPr="00CF37B6">
        <w:rPr>
          <w:rFonts w:ascii="Times New Roman,BoldItalic" w:eastAsia="Times New Roman,BoldItalic" w:hAnsi="Times New Roman,BoldItalic" w:cs="Times New Roman,BoldItalic"/>
          <w:color w:val="000000"/>
          <w:sz w:val="26"/>
          <w:szCs w:val="26"/>
          <w:lang w:bidi="ar-DZ"/>
        </w:rPr>
        <w:t xml:space="preserve">1. </w:t>
      </w:r>
      <w:proofErr w:type="spellStart"/>
      <w:r w:rsidRPr="00CF37B6">
        <w:rPr>
          <w:rFonts w:ascii="Times New Roman,BoldItalic" w:eastAsia="Times New Roman,BoldItalic" w:hAnsi="Times New Roman,BoldItalic" w:cs="Times New Roman,BoldItalic"/>
          <w:color w:val="000000"/>
          <w:sz w:val="26"/>
          <w:szCs w:val="26"/>
          <w:lang w:bidi="ar-DZ"/>
        </w:rPr>
        <w:t>Allahas</w:t>
      </w:r>
      <w:proofErr w:type="spellEnd"/>
      <w:r w:rsidRPr="00CF37B6">
        <w:rPr>
          <w:rFonts w:ascii="Times New Roman,BoldItalic" w:eastAsia="Times New Roman,BoldItalic" w:hAnsi="Times New Roman,BoldItalic" w:cs="Times New Roman,BoldItalic"/>
          <w:color w:val="000000"/>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ascii="Times New Roman,BoldItalic" w:eastAsia="Times New Roman,BoldItalic" w:hAnsi="Times New Roman,BoldItalic" w:cs="Times New Roman,BoldItalic"/>
          <w:b/>
          <w:bCs/>
          <w:color w:val="000000"/>
          <w:sz w:val="26"/>
          <w:szCs w:val="26"/>
          <w:lang w:bidi="ar-DZ"/>
        </w:rPr>
        <w:t xml:space="preserve">„Elkitės su jomis oriai. O jeigu jūs jų neapkenčiate, tai, galimas dalykas, kas nors jums nepakenčiama, o </w:t>
      </w:r>
      <w:proofErr w:type="spellStart"/>
      <w:r w:rsidRPr="00CF37B6">
        <w:rPr>
          <w:rFonts w:ascii="Times New Roman,BoldItalic" w:eastAsia="Times New Roman,BoldItalic" w:hAnsi="Times New Roman,BoldItalic" w:cs="Times New Roman,BoldItalic"/>
          <w:b/>
          <w:bCs/>
          <w:color w:val="000000"/>
          <w:sz w:val="26"/>
          <w:szCs w:val="26"/>
          <w:lang w:bidi="ar-DZ"/>
        </w:rPr>
        <w:t>Allahas</w:t>
      </w:r>
      <w:proofErr w:type="spellEnd"/>
      <w:r w:rsidRPr="00CF37B6">
        <w:rPr>
          <w:rFonts w:ascii="Times New Roman,BoldItalic" w:eastAsia="Times New Roman,BoldItalic" w:hAnsi="Times New Roman,BoldItalic" w:cs="Times New Roman,BoldItalic"/>
          <w:b/>
          <w:bCs/>
          <w:color w:val="000000"/>
          <w:sz w:val="26"/>
          <w:szCs w:val="26"/>
          <w:lang w:bidi="ar-DZ"/>
        </w:rPr>
        <w:t xml:space="preserve"> paruošė jums didelį gėrį.“</w:t>
      </w:r>
      <w:r w:rsidRPr="00CF37B6">
        <w:rPr>
          <w:rFonts w:ascii="Times New Roman,BoldItalic" w:eastAsia="Times New Roman,BoldItalic" w:hAnsi="Times New Roman,BoldItalic" w:cs="Times New Roman,BoldItalic"/>
          <w:color w:val="000000"/>
          <w:sz w:val="26"/>
          <w:szCs w:val="26"/>
          <w:lang w:bidi="ar-DZ"/>
        </w:rPr>
        <w:t xml:space="preserve"> </w:t>
      </w:r>
      <w:r w:rsidRPr="00CF37B6">
        <w:rPr>
          <w:rFonts w:ascii="Times New Roman,BoldItalic" w:eastAsia="Times New Roman,BoldItalic" w:hAnsi="Times New Roman,BoldItalic" w:cs="Times New Roman,BoldItalic"/>
          <w:sz w:val="26"/>
          <w:szCs w:val="26"/>
          <w:lang w:bidi="ar-DZ"/>
        </w:rPr>
        <w:t>(Koranas, 4:19)</w:t>
      </w: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sz w:val="26"/>
          <w:szCs w:val="26"/>
          <w:lang w:bidi="ar-DZ"/>
        </w:rPr>
      </w:pPr>
      <w:r w:rsidRPr="00CF37B6">
        <w:rPr>
          <w:rFonts w:ascii="Times New Roman,BoldItalic" w:eastAsia="Times New Roman,BoldItalic" w:hAnsi="Times New Roman,BoldItalic" w:cs="Times New Roman,BoldItalic"/>
          <w:sz w:val="26"/>
          <w:szCs w:val="26"/>
          <w:lang w:bidi="ar-DZ"/>
        </w:rPr>
        <w:t xml:space="preserve">2. </w:t>
      </w:r>
      <w:proofErr w:type="spellStart"/>
      <w:r w:rsidRPr="00CF37B6">
        <w:rPr>
          <w:rFonts w:ascii="Times New Roman,BoldItalic" w:eastAsia="Times New Roman,BoldItalic" w:hAnsi="Times New Roman,BoldItalic" w:cs="Times New Roman,BoldItalic"/>
          <w:sz w:val="26"/>
          <w:szCs w:val="26"/>
          <w:lang w:bidi="ar-DZ"/>
        </w:rPr>
        <w:t>Allahas</w:t>
      </w:r>
      <w:proofErr w:type="spellEnd"/>
      <w:r w:rsidRPr="00CF37B6">
        <w:rPr>
          <w:rFonts w:ascii="Times New Roman,BoldItalic" w:eastAsia="Times New Roman,BoldItalic" w:hAnsi="Times New Roman,BoldItalic" w:cs="Times New Roman,BoldItalic"/>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ascii="Times New Roman,BoldItalic" w:eastAsia="Times New Roman,BoldItalic" w:hAnsi="Times New Roman,BoldItalic" w:cs="Times New Roman,BoldItalic"/>
          <w:b/>
          <w:bCs/>
          <w:sz w:val="26"/>
          <w:szCs w:val="26"/>
          <w:lang w:bidi="ar-DZ"/>
        </w:rPr>
        <w:t xml:space="preserve">„Žmonos turi tokias pačias teises, kaip ir pareigas, ir elgtis su jomis reikia geruoju, bet vyrai yra aukščiau jų (atsakomybės) laipsniu. Iš tiesų </w:t>
      </w:r>
      <w:proofErr w:type="spellStart"/>
      <w:r w:rsidRPr="00CF37B6">
        <w:rPr>
          <w:rFonts w:ascii="Times New Roman,BoldItalic" w:eastAsia="Times New Roman,BoldItalic" w:hAnsi="Times New Roman,BoldItalic" w:cs="Times New Roman,BoldItalic"/>
          <w:b/>
          <w:bCs/>
          <w:sz w:val="26"/>
          <w:szCs w:val="26"/>
          <w:lang w:bidi="ar-DZ"/>
        </w:rPr>
        <w:t>Allahas</w:t>
      </w:r>
      <w:proofErr w:type="spellEnd"/>
      <w:r w:rsidRPr="00CF37B6">
        <w:rPr>
          <w:rFonts w:ascii="Times New Roman,BoldItalic" w:eastAsia="Times New Roman,BoldItalic" w:hAnsi="Times New Roman,BoldItalic" w:cs="Times New Roman,BoldItalic"/>
          <w:b/>
          <w:bCs/>
          <w:sz w:val="26"/>
          <w:szCs w:val="26"/>
          <w:lang w:bidi="ar-DZ"/>
        </w:rPr>
        <w:t xml:space="preserve"> – Galingas, Išmintingas!“</w:t>
      </w:r>
      <w:r w:rsidRPr="00CF37B6">
        <w:rPr>
          <w:rFonts w:ascii="Times New Roman,BoldItalic" w:eastAsia="Times New Roman,BoldItalic" w:hAnsi="Times New Roman,BoldItalic" w:cs="Times New Roman,BoldItalic"/>
          <w:sz w:val="26"/>
          <w:szCs w:val="26"/>
          <w:lang w:bidi="ar-DZ"/>
        </w:rPr>
        <w:t xml:space="preserve"> (Koranas, 2:228)</w:t>
      </w: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sz w:val="26"/>
          <w:szCs w:val="26"/>
          <w:lang w:bidi="ar-DZ"/>
        </w:rPr>
      </w:pPr>
      <w:r w:rsidRPr="00CF37B6">
        <w:rPr>
          <w:rFonts w:ascii="Times New Roman,BoldItalic" w:eastAsia="Times New Roman,BoldItalic" w:hAnsi="Times New Roman,BoldItalic" w:cs="Times New Roman,BoldItalic"/>
          <w:sz w:val="26"/>
          <w:szCs w:val="26"/>
          <w:lang w:bidi="ar-DZ"/>
        </w:rPr>
        <w:t xml:space="preserve">3. Pranašas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ascii="Times New Roman,BoldItalic" w:eastAsia="Times New Roman,BoldItalic" w:hAnsi="Times New Roman,BoldItalic" w:cs="Times New Roman,BoldItalic"/>
          <w:sz w:val="26"/>
          <w:szCs w:val="26"/>
          <w:lang w:bidi="ar-DZ"/>
        </w:rPr>
        <w:t xml:space="preserve">„Geriausias iš jūsų yra tas, kuris yra geriausias savo šeimai.“ </w:t>
      </w:r>
      <w:r w:rsidRPr="00CF37B6">
        <w:rPr>
          <w:rStyle w:val="FootnoteReference"/>
          <w:rFonts w:ascii="Times New Roman,BoldItalic" w:eastAsia="Times New Roman,BoldItalic" w:hAnsi="Times New Roman,BoldItalic" w:cs="Times New Roman,BoldItalic"/>
          <w:sz w:val="26"/>
          <w:szCs w:val="26"/>
          <w:lang w:bidi="ar-DZ"/>
        </w:rPr>
        <w:footnoteReference w:id="81"/>
      </w: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sz w:val="26"/>
          <w:szCs w:val="26"/>
          <w:lang w:bidi="ar-DZ"/>
        </w:rPr>
      </w:pPr>
      <w:r w:rsidRPr="00CF37B6">
        <w:rPr>
          <w:rFonts w:ascii="Times New Roman,BoldItalic" w:eastAsia="Times New Roman,BoldItalic" w:hAnsi="Times New Roman,BoldItalic" w:cs="Times New Roman,BoldItalic"/>
          <w:sz w:val="26"/>
          <w:szCs w:val="26"/>
          <w:lang w:bidi="ar-DZ"/>
        </w:rPr>
        <w:t xml:space="preserve">4. </w:t>
      </w:r>
      <w:proofErr w:type="spellStart"/>
      <w:r w:rsidRPr="00CF37B6">
        <w:rPr>
          <w:rFonts w:ascii="Times New Roman,BoldItalic" w:eastAsia="Times New Roman,BoldItalic" w:hAnsi="Times New Roman,BoldItalic" w:cs="Times New Roman,BoldItalic"/>
          <w:sz w:val="26"/>
          <w:szCs w:val="26"/>
          <w:lang w:bidi="ar-DZ"/>
        </w:rPr>
        <w:t>Chakym</w:t>
      </w:r>
      <w:proofErr w:type="spellEnd"/>
      <w:r w:rsidRPr="00CF37B6">
        <w:rPr>
          <w:rFonts w:ascii="Times New Roman,BoldItalic" w:eastAsia="Times New Roman,BoldItalic" w:hAnsi="Times New Roman,BoldItalic" w:cs="Times New Roman,BoldItalic"/>
          <w:sz w:val="26"/>
          <w:szCs w:val="26"/>
          <w:lang w:bidi="ar-DZ"/>
        </w:rPr>
        <w:t xml:space="preserve"> </w:t>
      </w:r>
      <w:proofErr w:type="spellStart"/>
      <w:r w:rsidRPr="00CF37B6">
        <w:rPr>
          <w:rFonts w:ascii="Times New Roman,BoldItalic" w:eastAsia="Times New Roman,BoldItalic" w:hAnsi="Times New Roman,BoldItalic" w:cs="Times New Roman,BoldItalic"/>
          <w:sz w:val="26"/>
          <w:szCs w:val="26"/>
          <w:lang w:bidi="ar-DZ"/>
        </w:rPr>
        <w:t>bin</w:t>
      </w:r>
      <w:proofErr w:type="spellEnd"/>
      <w:r w:rsidRPr="00CF37B6">
        <w:rPr>
          <w:rFonts w:ascii="Times New Roman,BoldItalic" w:eastAsia="Times New Roman,BoldItalic" w:hAnsi="Times New Roman,BoldItalic" w:cs="Times New Roman,BoldItalic"/>
          <w:sz w:val="26"/>
          <w:szCs w:val="26"/>
          <w:lang w:bidi="ar-DZ"/>
        </w:rPr>
        <w:t xml:space="preserve"> </w:t>
      </w:r>
      <w:proofErr w:type="spellStart"/>
      <w:r w:rsidRPr="00CF37B6">
        <w:rPr>
          <w:rFonts w:ascii="Times New Roman,BoldItalic" w:eastAsia="Times New Roman,BoldItalic" w:hAnsi="Times New Roman,BoldItalic" w:cs="Times New Roman,BoldItalic"/>
          <w:sz w:val="26"/>
          <w:szCs w:val="26"/>
          <w:lang w:bidi="ar-DZ"/>
        </w:rPr>
        <w:t>Muauijah</w:t>
      </w:r>
      <w:proofErr w:type="spellEnd"/>
      <w:r w:rsidRPr="00CF37B6">
        <w:rPr>
          <w:rFonts w:ascii="Times New Roman,BoldItalic" w:eastAsia="Times New Roman,BoldItalic" w:hAnsi="Times New Roman,BoldItalic" w:cs="Times New Roman,BoldItalic"/>
          <w:sz w:val="26"/>
          <w:szCs w:val="26"/>
          <w:lang w:bidi="ar-DZ"/>
        </w:rPr>
        <w:t xml:space="preserve"> al-</w:t>
      </w:r>
      <w:proofErr w:type="spellStart"/>
      <w:r w:rsidRPr="00CF37B6">
        <w:rPr>
          <w:rFonts w:ascii="Times New Roman,BoldItalic" w:eastAsia="Times New Roman,BoldItalic" w:hAnsi="Times New Roman,BoldItalic" w:cs="Times New Roman,BoldItalic"/>
          <w:sz w:val="26"/>
          <w:szCs w:val="26"/>
          <w:lang w:bidi="ar-DZ"/>
        </w:rPr>
        <w:t>Kušairi</w:t>
      </w:r>
      <w:proofErr w:type="spellEnd"/>
      <w:r w:rsidRPr="00CF37B6">
        <w:rPr>
          <w:rFonts w:ascii="Times New Roman,BoldItalic" w:eastAsia="Times New Roman,BoldItalic" w:hAnsi="Times New Roman,BoldItalic" w:cs="Times New Roman,BoldItalic"/>
          <w:sz w:val="26"/>
          <w:szCs w:val="26"/>
          <w:lang w:bidi="ar-DZ"/>
        </w:rPr>
        <w:t xml:space="preserve"> pasakė, kad jo tėvas sakė vieną vyrą paklausus:</w:t>
      </w:r>
    </w:p>
    <w:p w:rsidR="00CF37B6" w:rsidRPr="00CF37B6" w:rsidRDefault="00CF37B6" w:rsidP="00CF37B6">
      <w:pPr>
        <w:pStyle w:val="Textbody"/>
        <w:autoSpaceDE w:val="0"/>
        <w:spacing w:after="86"/>
        <w:jc w:val="both"/>
        <w:rPr>
          <w:color w:val="000000"/>
          <w:sz w:val="26"/>
          <w:szCs w:val="26"/>
          <w:lang w:bidi="ar-DZ"/>
        </w:rPr>
      </w:pPr>
      <w:r w:rsidRPr="00CF37B6">
        <w:rPr>
          <w:rFonts w:ascii="Times New Roman,BoldItalic" w:eastAsia="Times New Roman,BoldItalic" w:hAnsi="Times New Roman,BoldItalic" w:cs="Times New Roman,BoldItalic"/>
          <w:sz w:val="26"/>
          <w:szCs w:val="26"/>
          <w:lang w:bidi="ar-DZ"/>
        </w:rPr>
        <w:t xml:space="preserve">„O </w:t>
      </w:r>
      <w:proofErr w:type="spellStart"/>
      <w:r w:rsidRPr="00CF37B6">
        <w:rPr>
          <w:rFonts w:ascii="Times New Roman,BoldItalic" w:eastAsia="Times New Roman,BoldItalic" w:hAnsi="Times New Roman,BoldItalic" w:cs="Times New Roman,BoldItalic"/>
          <w:sz w:val="26"/>
          <w:szCs w:val="26"/>
          <w:lang w:bidi="ar-DZ"/>
        </w:rPr>
        <w:t>Allaho</w:t>
      </w:r>
      <w:proofErr w:type="spellEnd"/>
      <w:r w:rsidRPr="00CF37B6">
        <w:rPr>
          <w:rFonts w:ascii="Times New Roman,BoldItalic" w:eastAsia="Times New Roman,BoldItalic" w:hAnsi="Times New Roman,BoldItalic" w:cs="Times New Roman,BoldItalic"/>
          <w:sz w:val="26"/>
          <w:szCs w:val="26"/>
          <w:lang w:bidi="ar-DZ"/>
        </w:rPr>
        <w:t xml:space="preserve"> Pasiuntiny! Kokias pareigas sutuoktinis turi savo žmonai?“ Jis atsakė: „Maitinti ir aprengti taip, kaip jis pats maitinasi ir rengiasi. Nemušti jos per veidą, ir nesakyti jai blogų bjaurių dalykų. Jis </w:t>
      </w:r>
      <w:proofErr w:type="spellStart"/>
      <w:r w:rsidRPr="00CF37B6">
        <w:rPr>
          <w:rFonts w:ascii="Times New Roman,BoldItalic" w:eastAsia="Times New Roman,BoldItalic" w:hAnsi="Times New Roman,BoldItalic" w:cs="Times New Roman,BoldItalic"/>
          <w:sz w:val="26"/>
          <w:szCs w:val="26"/>
          <w:lang w:bidi="ar-DZ"/>
        </w:rPr>
        <w:t>teturėtų</w:t>
      </w:r>
      <w:proofErr w:type="spellEnd"/>
      <w:r w:rsidRPr="00CF37B6">
        <w:rPr>
          <w:rFonts w:ascii="Times New Roman,BoldItalic" w:eastAsia="Times New Roman,BoldItalic" w:hAnsi="Times New Roman,BoldItalic" w:cs="Times New Roman,BoldItalic"/>
          <w:sz w:val="26"/>
          <w:szCs w:val="26"/>
          <w:lang w:bidi="ar-DZ"/>
        </w:rPr>
        <w:t xml:space="preserve"> atskirti ją lovoje [ir neišsiųsti jos į atskirus namus].“ </w:t>
      </w:r>
      <w:r w:rsidRPr="00CF37B6">
        <w:rPr>
          <w:rStyle w:val="FootnoteReference"/>
          <w:rFonts w:ascii="Times New Roman,BoldItalic" w:eastAsia="Times New Roman,BoldItalic" w:hAnsi="Times New Roman,BoldItalic" w:cs="Times New Roman,BoldItalic"/>
          <w:sz w:val="26"/>
          <w:szCs w:val="26"/>
          <w:lang w:bidi="ar-DZ"/>
        </w:rPr>
        <w:footnoteReference w:id="82"/>
      </w:r>
    </w:p>
    <w:p w:rsidR="00CF37B6" w:rsidRPr="00CF37B6" w:rsidRDefault="00CF37B6" w:rsidP="00CF37B6">
      <w:pPr>
        <w:pStyle w:val="Textbody"/>
        <w:autoSpaceDE w:val="0"/>
        <w:spacing w:after="86"/>
        <w:jc w:val="both"/>
        <w:rPr>
          <w:rFonts w:ascii="Times New Roman,BoldItalic" w:eastAsia="Times New Roman,BoldItalic" w:hAnsi="Times New Roman,BoldItalic" w:cs="Times New Roman,BoldItalic"/>
          <w:sz w:val="26"/>
          <w:szCs w:val="26"/>
          <w:lang w:bidi="ar-DZ"/>
        </w:rPr>
      </w:pPr>
      <w:r w:rsidRPr="00CF37B6">
        <w:rPr>
          <w:rFonts w:ascii="Times New Roman,BoldItalic" w:eastAsia="Times New Roman,BoldItalic" w:hAnsi="Times New Roman,BoldItalic" w:cs="Times New Roman,BoldItalic"/>
          <w:sz w:val="26"/>
          <w:szCs w:val="26"/>
          <w:lang w:bidi="ar-DZ"/>
        </w:rPr>
        <w:t xml:space="preserve">5. Pranašas </w:t>
      </w:r>
      <w:r w:rsidRPr="00CF37B6">
        <w:rPr>
          <w:rFonts w:ascii="Tahoma" w:eastAsia="Tahoma" w:hAnsi="Tahoma" w:cs="Tahoma"/>
          <w:b/>
          <w:bCs/>
          <w:sz w:val="26"/>
          <w:szCs w:val="26"/>
          <w:rtl/>
          <w:cs/>
        </w:rPr>
        <w:t>ﷺ</w:t>
      </w:r>
      <w:r w:rsidRPr="00CF37B6">
        <w:rPr>
          <w:rFonts w:ascii="Times New Roman,BoldItalic" w:eastAsia="Times New Roman,BoldItalic" w:hAnsi="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„Pilniausias tikėjimas yra tų tikinčiųjų, kurie yra geriausio būdo. O geriausi iš jūsų yra tie, kurie yra geriausi savo šeimai.“ </w:t>
      </w:r>
      <w:r w:rsidRPr="00CF37B6">
        <w:rPr>
          <w:rStyle w:val="FootnoteReference"/>
          <w:rFonts w:eastAsia="Times New Roman,BoldItalic" w:cs="Times New Roman,BoldItalic"/>
          <w:sz w:val="26"/>
          <w:szCs w:val="26"/>
          <w:lang w:bidi="ar-DZ"/>
        </w:rPr>
        <w:footnoteReference w:id="83"/>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6. Pranašas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„Bijokite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ir prisiminkite Jį dėl moterų. Jūs pasiėmėte jas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jums suteikta teise, ir suartėjote su jomis pagal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žodžius </w:t>
      </w:r>
      <w:r w:rsidRPr="00CF37B6">
        <w:rPr>
          <w:rStyle w:val="FootnoteReference"/>
          <w:rFonts w:eastAsia="Times New Roman,BoldItalic" w:cs="Times New Roman,BoldItalic"/>
          <w:sz w:val="26"/>
          <w:szCs w:val="26"/>
          <w:lang w:bidi="ar-DZ"/>
        </w:rPr>
        <w:footnoteReference w:id="84"/>
      </w:r>
      <w:r w:rsidRPr="00CF37B6">
        <w:rPr>
          <w:rFonts w:eastAsia="Times New Roman,BoldItalic" w:cs="Times New Roman,BoldItalic"/>
          <w:sz w:val="26"/>
          <w:szCs w:val="26"/>
          <w:lang w:bidi="ar-DZ"/>
        </w:rPr>
        <w:t xml:space="preserve">. Draudžiama joms įleisti į namus ką nors, ko jūs nemėgstate: vyrą ar moterį, o jei jos taip pasielgia – uždrožkite joms [nežymiai, nesužalojant]. Ir jos [moterys] turi teises [į savo vyrus (dėl pragyvenimo išlaidų)] panašias į tas [jų vyrų (dėl paklusnumo ir pagarbos)], kurias pagrįstai vyrai turi į jas.“ </w:t>
      </w:r>
      <w:r w:rsidRPr="00CF37B6">
        <w:rPr>
          <w:rStyle w:val="FootnoteReference"/>
          <w:rFonts w:eastAsia="Times New Roman,BoldItalic" w:cs="Times New Roman,BoldItalic"/>
          <w:sz w:val="26"/>
          <w:szCs w:val="26"/>
          <w:lang w:bidi="ar-DZ"/>
        </w:rPr>
        <w:footnoteReference w:id="85"/>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7. Pranašas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„Tikintysis neturėtų neapkęsti tikinčiosios: jei jis nekenčia vienos jos savybės, gali mėgti kitą.“ </w:t>
      </w:r>
      <w:r w:rsidRPr="00CF37B6">
        <w:rPr>
          <w:rStyle w:val="FootnoteReference"/>
          <w:rFonts w:eastAsia="Times New Roman,BoldItalic" w:cs="Times New Roman,BoldItalic"/>
          <w:color w:val="000000"/>
          <w:sz w:val="26"/>
          <w:szCs w:val="26"/>
          <w:lang w:bidi="ar-DZ"/>
        </w:rPr>
        <w:footnoteReference w:id="86"/>
      </w:r>
    </w:p>
    <w:p w:rsid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Iš tiesų, Tobulas yra tik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w:t>
      </w:r>
    </w:p>
    <w:p w:rsidR="005777D1" w:rsidRPr="00CF37B6" w:rsidRDefault="005777D1" w:rsidP="00CF37B6">
      <w:pPr>
        <w:pStyle w:val="Textbody"/>
        <w:autoSpaceDE w:val="0"/>
        <w:spacing w:after="86"/>
        <w:jc w:val="both"/>
        <w:rPr>
          <w:rFonts w:eastAsia="Times New Roman,BoldItalic" w:cs="Times New Roman,BoldItalic"/>
          <w:color w:val="000000"/>
          <w:sz w:val="26"/>
          <w:szCs w:val="26"/>
          <w:lang w:bidi="ar-DZ"/>
        </w:rPr>
      </w:pP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Žmonos pareigos vyrui</w:t>
      </w:r>
    </w:p>
    <w:p w:rsidR="005777D1" w:rsidRDefault="005777D1" w:rsidP="00CF37B6">
      <w:pPr>
        <w:pStyle w:val="Textbody"/>
        <w:autoSpaceDE w:val="0"/>
        <w:spacing w:after="86"/>
        <w:jc w:val="both"/>
        <w:rPr>
          <w:rFonts w:eastAsia="Times New Roman,BoldItalic" w:cs="Times New Roman,BoldItalic"/>
          <w:color w:val="000000"/>
          <w:sz w:val="26"/>
          <w:szCs w:val="26"/>
          <w:lang w:bidi="ar-DZ"/>
        </w:rPr>
      </w:pP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1. Apie dievobaimingas žmonas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b/>
          <w:bCs/>
          <w:color w:val="000000"/>
          <w:sz w:val="26"/>
          <w:szCs w:val="26"/>
          <w:lang w:bidi="ar-DZ"/>
        </w:rPr>
        <w:t xml:space="preserve">„Ir padorios moterys – pilnos pagarbos ir saugo tai, ką privalo saugoti, kai nėra jų vyrų, dėka </w:t>
      </w:r>
      <w:proofErr w:type="spellStart"/>
      <w:r w:rsidRPr="00CF37B6">
        <w:rPr>
          <w:rFonts w:eastAsia="Times New Roman,BoldItalic" w:cs="Times New Roman,BoldItalic"/>
          <w:b/>
          <w:bCs/>
          <w:color w:val="000000"/>
          <w:sz w:val="26"/>
          <w:szCs w:val="26"/>
          <w:lang w:bidi="ar-DZ"/>
        </w:rPr>
        <w:t>Allaho</w:t>
      </w:r>
      <w:proofErr w:type="spellEnd"/>
      <w:r w:rsidRPr="00CF37B6">
        <w:rPr>
          <w:rFonts w:eastAsia="Times New Roman,BoldItalic" w:cs="Times New Roman,BoldItalic"/>
          <w:b/>
          <w:bCs/>
          <w:color w:val="000000"/>
          <w:sz w:val="26"/>
          <w:szCs w:val="26"/>
          <w:lang w:bidi="ar-DZ"/>
        </w:rPr>
        <w:t>.“</w:t>
      </w:r>
      <w:r w:rsidRPr="00CF37B6">
        <w:rPr>
          <w:rFonts w:eastAsia="Times New Roman,BoldItalic" w:cs="Times New Roman,BoldItalic"/>
          <w:color w:val="000000"/>
          <w:sz w:val="26"/>
          <w:szCs w:val="26"/>
          <w:lang w:bidi="ar-DZ"/>
        </w:rPr>
        <w:t xml:space="preserve"> (Koranas, 4:34)</w:t>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2. </w:t>
      </w:r>
      <w:proofErr w:type="spellStart"/>
      <w:r w:rsidRPr="00CF37B6">
        <w:rPr>
          <w:rFonts w:eastAsia="Times New Roman,BoldItalic" w:cs="Times New Roman,BoldItalic"/>
          <w:color w:val="000000"/>
          <w:sz w:val="26"/>
          <w:szCs w:val="26"/>
          <w:lang w:bidi="ar-DZ"/>
        </w:rPr>
        <w:t>Chusein</w:t>
      </w:r>
      <w:proofErr w:type="spellEnd"/>
      <w:r w:rsidRPr="00CF37B6">
        <w:rPr>
          <w:rFonts w:eastAsia="Times New Roman,BoldItalic" w:cs="Times New Roman,BoldItalic"/>
          <w:color w:val="000000"/>
          <w:sz w:val="26"/>
          <w:szCs w:val="26"/>
          <w:lang w:bidi="ar-DZ"/>
        </w:rPr>
        <w:t xml:space="preserve"> </w:t>
      </w:r>
      <w:proofErr w:type="spellStart"/>
      <w:r w:rsidRPr="00CF37B6">
        <w:rPr>
          <w:rFonts w:eastAsia="Times New Roman,BoldItalic" w:cs="Times New Roman,BoldItalic"/>
          <w:color w:val="000000"/>
          <w:sz w:val="26"/>
          <w:szCs w:val="26"/>
          <w:lang w:bidi="ar-DZ"/>
        </w:rPr>
        <w:t>bin</w:t>
      </w:r>
      <w:proofErr w:type="spellEnd"/>
      <w:r w:rsidRPr="00CF37B6">
        <w:rPr>
          <w:rFonts w:eastAsia="Times New Roman,BoldItalic" w:cs="Times New Roman,BoldItalic"/>
          <w:color w:val="000000"/>
          <w:sz w:val="26"/>
          <w:szCs w:val="26"/>
          <w:lang w:bidi="ar-DZ"/>
        </w:rPr>
        <w:t xml:space="preserve"> </w:t>
      </w:r>
      <w:proofErr w:type="spellStart"/>
      <w:r w:rsidRPr="00CF37B6">
        <w:rPr>
          <w:rFonts w:eastAsia="Times New Roman,BoldItalic" w:cs="Times New Roman,BoldItalic"/>
          <w:color w:val="000000"/>
          <w:sz w:val="26"/>
          <w:szCs w:val="26"/>
          <w:lang w:bidi="ar-DZ"/>
        </w:rPr>
        <w:t>Mehsen</w:t>
      </w:r>
      <w:proofErr w:type="spellEnd"/>
      <w:r w:rsidRPr="00CF37B6">
        <w:rPr>
          <w:rFonts w:eastAsia="Times New Roman,BoldItalic" w:cs="Times New Roman,BoldItalic"/>
          <w:color w:val="000000"/>
          <w:sz w:val="26"/>
          <w:szCs w:val="26"/>
          <w:lang w:bidi="ar-DZ"/>
        </w:rPr>
        <w:t xml:space="preserve"> pasakė, kad jo teta iš tėvo pusės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„Nuėjau pas </w:t>
      </w:r>
      <w:proofErr w:type="spellStart"/>
      <w:r w:rsidRPr="00CF37B6">
        <w:rPr>
          <w:rFonts w:eastAsia="Times New Roman,BoldItalic" w:cs="Times New Roman,BoldItalic"/>
          <w:color w:val="000000"/>
          <w:sz w:val="26"/>
          <w:szCs w:val="26"/>
          <w:lang w:bidi="ar-DZ"/>
        </w:rPr>
        <w:t>Allaho</w:t>
      </w:r>
      <w:proofErr w:type="spellEnd"/>
      <w:r w:rsidRPr="00CF37B6">
        <w:rPr>
          <w:rFonts w:eastAsia="Times New Roman,BoldItalic" w:cs="Times New Roman,BoldItalic"/>
          <w:color w:val="000000"/>
          <w:sz w:val="26"/>
          <w:szCs w:val="26"/>
          <w:lang w:bidi="ar-DZ"/>
        </w:rPr>
        <w:t xml:space="preserve"> Pasiuntinį </w:t>
      </w:r>
      <w:r w:rsidRPr="00CF37B6">
        <w:rPr>
          <w:rFonts w:ascii="Tahoma" w:eastAsia="Tahoma" w:hAnsi="Tahoma" w:cs="Tahoma"/>
          <w:b/>
          <w:bCs/>
          <w:sz w:val="26"/>
          <w:szCs w:val="26"/>
          <w:rtl/>
          <w:cs/>
        </w:rPr>
        <w:t>ﷺ</w:t>
      </w:r>
      <w:r w:rsidRPr="00CF37B6">
        <w:rPr>
          <w:rFonts w:eastAsia="Times New Roman,BoldItalic" w:cs="Times New Roman,BoldItalic"/>
          <w:color w:val="000000"/>
          <w:sz w:val="26"/>
          <w:szCs w:val="26"/>
          <w:lang w:bidi="ar-DZ"/>
        </w:rPr>
        <w:t xml:space="preserve"> paklausti tam tikro dalyko. Vėliau jis </w:t>
      </w:r>
      <w:r w:rsidRPr="00CF37B6">
        <w:rPr>
          <w:rFonts w:ascii="Tahoma" w:eastAsia="Tahoma" w:hAnsi="Tahoma" w:cs="Tahoma"/>
          <w:b/>
          <w:bCs/>
          <w:sz w:val="26"/>
          <w:szCs w:val="26"/>
          <w:rtl/>
          <w:cs/>
        </w:rPr>
        <w:t>ﷺ</w:t>
      </w:r>
      <w:r w:rsidRPr="00CF37B6">
        <w:rPr>
          <w:rFonts w:eastAsia="Times New Roman,BoldItalic" w:cs="Times New Roman,BoldItalic"/>
          <w:color w:val="000000"/>
          <w:sz w:val="26"/>
          <w:szCs w:val="26"/>
          <w:lang w:bidi="ar-DZ"/>
        </w:rPr>
        <w:t xml:space="preserve"> manęs paklausė: „Ar tu ištekėjusi?“ Aš atsakiau teigiamai. Jis </w:t>
      </w:r>
      <w:r w:rsidRPr="00CF37B6">
        <w:rPr>
          <w:rFonts w:ascii="Tahoma" w:eastAsia="Tahoma" w:hAnsi="Tahoma" w:cs="Tahoma"/>
          <w:b/>
          <w:bCs/>
          <w:sz w:val="26"/>
          <w:szCs w:val="26"/>
          <w:rtl/>
          <w:cs/>
        </w:rPr>
        <w:t>ﷺ</w:t>
      </w:r>
      <w:r w:rsidRPr="00CF37B6">
        <w:rPr>
          <w:rFonts w:eastAsia="Times New Roman,BoldItalic" w:cs="Times New Roman,BoldItalic"/>
          <w:color w:val="000000"/>
          <w:sz w:val="26"/>
          <w:szCs w:val="26"/>
          <w:lang w:bidi="ar-DZ"/>
        </w:rPr>
        <w:t xml:space="preserve"> paklausė: „Kaip tu su juo elgiesi?“ Aš atsakiau: „Patarnauju jam iš visų jėgų, iki negalėjimo.“ Jis </w:t>
      </w:r>
      <w:r w:rsidRPr="00CF37B6">
        <w:rPr>
          <w:rFonts w:ascii="Tahoma" w:eastAsia="Tahoma" w:hAnsi="Tahoma" w:cs="Tahoma"/>
          <w:b/>
          <w:bCs/>
          <w:sz w:val="26"/>
          <w:szCs w:val="26"/>
          <w:rtl/>
          <w:cs/>
        </w:rPr>
        <w:t>ﷺ</w:t>
      </w:r>
      <w:r w:rsidRPr="00CF37B6">
        <w:rPr>
          <w:rFonts w:eastAsia="Times New Roman,BoldItalic" w:cs="Times New Roman,BoldItalic"/>
          <w:color w:val="000000"/>
          <w:sz w:val="26"/>
          <w:szCs w:val="26"/>
          <w:lang w:bidi="ar-DZ"/>
        </w:rPr>
        <w:t xml:space="preserve"> pasakė: „Rūpinkis juo, nes jis arba tavo Rojus, arba Pragaras.“ </w:t>
      </w:r>
      <w:r w:rsidRPr="00CF37B6">
        <w:rPr>
          <w:rStyle w:val="FootnoteReference"/>
          <w:rFonts w:eastAsia="Times New Roman,BoldItalic" w:cs="Times New Roman,BoldItalic"/>
          <w:color w:val="000000"/>
          <w:sz w:val="26"/>
          <w:szCs w:val="26"/>
          <w:lang w:bidi="ar-DZ"/>
        </w:rPr>
        <w:footnoteReference w:id="87"/>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3. Pranašas </w:t>
      </w:r>
      <w:r w:rsidRPr="00CF37B6">
        <w:rPr>
          <w:rFonts w:ascii="Tahoma" w:eastAsia="Tahoma" w:hAnsi="Tahoma" w:cs="Tahoma"/>
          <w:b/>
          <w:bCs/>
          <w:sz w:val="26"/>
          <w:szCs w:val="26"/>
          <w:rtl/>
          <w:cs/>
        </w:rPr>
        <w:t>ﷺ</w:t>
      </w:r>
      <w:r w:rsidRPr="00CF37B6">
        <w:rPr>
          <w:rFonts w:eastAsia="Times New Roman,BoldItalic" w:cs="Times New Roman,BoldItalic"/>
          <w:color w:val="000000"/>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„Jei moteris [žmona] atlieka penkias kasdienes maldas, pasninkauja </w:t>
      </w:r>
      <w:proofErr w:type="spellStart"/>
      <w:r w:rsidRPr="00CF37B6">
        <w:rPr>
          <w:rFonts w:eastAsia="Times New Roman,BoldItalic" w:cs="Times New Roman,BoldItalic"/>
          <w:color w:val="000000"/>
          <w:sz w:val="26"/>
          <w:szCs w:val="26"/>
          <w:lang w:bidi="ar-DZ"/>
        </w:rPr>
        <w:t>Ramadano</w:t>
      </w:r>
      <w:proofErr w:type="spellEnd"/>
      <w:r w:rsidRPr="00CF37B6">
        <w:rPr>
          <w:rFonts w:eastAsia="Times New Roman,BoldItalic" w:cs="Times New Roman,BoldItalic"/>
          <w:color w:val="000000"/>
          <w:sz w:val="26"/>
          <w:szCs w:val="26"/>
          <w:lang w:bidi="ar-DZ"/>
        </w:rPr>
        <w:t xml:space="preserve"> mėnesį, yra dora ir save saugo bei</w:t>
      </w:r>
      <w:r w:rsidR="00074FFD">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t xml:space="preserve">paklūsta savo vyrui – ji galės rinktis pro kuriuos vartus įžengti į Rojų.“ </w:t>
      </w:r>
      <w:r w:rsidRPr="00CF37B6">
        <w:rPr>
          <w:rStyle w:val="FootnoteReference"/>
          <w:rFonts w:eastAsia="Times New Roman,BoldItalic" w:cs="Times New Roman,BoldItalic"/>
          <w:color w:val="000000"/>
          <w:sz w:val="26"/>
          <w:szCs w:val="26"/>
          <w:lang w:bidi="ar-DZ"/>
        </w:rPr>
        <w:footnoteReference w:id="88"/>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4. </w:t>
      </w:r>
      <w:proofErr w:type="spellStart"/>
      <w:r w:rsidRPr="00CF37B6">
        <w:rPr>
          <w:rFonts w:eastAsia="Times New Roman,BoldItalic" w:cs="Times New Roman,BoldItalic"/>
          <w:color w:val="000000"/>
          <w:sz w:val="26"/>
          <w:szCs w:val="26"/>
          <w:lang w:bidi="ar-DZ"/>
        </w:rPr>
        <w:t>Muaz</w:t>
      </w:r>
      <w:proofErr w:type="spellEnd"/>
      <w:r w:rsidRPr="00CF37B6">
        <w:rPr>
          <w:rFonts w:eastAsia="Times New Roman,BoldItalic" w:cs="Times New Roman,BoldItalic"/>
          <w:color w:val="000000"/>
          <w:sz w:val="26"/>
          <w:szCs w:val="26"/>
          <w:lang w:bidi="ar-DZ"/>
        </w:rPr>
        <w:t xml:space="preserve"> </w:t>
      </w:r>
      <w:proofErr w:type="spellStart"/>
      <w:r w:rsidRPr="00CF37B6">
        <w:rPr>
          <w:rFonts w:eastAsia="Times New Roman,BoldItalic" w:cs="Times New Roman,BoldItalic"/>
          <w:color w:val="000000"/>
          <w:sz w:val="26"/>
          <w:szCs w:val="26"/>
          <w:lang w:bidi="ar-DZ"/>
        </w:rPr>
        <w:t>bin</w:t>
      </w:r>
      <w:proofErr w:type="spellEnd"/>
      <w:r w:rsidRPr="00CF37B6">
        <w:rPr>
          <w:rFonts w:eastAsia="Times New Roman,BoldItalic" w:cs="Times New Roman,BoldItalic"/>
          <w:color w:val="000000"/>
          <w:sz w:val="26"/>
          <w:szCs w:val="26"/>
          <w:lang w:bidi="ar-DZ"/>
        </w:rPr>
        <w:t xml:space="preserve"> </w:t>
      </w:r>
      <w:proofErr w:type="spellStart"/>
      <w:r w:rsidRPr="00CF37B6">
        <w:rPr>
          <w:rFonts w:eastAsia="Times New Roman,BoldItalic" w:cs="Times New Roman,BoldItalic"/>
          <w:color w:val="000000"/>
          <w:sz w:val="26"/>
          <w:szCs w:val="26"/>
          <w:lang w:bidi="ar-DZ"/>
        </w:rPr>
        <w:t>Džabal</w:t>
      </w:r>
      <w:proofErr w:type="spellEnd"/>
      <w:r w:rsidRPr="00CF37B6">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pasakė, kad jis keliavo į </w:t>
      </w:r>
      <w:proofErr w:type="spellStart"/>
      <w:r w:rsidRPr="00CF37B6">
        <w:rPr>
          <w:rFonts w:eastAsia="Times New Roman,BoldItalic" w:cs="Times New Roman,BoldItalic"/>
          <w:i/>
          <w:iCs/>
          <w:color w:val="000000"/>
          <w:sz w:val="26"/>
          <w:szCs w:val="26"/>
          <w:lang w:bidi="ar-DZ"/>
        </w:rPr>
        <w:t>Šams</w:t>
      </w:r>
      <w:proofErr w:type="spellEnd"/>
      <w:r w:rsidRPr="00CF37B6">
        <w:rPr>
          <w:rFonts w:eastAsia="Times New Roman,BoldItalic" w:cs="Times New Roman,BoldItalic"/>
          <w:color w:val="000000"/>
          <w:sz w:val="26"/>
          <w:szCs w:val="26"/>
          <w:lang w:bidi="ar-DZ"/>
        </w:rPr>
        <w:t xml:space="preserve"> ir matė, kaip krikščionys lenkiasi savo kunigams ir ministrams. Jis pamatė žydus, besilenkiančius savo rabinams ir mokslininkams. Jis jų paklausė: „Kodėl jūs taip darote?“ Jie atsakė: „Šis pasveikinimas vertas pranašų.“ Jis pasakė: „Mūsų Pranašas labiausiai nusipelnė šios garbės!“ Tada Pranašas </w:t>
      </w:r>
      <w:r w:rsidRPr="00CF37B6">
        <w:rPr>
          <w:rFonts w:ascii="Tahoma" w:eastAsia="Tahoma" w:hAnsi="Tahoma" w:cs="Tahoma"/>
          <w:b/>
          <w:bCs/>
          <w:sz w:val="26"/>
          <w:szCs w:val="26"/>
          <w:rtl/>
          <w:cs/>
        </w:rPr>
        <w:t>ﷺ</w:t>
      </w:r>
      <w:r w:rsidRPr="00CF37B6">
        <w:rPr>
          <w:rFonts w:eastAsia="Times New Roman,BoldItalic" w:cs="Times New Roman,BoldItalic"/>
          <w:color w:val="000000"/>
          <w:sz w:val="26"/>
          <w:szCs w:val="26"/>
          <w:lang w:bidi="ar-DZ"/>
        </w:rPr>
        <w:t xml:space="preserve"> pasakė: „Jie suklastojo melus prieš savo pranašus, kaip jie iškraipė savo knygas. Jei aš liepčiau kam nors nusilenkti prieš kitą, aš įsakyčiau moteriai nusilenkti savo vyrui, dėl didžiulės teisės, už kurią ji jam skolinga. Neragaus moteris </w:t>
      </w:r>
      <w:proofErr w:type="spellStart"/>
      <w:r w:rsidRPr="00CF37B6">
        <w:rPr>
          <w:rFonts w:eastAsia="Times New Roman,BoldItalic" w:cs="Times New Roman,BoldItalic"/>
          <w:i/>
          <w:iCs/>
          <w:color w:val="000000"/>
          <w:sz w:val="26"/>
          <w:szCs w:val="26"/>
          <w:lang w:bidi="ar-DZ"/>
        </w:rPr>
        <w:t>iman</w:t>
      </w:r>
      <w:proofErr w:type="spellEnd"/>
      <w:r w:rsidRPr="00CF37B6">
        <w:rPr>
          <w:rFonts w:eastAsia="Times New Roman,BoldItalic" w:cs="Times New Roman,BoldItalic"/>
          <w:color w:val="000000"/>
          <w:sz w:val="26"/>
          <w:szCs w:val="26"/>
          <w:lang w:bidi="ar-DZ"/>
        </w:rPr>
        <w:t xml:space="preserve"> saldumo, kol neišpildys savo vyro teisės.“ </w:t>
      </w:r>
      <w:r w:rsidRPr="00CF37B6">
        <w:rPr>
          <w:rStyle w:val="FootnoteReference"/>
          <w:rFonts w:eastAsia="Times New Roman,BoldItalic" w:cs="Times New Roman,BoldItalic"/>
          <w:color w:val="000000"/>
          <w:sz w:val="26"/>
          <w:szCs w:val="26"/>
          <w:lang w:bidi="ar-DZ"/>
        </w:rPr>
        <w:footnoteReference w:id="89"/>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p>
    <w:p w:rsidR="005777D1" w:rsidRDefault="005777D1">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Skyrybos islame</w:t>
      </w:r>
    </w:p>
    <w:p w:rsidR="005777D1" w:rsidRDefault="005777D1" w:rsidP="00CF37B6">
      <w:pPr>
        <w:pStyle w:val="Textbody"/>
        <w:autoSpaceDE w:val="0"/>
        <w:spacing w:after="86"/>
        <w:jc w:val="both"/>
        <w:rPr>
          <w:rFonts w:eastAsia="Times New Roman,BoldItalic" w:cs="Times New Roman,BoldItalic"/>
          <w:color w:val="000000"/>
          <w:sz w:val="26"/>
          <w:szCs w:val="26"/>
          <w:lang w:bidi="ar-DZ"/>
        </w:rPr>
      </w:pP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Islamas santuoką laiko palaimintu ritualu, ir dėl šios priežasties islamas siekia sustiprinti ryšius tarp vyro ir žmonos.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santuokos sutartį apibūdina kaip „stiprų ir tvirtą sandorį.“ Jis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b/>
          <w:bCs/>
          <w:color w:val="000000"/>
          <w:sz w:val="26"/>
          <w:szCs w:val="26"/>
          <w:lang w:bidi="ar-DZ"/>
        </w:rPr>
        <w:t>„Ir kaip gi jūs galite tai atimti, kuomet tarp jūsų buvo artumas ir buvo duota jūsų tvirta priesaika?“</w:t>
      </w:r>
      <w:r w:rsidRPr="00CF37B6">
        <w:rPr>
          <w:rFonts w:eastAsia="Times New Roman,BoldItalic" w:cs="Times New Roman,BoldItalic"/>
          <w:color w:val="000000"/>
          <w:sz w:val="26"/>
          <w:szCs w:val="26"/>
          <w:lang w:bidi="ar-DZ"/>
        </w:rPr>
        <w:t xml:space="preserve"> (Koranas, 4:21)</w:t>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Pranašo </w:t>
      </w:r>
      <w:r w:rsidRPr="00CF37B6">
        <w:rPr>
          <w:rFonts w:ascii="Tahoma" w:eastAsia="Tahoma" w:hAnsi="Tahoma" w:cs="Tahoma"/>
          <w:b/>
          <w:bCs/>
          <w:sz w:val="26"/>
          <w:szCs w:val="26"/>
          <w:rtl/>
          <w:cs/>
        </w:rPr>
        <w:t>ﷺ</w:t>
      </w:r>
      <w:r w:rsidR="00074FFD">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t xml:space="preserve">žodžiai taip pat patvirtina šį požiūrį. Jis </w:t>
      </w:r>
      <w:r w:rsidRPr="00CF37B6">
        <w:rPr>
          <w:rFonts w:ascii="Tahoma" w:eastAsia="Tahoma" w:hAnsi="Tahoma" w:cs="Tahoma"/>
          <w:b/>
          <w:bCs/>
          <w:sz w:val="26"/>
          <w:szCs w:val="26"/>
          <w:rtl/>
          <w:cs/>
        </w:rPr>
        <w:t>ﷺ</w:t>
      </w:r>
      <w:r w:rsidR="00074FFD">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t>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„Tas, kuris sukiršina žmoną ar vergę su jos vyru ar šeimininku, - nėra vienas iš mūsų.“ </w:t>
      </w:r>
      <w:r w:rsidRPr="00CF37B6">
        <w:rPr>
          <w:rStyle w:val="FootnoteReference"/>
          <w:rFonts w:eastAsia="Times New Roman,BoldItalic" w:cs="Times New Roman,BoldItalic"/>
          <w:color w:val="000000"/>
          <w:sz w:val="26"/>
          <w:szCs w:val="26"/>
          <w:lang w:bidi="ar-DZ"/>
        </w:rPr>
        <w:footnoteReference w:id="90"/>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Nors santuoka islame yra palaiminta ir šventa, skyrybos yra teisėtos, bet Pranašas </w:t>
      </w:r>
      <w:r w:rsidRPr="00CF37B6">
        <w:rPr>
          <w:rFonts w:ascii="Tahoma" w:eastAsia="Tahoma" w:hAnsi="Tahoma" w:cs="Tahoma"/>
          <w:b/>
          <w:bCs/>
          <w:sz w:val="26"/>
          <w:szCs w:val="26"/>
          <w:rtl/>
          <w:cs/>
        </w:rPr>
        <w:t>ﷺ</w:t>
      </w:r>
      <w:r w:rsidR="00074FFD">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t>taip jas apibūdino: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„Labiausiai </w:t>
      </w:r>
      <w:proofErr w:type="spellStart"/>
      <w:r w:rsidRPr="00CF37B6">
        <w:rPr>
          <w:rFonts w:eastAsia="Times New Roman,BoldItalic" w:cs="Times New Roman,BoldItalic"/>
          <w:color w:val="000000"/>
          <w:sz w:val="26"/>
          <w:szCs w:val="26"/>
          <w:lang w:bidi="ar-DZ"/>
        </w:rPr>
        <w:t>Allaho</w:t>
      </w:r>
      <w:proofErr w:type="spellEnd"/>
      <w:r w:rsidRPr="00CF37B6">
        <w:rPr>
          <w:rFonts w:eastAsia="Times New Roman,BoldItalic" w:cs="Times New Roman,BoldItalic"/>
          <w:color w:val="000000"/>
          <w:sz w:val="26"/>
          <w:szCs w:val="26"/>
          <w:lang w:bidi="ar-DZ"/>
        </w:rPr>
        <w:t xml:space="preserve"> nekenčiamas teisėtas dalykas yra skyrybos.“ </w:t>
      </w:r>
      <w:r w:rsidRPr="00CF37B6">
        <w:rPr>
          <w:rStyle w:val="FootnoteReference"/>
          <w:rFonts w:eastAsia="Times New Roman,BoldItalic" w:cs="Times New Roman,BoldItalic"/>
          <w:color w:val="000000"/>
          <w:sz w:val="26"/>
          <w:szCs w:val="26"/>
          <w:lang w:bidi="ar-DZ"/>
        </w:rPr>
        <w:footnoteReference w:id="91"/>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Kai santuokiniai santykiai nebegali tęstis, skyrybos yra alternatyva, užkertanti kelią blogio, kaip, pavyzdžiui, vyras apgaudinėja žmoną ir atvirkščiai, sklidimui visuomenėje. Jos užkerta kelią giminystės </w:t>
      </w:r>
      <w:proofErr w:type="spellStart"/>
      <w:r w:rsidRPr="00CF37B6">
        <w:rPr>
          <w:rFonts w:eastAsia="Times New Roman,BoldItalic" w:cs="Times New Roman,BoldItalic"/>
          <w:color w:val="000000"/>
          <w:sz w:val="26"/>
          <w:szCs w:val="26"/>
          <w:lang w:bidi="ar-DZ"/>
        </w:rPr>
        <w:t>iškraipymams</w:t>
      </w:r>
      <w:proofErr w:type="spellEnd"/>
      <w:r w:rsidRPr="00CF37B6">
        <w:rPr>
          <w:rFonts w:eastAsia="Times New Roman,BoldItalic" w:cs="Times New Roman,BoldItalic"/>
          <w:color w:val="000000"/>
          <w:sz w:val="26"/>
          <w:szCs w:val="26"/>
          <w:lang w:bidi="ar-DZ"/>
        </w:rPr>
        <w:t>, paveldimumo pažeidimams, ir blogio plitimui visuomenėje. Skyryboms nustatytos aiškios ribos, kad jomis nepiktnaudžiautų neprotingieji. Mokslininkai išaiškino, kad skyryboms taikomos šios taisyklės:</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1. </w:t>
      </w:r>
      <w:proofErr w:type="spellStart"/>
      <w:r w:rsidRPr="00CF37B6">
        <w:rPr>
          <w:rFonts w:eastAsia="Times New Roman,BoldItalic" w:cs="Times New Roman,BoldItalic"/>
          <w:i/>
          <w:iCs/>
          <w:color w:val="000000"/>
          <w:sz w:val="26"/>
          <w:szCs w:val="26"/>
          <w:lang w:bidi="ar-DZ"/>
        </w:rPr>
        <w:t>Uadžib</w:t>
      </w:r>
      <w:proofErr w:type="spellEnd"/>
      <w:r w:rsidRPr="00CF37B6">
        <w:rPr>
          <w:rFonts w:eastAsia="Times New Roman,BoldItalic" w:cs="Times New Roman,BoldItalic"/>
          <w:color w:val="000000"/>
          <w:sz w:val="26"/>
          <w:szCs w:val="26"/>
          <w:lang w:bidi="ar-DZ"/>
        </w:rPr>
        <w:t xml:space="preserve"> (privaloma) – skyrybos privalomos tokiais atvejais:</w:t>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a. Kai du teisėjai (po vieną iš žmonos ir vyro šeimų) nusprendžia, kad jie turėtų išsiskirti.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Aukščiausiasis sako:</w:t>
      </w:r>
    </w:p>
    <w:p w:rsidR="00CF37B6" w:rsidRPr="00CF37B6" w:rsidRDefault="00CF37B6" w:rsidP="00CF37B6">
      <w:pPr>
        <w:pStyle w:val="Textbody"/>
        <w:jc w:val="both"/>
        <w:rPr>
          <w:b/>
          <w:bCs/>
          <w:color w:val="000000"/>
          <w:sz w:val="26"/>
          <w:szCs w:val="26"/>
          <w:lang w:bidi="ar-DZ"/>
        </w:rPr>
      </w:pPr>
      <w:r w:rsidRPr="00CF37B6">
        <w:rPr>
          <w:b/>
          <w:bCs/>
          <w:color w:val="000000"/>
          <w:sz w:val="26"/>
          <w:szCs w:val="26"/>
          <w:lang w:bidi="ar-DZ"/>
        </w:rPr>
        <w:t xml:space="preserve">„O jeigu jūs bijote judviejų skyrybų, tai pasiųskite teisėją iš jo šeimos ir teisėją iš jos šeimos; jeigu jie pageidaus susitaikymo, tai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jiems padės.</w:t>
      </w:r>
      <w:r w:rsidR="00074FFD">
        <w:rPr>
          <w:b/>
          <w:bCs/>
          <w:color w:val="000000"/>
          <w:sz w:val="26"/>
          <w:szCs w:val="26"/>
          <w:lang w:bidi="ar-DZ"/>
        </w:rPr>
        <w:t xml:space="preserve"> </w:t>
      </w:r>
      <w:r w:rsidRPr="00CF37B6">
        <w:rPr>
          <w:b/>
          <w:bCs/>
          <w:color w:val="000000"/>
          <w:sz w:val="26"/>
          <w:szCs w:val="26"/>
          <w:lang w:bidi="ar-DZ"/>
        </w:rPr>
        <w:t xml:space="preserve">Iš tiesų </w:t>
      </w:r>
      <w:proofErr w:type="spellStart"/>
      <w:r w:rsidRPr="00CF37B6">
        <w:rPr>
          <w:b/>
          <w:bCs/>
          <w:color w:val="000000"/>
          <w:sz w:val="26"/>
          <w:szCs w:val="26"/>
          <w:lang w:bidi="ar-DZ"/>
        </w:rPr>
        <w:t>Allahas</w:t>
      </w:r>
      <w:proofErr w:type="spellEnd"/>
      <w:r w:rsidRPr="00CF37B6">
        <w:rPr>
          <w:b/>
          <w:bCs/>
          <w:color w:val="000000"/>
          <w:sz w:val="26"/>
          <w:szCs w:val="26"/>
          <w:lang w:bidi="ar-DZ"/>
        </w:rPr>
        <w:t xml:space="preserve"> – Žinantis, Išmanantis!“ </w:t>
      </w:r>
      <w:r w:rsidRPr="00CF37B6">
        <w:rPr>
          <w:rFonts w:eastAsia="Times New Roman,BoldItalic" w:cs="Times New Roman,BoldItalic"/>
          <w:color w:val="000000"/>
          <w:sz w:val="26"/>
          <w:szCs w:val="26"/>
          <w:lang w:bidi="ar-DZ"/>
        </w:rPr>
        <w:t>(Koranas, 4:35)</w:t>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b. Kai žmona nesilaiko islamo mokymų ar yra nedora. Tai taip pat taikoma ir vyrui, nes žmona turėtų siekti skyrybų, jei vyras nesilaiko islamo mokymų ar yra nedoras.</w:t>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c. Kai vyras prisiekia neturėti su žmona lytinių santykių ir nesuartėjo su ja ilgiau nei keturis mėnesius.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b/>
          <w:bCs/>
          <w:color w:val="000000"/>
          <w:sz w:val="26"/>
          <w:szCs w:val="26"/>
          <w:lang w:bidi="ar-DZ"/>
        </w:rPr>
        <w:t xml:space="preserve">„Tiems, kurie prisieks nesiekti lytinio artumo su savo žmonomis, - išlaukti keturis mėnesius. Ir jeigu jie persigalvos... tai iš tiesų </w:t>
      </w:r>
      <w:proofErr w:type="spellStart"/>
      <w:r w:rsidRPr="00CF37B6">
        <w:rPr>
          <w:rFonts w:eastAsia="Times New Roman,BoldItalic" w:cs="Times New Roman,BoldItalic"/>
          <w:b/>
          <w:bCs/>
          <w:color w:val="000000"/>
          <w:sz w:val="26"/>
          <w:szCs w:val="26"/>
          <w:lang w:bidi="ar-DZ"/>
        </w:rPr>
        <w:t>Allahas</w:t>
      </w:r>
      <w:proofErr w:type="spellEnd"/>
      <w:r w:rsidRPr="00CF37B6">
        <w:rPr>
          <w:rFonts w:eastAsia="Times New Roman,BoldItalic" w:cs="Times New Roman,BoldItalic"/>
          <w:b/>
          <w:bCs/>
          <w:color w:val="000000"/>
          <w:sz w:val="26"/>
          <w:szCs w:val="26"/>
          <w:lang w:bidi="ar-DZ"/>
        </w:rPr>
        <w:t xml:space="preserve"> – Atleidžiantis, Gailestingas!“</w:t>
      </w:r>
      <w:r w:rsidRPr="00CF37B6">
        <w:rPr>
          <w:rFonts w:eastAsia="Times New Roman,BoldItalic" w:cs="Times New Roman,BoldItalic"/>
          <w:color w:val="000000"/>
          <w:sz w:val="26"/>
          <w:szCs w:val="26"/>
          <w:lang w:bidi="ar-DZ"/>
        </w:rPr>
        <w:t xml:space="preserve"> (Koranas, 2:226)</w:t>
      </w:r>
    </w:p>
    <w:p w:rsidR="00CF37B6" w:rsidRPr="00CF37B6" w:rsidRDefault="00CF37B6" w:rsidP="00CF37B6">
      <w:pPr>
        <w:pStyle w:val="Textbody"/>
        <w:autoSpaceDE w:val="0"/>
        <w:spacing w:after="86"/>
        <w:jc w:val="both"/>
        <w:rPr>
          <w:color w:val="000000"/>
          <w:sz w:val="26"/>
          <w:szCs w:val="26"/>
          <w:lang w:bidi="ar-DZ"/>
        </w:rPr>
      </w:pPr>
      <w:proofErr w:type="spellStart"/>
      <w:r w:rsidRPr="00CF37B6">
        <w:rPr>
          <w:rFonts w:eastAsia="Times New Roman,BoldItalic" w:cs="Times New Roman,BoldItalic"/>
          <w:b/>
          <w:bCs/>
          <w:color w:val="000000"/>
          <w:sz w:val="26"/>
          <w:szCs w:val="26"/>
          <w:lang w:bidi="ar-DZ"/>
        </w:rPr>
        <w:t>Ibn</w:t>
      </w:r>
      <w:proofErr w:type="spellEnd"/>
      <w:r w:rsidRPr="00CF37B6">
        <w:rPr>
          <w:rFonts w:eastAsia="Times New Roman,BoldItalic" w:cs="Times New Roman,BoldItalic"/>
          <w:b/>
          <w:bCs/>
          <w:color w:val="000000"/>
          <w:sz w:val="26"/>
          <w:szCs w:val="26"/>
          <w:lang w:bidi="ar-DZ"/>
        </w:rPr>
        <w:t xml:space="preserve"> </w:t>
      </w:r>
      <w:proofErr w:type="spellStart"/>
      <w:r w:rsidRPr="00CF37B6">
        <w:rPr>
          <w:rFonts w:eastAsia="Times New Roman,BoldItalic" w:cs="Times New Roman,BoldItalic"/>
          <w:b/>
          <w:bCs/>
          <w:color w:val="000000"/>
          <w:sz w:val="26"/>
          <w:szCs w:val="26"/>
          <w:lang w:bidi="ar-DZ"/>
        </w:rPr>
        <w:t>Umar</w:t>
      </w:r>
      <w:proofErr w:type="spellEnd"/>
      <w:r w:rsidRPr="00CF37B6">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pasakė: „Laikotarpiui praėjus, vyras privalo arba pasilikti žmoną geruoju, arba išsiskirti, kaip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liepė.“ </w:t>
      </w:r>
      <w:r w:rsidRPr="00CF37B6">
        <w:rPr>
          <w:rStyle w:val="FootnoteReference"/>
          <w:rFonts w:eastAsia="Times New Roman,BoldItalic" w:cs="Times New Roman,BoldItalic"/>
          <w:color w:val="000000"/>
          <w:sz w:val="26"/>
          <w:szCs w:val="26"/>
          <w:lang w:bidi="ar-DZ"/>
        </w:rPr>
        <w:footnoteReference w:id="92"/>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2. </w:t>
      </w:r>
      <w:proofErr w:type="spellStart"/>
      <w:r w:rsidRPr="00CF37B6">
        <w:rPr>
          <w:rFonts w:eastAsia="Times New Roman,BoldItalic" w:cs="Times New Roman,BoldItalic"/>
          <w:i/>
          <w:iCs/>
          <w:color w:val="000000"/>
          <w:sz w:val="26"/>
          <w:szCs w:val="26"/>
          <w:lang w:bidi="ar-DZ"/>
        </w:rPr>
        <w:t>Makrūh</w:t>
      </w:r>
      <w:proofErr w:type="spellEnd"/>
      <w:r w:rsidRPr="00CF37B6">
        <w:rPr>
          <w:rFonts w:eastAsia="Times New Roman,BoldItalic" w:cs="Times New Roman,BoldItalic"/>
          <w:color w:val="000000"/>
          <w:sz w:val="26"/>
          <w:szCs w:val="26"/>
          <w:lang w:bidi="ar-DZ"/>
        </w:rPr>
        <w:t xml:space="preserve"> (nepageidaujama) – atvejai, kai vyras išsiskiria su žmona be priežasties. Tai </w:t>
      </w:r>
      <w:proofErr w:type="spellStart"/>
      <w:r w:rsidRPr="00CF37B6">
        <w:rPr>
          <w:rFonts w:eastAsia="Times New Roman,BoldItalic" w:cs="Times New Roman,BoldItalic"/>
          <w:color w:val="000000"/>
          <w:sz w:val="26"/>
          <w:szCs w:val="26"/>
          <w:lang w:bidi="ar-DZ"/>
        </w:rPr>
        <w:t>Ibliso</w:t>
      </w:r>
      <w:proofErr w:type="spellEnd"/>
      <w:r w:rsidRPr="00CF37B6">
        <w:rPr>
          <w:rFonts w:eastAsia="Times New Roman,BoldItalic" w:cs="Times New Roman,BoldItalic"/>
          <w:color w:val="000000"/>
          <w:sz w:val="26"/>
          <w:szCs w:val="26"/>
          <w:lang w:bidi="ar-DZ"/>
        </w:rPr>
        <w:t xml:space="preserve"> bandymai, te prakeikia jį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Pranašas </w:t>
      </w:r>
      <w:r w:rsidRPr="00CF37B6">
        <w:rPr>
          <w:rFonts w:ascii="Tahoma" w:eastAsia="Tahoma" w:hAnsi="Tahoma" w:cs="Tahoma"/>
          <w:b/>
          <w:bCs/>
          <w:sz w:val="26"/>
          <w:szCs w:val="26"/>
          <w:rtl/>
          <w:cs/>
        </w:rPr>
        <w:t>ﷺ</w:t>
      </w:r>
      <w:r w:rsidRPr="00CF37B6">
        <w:rPr>
          <w:rFonts w:eastAsia="Times New Roman,BoldItalic" w:cs="Times New Roman,BoldItalic"/>
          <w:color w:val="000000"/>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w:t>
      </w:r>
      <w:proofErr w:type="spellStart"/>
      <w:r w:rsidRPr="00CF37B6">
        <w:rPr>
          <w:rFonts w:eastAsia="Times New Roman,BoldItalic" w:cs="Times New Roman,BoldItalic"/>
          <w:color w:val="000000"/>
          <w:sz w:val="26"/>
          <w:szCs w:val="26"/>
          <w:lang w:bidi="ar-DZ"/>
        </w:rPr>
        <w:t>Iblis</w:t>
      </w:r>
      <w:proofErr w:type="spellEnd"/>
      <w:r w:rsidRPr="00CF37B6">
        <w:rPr>
          <w:rFonts w:eastAsia="Times New Roman,BoldItalic" w:cs="Times New Roman,BoldItalic"/>
          <w:color w:val="000000"/>
          <w:sz w:val="26"/>
          <w:szCs w:val="26"/>
          <w:lang w:bidi="ar-DZ"/>
        </w:rPr>
        <w:t xml:space="preserve"> (šėtonas) pasistato savo sostą ant vandens ir siunčia savo būrius. Artimiausieji jam yra tie, kurie bando ir vilioja žmogų. Tokius jis padaro savo patikėtiniais. Kiekvienas šėtono būrio narys išeina priekin ir praneša, kokį blogį jis padaręs. Šėtonas pakomentuoja: „Tu nieko nepadarei!“ Tada kitas iš būrio išeina priekin ir raportuoja: „Aš nepalikau to vyro, kol jis išsiskyrė su žmona.“ Šėtonas prisitraukia jį prie savęs sakydamas: „Taip, iš tiesų, tu nusipelnei garbės.“ </w:t>
      </w:r>
      <w:r w:rsidRPr="00CF37B6">
        <w:rPr>
          <w:rStyle w:val="FootnoteReference"/>
          <w:rFonts w:eastAsia="Times New Roman,BoldItalic" w:cs="Times New Roman,BoldItalic"/>
          <w:color w:val="000000"/>
          <w:sz w:val="26"/>
          <w:szCs w:val="26"/>
          <w:lang w:bidi="ar-DZ"/>
        </w:rPr>
        <w:footnoteReference w:id="93"/>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3. </w:t>
      </w:r>
      <w:proofErr w:type="spellStart"/>
      <w:r w:rsidRPr="00CF37B6">
        <w:rPr>
          <w:rFonts w:eastAsia="Times New Roman,BoldItalic" w:cs="Times New Roman,BoldItalic"/>
          <w:i/>
          <w:iCs/>
          <w:color w:val="000000"/>
          <w:sz w:val="26"/>
          <w:szCs w:val="26"/>
          <w:lang w:bidi="ar-DZ"/>
        </w:rPr>
        <w:t>Mubah</w:t>
      </w:r>
      <w:proofErr w:type="spellEnd"/>
      <w:r w:rsidRPr="00CF37B6">
        <w:rPr>
          <w:rFonts w:eastAsia="Times New Roman,BoldItalic" w:cs="Times New Roman,BoldItalic"/>
          <w:color w:val="000000"/>
          <w:sz w:val="26"/>
          <w:szCs w:val="26"/>
          <w:lang w:bidi="ar-DZ"/>
        </w:rPr>
        <w:t xml:space="preserve"> (leidžiama) – skyrybos leidžiamos, kai žmona blogo charakterio, tačiau vyras turėtų būti kantrus su ja, jei turi su ja vaiką.</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4. </w:t>
      </w:r>
      <w:proofErr w:type="spellStart"/>
      <w:r w:rsidRPr="00CF37B6">
        <w:rPr>
          <w:rFonts w:eastAsia="Times New Roman,BoldItalic" w:cs="Times New Roman,BoldItalic"/>
          <w:i/>
          <w:iCs/>
          <w:color w:val="000000"/>
          <w:sz w:val="26"/>
          <w:szCs w:val="26"/>
          <w:lang w:bidi="ar-DZ"/>
        </w:rPr>
        <w:t>Charam</w:t>
      </w:r>
      <w:proofErr w:type="spellEnd"/>
      <w:r w:rsidRPr="00CF37B6">
        <w:rPr>
          <w:rFonts w:eastAsia="Times New Roman,BoldItalic" w:cs="Times New Roman,BoldItalic"/>
          <w:color w:val="000000"/>
          <w:sz w:val="26"/>
          <w:szCs w:val="26"/>
          <w:lang w:bidi="ar-DZ"/>
        </w:rPr>
        <w:t xml:space="preserve"> (draudžiama) – </w:t>
      </w:r>
      <w:proofErr w:type="spellStart"/>
      <w:r w:rsidRPr="00CF37B6">
        <w:rPr>
          <w:rFonts w:eastAsia="Times New Roman,BoldItalic" w:cs="Times New Roman,BoldItalic"/>
          <w:color w:val="000000"/>
          <w:sz w:val="26"/>
          <w:szCs w:val="26"/>
          <w:lang w:bidi="ar-DZ"/>
        </w:rPr>
        <w:t>draudžiama</w:t>
      </w:r>
      <w:proofErr w:type="spellEnd"/>
      <w:r w:rsidRPr="00CF37B6">
        <w:rPr>
          <w:rFonts w:eastAsia="Times New Roman,BoldItalic" w:cs="Times New Roman,BoldItalic"/>
          <w:color w:val="000000"/>
          <w:sz w:val="26"/>
          <w:szCs w:val="26"/>
          <w:lang w:bidi="ar-DZ"/>
        </w:rPr>
        <w:t xml:space="preserve"> išsiskirti su žmona per jos menstruacijas ar jai esant tyrai, jei turėta lytinių santykių su ja </w:t>
      </w:r>
      <w:r w:rsidRPr="00CF37B6">
        <w:rPr>
          <w:rStyle w:val="FootnoteReference"/>
          <w:rFonts w:eastAsia="Times New Roman,BoldItalic" w:cs="Times New Roman,BoldItalic"/>
          <w:color w:val="000000"/>
          <w:sz w:val="26"/>
          <w:szCs w:val="26"/>
          <w:lang w:bidi="ar-DZ"/>
        </w:rPr>
        <w:footnoteReference w:id="94"/>
      </w:r>
      <w:r w:rsidRPr="00CF37B6">
        <w:rPr>
          <w:rFonts w:eastAsia="Times New Roman,BoldItalic" w:cs="Times New Roman,BoldItalic"/>
          <w:color w:val="000000"/>
          <w:sz w:val="26"/>
          <w:szCs w:val="26"/>
          <w:lang w:bidi="ar-DZ"/>
        </w:rPr>
        <w:t xml:space="preserve">.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Aukščiausiasis sako:</w:t>
      </w:r>
    </w:p>
    <w:p w:rsidR="00CF37B6" w:rsidRPr="00CF37B6" w:rsidRDefault="00CF37B6" w:rsidP="00CF37B6">
      <w:pPr>
        <w:pStyle w:val="Textbody"/>
        <w:autoSpaceDE w:val="0"/>
        <w:spacing w:after="86"/>
        <w:jc w:val="both"/>
        <w:rPr>
          <w:color w:val="FF0000"/>
          <w:sz w:val="26"/>
          <w:szCs w:val="26"/>
          <w:lang w:bidi="ar-DZ"/>
        </w:rPr>
      </w:pPr>
      <w:r w:rsidRPr="00CF37B6">
        <w:rPr>
          <w:rFonts w:eastAsia="Times New Roman,BoldItalic" w:cs="Times New Roman,BoldItalic"/>
          <w:b/>
          <w:bCs/>
          <w:color w:val="000000"/>
          <w:sz w:val="26"/>
          <w:szCs w:val="26"/>
          <w:lang w:bidi="ar-DZ"/>
        </w:rPr>
        <w:t xml:space="preserve">„O Pranaše! Kada jūs duodate skyrybas žmonoms, tai skirkitės su jomis nustatytu laiku! Ir griežtai laikykitės nustatyto laiko! Ir baiminkitės </w:t>
      </w:r>
      <w:proofErr w:type="spellStart"/>
      <w:r w:rsidRPr="00CF37B6">
        <w:rPr>
          <w:rFonts w:eastAsia="Times New Roman,BoldItalic" w:cs="Times New Roman,BoldItalic"/>
          <w:b/>
          <w:bCs/>
          <w:color w:val="000000"/>
          <w:sz w:val="26"/>
          <w:szCs w:val="26"/>
          <w:lang w:bidi="ar-DZ"/>
        </w:rPr>
        <w:t>Allaho</w:t>
      </w:r>
      <w:proofErr w:type="spellEnd"/>
      <w:r w:rsidRPr="00CF37B6">
        <w:rPr>
          <w:rFonts w:eastAsia="Times New Roman,BoldItalic" w:cs="Times New Roman,BoldItalic"/>
          <w:b/>
          <w:bCs/>
          <w:color w:val="000000"/>
          <w:sz w:val="26"/>
          <w:szCs w:val="26"/>
          <w:lang w:bidi="ar-DZ"/>
        </w:rPr>
        <w:t>, jūsų Valdovo.“</w:t>
      </w:r>
      <w:r w:rsidRPr="00CF37B6">
        <w:rPr>
          <w:rFonts w:eastAsia="Times New Roman,BoldItalic" w:cs="Times New Roman,BoldItalic"/>
          <w:color w:val="000000"/>
          <w:sz w:val="26"/>
          <w:szCs w:val="26"/>
          <w:lang w:bidi="ar-DZ"/>
        </w:rPr>
        <w:t xml:space="preserve"> (65:1) </w:t>
      </w:r>
    </w:p>
    <w:p w:rsidR="00CF37B6" w:rsidRPr="00CF37B6" w:rsidRDefault="00CF37B6" w:rsidP="00CF37B6">
      <w:pPr>
        <w:pStyle w:val="Textbody"/>
        <w:autoSpaceDE w:val="0"/>
        <w:spacing w:after="86"/>
        <w:jc w:val="both"/>
        <w:rPr>
          <w:color w:val="000000"/>
          <w:sz w:val="26"/>
          <w:szCs w:val="26"/>
          <w:lang w:bidi="ar-DZ"/>
        </w:rPr>
      </w:pPr>
      <w:proofErr w:type="spellStart"/>
      <w:r w:rsidRPr="00CF37B6">
        <w:rPr>
          <w:rFonts w:eastAsia="Times New Roman,BoldItalic" w:cs="Times New Roman,BoldItalic"/>
          <w:color w:val="000000"/>
          <w:sz w:val="26"/>
          <w:szCs w:val="26"/>
          <w:lang w:bidi="ar-DZ"/>
        </w:rPr>
        <w:t>Ibn</w:t>
      </w:r>
      <w:proofErr w:type="spellEnd"/>
      <w:r w:rsidRPr="00CF37B6">
        <w:rPr>
          <w:rFonts w:eastAsia="Times New Roman,BoldItalic" w:cs="Times New Roman,BoldItalic"/>
          <w:color w:val="000000"/>
          <w:sz w:val="26"/>
          <w:szCs w:val="26"/>
          <w:lang w:bidi="ar-DZ"/>
        </w:rPr>
        <w:t xml:space="preserve"> </w:t>
      </w:r>
      <w:proofErr w:type="spellStart"/>
      <w:r w:rsidRPr="00CF37B6">
        <w:rPr>
          <w:rFonts w:eastAsia="Times New Roman,BoldItalic" w:cs="Times New Roman,BoldItalic"/>
          <w:color w:val="000000"/>
          <w:sz w:val="26"/>
          <w:szCs w:val="26"/>
          <w:lang w:bidi="ar-DZ"/>
        </w:rPr>
        <w:t>Umar</w:t>
      </w:r>
      <w:proofErr w:type="spellEnd"/>
      <w:r w:rsidRPr="00CF37B6">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išsiskyrė su savo žmona per jos menstruacijas, tad </w:t>
      </w:r>
      <w:proofErr w:type="spellStart"/>
      <w:r w:rsidRPr="00CF37B6">
        <w:rPr>
          <w:rFonts w:eastAsia="Times New Roman,BoldItalic" w:cs="Times New Roman,BoldItalic"/>
          <w:color w:val="000000"/>
          <w:sz w:val="26"/>
          <w:szCs w:val="26"/>
          <w:lang w:bidi="ar-DZ"/>
        </w:rPr>
        <w:t>Umar</w:t>
      </w:r>
      <w:proofErr w:type="spellEnd"/>
      <w:r w:rsidRPr="00CF37B6">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paklausė </w:t>
      </w:r>
      <w:proofErr w:type="spellStart"/>
      <w:r w:rsidRPr="00CF37B6">
        <w:rPr>
          <w:rFonts w:eastAsia="Times New Roman,BoldItalic" w:cs="Times New Roman,BoldItalic"/>
          <w:color w:val="000000"/>
          <w:sz w:val="26"/>
          <w:szCs w:val="26"/>
          <w:lang w:bidi="ar-DZ"/>
        </w:rPr>
        <w:t>Allaho</w:t>
      </w:r>
      <w:proofErr w:type="spellEnd"/>
      <w:r w:rsidRPr="00CF37B6">
        <w:rPr>
          <w:rFonts w:eastAsia="Times New Roman,BoldItalic" w:cs="Times New Roman,BoldItalic"/>
          <w:color w:val="000000"/>
          <w:sz w:val="26"/>
          <w:szCs w:val="26"/>
          <w:lang w:bidi="ar-DZ"/>
        </w:rPr>
        <w:t xml:space="preserve"> Pasiuntinio </w:t>
      </w:r>
      <w:r w:rsidRPr="00CF37B6">
        <w:rPr>
          <w:rFonts w:ascii="Tahoma" w:eastAsia="Tahoma" w:hAnsi="Tahoma" w:cs="Tahoma"/>
          <w:sz w:val="26"/>
          <w:szCs w:val="26"/>
          <w:rtl/>
          <w:cs/>
        </w:rPr>
        <w:t>ﷺ</w:t>
      </w:r>
      <w:r w:rsidRPr="00CF37B6">
        <w:rPr>
          <w:rFonts w:eastAsia="Times New Roman,BoldItalic" w:cs="Times New Roman,BoldItalic"/>
          <w:color w:val="000000"/>
          <w:sz w:val="26"/>
          <w:szCs w:val="26"/>
          <w:lang w:bidi="ar-DZ"/>
        </w:rPr>
        <w:t xml:space="preserve"> apie tai, ir jis </w:t>
      </w:r>
      <w:r w:rsidRPr="00CF37B6">
        <w:rPr>
          <w:rFonts w:ascii="Tahoma" w:eastAsia="Tahoma" w:hAnsi="Tahoma" w:cs="Tahoma"/>
          <w:sz w:val="26"/>
          <w:szCs w:val="26"/>
          <w:rtl/>
          <w:cs/>
        </w:rPr>
        <w:t>ﷺ</w:t>
      </w:r>
      <w:r w:rsidRPr="00CF37B6">
        <w:rPr>
          <w:rFonts w:eastAsia="Times New Roman,BoldItalic" w:cs="Times New Roman,BoldItalic"/>
          <w:color w:val="000000"/>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color w:val="000000"/>
          <w:sz w:val="26"/>
          <w:szCs w:val="26"/>
          <w:lang w:bidi="ar-DZ"/>
        </w:rPr>
        <w:t xml:space="preserve">„Įsakyk savo sūnui, kad jis ją pasiimtų atgal ir laikytų tol, kol ji apsivalys [nuo menstruacijų], tada palaukia kol ji vėl turės menstruacijas ir nuo jų apsivalys dar kartą. Po to, jei jis norės ją sulaikyti – jis gali tai padaryti, o jei jis norės su ja išsiskirti – jis gali su ja išsiskirti jei neturėjo su ja lytinių santykių. Ir tai yra </w:t>
      </w:r>
      <w:proofErr w:type="spellStart"/>
      <w:r w:rsidRPr="00CF37B6">
        <w:rPr>
          <w:rFonts w:eastAsia="Times New Roman,BoldItalic" w:cs="Times New Roman,BoldItalic"/>
          <w:i/>
          <w:iCs/>
          <w:color w:val="000000"/>
          <w:sz w:val="26"/>
          <w:szCs w:val="26"/>
          <w:lang w:bidi="ar-DZ"/>
        </w:rPr>
        <w:t>iddah</w:t>
      </w:r>
      <w:proofErr w:type="spellEnd"/>
      <w:r w:rsidRPr="00CF37B6">
        <w:rPr>
          <w:rFonts w:eastAsia="Times New Roman,BoldItalic" w:cs="Times New Roman,BoldItalic"/>
          <w:color w:val="000000"/>
          <w:sz w:val="26"/>
          <w:szCs w:val="26"/>
          <w:lang w:bidi="ar-DZ"/>
        </w:rPr>
        <w:t xml:space="preserve"> [nustatytas</w:t>
      </w:r>
      <w:r w:rsidR="00074FFD">
        <w:rPr>
          <w:rFonts w:eastAsia="Times New Roman,BoldItalic" w:cs="Times New Roman,BoldItalic"/>
          <w:color w:val="000000"/>
          <w:sz w:val="26"/>
          <w:szCs w:val="26"/>
          <w:lang w:bidi="ar-DZ"/>
        </w:rPr>
        <w:t xml:space="preserve"> </w:t>
      </w:r>
      <w:r w:rsidRPr="00CF37B6">
        <w:rPr>
          <w:rFonts w:eastAsia="Times New Roman,BoldItalic" w:cs="Times New Roman,BoldItalic"/>
          <w:color w:val="000000"/>
          <w:sz w:val="26"/>
          <w:szCs w:val="26"/>
          <w:lang w:bidi="ar-DZ"/>
        </w:rPr>
        <w:t xml:space="preserve">laikas], kurią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nustatė moterims, su kuriomis ketinama išsiskirti.“ </w:t>
      </w:r>
      <w:r w:rsidRPr="00CF37B6">
        <w:rPr>
          <w:rStyle w:val="FootnoteReference"/>
          <w:rFonts w:eastAsia="Times New Roman,BoldItalic" w:cs="Times New Roman,BoldItalic"/>
          <w:color w:val="000000"/>
          <w:sz w:val="26"/>
          <w:szCs w:val="26"/>
          <w:lang w:bidi="ar-DZ"/>
        </w:rPr>
        <w:footnoteReference w:id="95"/>
      </w: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p>
    <w:p w:rsidR="005777D1" w:rsidRDefault="005777D1">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b/>
          <w:bCs/>
          <w:color w:val="000000"/>
          <w:sz w:val="26"/>
          <w:szCs w:val="26"/>
          <w:lang w:bidi="ar-DZ"/>
        </w:rPr>
      </w:pPr>
      <w:proofErr w:type="spellStart"/>
      <w:r w:rsidRPr="00CF37B6">
        <w:rPr>
          <w:rFonts w:asciiTheme="majorBidi" w:hAnsiTheme="majorBidi" w:cstheme="majorBidi"/>
          <w:b/>
          <w:bCs/>
          <w:i/>
          <w:iCs/>
          <w:color w:val="FF0000"/>
          <w:sz w:val="36"/>
          <w:szCs w:val="36"/>
        </w:rPr>
        <w:t>Khula</w:t>
      </w:r>
      <w:proofErr w:type="spellEnd"/>
      <w:r w:rsidRPr="00CF37B6">
        <w:rPr>
          <w:rStyle w:val="FootnoteReference"/>
          <w:rFonts w:eastAsia="Times New Roman,BoldItalic" w:cs="Times New Roman,BoldItalic"/>
          <w:b/>
          <w:bCs/>
          <w:i/>
          <w:iCs/>
          <w:color w:val="000000"/>
          <w:sz w:val="26"/>
          <w:szCs w:val="26"/>
          <w:lang w:bidi="ar-DZ"/>
        </w:rPr>
        <w:footnoteReference w:id="96"/>
      </w:r>
      <w:r w:rsidRPr="00CF37B6">
        <w:rPr>
          <w:rFonts w:eastAsia="Times New Roman,BoldItalic" w:cs="Times New Roman,BoldItalic"/>
          <w:b/>
          <w:bCs/>
          <w:color w:val="000000"/>
          <w:sz w:val="26"/>
          <w:szCs w:val="26"/>
          <w:lang w:bidi="ar-DZ"/>
        </w:rPr>
        <w:t xml:space="preserve"> </w:t>
      </w:r>
      <w:r w:rsidRPr="00CF37B6">
        <w:rPr>
          <w:rFonts w:asciiTheme="majorBidi" w:hAnsiTheme="majorBidi" w:cstheme="majorBidi"/>
          <w:b/>
          <w:bCs/>
          <w:i/>
          <w:iCs/>
          <w:color w:val="FF0000"/>
          <w:sz w:val="36"/>
          <w:szCs w:val="36"/>
        </w:rPr>
        <w:t>islame</w:t>
      </w:r>
    </w:p>
    <w:p w:rsidR="005777D1" w:rsidRDefault="005777D1" w:rsidP="00CF37B6">
      <w:pPr>
        <w:pStyle w:val="Textbody"/>
        <w:autoSpaceDE w:val="0"/>
        <w:spacing w:after="86"/>
        <w:jc w:val="both"/>
        <w:rPr>
          <w:rFonts w:eastAsia="Times New Roman,BoldItalic" w:cs="Times New Roman,BoldItalic"/>
          <w:color w:val="000000"/>
          <w:sz w:val="26"/>
          <w:szCs w:val="26"/>
          <w:lang w:bidi="ar-DZ"/>
        </w:rPr>
      </w:pPr>
    </w:p>
    <w:p w:rsidR="00CF37B6" w:rsidRPr="00CF37B6" w:rsidRDefault="00CF37B6" w:rsidP="00CF37B6">
      <w:pPr>
        <w:pStyle w:val="Textbody"/>
        <w:autoSpaceDE w:val="0"/>
        <w:spacing w:after="86"/>
        <w:jc w:val="both"/>
        <w:rPr>
          <w:rFonts w:eastAsia="Times New Roman,BoldItalic" w:cs="Times New Roman,BoldItalic"/>
          <w:color w:val="000000"/>
          <w:sz w:val="26"/>
          <w:szCs w:val="26"/>
          <w:lang w:bidi="ar-DZ"/>
        </w:rPr>
      </w:pPr>
      <w:r w:rsidRPr="00CF37B6">
        <w:rPr>
          <w:rFonts w:eastAsia="Times New Roman,BoldItalic" w:cs="Times New Roman,BoldItalic"/>
          <w:color w:val="000000"/>
          <w:sz w:val="26"/>
          <w:szCs w:val="26"/>
          <w:lang w:bidi="ar-DZ"/>
        </w:rPr>
        <w:t xml:space="preserve">Jei santuokinis gyvenimas pastatytas be meilės, harmonijos ir geros draugijos tarp vyro ir žmonos, jis tampa vargu ir griuvėsiais. Tokiais atvejais islamas moko sutuoktinius kantriai tverti. </w:t>
      </w:r>
      <w:proofErr w:type="spellStart"/>
      <w:r w:rsidRPr="00CF37B6">
        <w:rPr>
          <w:rFonts w:eastAsia="Times New Roman,BoldItalic" w:cs="Times New Roman,BoldItalic"/>
          <w:color w:val="000000"/>
          <w:sz w:val="26"/>
          <w:szCs w:val="26"/>
          <w:lang w:bidi="ar-DZ"/>
        </w:rPr>
        <w:t>Allahas</w:t>
      </w:r>
      <w:proofErr w:type="spellEnd"/>
      <w:r w:rsidRPr="00CF37B6">
        <w:rPr>
          <w:rFonts w:eastAsia="Times New Roman,BoldItalic" w:cs="Times New Roman,BoldItalic"/>
          <w:color w:val="000000"/>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b/>
          <w:bCs/>
          <w:color w:val="000000"/>
          <w:sz w:val="26"/>
          <w:szCs w:val="26"/>
          <w:lang w:bidi="ar-DZ"/>
        </w:rPr>
        <w:t xml:space="preserve">„Elkitės su jomis oriai. O jeigu jūs jų neapkenčiate, tai, galimas dalykas, kas nors jums nepakenčiama, o </w:t>
      </w:r>
      <w:proofErr w:type="spellStart"/>
      <w:r w:rsidRPr="00CF37B6">
        <w:rPr>
          <w:rFonts w:eastAsia="Times New Roman,BoldItalic" w:cs="Times New Roman,BoldItalic"/>
          <w:b/>
          <w:bCs/>
          <w:color w:val="000000"/>
          <w:sz w:val="26"/>
          <w:szCs w:val="26"/>
          <w:lang w:bidi="ar-DZ"/>
        </w:rPr>
        <w:t>Allahas</w:t>
      </w:r>
      <w:proofErr w:type="spellEnd"/>
      <w:r w:rsidRPr="00CF37B6">
        <w:rPr>
          <w:rFonts w:eastAsia="Times New Roman,BoldItalic" w:cs="Times New Roman,BoldItalic"/>
          <w:b/>
          <w:bCs/>
          <w:color w:val="000000"/>
          <w:sz w:val="26"/>
          <w:szCs w:val="26"/>
          <w:lang w:bidi="ar-DZ"/>
        </w:rPr>
        <w:t xml:space="preserve"> paruošė jums didelį gėrį.“</w:t>
      </w:r>
      <w:r w:rsidRPr="00CF37B6">
        <w:rPr>
          <w:rFonts w:eastAsia="Times New Roman,BoldItalic" w:cs="Times New Roman,BoldItalic"/>
          <w:color w:val="000000"/>
          <w:sz w:val="26"/>
          <w:szCs w:val="26"/>
          <w:lang w:bidi="ar-DZ"/>
        </w:rPr>
        <w:t xml:space="preserve"> </w:t>
      </w:r>
      <w:r w:rsidRPr="00CF37B6">
        <w:rPr>
          <w:rFonts w:eastAsia="Times New Roman,BoldItalic" w:cs="Times New Roman,BoldItalic"/>
          <w:sz w:val="26"/>
          <w:szCs w:val="26"/>
          <w:lang w:bidi="ar-DZ"/>
        </w:rPr>
        <w:t>(Koranas, 4:19)</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Kai sąlygos pasidaro nebepakenčiamos, ir vyras nebegali pakęsti savo žmonos, jis gali su ja išsiskirti. Bet jei žmona negali pakęsti savo vyro, leidžiama jai prašyti </w:t>
      </w:r>
      <w:proofErr w:type="spellStart"/>
      <w:r w:rsidRPr="00CF37B6">
        <w:rPr>
          <w:rFonts w:eastAsia="Times New Roman,BoldItalic" w:cs="Times New Roman,BoldItalic"/>
          <w:i/>
          <w:iCs/>
          <w:sz w:val="26"/>
          <w:szCs w:val="26"/>
          <w:lang w:bidi="ar-DZ"/>
        </w:rPr>
        <w:t>khula</w:t>
      </w:r>
      <w:proofErr w:type="spellEnd"/>
      <w:r w:rsidRPr="00CF37B6">
        <w:rPr>
          <w:rFonts w:eastAsia="Times New Roman,BoldItalic" w:cs="Times New Roman,BoldItalic"/>
          <w:sz w:val="26"/>
          <w:szCs w:val="26"/>
          <w:lang w:bidi="ar-DZ"/>
        </w:rPr>
        <w:t xml:space="preserve"> (neatidėliojamų skyrybų). Tokiu atveju ji privalo grąžinti </w:t>
      </w:r>
      <w:proofErr w:type="spellStart"/>
      <w:r w:rsidRPr="00CF37B6">
        <w:rPr>
          <w:rFonts w:eastAsia="Times New Roman,BoldItalic" w:cs="Times New Roman,BoldItalic"/>
          <w:i/>
          <w:iCs/>
          <w:sz w:val="26"/>
          <w:szCs w:val="26"/>
          <w:lang w:bidi="ar-DZ"/>
        </w:rPr>
        <w:t>mahr</w:t>
      </w:r>
      <w:proofErr w:type="spellEnd"/>
      <w:r w:rsidRPr="00CF37B6">
        <w:rPr>
          <w:rFonts w:eastAsia="Times New Roman,BoldItalic" w:cs="Times New Roman,BoldItalic"/>
          <w:sz w:val="26"/>
          <w:szCs w:val="26"/>
          <w:lang w:bidi="ar-DZ"/>
        </w:rPr>
        <w:t xml:space="preserve"> (kraitį), kurį ji paėmė, ir šeimyninis gyvenimas užsibaigia. Tai pilno teisingumo islame ženklas; vyras davė savo žmonai </w:t>
      </w:r>
      <w:proofErr w:type="spellStart"/>
      <w:r w:rsidRPr="00CF37B6">
        <w:rPr>
          <w:rFonts w:eastAsia="Times New Roman,BoldItalic" w:cs="Times New Roman,BoldItalic"/>
          <w:i/>
          <w:iCs/>
          <w:sz w:val="26"/>
          <w:szCs w:val="26"/>
          <w:lang w:bidi="ar-DZ"/>
        </w:rPr>
        <w:t>mahr</w:t>
      </w:r>
      <w:proofErr w:type="spellEnd"/>
      <w:r w:rsidRPr="00CF37B6">
        <w:rPr>
          <w:rFonts w:eastAsia="Times New Roman,BoldItalic" w:cs="Times New Roman,BoldItalic"/>
          <w:sz w:val="26"/>
          <w:szCs w:val="26"/>
          <w:lang w:bidi="ar-DZ"/>
        </w:rPr>
        <w:t xml:space="preserve"> (kraitį) ir pasirūpino šeimyninėmis išlaidomis. </w:t>
      </w:r>
      <w:proofErr w:type="spellStart"/>
      <w:r w:rsidRPr="00CF37B6">
        <w:rPr>
          <w:rFonts w:eastAsia="Times New Roman,BoldItalic" w:cs="Times New Roman,BoldItalic"/>
          <w:sz w:val="26"/>
          <w:szCs w:val="26"/>
          <w:lang w:bidi="ar-DZ"/>
        </w:rPr>
        <w:t>Allahas</w:t>
      </w:r>
      <w:proofErr w:type="spellEnd"/>
      <w:r w:rsidRPr="00CF37B6">
        <w:rPr>
          <w:rFonts w:eastAsia="Times New Roman,BoldItalic" w:cs="Times New Roman,BoldItalic"/>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b/>
          <w:bCs/>
          <w:sz w:val="26"/>
          <w:szCs w:val="26"/>
          <w:lang w:bidi="ar-DZ"/>
        </w:rPr>
        <w:t xml:space="preserve">„Ir neleidžiama jums imti iš to, ką joms dovanojote, nieko. Nebent tik jiedu abu bijo nepildyti </w:t>
      </w:r>
      <w:proofErr w:type="spellStart"/>
      <w:r w:rsidRPr="00CF37B6">
        <w:rPr>
          <w:rFonts w:eastAsia="Times New Roman,BoldItalic" w:cs="Times New Roman,BoldItalic"/>
          <w:b/>
          <w:bCs/>
          <w:sz w:val="26"/>
          <w:szCs w:val="26"/>
          <w:lang w:bidi="ar-DZ"/>
        </w:rPr>
        <w:t>Allaho</w:t>
      </w:r>
      <w:proofErr w:type="spellEnd"/>
      <w:r w:rsidRPr="00CF37B6">
        <w:rPr>
          <w:rFonts w:eastAsia="Times New Roman,BoldItalic" w:cs="Times New Roman,BoldItalic"/>
          <w:b/>
          <w:bCs/>
          <w:sz w:val="26"/>
          <w:szCs w:val="26"/>
          <w:lang w:bidi="ar-DZ"/>
        </w:rPr>
        <w:t xml:space="preserve"> apribojimų. O jeigu jūs bijot, kad jie nepaisys </w:t>
      </w:r>
      <w:proofErr w:type="spellStart"/>
      <w:r w:rsidRPr="00CF37B6">
        <w:rPr>
          <w:rFonts w:eastAsia="Times New Roman,BoldItalic" w:cs="Times New Roman,BoldItalic"/>
          <w:b/>
          <w:bCs/>
          <w:sz w:val="26"/>
          <w:szCs w:val="26"/>
          <w:lang w:bidi="ar-DZ"/>
        </w:rPr>
        <w:t>Allaho</w:t>
      </w:r>
      <w:proofErr w:type="spellEnd"/>
      <w:r w:rsidRPr="00CF37B6">
        <w:rPr>
          <w:rFonts w:eastAsia="Times New Roman,BoldItalic" w:cs="Times New Roman,BoldItalic"/>
          <w:b/>
          <w:bCs/>
          <w:sz w:val="26"/>
          <w:szCs w:val="26"/>
          <w:lang w:bidi="ar-DZ"/>
        </w:rPr>
        <w:t xml:space="preserve"> apribojimų, tai nebus nuodėmės abiem, jei ana duos išpirką.“</w:t>
      </w:r>
      <w:r w:rsidRPr="00CF37B6">
        <w:rPr>
          <w:rFonts w:eastAsia="Times New Roman,BoldItalic" w:cs="Times New Roman,BoldItalic"/>
          <w:sz w:val="26"/>
          <w:szCs w:val="26"/>
          <w:lang w:bidi="ar-DZ"/>
        </w:rPr>
        <w:t xml:space="preserve"> (Koranas, 2:229)</w:t>
      </w:r>
    </w:p>
    <w:p w:rsidR="00CF37B6" w:rsidRPr="00CF37B6" w:rsidRDefault="00CF37B6" w:rsidP="00CF37B6">
      <w:pPr>
        <w:pStyle w:val="Textbody"/>
        <w:autoSpaceDE w:val="0"/>
        <w:spacing w:after="86"/>
        <w:jc w:val="both"/>
        <w:rPr>
          <w:color w:val="000000"/>
          <w:sz w:val="26"/>
          <w:szCs w:val="26"/>
          <w:lang w:bidi="ar-DZ"/>
        </w:rPr>
      </w:pPr>
      <w:proofErr w:type="spellStart"/>
      <w:r w:rsidRPr="00CF37B6">
        <w:rPr>
          <w:rFonts w:eastAsia="Times New Roman,BoldItalic" w:cs="Times New Roman,BoldItalic"/>
          <w:b/>
          <w:bCs/>
          <w:sz w:val="26"/>
          <w:szCs w:val="26"/>
          <w:lang w:bidi="ar-DZ"/>
        </w:rPr>
        <w:t>Ibn</w:t>
      </w:r>
      <w:proofErr w:type="spellEnd"/>
      <w:r w:rsidRPr="00CF37B6">
        <w:rPr>
          <w:rFonts w:eastAsia="Times New Roman,BoldItalic" w:cs="Times New Roman,BoldItalic"/>
          <w:b/>
          <w:bCs/>
          <w:sz w:val="26"/>
          <w:szCs w:val="26"/>
          <w:lang w:bidi="ar-DZ"/>
        </w:rPr>
        <w:t xml:space="preserve"> </w:t>
      </w:r>
      <w:proofErr w:type="spellStart"/>
      <w:r w:rsidRPr="00CF37B6">
        <w:rPr>
          <w:rFonts w:eastAsia="Times New Roman,BoldItalic" w:cs="Times New Roman,BoldItalic"/>
          <w:b/>
          <w:bCs/>
          <w:sz w:val="26"/>
          <w:szCs w:val="26"/>
          <w:lang w:bidi="ar-DZ"/>
        </w:rPr>
        <w:t>Abbas</w:t>
      </w:r>
      <w:proofErr w:type="spellEnd"/>
      <w:r w:rsidRPr="00CF37B6">
        <w:rPr>
          <w:rFonts w:eastAsia="Times New Roman,BoldItalic" w:cs="Times New Roman,BoldItalic"/>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sz w:val="26"/>
          <w:szCs w:val="26"/>
          <w:lang w:bidi="ar-DZ"/>
        </w:rPr>
        <w:t xml:space="preserve"> perdavė, kad </w:t>
      </w:r>
      <w:proofErr w:type="spellStart"/>
      <w:r w:rsidRPr="00CF37B6">
        <w:rPr>
          <w:rFonts w:eastAsia="Times New Roman,BoldItalic" w:cs="Times New Roman,BoldItalic"/>
          <w:sz w:val="26"/>
          <w:szCs w:val="26"/>
          <w:lang w:bidi="ar-DZ"/>
        </w:rPr>
        <w:t>Sabit</w:t>
      </w:r>
      <w:proofErr w:type="spellEnd"/>
      <w:r w:rsidRPr="00CF37B6">
        <w:rPr>
          <w:rFonts w:eastAsia="Times New Roman,BoldItalic" w:cs="Times New Roman,BoldItalic"/>
          <w:sz w:val="26"/>
          <w:szCs w:val="26"/>
          <w:lang w:bidi="ar-DZ"/>
        </w:rPr>
        <w:t xml:space="preserve"> </w:t>
      </w:r>
      <w:proofErr w:type="spellStart"/>
      <w:r w:rsidRPr="00CF37B6">
        <w:rPr>
          <w:rFonts w:eastAsia="Times New Roman,BoldItalic" w:cs="Times New Roman,BoldItalic"/>
          <w:sz w:val="26"/>
          <w:szCs w:val="26"/>
          <w:lang w:bidi="ar-DZ"/>
        </w:rPr>
        <w:t>bin</w:t>
      </w:r>
      <w:proofErr w:type="spellEnd"/>
      <w:r w:rsidRPr="00CF37B6">
        <w:rPr>
          <w:rFonts w:eastAsia="Times New Roman,BoldItalic" w:cs="Times New Roman,BoldItalic"/>
          <w:sz w:val="26"/>
          <w:szCs w:val="26"/>
          <w:lang w:bidi="ar-DZ"/>
        </w:rPr>
        <w:t xml:space="preserve"> Kais žmona atėjo pas Pranašą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ir pasakė: „O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Pasiuntiny! Nekaltinu </w:t>
      </w:r>
      <w:proofErr w:type="spellStart"/>
      <w:r w:rsidRPr="00CF37B6">
        <w:rPr>
          <w:rFonts w:eastAsia="Times New Roman,BoldItalic" w:cs="Times New Roman,BoldItalic"/>
          <w:sz w:val="26"/>
          <w:szCs w:val="26"/>
          <w:lang w:bidi="ar-DZ"/>
        </w:rPr>
        <w:t>Sabit</w:t>
      </w:r>
      <w:proofErr w:type="spellEnd"/>
      <w:r w:rsidRPr="00CF37B6">
        <w:rPr>
          <w:rFonts w:eastAsia="Times New Roman,BoldItalic" w:cs="Times New Roman,BoldItalic"/>
          <w:sz w:val="26"/>
          <w:szCs w:val="26"/>
          <w:lang w:bidi="ar-DZ"/>
        </w:rPr>
        <w:t xml:space="preserve"> už jo charakterio ar jo </w:t>
      </w:r>
      <w:proofErr w:type="spellStart"/>
      <w:r w:rsidRPr="00CF37B6">
        <w:rPr>
          <w:rFonts w:eastAsia="Times New Roman,BoldItalic" w:cs="Times New Roman,BoldItalic"/>
          <w:i/>
          <w:iCs/>
          <w:sz w:val="26"/>
          <w:szCs w:val="26"/>
          <w:lang w:bidi="ar-DZ"/>
        </w:rPr>
        <w:t>dyn</w:t>
      </w:r>
      <w:proofErr w:type="spellEnd"/>
      <w:r w:rsidRPr="00CF37B6">
        <w:rPr>
          <w:rFonts w:eastAsia="Times New Roman,BoldItalic" w:cs="Times New Roman,BoldItalic"/>
          <w:sz w:val="26"/>
          <w:szCs w:val="26"/>
          <w:lang w:bidi="ar-DZ"/>
        </w:rPr>
        <w:t xml:space="preserve"> trūkumus, bet, būnant musulmone, man nepatinka elgtis neislamiškai (jei likčiau su juo).“</w:t>
      </w:r>
      <w:r w:rsidR="00074FFD">
        <w:rPr>
          <w:rFonts w:eastAsia="Times New Roman,BoldItalic" w:cs="Times New Roman,BoldItalic"/>
          <w:sz w:val="26"/>
          <w:szCs w:val="26"/>
          <w:lang w:bidi="ar-DZ"/>
        </w:rPr>
        <w:t xml:space="preserve"> </w:t>
      </w:r>
      <w:r w:rsidRPr="00CF37B6">
        <w:rPr>
          <w:rFonts w:eastAsia="Times New Roman,BoldItalic" w:cs="Times New Roman,BoldItalic"/>
          <w:sz w:val="26"/>
          <w:szCs w:val="26"/>
          <w:lang w:bidi="ar-DZ"/>
        </w:rPr>
        <w:t xml:space="preserve">Į tai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Pasiuntinys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jai tarė: „Ar grąžinsi jam sodą, kurį jis tau davė [kaip </w:t>
      </w:r>
      <w:proofErr w:type="spellStart"/>
      <w:r w:rsidRPr="00CF37B6">
        <w:rPr>
          <w:rFonts w:eastAsia="Times New Roman,BoldItalic" w:cs="Times New Roman,BoldItalic"/>
          <w:i/>
          <w:iCs/>
          <w:sz w:val="26"/>
          <w:szCs w:val="26"/>
          <w:lang w:bidi="ar-DZ"/>
        </w:rPr>
        <w:t>mahr</w:t>
      </w:r>
      <w:proofErr w:type="spellEnd"/>
      <w:r w:rsidRPr="00CF37B6">
        <w:rPr>
          <w:rFonts w:eastAsia="Times New Roman,BoldItalic" w:cs="Times New Roman,BoldItalic"/>
          <w:sz w:val="26"/>
          <w:szCs w:val="26"/>
          <w:lang w:bidi="ar-DZ"/>
        </w:rPr>
        <w:t xml:space="preserve">]?“ Ji pasakė: „Taip.“ Tada Pranašas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pasakė </w:t>
      </w:r>
      <w:proofErr w:type="spellStart"/>
      <w:r w:rsidRPr="00CF37B6">
        <w:rPr>
          <w:rFonts w:eastAsia="Times New Roman,BoldItalic" w:cs="Times New Roman,BoldItalic"/>
          <w:sz w:val="26"/>
          <w:szCs w:val="26"/>
          <w:lang w:bidi="ar-DZ"/>
        </w:rPr>
        <w:t>Sabit</w:t>
      </w:r>
      <w:proofErr w:type="spellEnd"/>
      <w:r w:rsidRPr="00CF37B6">
        <w:rPr>
          <w:rFonts w:eastAsia="Times New Roman,BoldItalic" w:cs="Times New Roman,BoldItalic"/>
          <w:sz w:val="26"/>
          <w:szCs w:val="26"/>
          <w:lang w:bidi="ar-DZ"/>
        </w:rPr>
        <w:t xml:space="preserve">: „O </w:t>
      </w:r>
      <w:proofErr w:type="spellStart"/>
      <w:r w:rsidRPr="00CF37B6">
        <w:rPr>
          <w:rFonts w:eastAsia="Times New Roman,BoldItalic" w:cs="Times New Roman,BoldItalic"/>
          <w:sz w:val="26"/>
          <w:szCs w:val="26"/>
          <w:lang w:bidi="ar-DZ"/>
        </w:rPr>
        <w:t>Sabit</w:t>
      </w:r>
      <w:proofErr w:type="spellEnd"/>
      <w:r w:rsidRPr="00CF37B6">
        <w:rPr>
          <w:rFonts w:eastAsia="Times New Roman,BoldItalic" w:cs="Times New Roman,BoldItalic"/>
          <w:sz w:val="26"/>
          <w:szCs w:val="26"/>
          <w:lang w:bidi="ar-DZ"/>
        </w:rPr>
        <w:t xml:space="preserve">! Priimk savo sodą ir iš karto su ja išsiskirk.“ </w:t>
      </w:r>
      <w:r w:rsidRPr="00CF37B6">
        <w:rPr>
          <w:rStyle w:val="FootnoteReference"/>
          <w:rFonts w:eastAsia="Times New Roman,BoldItalic" w:cs="Times New Roman,BoldItalic"/>
          <w:sz w:val="26"/>
          <w:szCs w:val="26"/>
          <w:lang w:bidi="ar-DZ"/>
        </w:rPr>
        <w:footnoteReference w:id="97"/>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Taip islamas siekia apsaugoti žmonių garbę, o visuomenę nuo blogio. Jei moteris liks su vyru, kurio ji nenori (ar negali pakęsti), arba jei vyras liks su moterimi, kurios jis nenori, tai gali vieną iš jų privesti prie neteisėtų dalykų, ypatingai neturint stiprių islamiškų pagrindų, užkirsiančių kelią neteisėtiems veiksmams. </w:t>
      </w:r>
      <w:proofErr w:type="spellStart"/>
      <w:r w:rsidRPr="00CF37B6">
        <w:rPr>
          <w:rFonts w:eastAsia="Times New Roman,BoldItalic" w:cs="Times New Roman,BoldItalic"/>
          <w:sz w:val="26"/>
          <w:szCs w:val="26"/>
          <w:lang w:bidi="ar-DZ"/>
        </w:rPr>
        <w:t>Allahas</w:t>
      </w:r>
      <w:proofErr w:type="spellEnd"/>
      <w:r w:rsidRPr="00CF37B6">
        <w:rPr>
          <w:rFonts w:eastAsia="Times New Roman,BoldItalic" w:cs="Times New Roman,BoldItalic"/>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b/>
          <w:bCs/>
          <w:sz w:val="26"/>
          <w:szCs w:val="26"/>
          <w:lang w:bidi="ar-DZ"/>
        </w:rPr>
        <w:t xml:space="preserve">„O jeigu jie abu išsiskirs, tai </w:t>
      </w:r>
      <w:proofErr w:type="spellStart"/>
      <w:r w:rsidRPr="00CF37B6">
        <w:rPr>
          <w:rFonts w:eastAsia="Times New Roman,BoldItalic" w:cs="Times New Roman,BoldItalic"/>
          <w:b/>
          <w:bCs/>
          <w:sz w:val="26"/>
          <w:szCs w:val="26"/>
          <w:lang w:bidi="ar-DZ"/>
        </w:rPr>
        <w:t>Allahas</w:t>
      </w:r>
      <w:proofErr w:type="spellEnd"/>
      <w:r w:rsidRPr="00CF37B6">
        <w:rPr>
          <w:rFonts w:eastAsia="Times New Roman,BoldItalic" w:cs="Times New Roman,BoldItalic"/>
          <w:b/>
          <w:bCs/>
          <w:sz w:val="26"/>
          <w:szCs w:val="26"/>
          <w:lang w:bidi="ar-DZ"/>
        </w:rPr>
        <w:t xml:space="preserve"> kiekvieną jų praturtins iš savo malonės. Iš tiesų </w:t>
      </w:r>
      <w:proofErr w:type="spellStart"/>
      <w:r w:rsidRPr="00CF37B6">
        <w:rPr>
          <w:rFonts w:eastAsia="Times New Roman,BoldItalic" w:cs="Times New Roman,BoldItalic"/>
          <w:b/>
          <w:bCs/>
          <w:sz w:val="26"/>
          <w:szCs w:val="26"/>
          <w:lang w:bidi="ar-DZ"/>
        </w:rPr>
        <w:t>Allahas</w:t>
      </w:r>
      <w:proofErr w:type="spellEnd"/>
      <w:r w:rsidRPr="00CF37B6">
        <w:rPr>
          <w:rFonts w:eastAsia="Times New Roman,BoldItalic" w:cs="Times New Roman,BoldItalic"/>
          <w:b/>
          <w:bCs/>
          <w:sz w:val="26"/>
          <w:szCs w:val="26"/>
          <w:lang w:bidi="ar-DZ"/>
        </w:rPr>
        <w:t xml:space="preserve"> – Visaapimantis, Išmintingas.“</w:t>
      </w:r>
      <w:r w:rsidRPr="00CF37B6">
        <w:rPr>
          <w:rFonts w:eastAsia="Times New Roman,BoldItalic" w:cs="Times New Roman,BoldItalic"/>
          <w:sz w:val="26"/>
          <w:szCs w:val="26"/>
          <w:lang w:bidi="ar-DZ"/>
        </w:rPr>
        <w:t xml:space="preserve"> (Koranas, 4:130)</w:t>
      </w:r>
    </w:p>
    <w:p w:rsidR="00CF37B6" w:rsidRPr="00CF37B6" w:rsidRDefault="00CF37B6" w:rsidP="00CF37B6">
      <w:pPr>
        <w:pStyle w:val="Textbody"/>
        <w:autoSpaceDE w:val="0"/>
        <w:spacing w:after="86"/>
        <w:jc w:val="both"/>
        <w:rPr>
          <w:color w:val="000000"/>
          <w:sz w:val="26"/>
          <w:szCs w:val="26"/>
          <w:lang w:bidi="ar-DZ"/>
        </w:rPr>
      </w:pPr>
    </w:p>
    <w:p w:rsidR="005777D1" w:rsidRDefault="005777D1">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Seksualinės laisvės pasekmės</w:t>
      </w:r>
    </w:p>
    <w:p w:rsidR="005777D1" w:rsidRDefault="005777D1" w:rsidP="00CF37B6">
      <w:pPr>
        <w:pStyle w:val="Textbody"/>
        <w:autoSpaceDE w:val="0"/>
        <w:spacing w:after="86"/>
        <w:jc w:val="both"/>
        <w:rPr>
          <w:rFonts w:eastAsia="Times New Roman,BoldItalic" w:cs="Times New Roman,BoldItalic"/>
          <w:sz w:val="26"/>
          <w:szCs w:val="26"/>
          <w:lang w:bidi="ar-DZ"/>
        </w:rPr>
      </w:pP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Islamas siekia išgyvendinti gryną gyvulišką seksualinį elgesį, kai negebama atskirti vieną individą nuo kito. Islamas siekia kurti stabilią šeimą, o ne po pirmojo lytinio suartėjimo išyrančius santykius. Jis taip skatina </w:t>
      </w:r>
      <w:proofErr w:type="spellStart"/>
      <w:r w:rsidRPr="00CF37B6">
        <w:rPr>
          <w:rFonts w:eastAsia="Times New Roman,BoldItalic" w:cs="Times New Roman,BoldItalic"/>
          <w:sz w:val="26"/>
          <w:szCs w:val="26"/>
          <w:lang w:bidi="ar-DZ"/>
        </w:rPr>
        <w:t>tarplytinius</w:t>
      </w:r>
      <w:proofErr w:type="spellEnd"/>
      <w:r w:rsidRPr="00CF37B6">
        <w:rPr>
          <w:rFonts w:eastAsia="Times New Roman,BoldItalic" w:cs="Times New Roman,BoldItalic"/>
          <w:sz w:val="26"/>
          <w:szCs w:val="26"/>
          <w:lang w:bidi="ar-DZ"/>
        </w:rPr>
        <w:t xml:space="preserve"> santykius, paremtus žmogiškais jausmais; santykius, kuriuose suartėja sutuoktinių širdys, jausmai ir kūnai. Jie kartu gyvena, panašiai svajoja, panašiai kenčia, ir kartu siekia ateities. Tokioje atmosferoje auga naujoji karta: ja tinkamu būdu rūpinasi abu tėvai.</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Turint tai omenyje, už svetimavimą islame yra baisi bausmė; jis įvardijamas kaip sugyvulėjimas, panaikinantis visas šias [anksčiau paminėtas] prasmes ir siekius, paverčiantis žmogų gyvūnu.. jis neatskirs vienos moters nuo kitos, ir moteris neatskirs vieno vyro nuo kito. Visa, ko individas trokšta – lytinio troškimo patenkinimas. Net jei jis ir skiria tarp vieno ir kito, iš tokių santykių nebus nieko gero,' o tokiu žmogumi negalima pasitikėti ar jam patikėti visuomenės gerinimą; nebus nei palikuonių, nei tikrų jausmų. Tikrieji jausmai turi ilgalaikį poveikį; toks yra skirtumas tarp geidulių, aistrų ir tikrų jausmų. Daugybė žmonių neskiria šių dviejų dalykų ir yra pasimetę. Ką vieni laiko jausmais, iš tikrųjų tėra gyvuliška aistra! Islamas neužkerta galimybės išreikšti savo natūralius jausmus ir nelaiko jų žeminančiu elgesiu. Islamas tiktai reguliuoja, tyrina ir iškelia juos virš gyvuliškų aistrų. Svetimavimas, o ypač prostitucija, neturi šių vertybių, ir yra labai nutolę nuo bet kokių jausmų ir etiškų manierų, priklausomybės jausmo ir santykių. Islamas žmonių visuomenėje prostituciją laiko pačiu nešvariausiu veiksmu. Ši praktika pažemina vyrą ir prilygina jį gyvūnui. Bet gi yra daug gyvūnų, kurie gyvena padorų ir organizuotą bendruomeninį gyvenimą, tolimą nuo kai kuriose visuomenėse prostitucijos keliamų problemų.</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Išvardinsime keletą problemų ir blogybių, kurie kyla iš svetimavimo plitimo visuomenėje:</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1. </w:t>
      </w:r>
      <w:r w:rsidRPr="00CF37B6">
        <w:rPr>
          <w:rFonts w:eastAsia="Times New Roman,BoldItalic" w:cs="Times New Roman,BoldItalic"/>
          <w:b/>
          <w:bCs/>
          <w:sz w:val="26"/>
          <w:szCs w:val="26"/>
          <w:lang w:bidi="ar-DZ"/>
        </w:rPr>
        <w:t xml:space="preserve">Mirtinų ligų, </w:t>
      </w:r>
      <w:r w:rsidRPr="00CF37B6">
        <w:rPr>
          <w:rFonts w:eastAsia="Times New Roman,BoldItalic" w:cs="Times New Roman,BoldItalic"/>
          <w:sz w:val="26"/>
          <w:szCs w:val="26"/>
          <w:lang w:bidi="ar-DZ"/>
        </w:rPr>
        <w:t xml:space="preserve">kurios žaloja ne tik atskirus asmenis, bet visą visuomenę, </w:t>
      </w:r>
      <w:r w:rsidRPr="00CF37B6">
        <w:rPr>
          <w:rFonts w:eastAsia="Times New Roman,BoldItalic" w:cs="Times New Roman,BoldItalic"/>
          <w:b/>
          <w:bCs/>
          <w:sz w:val="26"/>
          <w:szCs w:val="26"/>
          <w:lang w:bidi="ar-DZ"/>
        </w:rPr>
        <w:t>plitimas.</w:t>
      </w:r>
      <w:r w:rsidRPr="00CF37B6">
        <w:rPr>
          <w:rFonts w:eastAsia="Times New Roman,BoldItalic" w:cs="Times New Roman,BoldItalic"/>
          <w:sz w:val="26"/>
          <w:szCs w:val="26"/>
          <w:lang w:bidi="ar-DZ"/>
        </w:rPr>
        <w:t xml:space="preserve"> </w:t>
      </w:r>
      <w:proofErr w:type="spellStart"/>
      <w:r w:rsidRPr="00CF37B6">
        <w:rPr>
          <w:rFonts w:eastAsia="Times New Roman,BoldItalic" w:cs="Times New Roman,BoldItalic"/>
          <w:sz w:val="26"/>
          <w:szCs w:val="26"/>
          <w:lang w:bidi="ar-DZ"/>
        </w:rPr>
        <w:t>Allahas</w:t>
      </w:r>
      <w:proofErr w:type="spellEnd"/>
      <w:r w:rsidRPr="00CF37B6">
        <w:rPr>
          <w:rFonts w:eastAsia="Times New Roman,BoldItalic" w:cs="Times New Roman,BoldItalic"/>
          <w:sz w:val="26"/>
          <w:szCs w:val="26"/>
          <w:lang w:bidi="ar-DZ"/>
        </w:rPr>
        <w:t xml:space="preserve"> Aukščiausiasis sako:</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b/>
          <w:bCs/>
          <w:sz w:val="26"/>
          <w:szCs w:val="26"/>
          <w:lang w:bidi="ar-DZ"/>
        </w:rPr>
        <w:t>„Ir nesiartinkite prie svetimavimo, juk tai – šlykštybė ir blogas kelias!“</w:t>
      </w:r>
      <w:r w:rsidRPr="00CF37B6">
        <w:rPr>
          <w:rFonts w:eastAsia="Times New Roman,BoldItalic" w:cs="Times New Roman,BoldItalic"/>
          <w:sz w:val="26"/>
          <w:szCs w:val="26"/>
          <w:lang w:bidi="ar-DZ"/>
        </w:rPr>
        <w:t xml:space="preserve"> (Koranas, 17:32)</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Pasiuntinys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„O </w:t>
      </w:r>
      <w:proofErr w:type="spellStart"/>
      <w:r w:rsidRPr="00CF37B6">
        <w:rPr>
          <w:rFonts w:eastAsia="Times New Roman,BoldItalic" w:cs="Times New Roman,BoldItalic"/>
          <w:i/>
          <w:iCs/>
          <w:sz w:val="26"/>
          <w:szCs w:val="26"/>
          <w:lang w:bidi="ar-DZ"/>
        </w:rPr>
        <w:t>muhadžiryn</w:t>
      </w:r>
      <w:proofErr w:type="spellEnd"/>
      <w:r w:rsidRPr="00CF37B6">
        <w:rPr>
          <w:rFonts w:eastAsia="Times New Roman,BoldItalic" w:cs="Times New Roman,BoldItalic"/>
          <w:sz w:val="26"/>
          <w:szCs w:val="26"/>
          <w:lang w:bidi="ar-DZ"/>
        </w:rPr>
        <w:t xml:space="preserve">! Ieškau prieglobsčio pas </w:t>
      </w:r>
      <w:proofErr w:type="spellStart"/>
      <w:r w:rsidRPr="00CF37B6">
        <w:rPr>
          <w:rFonts w:eastAsia="Times New Roman,BoldItalic" w:cs="Times New Roman,BoldItalic"/>
          <w:sz w:val="26"/>
          <w:szCs w:val="26"/>
          <w:lang w:bidi="ar-DZ"/>
        </w:rPr>
        <w:t>Allahą</w:t>
      </w:r>
      <w:proofErr w:type="spellEnd"/>
      <w:r w:rsidRPr="00CF37B6">
        <w:rPr>
          <w:rFonts w:eastAsia="Times New Roman,BoldItalic" w:cs="Times New Roman,BoldItalic"/>
          <w:sz w:val="26"/>
          <w:szCs w:val="26"/>
          <w:lang w:bidi="ar-DZ"/>
        </w:rPr>
        <w:t>, nes jūs tapsite liudininkais arba būsite išbandyti penkiais dalykais.</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Neteisėti lytiniai santykiai</w:t>
      </w:r>
      <w:r w:rsidRPr="00CF37B6">
        <w:rPr>
          <w:rStyle w:val="FootnoteReference"/>
          <w:rFonts w:eastAsia="Times New Roman,BoldItalic" w:cs="Times New Roman,BoldItalic"/>
          <w:sz w:val="26"/>
          <w:szCs w:val="26"/>
          <w:lang w:bidi="ar-DZ"/>
        </w:rPr>
        <w:footnoteReference w:id="98"/>
      </w:r>
      <w:r w:rsidRPr="00CF37B6">
        <w:rPr>
          <w:rFonts w:eastAsia="Times New Roman,BoldItalic" w:cs="Times New Roman,BoldItalic"/>
          <w:sz w:val="26"/>
          <w:szCs w:val="26"/>
          <w:lang w:bidi="ar-DZ"/>
        </w:rPr>
        <w:t xml:space="preserve"> žmonėse tampa akivaizdžiais, kai susirgimai ir ligos, su kuriais nebuvote anksčiau susidūrę, paplinta [tarp jų].</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Prekiaujantieji sveriamomis prekėmis sukčiaus ir bus nubausti badu bei sausra, skurdžiais ištekliais, ir juos engiančiu valdovu.</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Žmonės užkirs kelią </w:t>
      </w:r>
      <w:proofErr w:type="spellStart"/>
      <w:r w:rsidRPr="00CF37B6">
        <w:rPr>
          <w:rFonts w:eastAsia="Times New Roman,BoldItalic" w:cs="Times New Roman,BoldItalic"/>
          <w:i/>
          <w:iCs/>
          <w:sz w:val="26"/>
          <w:szCs w:val="26"/>
          <w:lang w:bidi="ar-DZ"/>
        </w:rPr>
        <w:t>zakah</w:t>
      </w:r>
      <w:proofErr w:type="spellEnd"/>
      <w:r w:rsidRPr="00CF37B6">
        <w:rPr>
          <w:rFonts w:eastAsia="Times New Roman,BoldItalic" w:cs="Times New Roman,BoldItalic"/>
          <w:sz w:val="26"/>
          <w:szCs w:val="26"/>
          <w:lang w:bidi="ar-DZ"/>
        </w:rPr>
        <w:t xml:space="preserve"> mokėjimui ir iš jų bus atimtas lietus; ir jei ne dėl gyvūnų, jie visiškai lietaus negautų.</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Žmonės sulaužys įžadus </w:t>
      </w:r>
      <w:proofErr w:type="spellStart"/>
      <w:r w:rsidRPr="00CF37B6">
        <w:rPr>
          <w:rFonts w:eastAsia="Times New Roman,BoldItalic" w:cs="Times New Roman,BoldItalic"/>
          <w:sz w:val="26"/>
          <w:szCs w:val="26"/>
          <w:lang w:bidi="ar-DZ"/>
        </w:rPr>
        <w:t>Allahui</w:t>
      </w:r>
      <w:proofErr w:type="spellEnd"/>
      <w:r w:rsidRPr="00CF37B6">
        <w:rPr>
          <w:rFonts w:eastAsia="Times New Roman,BoldItalic" w:cs="Times New Roman,BoldItalic"/>
          <w:sz w:val="26"/>
          <w:szCs w:val="26"/>
          <w:lang w:bidi="ar-DZ"/>
        </w:rPr>
        <w:t xml:space="preserve"> ir Jo Pasiuntiniui, ir jų išoriniai priešai įgis prieš juos pranašumą ir atims dalį to, ką jie anksčiau turėjo savo valdžioje.</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Jei valdovai nevaldys pagal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Knygą, jie iššvaistys savo pastangas tarpusavio kovose ir ginčuose.“ </w:t>
      </w:r>
      <w:r w:rsidRPr="00CF37B6">
        <w:rPr>
          <w:rStyle w:val="FootnoteReference"/>
          <w:rFonts w:eastAsia="Times New Roman,BoldItalic" w:cs="Times New Roman,BoldItalic"/>
          <w:sz w:val="26"/>
          <w:szCs w:val="26"/>
          <w:lang w:bidi="ar-DZ"/>
        </w:rPr>
        <w:footnoteReference w:id="99"/>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Darantysis blogį netenka garbės ir pasididžiavimo, jis tampa gyvuliu, kurio tikslas patenkinti savo troškimus. Jį ištinka skurdas, nes jis švaisto savo pinigus neteisėtoms aistroms ir troškimams. Blogio darymas sukelia sąžinės graužatį ir pasmerkia Pragaro ugnies bausmei. Jis taip pat sutrumpina darančiojo blogį gyvenimą, nes tokie veiksmai kenkia sveikatai ir sukelia kūno negalavimus, kurie (galbūt) prives iki mirties.</w:t>
      </w:r>
    </w:p>
    <w:p w:rsidR="00CF37B6" w:rsidRPr="00CF37B6" w:rsidRDefault="00CF37B6" w:rsidP="00CF37B6">
      <w:pPr>
        <w:pStyle w:val="Textbody"/>
        <w:autoSpaceDE w:val="0"/>
        <w:spacing w:after="86"/>
        <w:jc w:val="both"/>
        <w:rPr>
          <w:color w:val="000000"/>
          <w:sz w:val="26"/>
          <w:szCs w:val="26"/>
          <w:lang w:bidi="ar-DZ"/>
        </w:rPr>
      </w:pPr>
      <w:r w:rsidRPr="00CF37B6">
        <w:rPr>
          <w:rFonts w:eastAsia="Times New Roman,BoldItalic" w:cs="Times New Roman,BoldItalic"/>
          <w:sz w:val="26"/>
          <w:szCs w:val="26"/>
          <w:lang w:bidi="ar-DZ"/>
        </w:rPr>
        <w:t xml:space="preserve">2. </w:t>
      </w:r>
      <w:r w:rsidRPr="00CF37B6">
        <w:rPr>
          <w:rFonts w:eastAsia="Times New Roman,BoldItalic" w:cs="Times New Roman,BoldItalic"/>
          <w:b/>
          <w:bCs/>
          <w:sz w:val="26"/>
          <w:szCs w:val="26"/>
          <w:lang w:bidi="ar-DZ"/>
        </w:rPr>
        <w:t>Neteisėtų vaikų</w:t>
      </w:r>
      <w:r w:rsidRPr="00CF37B6">
        <w:rPr>
          <w:rFonts w:eastAsia="Times New Roman,BoldItalic" w:cs="Times New Roman,BoldItalic"/>
          <w:sz w:val="26"/>
          <w:szCs w:val="26"/>
          <w:lang w:bidi="ar-DZ"/>
        </w:rPr>
        <w:t xml:space="preserve"> gausėjimas visuomenėje. Tokie vaikai netenka normalaus tikrųjų mylinčių tėvų rūpinimosi ir globos. Dėl to šiems vaikams gyvenime nepakanka tinkamo vedimo ir gairių. Niekas, išskyrus tikruosius tėvus, nesuteiks vaikui nuoširdaus, tikro ir prasmingo vedimo. Viso to pasekme, šie vaikai užaugs jausdami panieką likusiai visuomenei. Ana </w:t>
      </w:r>
      <w:proofErr w:type="spellStart"/>
      <w:r w:rsidRPr="00CF37B6">
        <w:rPr>
          <w:rFonts w:eastAsia="Times New Roman,BoldItalic" w:cs="Times New Roman,BoldItalic"/>
          <w:sz w:val="26"/>
          <w:szCs w:val="26"/>
          <w:lang w:bidi="ar-DZ"/>
        </w:rPr>
        <w:t>Freud</w:t>
      </w:r>
      <w:proofErr w:type="spellEnd"/>
      <w:r w:rsidRPr="00CF37B6">
        <w:rPr>
          <w:rFonts w:eastAsia="Times New Roman,BoldItalic" w:cs="Times New Roman,BoldItalic"/>
          <w:sz w:val="26"/>
          <w:szCs w:val="26"/>
          <w:lang w:bidi="ar-DZ"/>
        </w:rPr>
        <w:t xml:space="preserve"> savo knygoje „Vaikai be šeimų“ komentuoja apie psichinius susirgimus, kuriuos psichiatrai sunkiai išgydo.</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3. </w:t>
      </w:r>
      <w:r w:rsidRPr="00CF37B6">
        <w:rPr>
          <w:rFonts w:eastAsia="Times New Roman,BoldItalic" w:cs="Times New Roman,BoldItalic"/>
          <w:b/>
          <w:bCs/>
          <w:sz w:val="26"/>
          <w:szCs w:val="26"/>
          <w:lang w:bidi="ar-DZ"/>
        </w:rPr>
        <w:t>Psichologiniai sutrikimai.</w:t>
      </w:r>
      <w:r w:rsidRPr="00CF37B6">
        <w:rPr>
          <w:rFonts w:eastAsia="Times New Roman,BoldItalic" w:cs="Times New Roman,BoldItalic"/>
          <w:sz w:val="26"/>
          <w:szCs w:val="26"/>
          <w:lang w:bidi="ar-DZ"/>
        </w:rPr>
        <w:t xml:space="preserve"> Dėl neteisėtų lytinių santykių ištinka daugybė psichologinių ligų ir negalavimų. Neteisėtais santykiais užsiimantiems ir juos palaikantiems žmonėms išsivysto nerimas, laimės ir pasitenkinimo trūkumas, nepilnavertiškumo kompleksas bei kaltė. </w:t>
      </w:r>
      <w:proofErr w:type="spellStart"/>
      <w:r w:rsidRPr="00CF37B6">
        <w:rPr>
          <w:rFonts w:eastAsia="Times New Roman,BoldItalic" w:cs="Times New Roman,BoldItalic"/>
          <w:sz w:val="26"/>
          <w:szCs w:val="26"/>
          <w:lang w:bidi="ar-DZ"/>
        </w:rPr>
        <w:t>Allahas</w:t>
      </w:r>
      <w:proofErr w:type="spellEnd"/>
      <w:r w:rsidRPr="00CF37B6">
        <w:rPr>
          <w:rFonts w:eastAsia="Times New Roman,BoldItalic" w:cs="Times New Roman,BoldItalic"/>
          <w:sz w:val="26"/>
          <w:szCs w:val="26"/>
          <w:lang w:bidi="ar-DZ"/>
        </w:rPr>
        <w:t xml:space="preserve"> Aukščiausiasis sako:</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b/>
          <w:bCs/>
          <w:sz w:val="26"/>
          <w:szCs w:val="26"/>
          <w:lang w:bidi="ar-DZ"/>
        </w:rPr>
        <w:t>„Iš jo ženklų – kad Jis sukūrė iš jūsų pačių jums žmonas, kad jūs gyventumėte su jomis kartu. Ir įdiegė tarp jūsų meilę ir gailestį. Iš tiesų tai – ženklas žmonėms, kurie mąsto!“</w:t>
      </w:r>
      <w:r w:rsidRPr="00CF37B6">
        <w:rPr>
          <w:rFonts w:eastAsia="Times New Roman,BoldItalic" w:cs="Times New Roman,BoldItalic"/>
          <w:sz w:val="26"/>
          <w:szCs w:val="26"/>
          <w:lang w:bidi="ar-DZ"/>
        </w:rPr>
        <w:t xml:space="preserve"> (Koranas, 30:21)</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4. </w:t>
      </w:r>
      <w:r w:rsidRPr="00CF37B6">
        <w:rPr>
          <w:rFonts w:eastAsia="Times New Roman,BoldItalic" w:cs="Times New Roman,BoldItalic"/>
          <w:b/>
          <w:bCs/>
          <w:sz w:val="26"/>
          <w:szCs w:val="26"/>
          <w:lang w:bidi="ar-DZ"/>
        </w:rPr>
        <w:t>Seksualinė sumaištis</w:t>
      </w:r>
      <w:r w:rsidRPr="00CF37B6">
        <w:rPr>
          <w:rFonts w:eastAsia="Times New Roman,BoldItalic" w:cs="Times New Roman,BoldItalic"/>
          <w:sz w:val="26"/>
          <w:szCs w:val="26"/>
          <w:lang w:bidi="ar-DZ"/>
        </w:rPr>
        <w:t xml:space="preserve"> priveda iki moralinės sumaišties visuomenėje. Gerai žinomas faktas, kad pinigai lengvai sugundo žmones daryti blogį. Pinigai taip pat leidžia žmogui pasiekti tai, kas suteikia malonumą ir pasitenkinimą. Tad, pritrūkę lėšų, užsiimantieji neteisėtais malonumais, kad patenkintų savo poreikius, gali griebtis kokio nors nusikaltimo. Tokie individai, siekdami savo tikslų, gali vogti, apgaudinėti, priekabiauti, prievartauti, meluoti ar papirkinėti. Jiems nerūpi kur ir kaip gauti reikiamų lėšų, net jei reikia tai daryti kitų sąskaita.</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5.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bausmė nusileidžia ant bendruomenių, kuriose paplitęs svetimavimas. Pranašas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„Mano </w:t>
      </w:r>
      <w:proofErr w:type="spellStart"/>
      <w:r w:rsidRPr="00CF37B6">
        <w:rPr>
          <w:rFonts w:eastAsia="Times New Roman,BoldItalic" w:cs="Times New Roman,BoldItalic"/>
          <w:i/>
          <w:iCs/>
          <w:sz w:val="26"/>
          <w:szCs w:val="26"/>
          <w:lang w:bidi="ar-DZ"/>
        </w:rPr>
        <w:t>ummos</w:t>
      </w:r>
      <w:proofErr w:type="spellEnd"/>
      <w:r w:rsidRPr="00CF37B6">
        <w:rPr>
          <w:rFonts w:eastAsia="Times New Roman,BoldItalic" w:cs="Times New Roman,BoldItalic"/>
          <w:sz w:val="26"/>
          <w:szCs w:val="26"/>
          <w:lang w:bidi="ar-DZ"/>
        </w:rPr>
        <w:t xml:space="preserve"> reikalai bus geri tol, kol neteisėti vaikai netaps visuomenėje akivaizdūs. Jei tai nutiks,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bausmė bus neišvengiama.“</w:t>
      </w:r>
      <w:r w:rsidR="00074FFD">
        <w:rPr>
          <w:rFonts w:eastAsia="Times New Roman,BoldItalic" w:cs="Times New Roman,BoldItalic"/>
          <w:sz w:val="26"/>
          <w:szCs w:val="26"/>
          <w:lang w:bidi="ar-DZ"/>
        </w:rPr>
        <w:t xml:space="preserve"> </w:t>
      </w:r>
      <w:r w:rsidRPr="00CF37B6">
        <w:rPr>
          <w:rStyle w:val="FootnoteReference"/>
          <w:rFonts w:eastAsia="Times New Roman,BoldItalic" w:cs="Times New Roman,BoldItalic"/>
          <w:sz w:val="26"/>
          <w:szCs w:val="26"/>
          <w:lang w:bidi="ar-DZ"/>
        </w:rPr>
        <w:footnoteReference w:id="100"/>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 </w:t>
      </w:r>
    </w:p>
    <w:p w:rsidR="005777D1" w:rsidRDefault="005777D1">
      <w:pPr>
        <w:rPr>
          <w:rFonts w:asciiTheme="majorBidi" w:hAnsiTheme="majorBidi" w:cstheme="majorBidi"/>
          <w:b/>
          <w:bCs/>
          <w:i/>
          <w:iCs/>
          <w:color w:val="FF0000"/>
          <w:sz w:val="36"/>
          <w:szCs w:val="36"/>
        </w:rPr>
      </w:pPr>
      <w:r>
        <w:rPr>
          <w:rFonts w:asciiTheme="majorBidi" w:hAnsiTheme="majorBidi" w:cstheme="majorBidi"/>
          <w:b/>
          <w:bCs/>
          <w:i/>
          <w:iCs/>
          <w:color w:val="FF0000"/>
          <w:sz w:val="36"/>
          <w:szCs w:val="36"/>
        </w:rPr>
        <w:br w:type="page"/>
      </w:r>
    </w:p>
    <w:p w:rsidR="00CF37B6" w:rsidRPr="00CF37B6" w:rsidRDefault="00CF37B6" w:rsidP="00CF37B6">
      <w:pPr>
        <w:pStyle w:val="Standard"/>
        <w:jc w:val="center"/>
        <w:rPr>
          <w:rFonts w:asciiTheme="majorBidi" w:hAnsiTheme="majorBidi" w:cstheme="majorBidi"/>
          <w:b/>
          <w:bCs/>
          <w:i/>
          <w:iCs/>
          <w:color w:val="FF0000"/>
          <w:sz w:val="36"/>
          <w:szCs w:val="36"/>
        </w:rPr>
      </w:pPr>
      <w:r w:rsidRPr="00CF37B6">
        <w:rPr>
          <w:rFonts w:asciiTheme="majorBidi" w:hAnsiTheme="majorBidi" w:cstheme="majorBidi"/>
          <w:b/>
          <w:bCs/>
          <w:i/>
          <w:iCs/>
          <w:color w:val="FF0000"/>
          <w:sz w:val="36"/>
          <w:szCs w:val="36"/>
        </w:rPr>
        <w:t>Išvados</w:t>
      </w:r>
    </w:p>
    <w:p w:rsidR="005777D1" w:rsidRDefault="005777D1" w:rsidP="00CF37B6">
      <w:pPr>
        <w:pStyle w:val="Textbody"/>
        <w:autoSpaceDE w:val="0"/>
        <w:spacing w:after="86"/>
        <w:jc w:val="both"/>
        <w:rPr>
          <w:rFonts w:eastAsia="Times New Roman,BoldItalic" w:cs="Times New Roman,BoldItalic"/>
          <w:sz w:val="26"/>
          <w:szCs w:val="26"/>
          <w:lang w:bidi="ar-DZ"/>
        </w:rPr>
      </w:pP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Šioje knygelėje pateikėme kelis dalykus apie islamo požiūrį į lytinius santykius. Mes tikimės, kad ši knygelė padės jums suprasti šį svarbų žmogaus gyvenimo aspektą bei islamiškąjį būdą reguliuoti ir iškelti jį, kad jis būtų laikomas garbinimo veiksmu, už kurį musulmonas apdovanojamas. Mes tikimės, kad ši knygelė pagelbės siekiant žinių apie islamą, kuris turi įtakos viskam, ką musulmonas daro privačiame ir viešame gyvenime. Jei musulmonas rimtai siekia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malonės, malonės jam tęsis ir po jo mirties, nes jis ir po mirtis bus apdovanojamas. Pranašas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„Kai Adomo sūnus miršta, jo darbai sustoja, išskyrus tris: pastovi labdara, naudingos žinios [kurias jis perdavė] ir dievobaimingas vaikas, kuris meldžia </w:t>
      </w:r>
      <w:proofErr w:type="spellStart"/>
      <w:r w:rsidRPr="00CF37B6">
        <w:rPr>
          <w:rFonts w:eastAsia="Times New Roman,BoldItalic" w:cs="Times New Roman,BoldItalic"/>
          <w:sz w:val="26"/>
          <w:szCs w:val="26"/>
          <w:lang w:bidi="ar-DZ"/>
        </w:rPr>
        <w:t>Allahą</w:t>
      </w:r>
      <w:proofErr w:type="spellEnd"/>
      <w:r w:rsidR="00074FFD">
        <w:rPr>
          <w:rFonts w:eastAsia="Times New Roman,BoldItalic" w:cs="Times New Roman,BoldItalic"/>
          <w:sz w:val="26"/>
          <w:szCs w:val="26"/>
          <w:lang w:bidi="ar-DZ"/>
        </w:rPr>
        <w:t xml:space="preserve"> </w:t>
      </w:r>
      <w:r w:rsidRPr="00CF37B6">
        <w:rPr>
          <w:rFonts w:eastAsia="Times New Roman,BoldItalic" w:cs="Times New Roman,BoldItalic"/>
          <w:sz w:val="26"/>
          <w:szCs w:val="26"/>
          <w:lang w:bidi="ar-DZ"/>
        </w:rPr>
        <w:t xml:space="preserve">už jį.“ </w:t>
      </w:r>
      <w:r w:rsidRPr="00CF37B6">
        <w:rPr>
          <w:rStyle w:val="FootnoteReference"/>
          <w:rFonts w:eastAsia="Times New Roman,BoldItalic" w:cs="Times New Roman,BoldItalic"/>
          <w:sz w:val="26"/>
          <w:szCs w:val="26"/>
          <w:lang w:bidi="ar-DZ"/>
        </w:rPr>
        <w:footnoteReference w:id="101"/>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Pranašas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pasakė:</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„Tas, kuris kviečia žmones sekti vedimu, gauna apdovanojimą, panašų į apdovanojimus tų, kurie juo pasekė, nė kiek nesumažindamas pastarųjų apdovanojimo. O tas, kuris kviečia žmones į blogį, gauna už jį nuodėmę ir dar nuodėmę, panašią į tų, kurie juo pasekė tame blogyje, nesumenkindamas pastarųjų nuodėmių.“ </w:t>
      </w:r>
      <w:r w:rsidRPr="00CF37B6">
        <w:rPr>
          <w:rStyle w:val="FootnoteReference"/>
          <w:rFonts w:eastAsia="Times New Roman,BoldItalic" w:cs="Times New Roman,BoldItalic"/>
          <w:sz w:val="26"/>
          <w:szCs w:val="26"/>
          <w:lang w:bidi="ar-DZ"/>
        </w:rPr>
        <w:footnoteReference w:id="102"/>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Islamas turi įtakos viskam, net, iš pažiūros, ir visai mažiems dalykams ir tai įrodo </w:t>
      </w:r>
      <w:proofErr w:type="spellStart"/>
      <w:r w:rsidRPr="00CF37B6">
        <w:rPr>
          <w:rFonts w:eastAsia="Times New Roman,BoldItalic" w:cs="Times New Roman,BoldItalic"/>
          <w:sz w:val="26"/>
          <w:szCs w:val="26"/>
          <w:lang w:bidi="ar-DZ"/>
        </w:rPr>
        <w:t>Salman</w:t>
      </w:r>
      <w:proofErr w:type="spellEnd"/>
      <w:r w:rsidRPr="00CF37B6">
        <w:rPr>
          <w:rFonts w:eastAsia="Times New Roman,BoldItalic" w:cs="Times New Roman,BoldItalic"/>
          <w:sz w:val="26"/>
          <w:szCs w:val="26"/>
          <w:lang w:bidi="ar-DZ"/>
        </w:rPr>
        <w:t xml:space="preserve"> </w:t>
      </w:r>
      <w:r w:rsidRPr="00CF37B6">
        <w:rPr>
          <w:rFonts w:eastAsia="Times New Roman,BoldItalic" w:cs="Times New Roman,BoldItalic"/>
          <w:color w:val="000000"/>
          <w:sz w:val="26"/>
          <w:szCs w:val="26"/>
          <w:lang w:bidi="ar-DZ"/>
        </w:rPr>
        <w:sym w:font="AGA Arabesque" w:char="F074"/>
      </w:r>
      <w:r w:rsidRPr="00CF37B6">
        <w:rPr>
          <w:rFonts w:eastAsia="Times New Roman,BoldItalic" w:cs="Times New Roman,BoldItalic"/>
          <w:color w:val="000000"/>
          <w:sz w:val="26"/>
          <w:szCs w:val="26"/>
          <w:lang w:bidi="ar-DZ"/>
        </w:rPr>
        <w:t xml:space="preserve"> </w:t>
      </w:r>
      <w:r w:rsidRPr="00CF37B6">
        <w:rPr>
          <w:rFonts w:eastAsia="Times New Roman,BoldItalic" w:cs="Times New Roman,BoldItalic"/>
          <w:sz w:val="26"/>
          <w:szCs w:val="26"/>
          <w:lang w:bidi="ar-DZ"/>
        </w:rPr>
        <w:t xml:space="preserve">perduotas </w:t>
      </w:r>
      <w:proofErr w:type="spellStart"/>
      <w:r w:rsidRPr="00CF37B6">
        <w:rPr>
          <w:rFonts w:eastAsia="Times New Roman,BoldItalic" w:cs="Times New Roman,BoldItalic"/>
          <w:i/>
          <w:iCs/>
          <w:sz w:val="26"/>
          <w:szCs w:val="26"/>
          <w:lang w:bidi="ar-DZ"/>
        </w:rPr>
        <w:t>chadisas</w:t>
      </w:r>
      <w:proofErr w:type="spellEnd"/>
      <w:r w:rsidRPr="00CF37B6">
        <w:rPr>
          <w:rFonts w:eastAsia="Times New Roman,BoldItalic" w:cs="Times New Roman,BoldItalic"/>
          <w:sz w:val="26"/>
          <w:szCs w:val="26"/>
          <w:lang w:bidi="ar-DZ"/>
        </w:rPr>
        <w:t>, kuriame jis sako:</w:t>
      </w:r>
    </w:p>
    <w:p w:rsidR="00CF37B6" w:rsidRPr="00CF37B6" w:rsidRDefault="00CF37B6" w:rsidP="00CF37B6">
      <w:pPr>
        <w:pStyle w:val="Textbody"/>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w:t>
      </w:r>
      <w:proofErr w:type="spellStart"/>
      <w:r w:rsidRPr="00CF37B6">
        <w:rPr>
          <w:rFonts w:eastAsia="Times New Roman,BoldItalic" w:cs="Times New Roman,BoldItalic"/>
          <w:sz w:val="26"/>
          <w:szCs w:val="26"/>
          <w:lang w:bidi="ar-DZ"/>
        </w:rPr>
        <w:t>Daugiadieviai</w:t>
      </w:r>
      <w:proofErr w:type="spellEnd"/>
      <w:r w:rsidRPr="00CF37B6">
        <w:rPr>
          <w:rFonts w:eastAsia="Times New Roman,BoldItalic" w:cs="Times New Roman,BoldItalic"/>
          <w:sz w:val="26"/>
          <w:szCs w:val="26"/>
          <w:lang w:bidi="ar-DZ"/>
        </w:rPr>
        <w:t xml:space="preserve"> mums pasakė: „Matome, kad jūsų kompanionas [t. y. </w:t>
      </w:r>
      <w:proofErr w:type="spellStart"/>
      <w:r w:rsidRPr="00CF37B6">
        <w:rPr>
          <w:rFonts w:eastAsia="Times New Roman,BoldItalic" w:cs="Times New Roman,BoldItalic"/>
          <w:sz w:val="26"/>
          <w:szCs w:val="26"/>
          <w:lang w:bidi="ar-DZ"/>
        </w:rPr>
        <w:t>Allaho</w:t>
      </w:r>
      <w:proofErr w:type="spellEnd"/>
      <w:r w:rsidRPr="00CF37B6">
        <w:rPr>
          <w:rFonts w:eastAsia="Times New Roman,BoldItalic" w:cs="Times New Roman,BoldItalic"/>
          <w:sz w:val="26"/>
          <w:szCs w:val="26"/>
          <w:lang w:bidi="ar-DZ"/>
        </w:rPr>
        <w:t xml:space="preserve"> Pasiuntinys </w:t>
      </w:r>
      <w:r w:rsidRPr="00CF37B6">
        <w:rPr>
          <w:rFonts w:ascii="Tahoma" w:eastAsia="Tahoma" w:hAnsi="Tahoma" w:cs="Tahoma"/>
          <w:b/>
          <w:bCs/>
          <w:sz w:val="26"/>
          <w:szCs w:val="26"/>
          <w:rtl/>
          <w:cs/>
        </w:rPr>
        <w:t>ﷺ</w:t>
      </w:r>
      <w:r w:rsidRPr="00CF37B6">
        <w:rPr>
          <w:rFonts w:eastAsia="Times New Roman,BoldItalic" w:cs="Times New Roman,BoldItalic"/>
          <w:sz w:val="26"/>
          <w:szCs w:val="26"/>
          <w:lang w:bidi="ar-DZ"/>
        </w:rPr>
        <w:t xml:space="preserve">] jus išmokė net kaip nusilengvinti!“ </w:t>
      </w:r>
      <w:proofErr w:type="spellStart"/>
      <w:r w:rsidRPr="00CF37B6">
        <w:rPr>
          <w:rFonts w:eastAsia="Times New Roman,BoldItalic" w:cs="Times New Roman,BoldItalic"/>
          <w:sz w:val="26"/>
          <w:szCs w:val="26"/>
          <w:lang w:bidi="ar-DZ"/>
        </w:rPr>
        <w:t>Salman</w:t>
      </w:r>
      <w:proofErr w:type="spellEnd"/>
      <w:r w:rsidRPr="00CF37B6">
        <w:rPr>
          <w:rFonts w:eastAsia="Times New Roman,BoldItalic" w:cs="Times New Roman,BoldItalic"/>
          <w:sz w:val="26"/>
          <w:szCs w:val="26"/>
          <w:lang w:bidi="ar-DZ"/>
        </w:rPr>
        <w:t xml:space="preserve"> pasakė: „Taip! Žinoma, jis uždraudė apsiprausti dešine ranka bei tai darant būti atsisukusiam į </w:t>
      </w:r>
      <w:proofErr w:type="spellStart"/>
      <w:r w:rsidRPr="00CF37B6">
        <w:rPr>
          <w:rFonts w:eastAsia="Times New Roman,BoldItalic" w:cs="Times New Roman,BoldItalic"/>
          <w:sz w:val="26"/>
          <w:szCs w:val="26"/>
          <w:lang w:bidi="ar-DZ"/>
        </w:rPr>
        <w:t>Kiblą</w:t>
      </w:r>
      <w:proofErr w:type="spellEnd"/>
      <w:r w:rsidRPr="00CF37B6">
        <w:rPr>
          <w:rFonts w:eastAsia="Times New Roman,BoldItalic" w:cs="Times New Roman,BoldItalic"/>
          <w:sz w:val="26"/>
          <w:szCs w:val="26"/>
          <w:lang w:bidi="ar-DZ"/>
        </w:rPr>
        <w:t xml:space="preserve">. Jis taip pat uždraudė mums apsivalymui naudoti kaulus ar mėšlą. Jis taip pat pasakė: „Lai kiekvienas apsivalo ne mažiau nei trimis akmenukais.“ </w:t>
      </w:r>
      <w:r w:rsidRPr="00CF37B6">
        <w:rPr>
          <w:rStyle w:val="FootnoteReference"/>
          <w:rFonts w:eastAsia="Times New Roman,BoldItalic" w:cs="Times New Roman,BoldItalic"/>
          <w:sz w:val="26"/>
          <w:szCs w:val="26"/>
          <w:lang w:bidi="ar-DZ"/>
        </w:rPr>
        <w:footnoteReference w:id="103"/>
      </w:r>
    </w:p>
    <w:p w:rsidR="00CF37B6" w:rsidRPr="00CF37B6" w:rsidRDefault="00CF37B6" w:rsidP="00CF37B6">
      <w:pPr>
        <w:pStyle w:val="Textbody"/>
        <w:tabs>
          <w:tab w:val="left" w:pos="8235"/>
        </w:tabs>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Kokia didi religija yra islamas! Jis veda žmogų per visus jo gyvenimo etapus ir tvarko visus jo reikalus!</w:t>
      </w:r>
      <w:r w:rsidR="00074FFD">
        <w:rPr>
          <w:rFonts w:eastAsia="Times New Roman,BoldItalic" w:cs="Times New Roman,BoldItalic"/>
          <w:sz w:val="26"/>
          <w:szCs w:val="26"/>
          <w:lang w:bidi="ar-DZ"/>
        </w:rPr>
        <w:t xml:space="preserve"> </w:t>
      </w:r>
      <w:r w:rsidRPr="00CF37B6">
        <w:rPr>
          <w:rFonts w:eastAsia="Times New Roman,BoldItalic" w:cs="Times New Roman,BoldItalic"/>
          <w:sz w:val="26"/>
          <w:szCs w:val="26"/>
          <w:lang w:bidi="ar-DZ"/>
        </w:rPr>
        <w:t xml:space="preserve">Tokių savybių </w:t>
      </w:r>
      <w:proofErr w:type="spellStart"/>
      <w:r w:rsidRPr="00CF37B6">
        <w:rPr>
          <w:rFonts w:eastAsia="Times New Roman,BoldItalic" w:cs="Times New Roman,BoldItalic"/>
          <w:i/>
          <w:iCs/>
          <w:sz w:val="26"/>
          <w:szCs w:val="26"/>
          <w:lang w:bidi="ar-DZ"/>
        </w:rPr>
        <w:t>dyn</w:t>
      </w:r>
      <w:proofErr w:type="spellEnd"/>
      <w:r w:rsidRPr="00CF37B6">
        <w:rPr>
          <w:rFonts w:eastAsia="Times New Roman,BoldItalic" w:cs="Times New Roman,BoldItalic"/>
          <w:sz w:val="26"/>
          <w:szCs w:val="26"/>
          <w:lang w:bidi="ar-DZ"/>
        </w:rPr>
        <w:t xml:space="preserve"> privalo puoselėti ir giežtai laikytis kiekvienas musulmonas. Jie turėtų kviesti į islamą žmones, kad jie galėtų džiaugtis savo gyvenimu.</w:t>
      </w:r>
    </w:p>
    <w:p w:rsidR="00CF37B6" w:rsidRDefault="00CF37B6" w:rsidP="00CF37B6">
      <w:pPr>
        <w:pStyle w:val="Textbody"/>
        <w:tabs>
          <w:tab w:val="left" w:pos="8235"/>
        </w:tabs>
        <w:autoSpaceDE w:val="0"/>
        <w:spacing w:after="86"/>
        <w:jc w:val="both"/>
        <w:rPr>
          <w:rFonts w:eastAsia="Times New Roman,BoldItalic" w:cs="Times New Roman,BoldItalic"/>
          <w:sz w:val="26"/>
          <w:szCs w:val="26"/>
          <w:lang w:bidi="ar-DZ"/>
        </w:rPr>
      </w:pPr>
      <w:r w:rsidRPr="00CF37B6">
        <w:rPr>
          <w:rFonts w:eastAsia="Times New Roman,BoldItalic" w:cs="Times New Roman,BoldItalic"/>
          <w:sz w:val="26"/>
          <w:szCs w:val="26"/>
          <w:lang w:bidi="ar-DZ"/>
        </w:rPr>
        <w:t xml:space="preserve">Ne musulmonai turėtų studijuoti islamą be jokių išankstinių nuostatų. Jie turėtų būti informuojami apie islamo </w:t>
      </w:r>
      <w:proofErr w:type="spellStart"/>
      <w:r w:rsidRPr="00CF37B6">
        <w:rPr>
          <w:rFonts w:eastAsia="Times New Roman,BoldItalic" w:cs="Times New Roman,BoldItalic"/>
          <w:sz w:val="26"/>
          <w:szCs w:val="26"/>
          <w:lang w:bidi="ar-DZ"/>
        </w:rPr>
        <w:t>privalumus</w:t>
      </w:r>
      <w:proofErr w:type="spellEnd"/>
      <w:r w:rsidRPr="00CF37B6">
        <w:rPr>
          <w:rFonts w:eastAsia="Times New Roman,BoldItalic" w:cs="Times New Roman,BoldItalic"/>
          <w:sz w:val="26"/>
          <w:szCs w:val="26"/>
          <w:lang w:bidi="ar-DZ"/>
        </w:rPr>
        <w:t>, vertybes ir grožį. Islamas yra raktas į gėrį ir jis apvalo visuomenę nuo blogio. Jame yra atsakymai į visas šiandienines žmonijos problemas. Problema, kad daugybė musulmonų netaiko ir nesilaiko islamo mokymų, nes seka savo norais ir troškimais ar dėl asmeninės naudos, kai siekiama materialiai apsirūpinti, net ir apgaudinėjant kitus.</w:t>
      </w:r>
    </w:p>
    <w:p w:rsidR="005777D1" w:rsidRPr="00CF37B6" w:rsidRDefault="005777D1" w:rsidP="00CF37B6">
      <w:pPr>
        <w:pStyle w:val="Textbody"/>
        <w:tabs>
          <w:tab w:val="left" w:pos="8235"/>
        </w:tabs>
        <w:autoSpaceDE w:val="0"/>
        <w:spacing w:after="86"/>
        <w:jc w:val="both"/>
        <w:rPr>
          <w:rFonts w:eastAsia="Times New Roman,BoldItalic" w:cs="Times New Roman,BoldItalic"/>
          <w:sz w:val="26"/>
          <w:szCs w:val="26"/>
          <w:lang w:bidi="ar-DZ"/>
        </w:rPr>
      </w:pPr>
    </w:p>
    <w:p w:rsidR="00CF37B6" w:rsidRPr="00CF37B6" w:rsidRDefault="00CF37B6" w:rsidP="00CF37B6">
      <w:pPr>
        <w:pStyle w:val="Standard"/>
        <w:tabs>
          <w:tab w:val="left" w:pos="8235"/>
        </w:tabs>
        <w:autoSpaceDE w:val="0"/>
        <w:spacing w:after="86"/>
        <w:jc w:val="center"/>
        <w:rPr>
          <w:rFonts w:ascii="Times New Roman,Bold" w:eastAsia="Times New Roman,Bold" w:hAnsi="Times New Roman,Bold" w:cs="Times New Roman,Bold"/>
          <w:b/>
          <w:bCs/>
          <w:sz w:val="26"/>
          <w:szCs w:val="26"/>
          <w:lang w:bidi="ar-DZ"/>
        </w:rPr>
      </w:pPr>
      <w:r w:rsidRPr="00CF37B6">
        <w:rPr>
          <w:rFonts w:ascii="Times New Roman,Bold" w:eastAsia="Times New Roman,Bold" w:hAnsi="Times New Roman,Bold" w:cs="Times New Roman"/>
          <w:b/>
          <w:bCs/>
          <w:sz w:val="26"/>
          <w:szCs w:val="26"/>
          <w:rtl/>
          <w:lang w:bidi="ar-DZ"/>
        </w:rPr>
        <w:t>الحمد لله رب العالمين</w:t>
      </w:r>
    </w:p>
    <w:p w:rsidR="00CF37B6" w:rsidRPr="00CF37B6" w:rsidRDefault="00CF37B6" w:rsidP="005777D1">
      <w:pPr>
        <w:pStyle w:val="Standard"/>
        <w:autoSpaceDE w:val="0"/>
        <w:jc w:val="center"/>
        <w:rPr>
          <w:rFonts w:ascii="Times New Roman,Bold" w:eastAsia="Times New Roman,Bold" w:hAnsi="Times New Roman,Bold" w:cs="Times New Roman"/>
          <w:b/>
          <w:bCs/>
          <w:sz w:val="26"/>
          <w:szCs w:val="26"/>
          <w:lang w:bidi="ar-SA"/>
        </w:rPr>
      </w:pPr>
      <w:r w:rsidRPr="00CF37B6">
        <w:rPr>
          <w:rFonts w:ascii="Times New Roman,Bold" w:eastAsia="Times New Roman,Bold" w:hAnsi="Times New Roman,Bold" w:cs="Times New Roman"/>
          <w:b/>
          <w:bCs/>
          <w:sz w:val="26"/>
          <w:szCs w:val="26"/>
          <w:rtl/>
          <w:lang w:bidi="ar-SA"/>
        </w:rPr>
        <w:t>وصلى الل</w:t>
      </w:r>
      <w:r w:rsidR="005777D1">
        <w:rPr>
          <w:rFonts w:ascii="Times New Roman,Bold" w:eastAsia="Times New Roman,Bold" w:hAnsi="Times New Roman,Bold" w:cs="Times New Roman"/>
          <w:b/>
          <w:bCs/>
          <w:sz w:val="26"/>
          <w:szCs w:val="26"/>
          <w:rtl/>
          <w:lang w:bidi="ar-SA"/>
        </w:rPr>
        <w:t>ه</w:t>
      </w:r>
      <w:r w:rsidR="005777D1">
        <w:rPr>
          <w:rFonts w:ascii="Times New Roman,Bold" w:eastAsia="Times New Roman,Bold" w:hAnsi="Times New Roman,Bold" w:cs="Times New Roman" w:hint="cs"/>
          <w:b/>
          <w:bCs/>
          <w:sz w:val="26"/>
          <w:szCs w:val="26"/>
          <w:rtl/>
          <w:lang w:bidi="ar-SA"/>
        </w:rPr>
        <w:t xml:space="preserve">م </w:t>
      </w:r>
      <w:r w:rsidRPr="00CF37B6">
        <w:rPr>
          <w:rFonts w:ascii="Times New Roman,Bold" w:eastAsia="Times New Roman,Bold" w:hAnsi="Times New Roman,Bold" w:cs="Times New Roman"/>
          <w:b/>
          <w:bCs/>
          <w:sz w:val="26"/>
          <w:szCs w:val="26"/>
          <w:rtl/>
          <w:lang w:bidi="ar-SA"/>
        </w:rPr>
        <w:t>على نبينا محمد و</w:t>
      </w:r>
      <w:r w:rsidR="005777D1">
        <w:rPr>
          <w:rFonts w:ascii="Times New Roman,Bold" w:eastAsia="Times New Roman,Bold" w:hAnsi="Times New Roman,Bold" w:cs="Times New Roman" w:hint="cs"/>
          <w:b/>
          <w:bCs/>
          <w:sz w:val="26"/>
          <w:szCs w:val="26"/>
          <w:rtl/>
          <w:lang w:bidi="ar-SA"/>
        </w:rPr>
        <w:t xml:space="preserve">على </w:t>
      </w:r>
      <w:proofErr w:type="spellStart"/>
      <w:r w:rsidR="005777D1">
        <w:rPr>
          <w:rFonts w:ascii="Times New Roman,Bold" w:eastAsia="Times New Roman,Bold" w:hAnsi="Times New Roman,Bold" w:cs="Times New Roman"/>
          <w:b/>
          <w:bCs/>
          <w:sz w:val="26"/>
          <w:szCs w:val="26"/>
          <w:rtl/>
          <w:lang w:bidi="ar-SA"/>
        </w:rPr>
        <w:t>آله</w:t>
      </w:r>
      <w:proofErr w:type="spellEnd"/>
      <w:r w:rsidR="005777D1">
        <w:rPr>
          <w:rFonts w:ascii="Times New Roman,Bold" w:eastAsia="Times New Roman,Bold" w:hAnsi="Times New Roman,Bold" w:cs="Times New Roman"/>
          <w:b/>
          <w:bCs/>
          <w:sz w:val="26"/>
          <w:szCs w:val="26"/>
          <w:rtl/>
          <w:lang w:bidi="ar-SA"/>
        </w:rPr>
        <w:t xml:space="preserve"> </w:t>
      </w:r>
      <w:r w:rsidR="005777D1">
        <w:rPr>
          <w:rFonts w:ascii="Times New Roman,Bold" w:eastAsia="Times New Roman,Bold" w:hAnsi="Times New Roman,Bold" w:cs="Times New Roman" w:hint="cs"/>
          <w:b/>
          <w:bCs/>
          <w:sz w:val="26"/>
          <w:szCs w:val="26"/>
          <w:rtl/>
          <w:lang w:bidi="ar-SA"/>
        </w:rPr>
        <w:t>وصحبه و</w:t>
      </w:r>
      <w:r w:rsidRPr="00CF37B6">
        <w:rPr>
          <w:rFonts w:ascii="Times New Roman,Bold" w:eastAsia="Times New Roman,Bold" w:hAnsi="Times New Roman,Bold" w:cs="Times New Roman"/>
          <w:b/>
          <w:bCs/>
          <w:sz w:val="26"/>
          <w:szCs w:val="26"/>
          <w:rtl/>
          <w:lang w:bidi="ar-SA"/>
        </w:rPr>
        <w:t>سلم</w:t>
      </w:r>
    </w:p>
    <w:p w:rsidR="00CF37B6" w:rsidRPr="00CF37B6" w:rsidRDefault="00CF37B6" w:rsidP="00CF37B6">
      <w:pPr>
        <w:pStyle w:val="Standard"/>
        <w:autoSpaceDE w:val="0"/>
        <w:jc w:val="center"/>
        <w:rPr>
          <w:rFonts w:ascii="Times New Roman,Bold" w:eastAsia="Times New Roman,Bold" w:hAnsi="Times New Roman,Bold" w:cs="Times New Roman,Bold"/>
          <w:b/>
          <w:bCs/>
          <w:sz w:val="26"/>
          <w:szCs w:val="26"/>
        </w:rPr>
      </w:pPr>
    </w:p>
    <w:p w:rsidR="00CF37B6" w:rsidRPr="00CF37B6" w:rsidRDefault="00CF37B6" w:rsidP="00CF37B6">
      <w:pPr>
        <w:pStyle w:val="Standard"/>
        <w:autoSpaceDE w:val="0"/>
        <w:jc w:val="center"/>
        <w:rPr>
          <w:rFonts w:ascii="Times New Roman,Bold" w:eastAsia="Times New Roman,Bold" w:hAnsi="Times New Roman,Bold" w:cs="Times New Roman,Bold"/>
          <w:b/>
          <w:bCs/>
          <w:sz w:val="26"/>
          <w:szCs w:val="26"/>
        </w:rPr>
      </w:pPr>
      <w:r w:rsidRPr="00CF37B6">
        <w:rPr>
          <w:rFonts w:ascii="Times New Roman,Bold" w:eastAsia="Times New Roman,Bold" w:hAnsi="Times New Roman,Bold" w:cs="Times New Roman,Bold"/>
          <w:b/>
          <w:bCs/>
          <w:sz w:val="26"/>
          <w:szCs w:val="26"/>
        </w:rPr>
        <w:t xml:space="preserve">Visa šlovė </w:t>
      </w:r>
      <w:proofErr w:type="spellStart"/>
      <w:r w:rsidRPr="00CF37B6">
        <w:rPr>
          <w:rFonts w:ascii="Times New Roman,Bold" w:eastAsia="Times New Roman,Bold" w:hAnsi="Times New Roman,Bold" w:cs="Times New Roman,Bold"/>
          <w:b/>
          <w:bCs/>
          <w:sz w:val="26"/>
          <w:szCs w:val="26"/>
        </w:rPr>
        <w:t>Allahui</w:t>
      </w:r>
      <w:proofErr w:type="spellEnd"/>
      <w:r w:rsidRPr="00CF37B6">
        <w:rPr>
          <w:rFonts w:ascii="Times New Roman,Bold" w:eastAsia="Times New Roman,Bold" w:hAnsi="Times New Roman,Bold" w:cs="Times New Roman,Bold"/>
          <w:b/>
          <w:bCs/>
          <w:sz w:val="26"/>
          <w:szCs w:val="26"/>
        </w:rPr>
        <w:t xml:space="preserve"> Vieninteliam, pasaulių Viešpačiui</w:t>
      </w:r>
    </w:p>
    <w:p w:rsidR="00CF37B6" w:rsidRPr="00CF37B6" w:rsidRDefault="00CF37B6" w:rsidP="00CF37B6">
      <w:pPr>
        <w:pStyle w:val="Textbody"/>
        <w:autoSpaceDE w:val="0"/>
        <w:spacing w:after="86"/>
        <w:jc w:val="center"/>
        <w:rPr>
          <w:rFonts w:ascii="Times New Roman,Bold" w:eastAsia="Times New Roman,Bold" w:hAnsi="Times New Roman,Bold" w:cs="Times New Roman,Bold"/>
          <w:b/>
          <w:bCs/>
          <w:sz w:val="26"/>
          <w:szCs w:val="26"/>
        </w:rPr>
      </w:pPr>
      <w:r w:rsidRPr="00CF37B6">
        <w:rPr>
          <w:rFonts w:ascii="Times New Roman,Bold" w:eastAsia="Times New Roman,Bold" w:hAnsi="Times New Roman,Bold" w:cs="Times New Roman,Bold"/>
          <w:b/>
          <w:bCs/>
          <w:sz w:val="26"/>
          <w:szCs w:val="26"/>
        </w:rPr>
        <w:t xml:space="preserve">Ir lai </w:t>
      </w:r>
      <w:proofErr w:type="spellStart"/>
      <w:r w:rsidRPr="00CF37B6">
        <w:rPr>
          <w:rFonts w:ascii="Times New Roman,Bold" w:eastAsia="Times New Roman,Bold" w:hAnsi="Times New Roman,Bold" w:cs="Times New Roman,Bold"/>
          <w:b/>
          <w:bCs/>
          <w:sz w:val="26"/>
          <w:szCs w:val="26"/>
        </w:rPr>
        <w:t>Allahas</w:t>
      </w:r>
      <w:proofErr w:type="spellEnd"/>
      <w:r w:rsidRPr="00CF37B6">
        <w:rPr>
          <w:rFonts w:ascii="Times New Roman,Bold" w:eastAsia="Times New Roman,Bold" w:hAnsi="Times New Roman,Bold" w:cs="Times New Roman,Bold"/>
          <w:b/>
          <w:bCs/>
          <w:sz w:val="26"/>
          <w:szCs w:val="26"/>
        </w:rPr>
        <w:t xml:space="preserve"> išaukština Savo Pranašą,</w:t>
      </w:r>
    </w:p>
    <w:p w:rsidR="00CF37B6" w:rsidRPr="00CF37B6" w:rsidRDefault="00CF37B6" w:rsidP="00CF37B6">
      <w:pPr>
        <w:pStyle w:val="Textbody"/>
        <w:autoSpaceDE w:val="0"/>
        <w:spacing w:after="86"/>
        <w:jc w:val="center"/>
        <w:rPr>
          <w:rFonts w:ascii="Times New Roman,Bold" w:eastAsia="Times New Roman,Bold" w:hAnsi="Times New Roman,Bold" w:cs="Times New Roman,Bold"/>
          <w:b/>
          <w:bCs/>
          <w:sz w:val="26"/>
          <w:szCs w:val="26"/>
        </w:rPr>
      </w:pPr>
      <w:r w:rsidRPr="00CF37B6">
        <w:rPr>
          <w:rFonts w:ascii="Times New Roman,Bold" w:eastAsia="Times New Roman,Bold" w:hAnsi="Times New Roman,Bold" w:cs="Times New Roman,Bold"/>
          <w:b/>
          <w:bCs/>
          <w:sz w:val="26"/>
          <w:szCs w:val="26"/>
        </w:rPr>
        <w:t>ir apsaugo jį ir jo šeimą nuo bet kokių žeminančių dalykų.</w:t>
      </w:r>
    </w:p>
    <w:p w:rsidR="00074FFD" w:rsidRPr="008452AD" w:rsidRDefault="00074FFD" w:rsidP="00074FFD">
      <w:pPr>
        <w:pStyle w:val="Title"/>
        <w:spacing w:after="240"/>
        <w:ind w:right="-1"/>
        <w:rPr>
          <w:rFonts w:ascii="Sylfaen" w:eastAsia="Times" w:hAnsi="Sylfaen"/>
          <w:sz w:val="48"/>
          <w:szCs w:val="48"/>
          <w:lang w:val="en-GB"/>
        </w:rPr>
      </w:pPr>
      <w:r w:rsidRPr="008452AD">
        <w:rPr>
          <w:noProof/>
          <w:lang w:val="en-GB" w:eastAsia="en-GB" w:bidi="ar-SA"/>
        </w:rPr>
        <w:drawing>
          <wp:inline distT="0" distB="0" distL="0" distR="0" wp14:anchorId="0BD07491" wp14:editId="57148929">
            <wp:extent cx="2552700" cy="533400"/>
            <wp:effectExtent l="0" t="0" r="0" b="0"/>
            <wp:docPr id="4" name="Picture 4"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black"/>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52700" cy="533400"/>
                    </a:xfrm>
                    <a:prstGeom prst="rect">
                      <a:avLst/>
                    </a:prstGeom>
                    <a:noFill/>
                    <a:ln>
                      <a:noFill/>
                    </a:ln>
                  </pic:spPr>
                </pic:pic>
              </a:graphicData>
            </a:graphic>
          </wp:inline>
        </w:drawing>
      </w:r>
    </w:p>
    <w:p w:rsidR="00074FFD" w:rsidRPr="008452AD" w:rsidRDefault="00074FFD" w:rsidP="00074FFD">
      <w:pPr>
        <w:ind w:right="-1"/>
        <w:jc w:val="center"/>
        <w:rPr>
          <w:b/>
          <w:bCs/>
          <w:sz w:val="32"/>
          <w:szCs w:val="32"/>
          <w:lang w:val="en-GB"/>
        </w:rPr>
      </w:pPr>
      <w:r w:rsidRPr="008452AD">
        <w:rPr>
          <w:b/>
          <w:bCs/>
          <w:sz w:val="32"/>
          <w:szCs w:val="32"/>
          <w:lang w:val="uk-UA"/>
        </w:rPr>
        <w:t>©</w:t>
      </w:r>
      <w:hyperlink r:id="rId11" w:history="1">
        <w:r w:rsidRPr="008452AD">
          <w:rPr>
            <w:rStyle w:val="Hyperlink"/>
            <w:b/>
            <w:bCs/>
            <w:sz w:val="32"/>
            <w:szCs w:val="32"/>
            <w:lang w:val="en-GB"/>
          </w:rPr>
          <w:t>WWW.ISLAMLAND.COM</w:t>
        </w:r>
      </w:hyperlink>
    </w:p>
    <w:p w:rsidR="00CF37B6" w:rsidRDefault="00CF37B6" w:rsidP="00CF37B6">
      <w:pPr>
        <w:pStyle w:val="Textbody"/>
        <w:autoSpaceDE w:val="0"/>
        <w:spacing w:after="86"/>
        <w:jc w:val="center"/>
        <w:rPr>
          <w:rFonts w:ascii="Times New Roman,Bold" w:eastAsia="Times New Roman,Bold" w:hAnsi="Times New Roman,Bold" w:cs="Times New Roman,Bold"/>
          <w:b/>
          <w:bCs/>
        </w:rPr>
      </w:pPr>
    </w:p>
    <w:p w:rsidR="00C43B51" w:rsidRDefault="00C43B51">
      <w:pPr>
        <w:rPr>
          <w:rFonts w:asciiTheme="majorBidi" w:hAnsiTheme="majorBidi" w:cstheme="majorBidi"/>
          <w:sz w:val="26"/>
          <w:szCs w:val="26"/>
          <w:lang w:bidi="ar-DZ"/>
        </w:rPr>
      </w:pPr>
      <w:r>
        <w:rPr>
          <w:rFonts w:asciiTheme="majorBidi" w:hAnsiTheme="majorBidi" w:cstheme="majorBidi"/>
          <w:sz w:val="26"/>
          <w:szCs w:val="26"/>
          <w:lang w:bidi="ar-DZ"/>
        </w:rPr>
        <w:br w:type="page"/>
      </w:r>
    </w:p>
    <w:p w:rsidR="00C43B51" w:rsidRPr="00BF6620" w:rsidRDefault="00C43B51">
      <w:pPr>
        <w:pStyle w:val="Textbody"/>
        <w:jc w:val="center"/>
        <w:rPr>
          <w:rFonts w:asciiTheme="majorBidi" w:hAnsiTheme="majorBidi" w:cstheme="majorBidi"/>
          <w:sz w:val="26"/>
          <w:szCs w:val="26"/>
          <w:lang w:bidi="ar-DZ"/>
        </w:rPr>
      </w:pPr>
      <w:r>
        <w:rPr>
          <w:rFonts w:cs="Times New Roman"/>
          <w:b/>
          <w:bCs/>
          <w:noProof/>
          <w:sz w:val="26"/>
          <w:szCs w:val="26"/>
          <w:lang w:val="en-GB" w:eastAsia="en-GB" w:bidi="ar-SA"/>
        </w:rPr>
        <w:drawing>
          <wp:anchor distT="0" distB="0" distL="114300" distR="114300" simplePos="0" relativeHeight="251661312" behindDoc="1" locked="0" layoutInCell="1" allowOverlap="1" wp14:anchorId="0C9BB65B" wp14:editId="4CAF8BB0">
            <wp:simplePos x="0" y="0"/>
            <wp:positionH relativeFrom="column">
              <wp:posOffset>-532765</wp:posOffset>
            </wp:positionH>
            <wp:positionV relativeFrom="paragraph">
              <wp:posOffset>-632460</wp:posOffset>
            </wp:positionV>
            <wp:extent cx="5372735" cy="7657465"/>
            <wp:effectExtent l="0" t="0" r="12065" b="0"/>
            <wp:wrapNone/>
            <wp:docPr id="3" name="Picture 3" descr="../Documents/MY%20SITES%20&amp;%20PROJECTS/PROJECTS%20&amp;%20SITES/ISLAMLAND/profile-cover-back_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ocuments/MY%20SITES%20&amp;%20PROJECTS/PROJECTS%20&amp;%20SITES/ISLAMLAND/profile-cover-back_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72735" cy="765746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C43B51" w:rsidRPr="00BF6620" w:rsidSect="000A74BF">
      <w:headerReference w:type="default" r:id="rId12"/>
      <w:pgSz w:w="8400" w:h="11900" w:code="11"/>
      <w:pgMar w:top="870" w:right="887" w:bottom="814" w:left="850" w:header="244"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7F95" w:rsidRDefault="00707F95" w:rsidP="00671A4E">
      <w:r>
        <w:separator/>
      </w:r>
    </w:p>
  </w:endnote>
  <w:endnote w:type="continuationSeparator" w:id="0">
    <w:p w:rsidR="00707F95" w:rsidRDefault="00707F95" w:rsidP="0067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TimesNewRomanPS-BoldMT">
    <w:altName w:val="MS Mincho"/>
    <w:panose1 w:val="00000000000000000000"/>
    <w:charset w:val="80"/>
    <w:family w:val="auto"/>
    <w:notTrueType/>
    <w:pitch w:val="default"/>
    <w:sig w:usb0="00000000" w:usb1="08070000" w:usb2="00000010" w:usb3="00000000" w:csb0="00020000" w:csb1="00000000"/>
  </w:font>
  <w:font w:name="OpenSymbol">
    <w:altName w:val="Arial Unicode MS"/>
    <w:charset w:val="80"/>
    <w:family w:val="auto"/>
    <w:pitch w:val="default"/>
  </w:font>
  <w:font w:name="TimesNewRomanPSMT">
    <w:charset w:val="00"/>
    <w:family w:val="auto"/>
    <w:pitch w:val="variable"/>
    <w:sig w:usb0="E0002AEF" w:usb1="C0007841" w:usb2="00000009" w:usb3="00000000" w:csb0="000001FF" w:csb1="00000000"/>
  </w:font>
  <w:font w:name="SimSun">
    <w:panose1 w:val="02010600030101010101"/>
    <w:charset w:val="86"/>
    <w:family w:val="auto"/>
    <w:pitch w:val="variable"/>
    <w:sig w:usb0="00000003" w:usb1="288F0000" w:usb2="00000016" w:usb3="00000000" w:csb0="00040001" w:csb1="00000000"/>
  </w:font>
  <w:font w:name="Mangal">
    <w:panose1 w:val="02040503050203030202"/>
    <w:charset w:val="00"/>
    <w:family w:val="auto"/>
    <w:pitch w:val="variable"/>
    <w:sig w:usb0="00008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Microsoft YaHei">
    <w:panose1 w:val="020B0503020204020204"/>
    <w:charset w:val="86"/>
    <w:family w:val="auto"/>
    <w:pitch w:val="variable"/>
    <w:sig w:usb0="80000287" w:usb1="28CF3C52" w:usb2="00000016" w:usb3="00000000" w:csb0="0004001F" w:csb1="00000000"/>
  </w:font>
  <w:font w:name="Cambria">
    <w:panose1 w:val="02040503050406030204"/>
    <w:charset w:val="00"/>
    <w:family w:val="auto"/>
    <w:pitch w:val="variable"/>
    <w:sig w:usb0="E00002FF" w:usb1="400004FF" w:usb2="00000000" w:usb3="00000000" w:csb0="0000019F" w:csb1="00000000"/>
  </w:font>
  <w:font w:name="Tahoma">
    <w:panose1 w:val="020B0604030504040204"/>
    <w:charset w:val="00"/>
    <w:family w:val="auto"/>
    <w:pitch w:val="variable"/>
    <w:sig w:usb0="E1002EFF" w:usb1="C000605B" w:usb2="00000029" w:usb3="00000000" w:csb0="000101FF" w:csb1="00000000"/>
  </w:font>
  <w:font w:name="Calibri">
    <w:panose1 w:val="020F0502020204030204"/>
    <w:charset w:val="00"/>
    <w:family w:val="auto"/>
    <w:pitch w:val="variable"/>
    <w:sig w:usb0="E00002FF" w:usb1="4000ACFF" w:usb2="00000001" w:usb3="00000000" w:csb0="0000019F" w:csb1="00000000"/>
  </w:font>
  <w:font w:name="Sylfaen">
    <w:altName w:val="Times New Roman"/>
    <w:panose1 w:val="00000000000000000000"/>
    <w:charset w:val="4D"/>
    <w:family w:val="roman"/>
    <w:notTrueType/>
    <w:pitch w:val="variable"/>
    <w:sig w:usb0="00C00283" w:usb1="00000000" w:usb2="00000000" w:usb3="00000000" w:csb0="0000000D" w:csb1="00000000"/>
  </w:font>
  <w:font w:name="Times">
    <w:panose1 w:val="02000500000000000000"/>
    <w:charset w:val="00"/>
    <w:family w:val="auto"/>
    <w:pitch w:val="variable"/>
    <w:sig w:usb0="00000003" w:usb1="00000000" w:usb2="00000000" w:usb3="00000000" w:csb0="00000001" w:csb1="00000000"/>
  </w:font>
  <w:font w:name="Arial,Helvetica,sans-serif">
    <w:altName w:val="Times New Roman"/>
    <w:panose1 w:val="00000000000000000000"/>
    <w:charset w:val="00"/>
    <w:family w:val="roman"/>
    <w:notTrueType/>
    <w:pitch w:val="default"/>
  </w:font>
  <w:font w:name="AGA Arabesque">
    <w:altName w:val="Symbol"/>
    <w:charset w:val="02"/>
    <w:family w:val="auto"/>
    <w:pitch w:val="variable"/>
    <w:sig w:usb0="00000000" w:usb1="10000000" w:usb2="00000000" w:usb3="00000000" w:csb0="80000000" w:csb1="00000000"/>
  </w:font>
  <w:font w:name="KFGQPC Arabic Symbols 01">
    <w:altName w:val="Symbol"/>
    <w:charset w:val="02"/>
    <w:family w:val="auto"/>
    <w:pitch w:val="variable"/>
    <w:sig w:usb0="00000000" w:usb1="10000000" w:usb2="00000000" w:usb3="00000000" w:csb0="80000000" w:csb1="00000000"/>
  </w:font>
  <w:font w:name="Times New Roman,Italic">
    <w:altName w:val="Times"/>
    <w:charset w:val="00"/>
    <w:family w:val="script"/>
    <w:pitch w:val="default"/>
  </w:font>
  <w:font w:name="Times New Roman,BoldItalic">
    <w:altName w:val="Times"/>
    <w:charset w:val="00"/>
    <w:family w:val="script"/>
    <w:pitch w:val="default"/>
  </w:font>
  <w:font w:name="Times New Roman,Bold">
    <w:altName w:val="Times"/>
    <w:charset w:val="00"/>
    <w:family w:val="auto"/>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7F95" w:rsidRDefault="00707F95" w:rsidP="00671A4E">
      <w:r w:rsidRPr="00671A4E">
        <w:rPr>
          <w:color w:val="000000"/>
        </w:rPr>
        <w:separator/>
      </w:r>
    </w:p>
  </w:footnote>
  <w:footnote w:type="continuationSeparator" w:id="0">
    <w:p w:rsidR="00707F95" w:rsidRDefault="00707F95" w:rsidP="00671A4E">
      <w:r>
        <w:continuationSeparator/>
      </w:r>
    </w:p>
  </w:footnote>
  <w:footnote w:id="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Nasai</w:t>
      </w:r>
      <w:proofErr w:type="spellEnd"/>
    </w:p>
  </w:footnote>
  <w:footnote w:id="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Tirmizi</w:t>
      </w:r>
      <w:proofErr w:type="spellEnd"/>
    </w:p>
  </w:footnote>
  <w:footnote w:id="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i/>
          <w:iCs/>
          <w:sz w:val="22"/>
          <w:szCs w:val="22"/>
        </w:rPr>
        <w:t>Subhana</w:t>
      </w:r>
      <w:proofErr w:type="spellEnd"/>
      <w:r w:rsidRPr="00CF37B6">
        <w:rPr>
          <w:i/>
          <w:iCs/>
          <w:sz w:val="22"/>
          <w:szCs w:val="22"/>
        </w:rPr>
        <w:t xml:space="preserve"> </w:t>
      </w:r>
      <w:proofErr w:type="spellStart"/>
      <w:r w:rsidRPr="00CF37B6">
        <w:rPr>
          <w:i/>
          <w:iCs/>
          <w:sz w:val="22"/>
          <w:szCs w:val="22"/>
        </w:rPr>
        <w:t>A</w:t>
      </w:r>
      <w:r w:rsidRPr="00CF37B6">
        <w:rPr>
          <w:i/>
          <w:iCs/>
          <w:sz w:val="22"/>
          <w:szCs w:val="22"/>
        </w:rPr>
        <w:t>llah</w:t>
      </w:r>
      <w:proofErr w:type="spellEnd"/>
      <w:r w:rsidRPr="00CF37B6">
        <w:rPr>
          <w:sz w:val="22"/>
          <w:szCs w:val="22"/>
        </w:rPr>
        <w:t xml:space="preserve"> sakymas: </w:t>
      </w:r>
      <w:proofErr w:type="spellStart"/>
      <w:r w:rsidRPr="00CF37B6">
        <w:rPr>
          <w:sz w:val="22"/>
          <w:szCs w:val="22"/>
        </w:rPr>
        <w:t>Allahas</w:t>
      </w:r>
      <w:proofErr w:type="spellEnd"/>
      <w:r w:rsidRPr="00CF37B6">
        <w:rPr>
          <w:sz w:val="22"/>
          <w:szCs w:val="22"/>
        </w:rPr>
        <w:t xml:space="preserve"> absoliučiai tobulas.</w:t>
      </w:r>
    </w:p>
  </w:footnote>
  <w:footnote w:id="4">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i/>
          <w:iCs/>
          <w:sz w:val="22"/>
          <w:szCs w:val="22"/>
        </w:rPr>
        <w:t>Allahu</w:t>
      </w:r>
      <w:proofErr w:type="spellEnd"/>
      <w:r w:rsidRPr="00CF37B6">
        <w:rPr>
          <w:i/>
          <w:iCs/>
          <w:sz w:val="22"/>
          <w:szCs w:val="22"/>
        </w:rPr>
        <w:t xml:space="preserve"> </w:t>
      </w:r>
      <w:proofErr w:type="spellStart"/>
      <w:r w:rsidRPr="00CF37B6">
        <w:rPr>
          <w:i/>
          <w:iCs/>
          <w:sz w:val="22"/>
          <w:szCs w:val="22"/>
        </w:rPr>
        <w:t>A</w:t>
      </w:r>
      <w:r w:rsidRPr="00CF37B6">
        <w:rPr>
          <w:i/>
          <w:iCs/>
          <w:sz w:val="22"/>
          <w:szCs w:val="22"/>
        </w:rPr>
        <w:t>kbar</w:t>
      </w:r>
      <w:proofErr w:type="spellEnd"/>
      <w:r w:rsidRPr="00CF37B6">
        <w:rPr>
          <w:sz w:val="22"/>
          <w:szCs w:val="22"/>
        </w:rPr>
        <w:t xml:space="preserve"> sakymas: </w:t>
      </w:r>
      <w:proofErr w:type="spellStart"/>
      <w:r w:rsidRPr="00CF37B6">
        <w:rPr>
          <w:sz w:val="22"/>
          <w:szCs w:val="22"/>
        </w:rPr>
        <w:t>Allahas</w:t>
      </w:r>
      <w:proofErr w:type="spellEnd"/>
      <w:r w:rsidRPr="00CF37B6">
        <w:rPr>
          <w:sz w:val="22"/>
          <w:szCs w:val="22"/>
        </w:rPr>
        <w:t xml:space="preserve"> Didis.</w:t>
      </w:r>
    </w:p>
  </w:footnote>
  <w:footnote w:id="5">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i/>
          <w:iCs/>
          <w:sz w:val="22"/>
          <w:szCs w:val="22"/>
        </w:rPr>
        <w:t>Alchamdu</w:t>
      </w:r>
      <w:proofErr w:type="spellEnd"/>
      <w:r w:rsidRPr="00CF37B6">
        <w:rPr>
          <w:i/>
          <w:iCs/>
          <w:sz w:val="22"/>
          <w:szCs w:val="22"/>
        </w:rPr>
        <w:t xml:space="preserve"> </w:t>
      </w:r>
      <w:proofErr w:type="spellStart"/>
      <w:r w:rsidRPr="00CF37B6">
        <w:rPr>
          <w:i/>
          <w:iCs/>
          <w:sz w:val="22"/>
          <w:szCs w:val="22"/>
        </w:rPr>
        <w:t>L</w:t>
      </w:r>
      <w:r w:rsidRPr="00CF37B6">
        <w:rPr>
          <w:i/>
          <w:iCs/>
          <w:sz w:val="22"/>
          <w:szCs w:val="22"/>
        </w:rPr>
        <w:t>illah</w:t>
      </w:r>
      <w:proofErr w:type="spellEnd"/>
      <w:r w:rsidRPr="00CF37B6">
        <w:rPr>
          <w:sz w:val="22"/>
          <w:szCs w:val="22"/>
        </w:rPr>
        <w:t xml:space="preserve"> sakymas: visa šlovė </w:t>
      </w:r>
      <w:proofErr w:type="spellStart"/>
      <w:r w:rsidRPr="00CF37B6">
        <w:rPr>
          <w:sz w:val="22"/>
          <w:szCs w:val="22"/>
        </w:rPr>
        <w:t>Allahui</w:t>
      </w:r>
      <w:proofErr w:type="spellEnd"/>
      <w:r w:rsidRPr="00CF37B6">
        <w:rPr>
          <w:sz w:val="22"/>
          <w:szCs w:val="22"/>
        </w:rPr>
        <w:t>.</w:t>
      </w:r>
    </w:p>
  </w:footnote>
  <w:footnote w:id="6">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i/>
          <w:iCs/>
          <w:sz w:val="22"/>
          <w:szCs w:val="22"/>
        </w:rPr>
        <w:t xml:space="preserve">La </w:t>
      </w:r>
      <w:proofErr w:type="spellStart"/>
      <w:r w:rsidRPr="00CF37B6">
        <w:rPr>
          <w:i/>
          <w:iCs/>
          <w:sz w:val="22"/>
          <w:szCs w:val="22"/>
        </w:rPr>
        <w:t>ilaha</w:t>
      </w:r>
      <w:proofErr w:type="spellEnd"/>
      <w:r w:rsidRPr="00CF37B6">
        <w:rPr>
          <w:i/>
          <w:iCs/>
          <w:sz w:val="22"/>
          <w:szCs w:val="22"/>
        </w:rPr>
        <w:t xml:space="preserve"> </w:t>
      </w:r>
      <w:proofErr w:type="spellStart"/>
      <w:r w:rsidRPr="00CF37B6">
        <w:rPr>
          <w:i/>
          <w:iCs/>
          <w:sz w:val="22"/>
          <w:szCs w:val="22"/>
        </w:rPr>
        <w:t>illa</w:t>
      </w:r>
      <w:proofErr w:type="spellEnd"/>
      <w:r w:rsidRPr="00CF37B6">
        <w:rPr>
          <w:i/>
          <w:iCs/>
          <w:sz w:val="22"/>
          <w:szCs w:val="22"/>
        </w:rPr>
        <w:t xml:space="preserve"> </w:t>
      </w:r>
      <w:proofErr w:type="spellStart"/>
      <w:r w:rsidRPr="00CF37B6">
        <w:rPr>
          <w:i/>
          <w:iCs/>
          <w:sz w:val="22"/>
          <w:szCs w:val="22"/>
        </w:rPr>
        <w:t>Allah</w:t>
      </w:r>
      <w:proofErr w:type="spellEnd"/>
      <w:r w:rsidRPr="00CF37B6">
        <w:rPr>
          <w:sz w:val="22"/>
          <w:szCs w:val="22"/>
        </w:rPr>
        <w:t xml:space="preserve"> sakymas: nėra kito dievo, verto garbinimo, išskyrus </w:t>
      </w:r>
      <w:proofErr w:type="spellStart"/>
      <w:r w:rsidRPr="00CF37B6">
        <w:rPr>
          <w:sz w:val="22"/>
          <w:szCs w:val="22"/>
        </w:rPr>
        <w:t>Allahą</w:t>
      </w:r>
      <w:proofErr w:type="spellEnd"/>
      <w:r w:rsidRPr="00CF37B6">
        <w:rPr>
          <w:sz w:val="22"/>
          <w:szCs w:val="22"/>
        </w:rPr>
        <w:t xml:space="preserve"> Vienintelį.</w:t>
      </w:r>
    </w:p>
  </w:footnote>
  <w:footnote w:id="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8">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Irua</w:t>
      </w:r>
      <w:proofErr w:type="spellEnd"/>
      <w:r w:rsidRPr="00CF37B6">
        <w:rPr>
          <w:sz w:val="22"/>
          <w:szCs w:val="22"/>
        </w:rPr>
        <w:t xml:space="preserve"> Al-</w:t>
      </w:r>
      <w:proofErr w:type="spellStart"/>
      <w:r w:rsidRPr="00CF37B6">
        <w:rPr>
          <w:sz w:val="22"/>
          <w:szCs w:val="22"/>
        </w:rPr>
        <w:t>Ghalyl</w:t>
      </w:r>
      <w:proofErr w:type="spellEnd"/>
    </w:p>
  </w:footnote>
  <w:footnote w:id="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Achmed</w:t>
      </w:r>
      <w:proofErr w:type="spellEnd"/>
    </w:p>
  </w:footnote>
  <w:footnote w:id="10">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Nepasitenkinimo ir pasipiktinimo šūksniai.</w:t>
      </w:r>
    </w:p>
  </w:footnote>
  <w:footnote w:id="1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Achmed</w:t>
      </w:r>
      <w:proofErr w:type="spellEnd"/>
    </w:p>
  </w:footnote>
  <w:footnote w:id="1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1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Manhadž</w:t>
      </w:r>
      <w:proofErr w:type="spellEnd"/>
      <w:r w:rsidRPr="00CF37B6">
        <w:rPr>
          <w:sz w:val="22"/>
          <w:szCs w:val="22"/>
        </w:rPr>
        <w:t xml:space="preserve"> at-</w:t>
      </w:r>
      <w:proofErr w:type="spellStart"/>
      <w:r w:rsidRPr="00CF37B6">
        <w:rPr>
          <w:sz w:val="22"/>
          <w:szCs w:val="22"/>
        </w:rPr>
        <w:t>Tarbijah</w:t>
      </w:r>
      <w:proofErr w:type="spellEnd"/>
      <w:r w:rsidRPr="00CF37B6">
        <w:rPr>
          <w:sz w:val="22"/>
          <w:szCs w:val="22"/>
        </w:rPr>
        <w:t xml:space="preserve"> al-</w:t>
      </w:r>
      <w:proofErr w:type="spellStart"/>
      <w:r w:rsidRPr="00CF37B6">
        <w:rPr>
          <w:sz w:val="22"/>
          <w:szCs w:val="22"/>
        </w:rPr>
        <w:t>Islamijah</w:t>
      </w:r>
      <w:proofErr w:type="spellEnd"/>
      <w:r w:rsidRPr="00CF37B6">
        <w:rPr>
          <w:sz w:val="22"/>
          <w:szCs w:val="22"/>
        </w:rPr>
        <w:t>, 2 tomas, 218-219 psl.</w:t>
      </w:r>
    </w:p>
  </w:footnote>
  <w:footnote w:id="14">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Abu </w:t>
      </w:r>
      <w:proofErr w:type="spellStart"/>
      <w:r w:rsidRPr="00CF37B6">
        <w:rPr>
          <w:sz w:val="22"/>
          <w:szCs w:val="22"/>
        </w:rPr>
        <w:t>Daud</w:t>
      </w:r>
      <w:proofErr w:type="spellEnd"/>
    </w:p>
  </w:footnote>
  <w:footnote w:id="15">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16">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1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18">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19">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Abu </w:t>
      </w:r>
      <w:proofErr w:type="spellStart"/>
      <w:r w:rsidRPr="00CF37B6">
        <w:rPr>
          <w:sz w:val="22"/>
          <w:szCs w:val="22"/>
        </w:rPr>
        <w:t>Davūd</w:t>
      </w:r>
      <w:proofErr w:type="spellEnd"/>
    </w:p>
  </w:footnote>
  <w:footnote w:id="20">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Šis įsakymas galioja vyrui ir moteriai.</w:t>
      </w:r>
    </w:p>
  </w:footnote>
  <w:footnote w:id="21">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Al-</w:t>
      </w:r>
      <w:proofErr w:type="spellStart"/>
      <w:r w:rsidRPr="00CF37B6">
        <w:rPr>
          <w:sz w:val="22"/>
          <w:szCs w:val="22"/>
        </w:rPr>
        <w:t>Džauab</w:t>
      </w:r>
      <w:proofErr w:type="spellEnd"/>
      <w:r w:rsidRPr="00CF37B6">
        <w:rPr>
          <w:sz w:val="22"/>
          <w:szCs w:val="22"/>
        </w:rPr>
        <w:t xml:space="preserve"> al-</w:t>
      </w:r>
      <w:proofErr w:type="spellStart"/>
      <w:r w:rsidRPr="00CF37B6">
        <w:rPr>
          <w:sz w:val="22"/>
          <w:szCs w:val="22"/>
        </w:rPr>
        <w:t>Kafi</w:t>
      </w:r>
      <w:proofErr w:type="spellEnd"/>
      <w:r w:rsidRPr="00CF37B6">
        <w:rPr>
          <w:sz w:val="22"/>
          <w:szCs w:val="22"/>
        </w:rPr>
        <w:t xml:space="preserve"> </w:t>
      </w:r>
      <w:proofErr w:type="spellStart"/>
      <w:r w:rsidRPr="00CF37B6">
        <w:rPr>
          <w:sz w:val="22"/>
          <w:szCs w:val="22"/>
        </w:rPr>
        <w:t>leman</w:t>
      </w:r>
      <w:proofErr w:type="spellEnd"/>
      <w:r w:rsidRPr="00CF37B6">
        <w:rPr>
          <w:sz w:val="22"/>
          <w:szCs w:val="22"/>
        </w:rPr>
        <w:t xml:space="preserve"> </w:t>
      </w:r>
      <w:proofErr w:type="spellStart"/>
      <w:r w:rsidRPr="00CF37B6">
        <w:rPr>
          <w:sz w:val="22"/>
          <w:szCs w:val="22"/>
        </w:rPr>
        <w:t>saala</w:t>
      </w:r>
      <w:proofErr w:type="spellEnd"/>
      <w:r w:rsidRPr="00CF37B6">
        <w:rPr>
          <w:sz w:val="22"/>
          <w:szCs w:val="22"/>
        </w:rPr>
        <w:t xml:space="preserve"> </w:t>
      </w:r>
      <w:proofErr w:type="spellStart"/>
      <w:r w:rsidRPr="00CF37B6">
        <w:rPr>
          <w:sz w:val="22"/>
          <w:szCs w:val="22"/>
        </w:rPr>
        <w:t>an</w:t>
      </w:r>
      <w:proofErr w:type="spellEnd"/>
      <w:r w:rsidRPr="00CF37B6">
        <w:rPr>
          <w:sz w:val="22"/>
          <w:szCs w:val="22"/>
        </w:rPr>
        <w:t xml:space="preserve"> </w:t>
      </w:r>
      <w:proofErr w:type="spellStart"/>
      <w:r w:rsidRPr="00CF37B6">
        <w:rPr>
          <w:sz w:val="22"/>
          <w:szCs w:val="22"/>
        </w:rPr>
        <w:t>ad-daua</w:t>
      </w:r>
      <w:proofErr w:type="spellEnd"/>
      <w:r w:rsidRPr="00CF37B6">
        <w:rPr>
          <w:sz w:val="22"/>
          <w:szCs w:val="22"/>
        </w:rPr>
        <w:t xml:space="preserve"> aš-</w:t>
      </w:r>
      <w:proofErr w:type="spellStart"/>
      <w:r w:rsidRPr="00CF37B6">
        <w:rPr>
          <w:sz w:val="22"/>
          <w:szCs w:val="22"/>
        </w:rPr>
        <w:t>šafi</w:t>
      </w:r>
      <w:proofErr w:type="spellEnd"/>
      <w:r w:rsidRPr="00CF37B6">
        <w:rPr>
          <w:sz w:val="22"/>
          <w:szCs w:val="22"/>
        </w:rPr>
        <w:t xml:space="preserve"> (Tinkamas atsakymas tam, kuris klausia išgydančiojo vaisto), 232 psl.</w:t>
      </w:r>
    </w:p>
  </w:footnote>
  <w:footnote w:id="2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2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24">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25">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Tai yra </w:t>
      </w:r>
      <w:proofErr w:type="spellStart"/>
      <w:r w:rsidRPr="00CF37B6">
        <w:rPr>
          <w:sz w:val="22"/>
          <w:szCs w:val="22"/>
        </w:rPr>
        <w:t>Fudail</w:t>
      </w:r>
      <w:proofErr w:type="spellEnd"/>
      <w:r w:rsidRPr="00CF37B6">
        <w:rPr>
          <w:sz w:val="22"/>
          <w:szCs w:val="22"/>
        </w:rPr>
        <w:t xml:space="preserve"> </w:t>
      </w:r>
      <w:proofErr w:type="spellStart"/>
      <w:r w:rsidRPr="00CF37B6">
        <w:rPr>
          <w:sz w:val="22"/>
          <w:szCs w:val="22"/>
        </w:rPr>
        <w:t>bin</w:t>
      </w:r>
      <w:proofErr w:type="spellEnd"/>
      <w:r w:rsidRPr="00CF37B6">
        <w:rPr>
          <w:sz w:val="22"/>
          <w:szCs w:val="22"/>
        </w:rPr>
        <w:t xml:space="preserve"> </w:t>
      </w:r>
      <w:proofErr w:type="spellStart"/>
      <w:r w:rsidRPr="00CF37B6">
        <w:rPr>
          <w:sz w:val="22"/>
          <w:szCs w:val="22"/>
        </w:rPr>
        <w:t>Ijad</w:t>
      </w:r>
      <w:proofErr w:type="spellEnd"/>
      <w:r w:rsidRPr="00CF37B6">
        <w:rPr>
          <w:sz w:val="22"/>
          <w:szCs w:val="22"/>
        </w:rPr>
        <w:t xml:space="preserve"> </w:t>
      </w:r>
      <w:r w:rsidRPr="00CF37B6">
        <w:rPr>
          <w:color w:val="000000"/>
          <w:sz w:val="22"/>
          <w:szCs w:val="22"/>
          <w:lang w:bidi="ar-DZ"/>
        </w:rPr>
        <w:sym w:font="AGA Arabesque" w:char="F074"/>
      </w:r>
      <w:r w:rsidRPr="00CF37B6">
        <w:rPr>
          <w:sz w:val="22"/>
          <w:szCs w:val="22"/>
        </w:rPr>
        <w:t xml:space="preserve"> teiginys, kurį perdavė </w:t>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Abid-Dunja</w:t>
      </w:r>
      <w:proofErr w:type="spellEnd"/>
      <w:r w:rsidRPr="00CF37B6">
        <w:rPr>
          <w:sz w:val="22"/>
          <w:szCs w:val="22"/>
        </w:rPr>
        <w:t xml:space="preserve"> ir al-</w:t>
      </w:r>
      <w:proofErr w:type="spellStart"/>
      <w:r w:rsidRPr="00CF37B6">
        <w:rPr>
          <w:sz w:val="22"/>
          <w:szCs w:val="22"/>
        </w:rPr>
        <w:t>Baihaki</w:t>
      </w:r>
      <w:proofErr w:type="spellEnd"/>
      <w:r w:rsidRPr="00CF37B6">
        <w:rPr>
          <w:sz w:val="22"/>
          <w:szCs w:val="22"/>
        </w:rPr>
        <w:t>.</w:t>
      </w:r>
    </w:p>
  </w:footnote>
  <w:footnote w:id="26">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2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Chibban</w:t>
      </w:r>
      <w:proofErr w:type="spellEnd"/>
    </w:p>
  </w:footnote>
  <w:footnote w:id="28">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Abu </w:t>
      </w:r>
      <w:proofErr w:type="spellStart"/>
      <w:r w:rsidRPr="00CF37B6">
        <w:rPr>
          <w:sz w:val="22"/>
          <w:szCs w:val="22"/>
        </w:rPr>
        <w:t>Davūd</w:t>
      </w:r>
      <w:proofErr w:type="spellEnd"/>
    </w:p>
  </w:footnote>
  <w:footnote w:id="2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Sunnan</w:t>
      </w:r>
      <w:proofErr w:type="spellEnd"/>
      <w:r w:rsidRPr="00CF37B6">
        <w:rPr>
          <w:sz w:val="22"/>
          <w:szCs w:val="22"/>
        </w:rPr>
        <w:t xml:space="preserve"> </w:t>
      </w:r>
      <w:proofErr w:type="spellStart"/>
      <w:r w:rsidRPr="00CF37B6">
        <w:rPr>
          <w:sz w:val="22"/>
          <w:szCs w:val="22"/>
        </w:rPr>
        <w:t>An-Nasai</w:t>
      </w:r>
      <w:proofErr w:type="spellEnd"/>
    </w:p>
  </w:footnote>
  <w:footnote w:id="30">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Šitai taip pat taikoma ir vyrams.</w:t>
      </w:r>
    </w:p>
  </w:footnote>
  <w:footnote w:id="3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3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3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Sachych</w:t>
      </w:r>
      <w:proofErr w:type="spellEnd"/>
      <w:r w:rsidRPr="00CF37B6">
        <w:rPr>
          <w:sz w:val="22"/>
          <w:szCs w:val="22"/>
        </w:rPr>
        <w:t xml:space="preserve"> </w:t>
      </w:r>
      <w:proofErr w:type="spellStart"/>
      <w:r w:rsidRPr="00CF37B6">
        <w:rPr>
          <w:sz w:val="22"/>
          <w:szCs w:val="22"/>
        </w:rPr>
        <w:t>Muslim</w:t>
      </w:r>
      <w:proofErr w:type="spellEnd"/>
    </w:p>
  </w:footnote>
  <w:footnote w:id="34">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Abu</w:t>
      </w:r>
      <w:r w:rsidR="00074FFD">
        <w:rPr>
          <w:sz w:val="22"/>
          <w:szCs w:val="22"/>
        </w:rPr>
        <w:t xml:space="preserve"> </w:t>
      </w:r>
      <w:proofErr w:type="spellStart"/>
      <w:r w:rsidRPr="00CF37B6">
        <w:rPr>
          <w:sz w:val="22"/>
          <w:szCs w:val="22"/>
        </w:rPr>
        <w:t>Davūd</w:t>
      </w:r>
      <w:proofErr w:type="spellEnd"/>
    </w:p>
  </w:footnote>
  <w:footnote w:id="35">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Antras tomas, 7 psl.</w:t>
      </w:r>
    </w:p>
  </w:footnote>
  <w:footnote w:id="36">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3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Tirmizi</w:t>
      </w:r>
      <w:proofErr w:type="spellEnd"/>
    </w:p>
  </w:footnote>
  <w:footnote w:id="38">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Ji paklusta savo vyrui, jei jis neįsako jai ko nors neteisėto.</w:t>
      </w:r>
    </w:p>
  </w:footnote>
  <w:footnote w:id="3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Nasai</w:t>
      </w:r>
      <w:proofErr w:type="spellEnd"/>
    </w:p>
  </w:footnote>
  <w:footnote w:id="40">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Khuzaimah</w:t>
      </w:r>
      <w:proofErr w:type="spellEnd"/>
    </w:p>
  </w:footnote>
  <w:footnote w:id="41">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Reikia turėti omenyje:</w:t>
      </w:r>
    </w:p>
    <w:p w:rsidR="00CF37B6" w:rsidRPr="00CF37B6" w:rsidRDefault="00CF37B6" w:rsidP="00CF37B6">
      <w:pPr>
        <w:pStyle w:val="Footnote"/>
        <w:ind w:left="0" w:firstLine="0"/>
        <w:rPr>
          <w:sz w:val="22"/>
          <w:szCs w:val="22"/>
        </w:rPr>
      </w:pPr>
      <w:r w:rsidRPr="00CF37B6">
        <w:rPr>
          <w:sz w:val="22"/>
          <w:szCs w:val="22"/>
        </w:rPr>
        <w:t xml:space="preserve">a) Neteisėta vyrui pasilikti su moterimi visiškoje vienumoje. Pranašas </w:t>
      </w:r>
      <w:r w:rsidRPr="00CF37B6">
        <w:rPr>
          <w:rFonts w:cs="Times New Roman" w:hint="cs"/>
          <w:b/>
          <w:bCs/>
          <w:sz w:val="22"/>
          <w:szCs w:val="22"/>
          <w:rtl/>
          <w:cs/>
        </w:rPr>
        <w:t>ﷺ</w:t>
      </w:r>
      <w:r w:rsidRPr="00CF37B6">
        <w:rPr>
          <w:sz w:val="22"/>
          <w:szCs w:val="22"/>
        </w:rPr>
        <w:t xml:space="preserve"> pasakė:</w:t>
      </w:r>
    </w:p>
    <w:p w:rsidR="00CF37B6" w:rsidRPr="00CF37B6" w:rsidRDefault="00CF37B6" w:rsidP="00CF37B6">
      <w:pPr>
        <w:pStyle w:val="Footnote"/>
        <w:tabs>
          <w:tab w:val="left" w:pos="-285"/>
        </w:tabs>
        <w:ind w:left="0" w:firstLine="0"/>
        <w:rPr>
          <w:sz w:val="22"/>
          <w:szCs w:val="22"/>
        </w:rPr>
      </w:pPr>
      <w:r w:rsidRPr="00CF37B6">
        <w:rPr>
          <w:sz w:val="22"/>
          <w:szCs w:val="22"/>
        </w:rPr>
        <w:t xml:space="preserve">„Tikintysis </w:t>
      </w:r>
      <w:proofErr w:type="spellStart"/>
      <w:r w:rsidRPr="00CF37B6">
        <w:rPr>
          <w:sz w:val="22"/>
          <w:szCs w:val="22"/>
        </w:rPr>
        <w:t>Allahu</w:t>
      </w:r>
      <w:proofErr w:type="spellEnd"/>
      <w:r w:rsidRPr="00CF37B6">
        <w:rPr>
          <w:sz w:val="22"/>
          <w:szCs w:val="22"/>
        </w:rPr>
        <w:t xml:space="preserve"> ir Paskutiniąja diena neturėtų pasilikti vienas su [nepažįstama] moterimi, nebent jos draugijoje yra </w:t>
      </w:r>
      <w:proofErr w:type="spellStart"/>
      <w:r w:rsidRPr="00CF37B6">
        <w:rPr>
          <w:i/>
          <w:iCs/>
          <w:sz w:val="22"/>
          <w:szCs w:val="22"/>
        </w:rPr>
        <w:t>machram</w:t>
      </w:r>
      <w:proofErr w:type="spellEnd"/>
      <w:r w:rsidRPr="00CF37B6">
        <w:rPr>
          <w:sz w:val="22"/>
          <w:szCs w:val="22"/>
        </w:rPr>
        <w:t xml:space="preserve"> [vyras globėjas], nes [pirmuoju atveju] šėtonas būtų trečiasis.“ (</w:t>
      </w:r>
      <w:proofErr w:type="spellStart"/>
      <w:r w:rsidRPr="00CF37B6">
        <w:rPr>
          <w:sz w:val="22"/>
          <w:szCs w:val="22"/>
        </w:rPr>
        <w:t>Achmed</w:t>
      </w:r>
      <w:proofErr w:type="spellEnd"/>
      <w:r w:rsidRPr="00CF37B6">
        <w:rPr>
          <w:sz w:val="22"/>
          <w:szCs w:val="22"/>
        </w:rPr>
        <w:t>)</w:t>
      </w:r>
    </w:p>
    <w:p w:rsidR="00CF37B6" w:rsidRPr="00CF37B6" w:rsidRDefault="00CF37B6" w:rsidP="00CF37B6">
      <w:pPr>
        <w:pStyle w:val="Footnote"/>
        <w:tabs>
          <w:tab w:val="left" w:pos="-285"/>
        </w:tabs>
        <w:ind w:left="0" w:firstLine="0"/>
        <w:rPr>
          <w:sz w:val="22"/>
          <w:szCs w:val="22"/>
        </w:rPr>
      </w:pPr>
      <w:r w:rsidRPr="00CF37B6">
        <w:rPr>
          <w:sz w:val="22"/>
          <w:szCs w:val="22"/>
        </w:rPr>
        <w:t>b) Jis žiūri į įprastai matomas moters kūno dalis: veidą, plaštakas, pėdas ir pan.</w:t>
      </w:r>
    </w:p>
    <w:p w:rsidR="00CF37B6" w:rsidRPr="00CF37B6" w:rsidRDefault="00CF37B6" w:rsidP="00CF37B6">
      <w:pPr>
        <w:pStyle w:val="Footnote"/>
        <w:tabs>
          <w:tab w:val="left" w:pos="-285"/>
        </w:tabs>
        <w:ind w:left="0" w:firstLine="0"/>
        <w:rPr>
          <w:sz w:val="22"/>
          <w:szCs w:val="22"/>
        </w:rPr>
      </w:pPr>
      <w:r w:rsidRPr="00CF37B6">
        <w:rPr>
          <w:sz w:val="22"/>
          <w:szCs w:val="22"/>
        </w:rPr>
        <w:t>c) Jis privalo būti rimtai susidomėjęs susižadėti su moterimi.</w:t>
      </w:r>
    </w:p>
    <w:p w:rsidR="00CF37B6" w:rsidRPr="00CF37B6" w:rsidRDefault="00CF37B6" w:rsidP="00CF37B6">
      <w:pPr>
        <w:pStyle w:val="Footnote"/>
        <w:tabs>
          <w:tab w:val="left" w:pos="-285"/>
        </w:tabs>
        <w:ind w:left="0" w:firstLine="0"/>
        <w:rPr>
          <w:sz w:val="22"/>
          <w:szCs w:val="22"/>
        </w:rPr>
      </w:pPr>
      <w:r w:rsidRPr="00CF37B6">
        <w:rPr>
          <w:sz w:val="22"/>
          <w:szCs w:val="22"/>
        </w:rPr>
        <w:t>d) Jis niekam negali atskleisti tos moters trūkumų.</w:t>
      </w:r>
    </w:p>
  </w:footnote>
  <w:footnote w:id="4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4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Madžah</w:t>
      </w:r>
      <w:proofErr w:type="spellEnd"/>
    </w:p>
  </w:footnote>
  <w:footnote w:id="44">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45">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46">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Jis buvo vienas iš </w:t>
      </w:r>
      <w:proofErr w:type="spellStart"/>
      <w:r w:rsidRPr="00CF37B6">
        <w:rPr>
          <w:sz w:val="22"/>
          <w:szCs w:val="22"/>
        </w:rPr>
        <w:t>Allaho</w:t>
      </w:r>
      <w:proofErr w:type="spellEnd"/>
      <w:r w:rsidRPr="00CF37B6">
        <w:rPr>
          <w:sz w:val="22"/>
          <w:szCs w:val="22"/>
        </w:rPr>
        <w:t xml:space="preserve"> Pasiuntinio </w:t>
      </w:r>
      <w:r w:rsidRPr="00CF37B6">
        <w:rPr>
          <w:rFonts w:cs="Times New Roman" w:hint="cs"/>
          <w:b/>
          <w:bCs/>
          <w:sz w:val="22"/>
          <w:szCs w:val="22"/>
          <w:rtl/>
          <w:cs/>
        </w:rPr>
        <w:t>ﷺ</w:t>
      </w:r>
      <w:r w:rsidRPr="00CF37B6">
        <w:rPr>
          <w:sz w:val="22"/>
          <w:szCs w:val="22"/>
        </w:rPr>
        <w:t xml:space="preserve"> kompanionų, kovėsi </w:t>
      </w:r>
      <w:proofErr w:type="spellStart"/>
      <w:r w:rsidRPr="00CF37B6">
        <w:rPr>
          <w:sz w:val="22"/>
          <w:szCs w:val="22"/>
        </w:rPr>
        <w:t>Badr</w:t>
      </w:r>
      <w:proofErr w:type="spellEnd"/>
      <w:r w:rsidRPr="00CF37B6">
        <w:rPr>
          <w:sz w:val="22"/>
          <w:szCs w:val="22"/>
        </w:rPr>
        <w:t xml:space="preserve"> mūšyje ir mirė Medinoje.</w:t>
      </w:r>
    </w:p>
  </w:footnote>
  <w:footnote w:id="4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48">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4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00074FFD">
        <w:rPr>
          <w:sz w:val="22"/>
          <w:szCs w:val="22"/>
        </w:rPr>
        <w:t xml:space="preserve"> </w:t>
      </w:r>
      <w:proofErr w:type="spellStart"/>
      <w:r w:rsidRPr="00CF37B6">
        <w:rPr>
          <w:sz w:val="22"/>
          <w:szCs w:val="22"/>
        </w:rPr>
        <w:t>Chibban</w:t>
      </w:r>
      <w:proofErr w:type="spellEnd"/>
    </w:p>
  </w:footnote>
  <w:footnote w:id="50">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51">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Viena </w:t>
      </w:r>
      <w:proofErr w:type="spellStart"/>
      <w:r w:rsidRPr="00CF37B6">
        <w:rPr>
          <w:i/>
          <w:iCs/>
          <w:sz w:val="22"/>
          <w:szCs w:val="22"/>
        </w:rPr>
        <w:t>okijah</w:t>
      </w:r>
      <w:proofErr w:type="spellEnd"/>
      <w:r w:rsidRPr="00CF37B6">
        <w:rPr>
          <w:sz w:val="22"/>
          <w:szCs w:val="22"/>
        </w:rPr>
        <w:t xml:space="preserve"> prilygsta keturiasdešimčiai sidabro dirhamų, tad 12 </w:t>
      </w:r>
      <w:proofErr w:type="spellStart"/>
      <w:r w:rsidRPr="00CF37B6">
        <w:rPr>
          <w:i/>
          <w:iCs/>
          <w:sz w:val="22"/>
          <w:szCs w:val="22"/>
        </w:rPr>
        <w:t>okijah</w:t>
      </w:r>
      <w:proofErr w:type="spellEnd"/>
      <w:r w:rsidRPr="00CF37B6">
        <w:rPr>
          <w:sz w:val="22"/>
          <w:szCs w:val="22"/>
        </w:rPr>
        <w:t xml:space="preserve"> prilygsta keturiems šimtams aštuoniasdešimčiai sidabro dirhamų.</w:t>
      </w:r>
    </w:p>
  </w:footnote>
  <w:footnote w:id="5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Tirmizi</w:t>
      </w:r>
      <w:proofErr w:type="spellEnd"/>
      <w:r w:rsidRPr="00CF37B6">
        <w:rPr>
          <w:sz w:val="22"/>
          <w:szCs w:val="22"/>
        </w:rPr>
        <w:t xml:space="preserve">, Abu </w:t>
      </w:r>
      <w:proofErr w:type="spellStart"/>
      <w:r w:rsidRPr="00CF37B6">
        <w:rPr>
          <w:sz w:val="22"/>
          <w:szCs w:val="22"/>
        </w:rPr>
        <w:t>Davūd</w:t>
      </w:r>
      <w:proofErr w:type="spellEnd"/>
      <w:r w:rsidRPr="00CF37B6">
        <w:rPr>
          <w:sz w:val="22"/>
          <w:szCs w:val="22"/>
        </w:rPr>
        <w:t xml:space="preserve"> ir </w:t>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Madžah</w:t>
      </w:r>
      <w:proofErr w:type="spellEnd"/>
    </w:p>
  </w:footnote>
  <w:footnote w:id="5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54">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55">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56">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Chibban</w:t>
      </w:r>
      <w:proofErr w:type="spellEnd"/>
    </w:p>
  </w:footnote>
  <w:footnote w:id="5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58">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5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Achmad</w:t>
      </w:r>
      <w:proofErr w:type="spellEnd"/>
    </w:p>
  </w:footnote>
  <w:footnote w:id="60">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6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Sachych</w:t>
      </w:r>
      <w:proofErr w:type="spellEnd"/>
      <w:r w:rsidRPr="00CF37B6">
        <w:rPr>
          <w:sz w:val="22"/>
          <w:szCs w:val="22"/>
        </w:rPr>
        <w:t xml:space="preserve"> al-</w:t>
      </w:r>
      <w:proofErr w:type="spellStart"/>
      <w:r w:rsidRPr="00CF37B6">
        <w:rPr>
          <w:sz w:val="22"/>
          <w:szCs w:val="22"/>
        </w:rPr>
        <w:t>Džami</w:t>
      </w:r>
      <w:proofErr w:type="spellEnd"/>
      <w:r w:rsidRPr="00CF37B6">
        <w:rPr>
          <w:sz w:val="22"/>
          <w:szCs w:val="22"/>
        </w:rPr>
        <w:t xml:space="preserve"> </w:t>
      </w:r>
      <w:proofErr w:type="spellStart"/>
      <w:r w:rsidRPr="00CF37B6">
        <w:rPr>
          <w:sz w:val="22"/>
          <w:szCs w:val="22"/>
        </w:rPr>
        <w:t>as-Saghyr</w:t>
      </w:r>
      <w:proofErr w:type="spellEnd"/>
    </w:p>
  </w:footnote>
  <w:footnote w:id="6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6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64">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65">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Visą laiką</w:t>
      </w:r>
    </w:p>
  </w:footnote>
  <w:footnote w:id="66">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Abu </w:t>
      </w:r>
      <w:proofErr w:type="spellStart"/>
      <w:r w:rsidRPr="00CF37B6">
        <w:rPr>
          <w:sz w:val="22"/>
          <w:szCs w:val="22"/>
        </w:rPr>
        <w:t>Davūd</w:t>
      </w:r>
      <w:proofErr w:type="spellEnd"/>
    </w:p>
  </w:footnote>
  <w:footnote w:id="67">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t. y. jis suartėjo su žmona iš nugaros, bet per makštį.</w:t>
      </w:r>
    </w:p>
  </w:footnote>
  <w:footnote w:id="68">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Tirmizi</w:t>
      </w:r>
      <w:proofErr w:type="spellEnd"/>
    </w:p>
  </w:footnote>
  <w:footnote w:id="6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70">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r w:rsidRPr="00CF37B6">
        <w:rPr>
          <w:sz w:val="22"/>
          <w:szCs w:val="22"/>
        </w:rPr>
        <w:t xml:space="preserve"> ir Abu </w:t>
      </w:r>
      <w:proofErr w:type="spellStart"/>
      <w:r w:rsidRPr="00CF37B6">
        <w:rPr>
          <w:sz w:val="22"/>
          <w:szCs w:val="22"/>
        </w:rPr>
        <w:t>Davūd</w:t>
      </w:r>
      <w:proofErr w:type="spellEnd"/>
    </w:p>
  </w:footnote>
  <w:footnote w:id="7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7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73">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Abu </w:t>
      </w:r>
      <w:proofErr w:type="spellStart"/>
      <w:r w:rsidRPr="00CF37B6">
        <w:rPr>
          <w:sz w:val="22"/>
          <w:szCs w:val="22"/>
        </w:rPr>
        <w:t>Jala</w:t>
      </w:r>
      <w:proofErr w:type="spellEnd"/>
    </w:p>
  </w:footnote>
  <w:footnote w:id="74">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Al-</w:t>
      </w:r>
      <w:proofErr w:type="spellStart"/>
      <w:r w:rsidRPr="00CF37B6">
        <w:rPr>
          <w:sz w:val="22"/>
          <w:szCs w:val="22"/>
        </w:rPr>
        <w:t>Maghini</w:t>
      </w:r>
      <w:proofErr w:type="spellEnd"/>
    </w:p>
  </w:footnote>
  <w:footnote w:id="75">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76">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7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Sachych</w:t>
      </w:r>
      <w:proofErr w:type="spellEnd"/>
      <w:r w:rsidRPr="00CF37B6">
        <w:rPr>
          <w:sz w:val="22"/>
          <w:szCs w:val="22"/>
        </w:rPr>
        <w:t xml:space="preserve"> </w:t>
      </w:r>
      <w:proofErr w:type="spellStart"/>
      <w:r w:rsidRPr="00CF37B6">
        <w:rPr>
          <w:sz w:val="22"/>
          <w:szCs w:val="22"/>
        </w:rPr>
        <w:t>Muslim</w:t>
      </w:r>
      <w:proofErr w:type="spellEnd"/>
    </w:p>
  </w:footnote>
  <w:footnote w:id="78">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Achmed</w:t>
      </w:r>
      <w:proofErr w:type="spellEnd"/>
    </w:p>
  </w:footnote>
  <w:footnote w:id="7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As-Silsilah</w:t>
      </w:r>
      <w:proofErr w:type="spellEnd"/>
      <w:r w:rsidRPr="00CF37B6">
        <w:rPr>
          <w:sz w:val="22"/>
          <w:szCs w:val="22"/>
        </w:rPr>
        <w:t xml:space="preserve"> </w:t>
      </w:r>
      <w:proofErr w:type="spellStart"/>
      <w:r w:rsidRPr="00CF37B6">
        <w:rPr>
          <w:sz w:val="22"/>
          <w:szCs w:val="22"/>
        </w:rPr>
        <w:t>as-Sachychah</w:t>
      </w:r>
      <w:proofErr w:type="spellEnd"/>
    </w:p>
  </w:footnote>
  <w:footnote w:id="80">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8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Madžah</w:t>
      </w:r>
      <w:proofErr w:type="spellEnd"/>
    </w:p>
  </w:footnote>
  <w:footnote w:id="82">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Abu </w:t>
      </w:r>
      <w:proofErr w:type="spellStart"/>
      <w:r w:rsidRPr="00CF37B6">
        <w:rPr>
          <w:sz w:val="22"/>
          <w:szCs w:val="22"/>
        </w:rPr>
        <w:t>Davūd</w:t>
      </w:r>
      <w:proofErr w:type="spellEnd"/>
    </w:p>
  </w:footnote>
  <w:footnote w:id="8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Chibban</w:t>
      </w:r>
      <w:proofErr w:type="spellEnd"/>
    </w:p>
  </w:footnote>
  <w:footnote w:id="84">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 xml:space="preserve">„Pagal </w:t>
      </w:r>
      <w:proofErr w:type="spellStart"/>
      <w:r w:rsidRPr="00CF37B6">
        <w:rPr>
          <w:sz w:val="22"/>
          <w:szCs w:val="22"/>
        </w:rPr>
        <w:t>Allaho</w:t>
      </w:r>
      <w:proofErr w:type="spellEnd"/>
      <w:r w:rsidRPr="00CF37B6">
        <w:rPr>
          <w:sz w:val="22"/>
          <w:szCs w:val="22"/>
        </w:rPr>
        <w:t xml:space="preserve"> žodžius“ reiškia Korano </w:t>
      </w:r>
      <w:proofErr w:type="spellStart"/>
      <w:r w:rsidRPr="00CF37B6">
        <w:rPr>
          <w:sz w:val="22"/>
          <w:szCs w:val="22"/>
        </w:rPr>
        <w:t>ają</w:t>
      </w:r>
      <w:proofErr w:type="spellEnd"/>
      <w:r w:rsidRPr="00CF37B6">
        <w:rPr>
          <w:sz w:val="22"/>
          <w:szCs w:val="22"/>
        </w:rPr>
        <w:t>,</w:t>
      </w:r>
      <w:r w:rsidR="00074FFD">
        <w:rPr>
          <w:sz w:val="22"/>
          <w:szCs w:val="22"/>
        </w:rPr>
        <w:t xml:space="preserve"> </w:t>
      </w:r>
      <w:r w:rsidRPr="00CF37B6">
        <w:rPr>
          <w:sz w:val="22"/>
          <w:szCs w:val="22"/>
        </w:rPr>
        <w:t xml:space="preserve">kur </w:t>
      </w:r>
      <w:proofErr w:type="spellStart"/>
      <w:r w:rsidRPr="00CF37B6">
        <w:rPr>
          <w:sz w:val="22"/>
          <w:szCs w:val="22"/>
        </w:rPr>
        <w:t>Allahas</w:t>
      </w:r>
      <w:proofErr w:type="spellEnd"/>
      <w:r w:rsidRPr="00CF37B6">
        <w:rPr>
          <w:sz w:val="22"/>
          <w:szCs w:val="22"/>
        </w:rPr>
        <w:t xml:space="preserve"> Aukščiausiasis pasakė:</w:t>
      </w:r>
    </w:p>
    <w:p w:rsidR="00CF37B6" w:rsidRPr="00CF37B6" w:rsidRDefault="00CF37B6" w:rsidP="00CF37B6">
      <w:pPr>
        <w:pStyle w:val="Footnote"/>
        <w:ind w:left="0" w:firstLine="0"/>
        <w:rPr>
          <w:sz w:val="22"/>
          <w:szCs w:val="22"/>
        </w:rPr>
      </w:pPr>
      <w:r w:rsidRPr="00CF37B6">
        <w:rPr>
          <w:b/>
          <w:bCs/>
          <w:sz w:val="22"/>
          <w:szCs w:val="22"/>
        </w:rPr>
        <w:t xml:space="preserve">„...tai tuokitės su </w:t>
      </w:r>
      <w:proofErr w:type="spellStart"/>
      <w:r w:rsidRPr="00CF37B6">
        <w:rPr>
          <w:b/>
          <w:bCs/>
          <w:sz w:val="22"/>
          <w:szCs w:val="22"/>
        </w:rPr>
        <w:t>tom</w:t>
      </w:r>
      <w:proofErr w:type="spellEnd"/>
      <w:r w:rsidRPr="00CF37B6">
        <w:rPr>
          <w:b/>
          <w:bCs/>
          <w:sz w:val="22"/>
          <w:szCs w:val="22"/>
        </w:rPr>
        <w:t xml:space="preserve">, kurios jums malonios, su </w:t>
      </w:r>
      <w:proofErr w:type="spellStart"/>
      <w:r w:rsidRPr="00CF37B6">
        <w:rPr>
          <w:b/>
          <w:bCs/>
          <w:sz w:val="22"/>
          <w:szCs w:val="22"/>
        </w:rPr>
        <w:t>moterim</w:t>
      </w:r>
      <w:proofErr w:type="spellEnd"/>
      <w:r w:rsidRPr="00CF37B6">
        <w:rPr>
          <w:b/>
          <w:bCs/>
          <w:sz w:val="22"/>
          <w:szCs w:val="22"/>
        </w:rPr>
        <w:t xml:space="preserve"> – ir dviem, ir </w:t>
      </w:r>
      <w:proofErr w:type="spellStart"/>
      <w:r w:rsidRPr="00CF37B6">
        <w:rPr>
          <w:b/>
          <w:bCs/>
          <w:sz w:val="22"/>
          <w:szCs w:val="22"/>
        </w:rPr>
        <w:t>trim</w:t>
      </w:r>
      <w:proofErr w:type="spellEnd"/>
      <w:r w:rsidRPr="00CF37B6">
        <w:rPr>
          <w:b/>
          <w:bCs/>
          <w:sz w:val="22"/>
          <w:szCs w:val="22"/>
        </w:rPr>
        <w:t xml:space="preserve">, ir </w:t>
      </w:r>
      <w:proofErr w:type="spellStart"/>
      <w:r w:rsidRPr="00CF37B6">
        <w:rPr>
          <w:b/>
          <w:bCs/>
          <w:sz w:val="22"/>
          <w:szCs w:val="22"/>
        </w:rPr>
        <w:t>keturiom</w:t>
      </w:r>
      <w:proofErr w:type="spellEnd"/>
      <w:r w:rsidRPr="00CF37B6">
        <w:rPr>
          <w:b/>
          <w:bCs/>
          <w:sz w:val="22"/>
          <w:szCs w:val="22"/>
        </w:rPr>
        <w:t>.“</w:t>
      </w:r>
      <w:r w:rsidRPr="00CF37B6">
        <w:rPr>
          <w:sz w:val="22"/>
          <w:szCs w:val="22"/>
        </w:rPr>
        <w:t xml:space="preserve"> (4:3)</w:t>
      </w:r>
    </w:p>
  </w:footnote>
  <w:footnote w:id="85">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86">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8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88">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Ibn</w:t>
      </w:r>
      <w:proofErr w:type="spellEnd"/>
      <w:r w:rsidRPr="00CF37B6">
        <w:rPr>
          <w:sz w:val="22"/>
          <w:szCs w:val="22"/>
        </w:rPr>
        <w:t xml:space="preserve"> </w:t>
      </w:r>
      <w:proofErr w:type="spellStart"/>
      <w:r w:rsidRPr="00CF37B6">
        <w:rPr>
          <w:sz w:val="22"/>
          <w:szCs w:val="22"/>
        </w:rPr>
        <w:t>Chibban</w:t>
      </w:r>
      <w:proofErr w:type="spellEnd"/>
    </w:p>
  </w:footnote>
  <w:footnote w:id="8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90">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Sachych</w:t>
      </w:r>
      <w:proofErr w:type="spellEnd"/>
      <w:r w:rsidRPr="00CF37B6">
        <w:rPr>
          <w:sz w:val="22"/>
          <w:szCs w:val="22"/>
        </w:rPr>
        <w:t xml:space="preserve"> al-</w:t>
      </w:r>
      <w:proofErr w:type="spellStart"/>
      <w:r w:rsidRPr="00CF37B6">
        <w:rPr>
          <w:sz w:val="22"/>
          <w:szCs w:val="22"/>
        </w:rPr>
        <w:t>Džami</w:t>
      </w:r>
      <w:proofErr w:type="spellEnd"/>
      <w:r w:rsidRPr="00CF37B6">
        <w:rPr>
          <w:sz w:val="22"/>
          <w:szCs w:val="22"/>
        </w:rPr>
        <w:t xml:space="preserve"> </w:t>
      </w:r>
      <w:proofErr w:type="spellStart"/>
      <w:r w:rsidRPr="00CF37B6">
        <w:rPr>
          <w:sz w:val="22"/>
          <w:szCs w:val="22"/>
        </w:rPr>
        <w:t>as-Saghyr</w:t>
      </w:r>
      <w:proofErr w:type="spellEnd"/>
    </w:p>
  </w:footnote>
  <w:footnote w:id="9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r w:rsidRPr="00CF37B6">
        <w:rPr>
          <w:sz w:val="22"/>
          <w:szCs w:val="22"/>
        </w:rPr>
        <w:t xml:space="preserve">. Šis </w:t>
      </w:r>
      <w:proofErr w:type="spellStart"/>
      <w:r w:rsidRPr="00CF37B6">
        <w:rPr>
          <w:sz w:val="22"/>
          <w:szCs w:val="22"/>
        </w:rPr>
        <w:t>chadisas</w:t>
      </w:r>
      <w:proofErr w:type="spellEnd"/>
      <w:r w:rsidRPr="00CF37B6">
        <w:rPr>
          <w:sz w:val="22"/>
          <w:szCs w:val="22"/>
        </w:rPr>
        <w:t xml:space="preserve"> yra silpnas. </w:t>
      </w:r>
      <w:proofErr w:type="spellStart"/>
      <w:r w:rsidRPr="00CF37B6">
        <w:rPr>
          <w:sz w:val="22"/>
          <w:szCs w:val="22"/>
        </w:rPr>
        <w:t>Allahas</w:t>
      </w:r>
      <w:proofErr w:type="spellEnd"/>
      <w:r w:rsidRPr="00CF37B6">
        <w:rPr>
          <w:sz w:val="22"/>
          <w:szCs w:val="22"/>
        </w:rPr>
        <w:t xml:space="preserve"> sako: </w:t>
      </w:r>
      <w:r w:rsidRPr="00CF37B6">
        <w:rPr>
          <w:b/>
          <w:bCs/>
          <w:sz w:val="22"/>
          <w:szCs w:val="22"/>
        </w:rPr>
        <w:t xml:space="preserve">„O jeigu jie nuspręs skirtis, tai, iš tiesų </w:t>
      </w:r>
      <w:proofErr w:type="spellStart"/>
      <w:r w:rsidRPr="00CF37B6">
        <w:rPr>
          <w:b/>
          <w:bCs/>
          <w:sz w:val="22"/>
          <w:szCs w:val="22"/>
        </w:rPr>
        <w:t>Allahas</w:t>
      </w:r>
      <w:proofErr w:type="spellEnd"/>
      <w:r w:rsidRPr="00CF37B6">
        <w:rPr>
          <w:b/>
          <w:bCs/>
          <w:sz w:val="22"/>
          <w:szCs w:val="22"/>
        </w:rPr>
        <w:t xml:space="preserve"> – girdintis, Išmanantis!“</w:t>
      </w:r>
      <w:r w:rsidRPr="00CF37B6">
        <w:rPr>
          <w:sz w:val="22"/>
          <w:szCs w:val="22"/>
        </w:rPr>
        <w:t xml:space="preserve"> (2:227) Pagal šią </w:t>
      </w:r>
      <w:proofErr w:type="spellStart"/>
      <w:r w:rsidRPr="00CF37B6">
        <w:rPr>
          <w:sz w:val="22"/>
          <w:szCs w:val="22"/>
        </w:rPr>
        <w:t>ają</w:t>
      </w:r>
      <w:proofErr w:type="spellEnd"/>
      <w:r w:rsidRPr="00CF37B6">
        <w:rPr>
          <w:sz w:val="22"/>
          <w:szCs w:val="22"/>
        </w:rPr>
        <w:t>, skirtis galima tiktai kai būtina.</w:t>
      </w:r>
    </w:p>
  </w:footnote>
  <w:footnote w:id="9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9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94">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Taip pat draudžiama vyrui išsiskirti su žmona iš karto ištarus „skyrybas“ tris kartus.</w:t>
      </w:r>
    </w:p>
  </w:footnote>
  <w:footnote w:id="95">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96">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i/>
          <w:iCs/>
          <w:sz w:val="22"/>
          <w:szCs w:val="22"/>
        </w:rPr>
        <w:t>Khula</w:t>
      </w:r>
      <w:proofErr w:type="spellEnd"/>
      <w:r w:rsidRPr="00CF37B6">
        <w:rPr>
          <w:sz w:val="22"/>
          <w:szCs w:val="22"/>
        </w:rPr>
        <w:t xml:space="preserve"> – santuokos anuliavimas žmonos reikalavimu, dar vadinama neatidėliojamomis skyrybomis.</w:t>
      </w:r>
    </w:p>
  </w:footnote>
  <w:footnote w:id="97">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Bukhari</w:t>
      </w:r>
      <w:proofErr w:type="spellEnd"/>
    </w:p>
  </w:footnote>
  <w:footnote w:id="98">
    <w:p w:rsidR="00CF37B6" w:rsidRPr="00CF37B6" w:rsidRDefault="00CF37B6" w:rsidP="00CF37B6">
      <w:pPr>
        <w:pStyle w:val="Footnote"/>
        <w:ind w:left="0" w:firstLine="0"/>
        <w:rPr>
          <w:sz w:val="22"/>
          <w:szCs w:val="22"/>
        </w:rPr>
      </w:pPr>
      <w:r w:rsidRPr="00CF37B6">
        <w:rPr>
          <w:rStyle w:val="FootnoteReference"/>
          <w:sz w:val="22"/>
          <w:szCs w:val="22"/>
        </w:rPr>
        <w:footnoteRef/>
      </w:r>
      <w:r w:rsidRPr="00CF37B6">
        <w:rPr>
          <w:sz w:val="22"/>
          <w:szCs w:val="22"/>
        </w:rPr>
        <w:t>Arabiškasis „neteisėtų lytinių santykių“ terminas yra „</w:t>
      </w:r>
      <w:proofErr w:type="spellStart"/>
      <w:r w:rsidRPr="00CF37B6">
        <w:rPr>
          <w:i/>
          <w:iCs/>
          <w:sz w:val="22"/>
          <w:szCs w:val="22"/>
        </w:rPr>
        <w:t>zina</w:t>
      </w:r>
      <w:proofErr w:type="spellEnd"/>
      <w:r w:rsidRPr="00CF37B6">
        <w:rPr>
          <w:sz w:val="22"/>
          <w:szCs w:val="22"/>
        </w:rPr>
        <w:t xml:space="preserve">“. Jis apima visus lytinius santykius tarp vyro ir moters, kai jie yra ne tarp vyro ir žmonos, </w:t>
      </w:r>
      <w:proofErr w:type="spellStart"/>
      <w:r w:rsidRPr="00CF37B6">
        <w:rPr>
          <w:sz w:val="22"/>
          <w:szCs w:val="22"/>
        </w:rPr>
        <w:t>t.y</w:t>
      </w:r>
      <w:proofErr w:type="spellEnd"/>
      <w:r w:rsidRPr="00CF37B6">
        <w:rPr>
          <w:sz w:val="22"/>
          <w:szCs w:val="22"/>
        </w:rPr>
        <w:t>. svetimavimas.</w:t>
      </w:r>
    </w:p>
  </w:footnote>
  <w:footnote w:id="99">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Chakim</w:t>
      </w:r>
      <w:proofErr w:type="spellEnd"/>
    </w:p>
  </w:footnote>
  <w:footnote w:id="100">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Achmed</w:t>
      </w:r>
      <w:proofErr w:type="spellEnd"/>
      <w:r w:rsidRPr="00CF37B6">
        <w:rPr>
          <w:sz w:val="22"/>
          <w:szCs w:val="22"/>
        </w:rPr>
        <w:t xml:space="preserve"> ir </w:t>
      </w:r>
      <w:proofErr w:type="spellStart"/>
      <w:r w:rsidRPr="00CF37B6">
        <w:rPr>
          <w:sz w:val="22"/>
          <w:szCs w:val="22"/>
        </w:rPr>
        <w:t>Sachych</w:t>
      </w:r>
      <w:proofErr w:type="spellEnd"/>
      <w:r w:rsidRPr="00CF37B6">
        <w:rPr>
          <w:sz w:val="22"/>
          <w:szCs w:val="22"/>
        </w:rPr>
        <w:t xml:space="preserve"> at-</w:t>
      </w:r>
      <w:proofErr w:type="spellStart"/>
      <w:r w:rsidRPr="00CF37B6">
        <w:rPr>
          <w:sz w:val="22"/>
          <w:szCs w:val="22"/>
        </w:rPr>
        <w:t>Targhib</w:t>
      </w:r>
      <w:proofErr w:type="spellEnd"/>
      <w:r w:rsidRPr="00CF37B6">
        <w:rPr>
          <w:sz w:val="22"/>
          <w:szCs w:val="22"/>
        </w:rPr>
        <w:t xml:space="preserve"> </w:t>
      </w:r>
      <w:proofErr w:type="spellStart"/>
      <w:r w:rsidRPr="00CF37B6">
        <w:rPr>
          <w:sz w:val="22"/>
          <w:szCs w:val="22"/>
        </w:rPr>
        <w:t>uat-Tarhib</w:t>
      </w:r>
      <w:proofErr w:type="spellEnd"/>
    </w:p>
  </w:footnote>
  <w:footnote w:id="101">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102">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 w:id="103">
    <w:p w:rsidR="00CF37B6" w:rsidRPr="00CF37B6" w:rsidRDefault="00CF37B6" w:rsidP="00CF37B6">
      <w:pPr>
        <w:pStyle w:val="Footnote"/>
        <w:ind w:left="0" w:firstLine="0"/>
        <w:rPr>
          <w:sz w:val="22"/>
          <w:szCs w:val="22"/>
        </w:rPr>
      </w:pPr>
      <w:r w:rsidRPr="00CF37B6">
        <w:rPr>
          <w:rStyle w:val="FootnoteReference"/>
          <w:sz w:val="22"/>
          <w:szCs w:val="22"/>
        </w:rPr>
        <w:footnoteRef/>
      </w:r>
      <w:proofErr w:type="spellStart"/>
      <w:r w:rsidRPr="00CF37B6">
        <w:rPr>
          <w:sz w:val="22"/>
          <w:szCs w:val="22"/>
        </w:rPr>
        <w:t>Muslim</w:t>
      </w:r>
      <w:proofErr w:type="spellEnd"/>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3B51" w:rsidRDefault="00C43B51" w:rsidP="000A74BF">
    <w:pPr>
      <w:pStyle w:val="Header"/>
      <w:ind w:left="-567"/>
    </w:pPr>
    <w:r w:rsidRPr="00AA723C">
      <w:rPr>
        <w:noProof/>
        <w:lang w:val="en-GB" w:eastAsia="en-GB" w:bidi="ar-SA"/>
      </w:rPr>
      <w:drawing>
        <wp:inline distT="0" distB="0" distL="0" distR="0" wp14:anchorId="69BB7F37" wp14:editId="590C43BC">
          <wp:extent cx="1447800" cy="304800"/>
          <wp:effectExtent l="0" t="0" r="0" b="0"/>
          <wp:docPr id="8" name="Picture 8" descr="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3048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58293D"/>
    <w:multiLevelType w:val="hybridMultilevel"/>
    <w:tmpl w:val="02863DC2"/>
    <w:lvl w:ilvl="0" w:tplc="7328661E">
      <w:start w:val="3"/>
      <w:numFmt w:val="decimal"/>
      <w:lvlText w:val="%1"/>
      <w:lvlJc w:val="left"/>
      <w:pPr>
        <w:ind w:left="720" w:hanging="360"/>
      </w:pPr>
      <w:rPr>
        <w:rFonts w:eastAsia="TimesNewRomanPS-BoldMT" w:hint="default"/>
        <w:color w:val="0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nsid w:val="16D5264E"/>
    <w:multiLevelType w:val="multilevel"/>
    <w:tmpl w:val="9404D44A"/>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1E071AAB"/>
    <w:multiLevelType w:val="hybridMultilevel"/>
    <w:tmpl w:val="D92C157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nsid w:val="2248611B"/>
    <w:multiLevelType w:val="hybridMultilevel"/>
    <w:tmpl w:val="A088FF1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nsid w:val="286E4649"/>
    <w:multiLevelType w:val="multilevel"/>
    <w:tmpl w:val="55B2F028"/>
    <w:lvl w:ilvl="0">
      <w:start w:val="100"/>
      <w:numFmt w:val="lowerRoman"/>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nsid w:val="33BA13F0"/>
    <w:multiLevelType w:val="multilevel"/>
    <w:tmpl w:val="183071D0"/>
    <w:lvl w:ilvl="0">
      <w:start w:val="9"/>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3EED3829"/>
    <w:multiLevelType w:val="hybridMultilevel"/>
    <w:tmpl w:val="70C833B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nsid w:val="41830229"/>
    <w:multiLevelType w:val="multilevel"/>
    <w:tmpl w:val="23BAEC4C"/>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41DC55A5"/>
    <w:multiLevelType w:val="multilevel"/>
    <w:tmpl w:val="D590A73A"/>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43182285"/>
    <w:multiLevelType w:val="multilevel"/>
    <w:tmpl w:val="1B40B238"/>
    <w:lvl w:ilvl="0">
      <w:start w:val="7"/>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nsid w:val="4AA26E6E"/>
    <w:multiLevelType w:val="multilevel"/>
    <w:tmpl w:val="A26A2CCE"/>
    <w:lvl w:ilvl="0">
      <w:start w:val="8"/>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
    <w:nsid w:val="4ACD7037"/>
    <w:multiLevelType w:val="multilevel"/>
    <w:tmpl w:val="841A59CA"/>
    <w:lvl w:ilvl="0">
      <w:start w:val="1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4FA52CFE"/>
    <w:multiLevelType w:val="hybridMultilevel"/>
    <w:tmpl w:val="A6EAECD8"/>
    <w:lvl w:ilvl="0" w:tplc="71928E90">
      <w:start w:val="1"/>
      <w:numFmt w:val="decimal"/>
      <w:lvlText w:val="%1."/>
      <w:lvlJc w:val="left"/>
      <w:pPr>
        <w:ind w:left="720" w:hanging="360"/>
      </w:pPr>
      <w:rPr>
        <w:rFonts w:hint="default"/>
        <w:b/>
        <w:i w:val="0"/>
        <w:color w:val="C0000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3">
    <w:nsid w:val="55CD6DFE"/>
    <w:multiLevelType w:val="multilevel"/>
    <w:tmpl w:val="E7649188"/>
    <w:lvl w:ilvl="0">
      <w:start w:val="5"/>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nsid w:val="56333669"/>
    <w:multiLevelType w:val="hybridMultilevel"/>
    <w:tmpl w:val="1A044F02"/>
    <w:lvl w:ilvl="0" w:tplc="2B92E97E">
      <w:start w:val="3"/>
      <w:numFmt w:val="decimal"/>
      <w:lvlText w:val="%1"/>
      <w:lvlJc w:val="left"/>
      <w:pPr>
        <w:ind w:left="450" w:hanging="360"/>
      </w:pPr>
      <w:rPr>
        <w:rFonts w:eastAsia="TimesNewRomanPS-BoldMT" w:hint="default"/>
        <w:color w:val="000000"/>
      </w:rPr>
    </w:lvl>
    <w:lvl w:ilvl="1" w:tplc="04270019" w:tentative="1">
      <w:start w:val="1"/>
      <w:numFmt w:val="lowerLetter"/>
      <w:lvlText w:val="%2."/>
      <w:lvlJc w:val="left"/>
      <w:pPr>
        <w:ind w:left="1170" w:hanging="360"/>
      </w:pPr>
    </w:lvl>
    <w:lvl w:ilvl="2" w:tplc="0427001B" w:tentative="1">
      <w:start w:val="1"/>
      <w:numFmt w:val="lowerRoman"/>
      <w:lvlText w:val="%3."/>
      <w:lvlJc w:val="right"/>
      <w:pPr>
        <w:ind w:left="1890" w:hanging="180"/>
      </w:pPr>
    </w:lvl>
    <w:lvl w:ilvl="3" w:tplc="0427000F" w:tentative="1">
      <w:start w:val="1"/>
      <w:numFmt w:val="decimal"/>
      <w:lvlText w:val="%4."/>
      <w:lvlJc w:val="left"/>
      <w:pPr>
        <w:ind w:left="2610" w:hanging="360"/>
      </w:pPr>
    </w:lvl>
    <w:lvl w:ilvl="4" w:tplc="04270019" w:tentative="1">
      <w:start w:val="1"/>
      <w:numFmt w:val="lowerLetter"/>
      <w:lvlText w:val="%5."/>
      <w:lvlJc w:val="left"/>
      <w:pPr>
        <w:ind w:left="3330" w:hanging="360"/>
      </w:pPr>
    </w:lvl>
    <w:lvl w:ilvl="5" w:tplc="0427001B" w:tentative="1">
      <w:start w:val="1"/>
      <w:numFmt w:val="lowerRoman"/>
      <w:lvlText w:val="%6."/>
      <w:lvlJc w:val="right"/>
      <w:pPr>
        <w:ind w:left="4050" w:hanging="180"/>
      </w:pPr>
    </w:lvl>
    <w:lvl w:ilvl="6" w:tplc="0427000F" w:tentative="1">
      <w:start w:val="1"/>
      <w:numFmt w:val="decimal"/>
      <w:lvlText w:val="%7."/>
      <w:lvlJc w:val="left"/>
      <w:pPr>
        <w:ind w:left="4770" w:hanging="360"/>
      </w:pPr>
    </w:lvl>
    <w:lvl w:ilvl="7" w:tplc="04270019" w:tentative="1">
      <w:start w:val="1"/>
      <w:numFmt w:val="lowerLetter"/>
      <w:lvlText w:val="%8."/>
      <w:lvlJc w:val="left"/>
      <w:pPr>
        <w:ind w:left="5490" w:hanging="360"/>
      </w:pPr>
    </w:lvl>
    <w:lvl w:ilvl="8" w:tplc="0427001B" w:tentative="1">
      <w:start w:val="1"/>
      <w:numFmt w:val="lowerRoman"/>
      <w:lvlText w:val="%9."/>
      <w:lvlJc w:val="right"/>
      <w:pPr>
        <w:ind w:left="6210" w:hanging="180"/>
      </w:pPr>
    </w:lvl>
  </w:abstractNum>
  <w:abstractNum w:abstractNumId="15">
    <w:nsid w:val="5B5E6EBE"/>
    <w:multiLevelType w:val="hybridMultilevel"/>
    <w:tmpl w:val="6C6A8280"/>
    <w:lvl w:ilvl="0" w:tplc="76AC2374">
      <w:start w:val="3"/>
      <w:numFmt w:val="decimal"/>
      <w:lvlText w:val="%1"/>
      <w:lvlJc w:val="left"/>
      <w:pPr>
        <w:ind w:left="720" w:hanging="360"/>
      </w:pPr>
      <w:rPr>
        <w:rFonts w:ascii="TimesNewRomanPSMT" w:eastAsia="TimesNewRomanPS-BoldMT" w:hAnsi="TimesNewRomanPSMT" w:cs="TimesNewRomanPSMT" w:hint="default"/>
        <w:color w:val="000000"/>
        <w:sz w:val="13"/>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nsid w:val="5FDE03D3"/>
    <w:multiLevelType w:val="multilevel"/>
    <w:tmpl w:val="DC22C87A"/>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4A141C9"/>
    <w:multiLevelType w:val="multilevel"/>
    <w:tmpl w:val="10480438"/>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64F728E0"/>
    <w:multiLevelType w:val="multilevel"/>
    <w:tmpl w:val="C8C8233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C390584"/>
    <w:multiLevelType w:val="hybridMultilevel"/>
    <w:tmpl w:val="B0AE726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nsid w:val="7DF919D5"/>
    <w:multiLevelType w:val="hybridMultilevel"/>
    <w:tmpl w:val="8E12AE8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8"/>
  </w:num>
  <w:num w:numId="2">
    <w:abstractNumId w:val="18"/>
  </w:num>
  <w:num w:numId="3">
    <w:abstractNumId w:val="7"/>
  </w:num>
  <w:num w:numId="4">
    <w:abstractNumId w:val="16"/>
  </w:num>
  <w:num w:numId="5">
    <w:abstractNumId w:val="13"/>
  </w:num>
  <w:num w:numId="6">
    <w:abstractNumId w:val="9"/>
  </w:num>
  <w:num w:numId="7">
    <w:abstractNumId w:val="10"/>
  </w:num>
  <w:num w:numId="8">
    <w:abstractNumId w:val="5"/>
  </w:num>
  <w:num w:numId="9">
    <w:abstractNumId w:val="11"/>
  </w:num>
  <w:num w:numId="10">
    <w:abstractNumId w:val="1"/>
  </w:num>
  <w:num w:numId="11">
    <w:abstractNumId w:val="17"/>
  </w:num>
  <w:num w:numId="12">
    <w:abstractNumId w:val="4"/>
  </w:num>
  <w:num w:numId="13">
    <w:abstractNumId w:val="12"/>
  </w:num>
  <w:num w:numId="14">
    <w:abstractNumId w:val="19"/>
  </w:num>
  <w:num w:numId="15">
    <w:abstractNumId w:val="3"/>
  </w:num>
  <w:num w:numId="16">
    <w:abstractNumId w:val="6"/>
  </w:num>
  <w:num w:numId="17">
    <w:abstractNumId w:val="2"/>
  </w:num>
  <w:num w:numId="18">
    <w:abstractNumId w:val="20"/>
  </w:num>
  <w:num w:numId="19">
    <w:abstractNumId w:val="15"/>
  </w:num>
  <w:num w:numId="20">
    <w:abstractNumId w:val="14"/>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9"/>
  <w:autoHyphenation/>
  <w:hyphenationZone w:val="425"/>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671A4E"/>
    <w:rsid w:val="00037582"/>
    <w:rsid w:val="00040781"/>
    <w:rsid w:val="00051F90"/>
    <w:rsid w:val="00064E0B"/>
    <w:rsid w:val="00074FFD"/>
    <w:rsid w:val="00083E8F"/>
    <w:rsid w:val="000A1AD6"/>
    <w:rsid w:val="000A66B8"/>
    <w:rsid w:val="000A74BF"/>
    <w:rsid w:val="000D0C39"/>
    <w:rsid w:val="000D5EB6"/>
    <w:rsid w:val="000E5BEC"/>
    <w:rsid w:val="000E5FF6"/>
    <w:rsid w:val="000F16F8"/>
    <w:rsid w:val="00131F84"/>
    <w:rsid w:val="001342EC"/>
    <w:rsid w:val="00135288"/>
    <w:rsid w:val="00135501"/>
    <w:rsid w:val="00147A3F"/>
    <w:rsid w:val="00165C57"/>
    <w:rsid w:val="00171273"/>
    <w:rsid w:val="001966C0"/>
    <w:rsid w:val="00197652"/>
    <w:rsid w:val="001C29FC"/>
    <w:rsid w:val="001C5AD8"/>
    <w:rsid w:val="001D74AF"/>
    <w:rsid w:val="00212BEE"/>
    <w:rsid w:val="002370F7"/>
    <w:rsid w:val="0024031B"/>
    <w:rsid w:val="00254428"/>
    <w:rsid w:val="002677C5"/>
    <w:rsid w:val="0027531E"/>
    <w:rsid w:val="00296C57"/>
    <w:rsid w:val="002B0B89"/>
    <w:rsid w:val="002C6C3F"/>
    <w:rsid w:val="002D1ED1"/>
    <w:rsid w:val="002D52D2"/>
    <w:rsid w:val="002E31A3"/>
    <w:rsid w:val="00360315"/>
    <w:rsid w:val="00361F69"/>
    <w:rsid w:val="00362676"/>
    <w:rsid w:val="003947D5"/>
    <w:rsid w:val="00404ED8"/>
    <w:rsid w:val="00475886"/>
    <w:rsid w:val="004800AA"/>
    <w:rsid w:val="00480AC7"/>
    <w:rsid w:val="004827B5"/>
    <w:rsid w:val="0049036B"/>
    <w:rsid w:val="004923A4"/>
    <w:rsid w:val="004E4605"/>
    <w:rsid w:val="004E70F8"/>
    <w:rsid w:val="00504B73"/>
    <w:rsid w:val="005056C1"/>
    <w:rsid w:val="00514788"/>
    <w:rsid w:val="005777D1"/>
    <w:rsid w:val="005C4BA4"/>
    <w:rsid w:val="005F2303"/>
    <w:rsid w:val="00602165"/>
    <w:rsid w:val="00617100"/>
    <w:rsid w:val="00621256"/>
    <w:rsid w:val="0062783D"/>
    <w:rsid w:val="00671A4E"/>
    <w:rsid w:val="00686EF1"/>
    <w:rsid w:val="006B42FE"/>
    <w:rsid w:val="006B7D80"/>
    <w:rsid w:val="006E6DCB"/>
    <w:rsid w:val="00707F95"/>
    <w:rsid w:val="00715AC8"/>
    <w:rsid w:val="00723833"/>
    <w:rsid w:val="00726F16"/>
    <w:rsid w:val="00751B2A"/>
    <w:rsid w:val="00763F72"/>
    <w:rsid w:val="007722D2"/>
    <w:rsid w:val="007729E0"/>
    <w:rsid w:val="007849C6"/>
    <w:rsid w:val="00796E2C"/>
    <w:rsid w:val="007A4E8F"/>
    <w:rsid w:val="007B03E3"/>
    <w:rsid w:val="007B4889"/>
    <w:rsid w:val="007E3DD6"/>
    <w:rsid w:val="00803615"/>
    <w:rsid w:val="0083243B"/>
    <w:rsid w:val="00842055"/>
    <w:rsid w:val="0085417D"/>
    <w:rsid w:val="00865E5C"/>
    <w:rsid w:val="008706D9"/>
    <w:rsid w:val="00893E7B"/>
    <w:rsid w:val="008B2B1F"/>
    <w:rsid w:val="008C6466"/>
    <w:rsid w:val="008F1ECD"/>
    <w:rsid w:val="008F3184"/>
    <w:rsid w:val="00923F0C"/>
    <w:rsid w:val="009576D4"/>
    <w:rsid w:val="009912E5"/>
    <w:rsid w:val="009B581C"/>
    <w:rsid w:val="009C4849"/>
    <w:rsid w:val="00A025F2"/>
    <w:rsid w:val="00A56ABC"/>
    <w:rsid w:val="00A80F0C"/>
    <w:rsid w:val="00AA0A6C"/>
    <w:rsid w:val="00AC5474"/>
    <w:rsid w:val="00AD3B53"/>
    <w:rsid w:val="00AD7D63"/>
    <w:rsid w:val="00AF586C"/>
    <w:rsid w:val="00B2006B"/>
    <w:rsid w:val="00B37FD6"/>
    <w:rsid w:val="00B73378"/>
    <w:rsid w:val="00B93674"/>
    <w:rsid w:val="00BB2A67"/>
    <w:rsid w:val="00BB33C2"/>
    <w:rsid w:val="00BF6620"/>
    <w:rsid w:val="00C43B51"/>
    <w:rsid w:val="00C623F4"/>
    <w:rsid w:val="00C7326A"/>
    <w:rsid w:val="00C754BD"/>
    <w:rsid w:val="00C866C3"/>
    <w:rsid w:val="00CA337E"/>
    <w:rsid w:val="00CC184C"/>
    <w:rsid w:val="00CD25EA"/>
    <w:rsid w:val="00CD38CD"/>
    <w:rsid w:val="00CE4778"/>
    <w:rsid w:val="00CE5491"/>
    <w:rsid w:val="00CF368F"/>
    <w:rsid w:val="00CF37B6"/>
    <w:rsid w:val="00D134A3"/>
    <w:rsid w:val="00D30FC8"/>
    <w:rsid w:val="00D42ACC"/>
    <w:rsid w:val="00D7750B"/>
    <w:rsid w:val="00D901E2"/>
    <w:rsid w:val="00D94F5C"/>
    <w:rsid w:val="00DF4084"/>
    <w:rsid w:val="00E05C16"/>
    <w:rsid w:val="00E06C24"/>
    <w:rsid w:val="00E15435"/>
    <w:rsid w:val="00E17F0E"/>
    <w:rsid w:val="00E17F88"/>
    <w:rsid w:val="00E349A1"/>
    <w:rsid w:val="00E4013B"/>
    <w:rsid w:val="00E41E5E"/>
    <w:rsid w:val="00E67895"/>
    <w:rsid w:val="00E907B5"/>
    <w:rsid w:val="00EB383B"/>
    <w:rsid w:val="00EB47FB"/>
    <w:rsid w:val="00EC3D46"/>
    <w:rsid w:val="00EF46CB"/>
    <w:rsid w:val="00F01276"/>
    <w:rsid w:val="00F056FA"/>
    <w:rsid w:val="00F57C23"/>
    <w:rsid w:val="00F75550"/>
    <w:rsid w:val="00F75CB9"/>
    <w:rsid w:val="00F85AC5"/>
    <w:rsid w:val="00FB1E15"/>
    <w:rsid w:val="00FB3A50"/>
    <w:rsid w:val="00FC684B"/>
    <w:rsid w:val="00FE472F"/>
  </w:rsids>
  <m:mathPr>
    <m:mathFont m:val="Cambria Math"/>
    <m:brkBin m:val="before"/>
    <m:brkBinSub m:val="--"/>
    <m:smallFrac m:val="0"/>
    <m:dispDef/>
    <m:lMargin m:val="0"/>
    <m:rMargin m:val="0"/>
    <m:defJc m:val="centerGroup"/>
    <m:wrapIndent m:val="1440"/>
    <m:intLim m:val="subSup"/>
    <m:naryLim m:val="undOvr"/>
  </m:mathPr>
  <w:themeFontLang w:val="fr-FR" w:eastAsia="x-non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BB71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Mangal"/>
        <w:kern w:val="3"/>
        <w:sz w:val="24"/>
        <w:szCs w:val="24"/>
        <w:lang w:val="lt-L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827B5"/>
  </w:style>
  <w:style w:type="paragraph" w:styleId="Heading1">
    <w:name w:val="heading 1"/>
    <w:basedOn w:val="Heading"/>
    <w:next w:val="Textbody"/>
    <w:rsid w:val="00671A4E"/>
    <w:pPr>
      <w:outlineLvl w:val="0"/>
    </w:pPr>
    <w:rPr>
      <w:b/>
      <w:bCs/>
    </w:rPr>
  </w:style>
  <w:style w:type="paragraph" w:styleId="Heading3">
    <w:name w:val="heading 3"/>
    <w:basedOn w:val="Normal"/>
    <w:next w:val="Normal"/>
    <w:link w:val="Heading3Char"/>
    <w:uiPriority w:val="9"/>
    <w:unhideWhenUsed/>
    <w:qFormat/>
    <w:rsid w:val="00CF37B6"/>
    <w:pPr>
      <w:keepNext/>
      <w:keepLines/>
      <w:spacing w:before="40"/>
      <w:outlineLvl w:val="2"/>
    </w:pPr>
    <w:rPr>
      <w:rFonts w:asciiTheme="majorHAnsi" w:eastAsiaTheme="majorEastAsia" w:hAnsiTheme="majorHAnsi"/>
      <w:color w:val="243F60" w:themeColor="accent1" w:themeShade="7F"/>
      <w:szCs w:val="21"/>
    </w:rPr>
  </w:style>
  <w:style w:type="paragraph" w:styleId="Heading5">
    <w:name w:val="heading 5"/>
    <w:basedOn w:val="Heading"/>
    <w:next w:val="Textbody"/>
    <w:rsid w:val="00671A4E"/>
    <w:pPr>
      <w:outlineLvl w:val="4"/>
    </w:pPr>
    <w:rPr>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Standard"/>
    <w:next w:val="Textbody"/>
    <w:rsid w:val="00671A4E"/>
    <w:pPr>
      <w:keepNext/>
      <w:spacing w:before="240" w:after="120"/>
    </w:pPr>
    <w:rPr>
      <w:rFonts w:ascii="Arial" w:eastAsia="Microsoft YaHei" w:hAnsi="Arial"/>
      <w:sz w:val="28"/>
      <w:szCs w:val="28"/>
    </w:rPr>
  </w:style>
  <w:style w:type="paragraph" w:customStyle="1" w:styleId="Standard">
    <w:name w:val="Standard"/>
    <w:rsid w:val="00671A4E"/>
  </w:style>
  <w:style w:type="paragraph" w:customStyle="1" w:styleId="Textbody">
    <w:name w:val="Text body"/>
    <w:basedOn w:val="Standard"/>
    <w:rsid w:val="00671A4E"/>
    <w:pPr>
      <w:spacing w:after="120"/>
    </w:pPr>
  </w:style>
  <w:style w:type="paragraph" w:styleId="List">
    <w:name w:val="List"/>
    <w:basedOn w:val="Textbody"/>
    <w:rsid w:val="00671A4E"/>
  </w:style>
  <w:style w:type="paragraph" w:styleId="Caption">
    <w:name w:val="caption"/>
    <w:basedOn w:val="Standard"/>
    <w:rsid w:val="00671A4E"/>
    <w:pPr>
      <w:suppressLineNumbers/>
      <w:spacing w:before="120" w:after="120"/>
    </w:pPr>
    <w:rPr>
      <w:i/>
      <w:iCs/>
    </w:rPr>
  </w:style>
  <w:style w:type="paragraph" w:customStyle="1" w:styleId="Index">
    <w:name w:val="Index"/>
    <w:basedOn w:val="Standard"/>
    <w:rsid w:val="00671A4E"/>
    <w:pPr>
      <w:suppressLineNumbers/>
    </w:pPr>
  </w:style>
  <w:style w:type="paragraph" w:customStyle="1" w:styleId="ContentsHeading">
    <w:name w:val="Contents Heading"/>
    <w:basedOn w:val="Heading"/>
    <w:rsid w:val="00671A4E"/>
    <w:pPr>
      <w:suppressLineNumbers/>
      <w:spacing w:before="0" w:after="0"/>
    </w:pPr>
    <w:rPr>
      <w:b/>
      <w:bCs/>
      <w:sz w:val="32"/>
      <w:szCs w:val="32"/>
    </w:rPr>
  </w:style>
  <w:style w:type="paragraph" w:customStyle="1" w:styleId="Contents1">
    <w:name w:val="Contents 1"/>
    <w:basedOn w:val="Index"/>
    <w:rsid w:val="00671A4E"/>
    <w:pPr>
      <w:tabs>
        <w:tab w:val="right" w:leader="dot" w:pos="9972"/>
      </w:tabs>
    </w:pPr>
  </w:style>
  <w:style w:type="paragraph" w:customStyle="1" w:styleId="Footnote">
    <w:name w:val="Footnote"/>
    <w:basedOn w:val="Standard"/>
    <w:rsid w:val="00671A4E"/>
    <w:pPr>
      <w:suppressLineNumbers/>
      <w:ind w:left="283" w:hanging="283"/>
    </w:pPr>
    <w:rPr>
      <w:sz w:val="20"/>
      <w:szCs w:val="20"/>
    </w:rPr>
  </w:style>
  <w:style w:type="paragraph" w:styleId="Footer">
    <w:name w:val="footer"/>
    <w:basedOn w:val="Standard"/>
    <w:link w:val="FooterChar"/>
    <w:rsid w:val="00671A4E"/>
    <w:pPr>
      <w:suppressLineNumbers/>
      <w:tabs>
        <w:tab w:val="center" w:pos="4986"/>
        <w:tab w:val="right" w:pos="9972"/>
      </w:tabs>
    </w:pPr>
  </w:style>
  <w:style w:type="character" w:customStyle="1" w:styleId="FooterChar">
    <w:name w:val="Footer Char"/>
    <w:basedOn w:val="DefaultParagraphFont"/>
    <w:link w:val="Footer"/>
    <w:rsid w:val="00C43B51"/>
  </w:style>
  <w:style w:type="character" w:customStyle="1" w:styleId="BulletSymbols">
    <w:name w:val="Bullet Symbols"/>
    <w:rsid w:val="00671A4E"/>
    <w:rPr>
      <w:rFonts w:ascii="OpenSymbol" w:eastAsia="OpenSymbol" w:hAnsi="OpenSymbol" w:cs="OpenSymbol"/>
    </w:rPr>
  </w:style>
  <w:style w:type="character" w:customStyle="1" w:styleId="FootnoteSymbol">
    <w:name w:val="Footnote Symbol"/>
    <w:rsid w:val="00671A4E"/>
  </w:style>
  <w:style w:type="character" w:customStyle="1" w:styleId="Footnoteanchor">
    <w:name w:val="Footnote anchor"/>
    <w:rsid w:val="00671A4E"/>
    <w:rPr>
      <w:position w:val="0"/>
      <w:vertAlign w:val="superscript"/>
    </w:rPr>
  </w:style>
  <w:style w:type="character" w:customStyle="1" w:styleId="Internetlink">
    <w:name w:val="Internet link"/>
    <w:rsid w:val="00671A4E"/>
    <w:rPr>
      <w:color w:val="000080"/>
      <w:u w:val="single"/>
    </w:rPr>
  </w:style>
  <w:style w:type="character" w:customStyle="1" w:styleId="NumberingSymbols">
    <w:name w:val="Numbering Symbols"/>
    <w:rsid w:val="00671A4E"/>
  </w:style>
  <w:style w:type="character" w:styleId="FootnoteReference">
    <w:name w:val="footnote reference"/>
    <w:basedOn w:val="DefaultParagraphFont"/>
    <w:uiPriority w:val="99"/>
    <w:semiHidden/>
    <w:unhideWhenUsed/>
    <w:rsid w:val="00671A4E"/>
    <w:rPr>
      <w:vertAlign w:val="superscript"/>
    </w:rPr>
  </w:style>
  <w:style w:type="paragraph" w:styleId="CommentText">
    <w:name w:val="annotation text"/>
    <w:basedOn w:val="Normal"/>
    <w:link w:val="CommentTextChar"/>
    <w:uiPriority w:val="99"/>
    <w:semiHidden/>
    <w:unhideWhenUsed/>
    <w:rsid w:val="00671A4E"/>
    <w:rPr>
      <w:sz w:val="20"/>
      <w:szCs w:val="18"/>
    </w:rPr>
  </w:style>
  <w:style w:type="character" w:customStyle="1" w:styleId="CommentTextChar">
    <w:name w:val="Comment Text Char"/>
    <w:basedOn w:val="DefaultParagraphFont"/>
    <w:link w:val="CommentText"/>
    <w:uiPriority w:val="99"/>
    <w:semiHidden/>
    <w:rsid w:val="00671A4E"/>
    <w:rPr>
      <w:sz w:val="20"/>
      <w:szCs w:val="18"/>
    </w:rPr>
  </w:style>
  <w:style w:type="character" w:styleId="CommentReference">
    <w:name w:val="annotation reference"/>
    <w:basedOn w:val="DefaultParagraphFont"/>
    <w:uiPriority w:val="99"/>
    <w:semiHidden/>
    <w:unhideWhenUsed/>
    <w:rsid w:val="00671A4E"/>
    <w:rPr>
      <w:sz w:val="16"/>
      <w:szCs w:val="16"/>
    </w:rPr>
  </w:style>
  <w:style w:type="paragraph" w:styleId="BalloonText">
    <w:name w:val="Balloon Text"/>
    <w:basedOn w:val="Normal"/>
    <w:link w:val="BalloonTextChar"/>
    <w:uiPriority w:val="99"/>
    <w:semiHidden/>
    <w:unhideWhenUsed/>
    <w:rsid w:val="00E17F0E"/>
    <w:rPr>
      <w:rFonts w:ascii="Tahoma" w:hAnsi="Tahoma"/>
      <w:sz w:val="16"/>
      <w:szCs w:val="14"/>
    </w:rPr>
  </w:style>
  <w:style w:type="character" w:customStyle="1" w:styleId="BalloonTextChar">
    <w:name w:val="Balloon Text Char"/>
    <w:basedOn w:val="DefaultParagraphFont"/>
    <w:link w:val="BalloonText"/>
    <w:uiPriority w:val="99"/>
    <w:semiHidden/>
    <w:rsid w:val="00E17F0E"/>
    <w:rPr>
      <w:rFonts w:ascii="Tahoma" w:hAnsi="Tahoma"/>
      <w:sz w:val="16"/>
      <w:szCs w:val="14"/>
    </w:rPr>
  </w:style>
  <w:style w:type="character" w:customStyle="1" w:styleId="Bullets">
    <w:name w:val="Bullets"/>
    <w:qFormat/>
    <w:rsid w:val="00CE4778"/>
    <w:rPr>
      <w:rFonts w:ascii="OpenSymbol" w:eastAsia="OpenSymbol" w:hAnsi="OpenSymbol" w:cs="OpenSymbol"/>
    </w:rPr>
  </w:style>
  <w:style w:type="character" w:customStyle="1" w:styleId="InternetLink0">
    <w:name w:val="Internet Link"/>
    <w:rsid w:val="00CE4778"/>
    <w:rPr>
      <w:color w:val="000080"/>
      <w:u w:val="single"/>
    </w:rPr>
  </w:style>
  <w:style w:type="character" w:styleId="Strong">
    <w:name w:val="Strong"/>
    <w:basedOn w:val="DefaultParagraphFont"/>
    <w:uiPriority w:val="22"/>
    <w:qFormat/>
    <w:rsid w:val="00CE4778"/>
    <w:rPr>
      <w:b/>
      <w:bCs/>
    </w:rPr>
  </w:style>
  <w:style w:type="character" w:customStyle="1" w:styleId="ayatext">
    <w:name w:val="ayatext"/>
    <w:basedOn w:val="DefaultParagraphFont"/>
    <w:rsid w:val="007729E0"/>
  </w:style>
  <w:style w:type="character" w:customStyle="1" w:styleId="sign">
    <w:name w:val="sign"/>
    <w:basedOn w:val="DefaultParagraphFont"/>
    <w:rsid w:val="007729E0"/>
  </w:style>
  <w:style w:type="character" w:customStyle="1" w:styleId="apple-converted-space">
    <w:name w:val="apple-converted-space"/>
    <w:basedOn w:val="DefaultParagraphFont"/>
    <w:rsid w:val="007729E0"/>
  </w:style>
  <w:style w:type="character" w:customStyle="1" w:styleId="ayanumber">
    <w:name w:val="ayanumber"/>
    <w:basedOn w:val="DefaultParagraphFont"/>
    <w:rsid w:val="007729E0"/>
  </w:style>
  <w:style w:type="character" w:styleId="Hyperlink">
    <w:name w:val="Hyperlink"/>
    <w:basedOn w:val="DefaultParagraphFont"/>
    <w:uiPriority w:val="99"/>
    <w:unhideWhenUsed/>
    <w:rsid w:val="007729E0"/>
    <w:rPr>
      <w:color w:val="0000FF"/>
      <w:u w:val="single"/>
    </w:rPr>
  </w:style>
  <w:style w:type="paragraph" w:styleId="Title">
    <w:name w:val="Title"/>
    <w:basedOn w:val="Normal"/>
    <w:link w:val="TitleChar"/>
    <w:qFormat/>
    <w:rsid w:val="000A74BF"/>
    <w:pPr>
      <w:widowControl/>
      <w:suppressAutoHyphens w:val="0"/>
      <w:autoSpaceDN/>
      <w:jc w:val="center"/>
      <w:textAlignment w:val="auto"/>
    </w:pPr>
    <w:rPr>
      <w:rFonts w:eastAsia="Times New Roman" w:cs="Times New Roman"/>
      <w:b/>
      <w:bCs/>
      <w:kern w:val="0"/>
      <w:sz w:val="28"/>
      <w:szCs w:val="28"/>
      <w:lang w:val="el-GR" w:eastAsia="el-GR" w:bidi="ar-EG"/>
    </w:rPr>
  </w:style>
  <w:style w:type="character" w:customStyle="1" w:styleId="TitleChar">
    <w:name w:val="Title Char"/>
    <w:basedOn w:val="DefaultParagraphFont"/>
    <w:link w:val="Title"/>
    <w:rsid w:val="000A74BF"/>
    <w:rPr>
      <w:rFonts w:eastAsia="Times New Roman" w:cs="Times New Roman"/>
      <w:b/>
      <w:bCs/>
      <w:kern w:val="0"/>
      <w:sz w:val="28"/>
      <w:szCs w:val="28"/>
      <w:lang w:val="el-GR" w:eastAsia="el-GR" w:bidi="ar-EG"/>
    </w:rPr>
  </w:style>
  <w:style w:type="paragraph" w:styleId="Header">
    <w:name w:val="header"/>
    <w:basedOn w:val="Normal"/>
    <w:link w:val="HeaderChar"/>
    <w:uiPriority w:val="99"/>
    <w:unhideWhenUsed/>
    <w:rsid w:val="000A74BF"/>
    <w:pPr>
      <w:tabs>
        <w:tab w:val="center" w:pos="4680"/>
        <w:tab w:val="right" w:pos="9360"/>
      </w:tabs>
    </w:pPr>
    <w:rPr>
      <w:szCs w:val="21"/>
    </w:rPr>
  </w:style>
  <w:style w:type="character" w:customStyle="1" w:styleId="HeaderChar">
    <w:name w:val="Header Char"/>
    <w:basedOn w:val="DefaultParagraphFont"/>
    <w:link w:val="Header"/>
    <w:uiPriority w:val="99"/>
    <w:rsid w:val="000A74BF"/>
    <w:rPr>
      <w:szCs w:val="21"/>
    </w:rPr>
  </w:style>
  <w:style w:type="paragraph" w:styleId="ListParagraph">
    <w:name w:val="List Paragraph"/>
    <w:basedOn w:val="Normal"/>
    <w:uiPriority w:val="34"/>
    <w:qFormat/>
    <w:rsid w:val="00C43B51"/>
    <w:pPr>
      <w:widowControl/>
      <w:suppressAutoHyphens w:val="0"/>
      <w:autoSpaceDN/>
      <w:spacing w:after="160" w:line="259" w:lineRule="auto"/>
      <w:ind w:left="720"/>
      <w:contextualSpacing/>
      <w:textAlignment w:val="auto"/>
    </w:pPr>
    <w:rPr>
      <w:rFonts w:asciiTheme="minorHAnsi" w:eastAsiaTheme="minorHAnsi" w:hAnsiTheme="minorHAnsi" w:cstheme="minorBidi"/>
      <w:kern w:val="0"/>
      <w:sz w:val="22"/>
      <w:szCs w:val="22"/>
      <w:lang w:eastAsia="en-US" w:bidi="ar-SA"/>
    </w:rPr>
  </w:style>
  <w:style w:type="character" w:customStyle="1" w:styleId="CommentSubjectChar">
    <w:name w:val="Comment Subject Char"/>
    <w:basedOn w:val="CommentTextChar"/>
    <w:link w:val="CommentSubject"/>
    <w:uiPriority w:val="99"/>
    <w:semiHidden/>
    <w:rsid w:val="00C43B51"/>
    <w:rPr>
      <w:rFonts w:asciiTheme="minorHAnsi" w:eastAsiaTheme="minorHAnsi" w:hAnsiTheme="minorHAnsi" w:cstheme="minorBidi"/>
      <w:b/>
      <w:bCs/>
      <w:kern w:val="0"/>
      <w:sz w:val="20"/>
      <w:szCs w:val="20"/>
      <w:lang w:eastAsia="en-US" w:bidi="ar-SA"/>
    </w:rPr>
  </w:style>
  <w:style w:type="paragraph" w:styleId="CommentSubject">
    <w:name w:val="annotation subject"/>
    <w:basedOn w:val="CommentText"/>
    <w:next w:val="CommentText"/>
    <w:link w:val="CommentSubjectChar"/>
    <w:uiPriority w:val="99"/>
    <w:semiHidden/>
    <w:unhideWhenUsed/>
    <w:rsid w:val="00C43B51"/>
    <w:pPr>
      <w:widowControl/>
      <w:suppressAutoHyphens w:val="0"/>
      <w:autoSpaceDN/>
      <w:spacing w:after="160"/>
      <w:textAlignment w:val="auto"/>
    </w:pPr>
    <w:rPr>
      <w:rFonts w:asciiTheme="minorHAnsi" w:eastAsiaTheme="minorHAnsi" w:hAnsiTheme="minorHAnsi" w:cstheme="minorBidi"/>
      <w:b/>
      <w:bCs/>
      <w:kern w:val="0"/>
      <w:szCs w:val="20"/>
      <w:lang w:eastAsia="en-US" w:bidi="ar-SA"/>
    </w:rPr>
  </w:style>
  <w:style w:type="paragraph" w:customStyle="1" w:styleId="bibl">
    <w:name w:val="bibl"/>
    <w:basedOn w:val="Normal"/>
    <w:rsid w:val="00C43B51"/>
    <w:pPr>
      <w:widowControl/>
      <w:suppressAutoHyphens w:val="0"/>
      <w:autoSpaceDN/>
      <w:spacing w:before="100" w:beforeAutospacing="1" w:after="100" w:afterAutospacing="1"/>
      <w:textAlignment w:val="auto"/>
    </w:pPr>
    <w:rPr>
      <w:rFonts w:eastAsia="Times New Roman" w:cs="Times New Roman"/>
      <w:kern w:val="0"/>
      <w:lang w:eastAsia="lt-LT" w:bidi="ar-SA"/>
    </w:rPr>
  </w:style>
  <w:style w:type="character" w:customStyle="1" w:styleId="FootnoteCharacters">
    <w:name w:val="Footnote Characters"/>
    <w:rsid w:val="00C43B51"/>
  </w:style>
  <w:style w:type="character" w:customStyle="1" w:styleId="EndnoteTextChar">
    <w:name w:val="Endnote Text Char"/>
    <w:basedOn w:val="DefaultParagraphFont"/>
    <w:link w:val="EndnoteText"/>
    <w:uiPriority w:val="99"/>
    <w:semiHidden/>
    <w:rsid w:val="00C43B51"/>
    <w:rPr>
      <w:rFonts w:asciiTheme="minorHAnsi" w:eastAsiaTheme="minorHAnsi" w:hAnsiTheme="minorHAnsi" w:cstheme="minorBidi"/>
      <w:kern w:val="0"/>
      <w:sz w:val="20"/>
      <w:szCs w:val="20"/>
      <w:lang w:eastAsia="en-US" w:bidi="ar-SA"/>
    </w:rPr>
  </w:style>
  <w:style w:type="paragraph" w:styleId="EndnoteText">
    <w:name w:val="endnote text"/>
    <w:basedOn w:val="Normal"/>
    <w:link w:val="EndnoteTextChar"/>
    <w:uiPriority w:val="99"/>
    <w:semiHidden/>
    <w:unhideWhenUsed/>
    <w:rsid w:val="00C43B51"/>
    <w:pPr>
      <w:widowControl/>
      <w:suppressAutoHyphens w:val="0"/>
      <w:autoSpaceDN/>
      <w:textAlignment w:val="auto"/>
    </w:pPr>
    <w:rPr>
      <w:rFonts w:asciiTheme="minorHAnsi" w:eastAsiaTheme="minorHAnsi" w:hAnsiTheme="minorHAnsi" w:cstheme="minorBidi"/>
      <w:kern w:val="0"/>
      <w:sz w:val="20"/>
      <w:szCs w:val="20"/>
      <w:lang w:eastAsia="en-US" w:bidi="ar-SA"/>
    </w:rPr>
  </w:style>
  <w:style w:type="paragraph" w:styleId="FootnoteText">
    <w:name w:val="footnote text"/>
    <w:basedOn w:val="Normal"/>
    <w:link w:val="FootnoteTextChar"/>
    <w:uiPriority w:val="99"/>
    <w:unhideWhenUsed/>
    <w:rsid w:val="00C43B51"/>
    <w:pPr>
      <w:widowControl/>
      <w:suppressAutoHyphens w:val="0"/>
      <w:autoSpaceDN/>
      <w:textAlignment w:val="auto"/>
    </w:pPr>
    <w:rPr>
      <w:rFonts w:asciiTheme="minorHAnsi" w:eastAsiaTheme="minorHAnsi" w:hAnsiTheme="minorHAnsi" w:cstheme="minorBidi"/>
      <w:kern w:val="0"/>
      <w:sz w:val="20"/>
      <w:szCs w:val="20"/>
      <w:lang w:eastAsia="en-US" w:bidi="ar-SA"/>
    </w:rPr>
  </w:style>
  <w:style w:type="character" w:customStyle="1" w:styleId="FootnoteTextChar">
    <w:name w:val="Footnote Text Char"/>
    <w:basedOn w:val="DefaultParagraphFont"/>
    <w:link w:val="FootnoteText"/>
    <w:uiPriority w:val="99"/>
    <w:rsid w:val="00C43B51"/>
    <w:rPr>
      <w:rFonts w:asciiTheme="minorHAnsi" w:eastAsiaTheme="minorHAnsi" w:hAnsiTheme="minorHAnsi" w:cstheme="minorBidi"/>
      <w:kern w:val="0"/>
      <w:sz w:val="20"/>
      <w:szCs w:val="20"/>
      <w:lang w:eastAsia="en-US" w:bidi="ar-SA"/>
    </w:rPr>
  </w:style>
  <w:style w:type="character" w:customStyle="1" w:styleId="Heading3Char">
    <w:name w:val="Heading 3 Char"/>
    <w:basedOn w:val="DefaultParagraphFont"/>
    <w:link w:val="Heading3"/>
    <w:uiPriority w:val="9"/>
    <w:rsid w:val="00CF37B6"/>
    <w:rPr>
      <w:rFonts w:asciiTheme="majorHAnsi" w:eastAsiaTheme="majorEastAsia" w:hAnsiTheme="majorHAnsi"/>
      <w:color w:val="243F60" w:themeColor="accent1" w:themeShade="7F"/>
      <w:szCs w:val="21"/>
    </w:rPr>
  </w:style>
  <w:style w:type="character" w:customStyle="1" w:styleId="Linenumbering">
    <w:name w:val="Line numbering"/>
    <w:rsid w:val="00CF37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5C2DF3-6A37-C946-8829-40E1739A4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9565</Words>
  <Characters>54522</Characters>
  <Application>Microsoft Macintosh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Anicet Okat</dc:creator>
  <cp:lastModifiedBy>Vivian Tsekoura</cp:lastModifiedBy>
  <cp:revision>3</cp:revision>
  <cp:lastPrinted>2017-01-25T12:15:00Z</cp:lastPrinted>
  <dcterms:created xsi:type="dcterms:W3CDTF">2017-03-20T18:27:00Z</dcterms:created>
  <dcterms:modified xsi:type="dcterms:W3CDTF">2017-03-20T18:29:00Z</dcterms:modified>
</cp:coreProperties>
</file>