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1F" w:rsidRPr="00894303" w:rsidRDefault="0095475E" w:rsidP="0095475E">
      <w:pPr>
        <w:jc w:val="center"/>
        <w:rPr>
          <w:rFonts w:asciiTheme="majorBidi" w:hAnsiTheme="majorBidi" w:cstheme="majorBidi"/>
          <w:b/>
          <w:bCs/>
          <w:noProof/>
          <w:sz w:val="144"/>
          <w:szCs w:val="144"/>
          <w:lang w:eastAsia="fr-FR"/>
        </w:rPr>
      </w:pPr>
      <w:r w:rsidRPr="00894303">
        <w:rPr>
          <w:rFonts w:asciiTheme="majorBidi" w:hAnsiTheme="majorBidi" w:cstheme="majorBidi"/>
          <w:b/>
          <w:bCs/>
          <w:noProof/>
          <w:sz w:val="144"/>
          <w:szCs w:val="144"/>
          <w:lang w:eastAsia="fr-FR"/>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-909321</wp:posOffset>
            </wp:positionV>
            <wp:extent cx="10744200" cy="7591425"/>
            <wp:effectExtent l="19050" t="0" r="0" b="0"/>
            <wp:wrapNone/>
            <wp:docPr id="1" name="Image 0" descr="Ramadan-Wallpaper-islam-31543899-115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dan-Wallpaper-islam-31543899-1152-864.jpg"/>
                    <pic:cNvPicPr/>
                  </pic:nvPicPr>
                  <pic:blipFill>
                    <a:blip r:embed="rId7" cstate="print"/>
                    <a:srcRect l="41687" b="3306"/>
                    <a:stretch>
                      <a:fillRect/>
                    </a:stretch>
                  </pic:blipFill>
                  <pic:spPr>
                    <a:xfrm>
                      <a:off x="0" y="0"/>
                      <a:ext cx="10744200" cy="7591425"/>
                    </a:xfrm>
                    <a:prstGeom prst="rect">
                      <a:avLst/>
                    </a:prstGeom>
                  </pic:spPr>
                </pic:pic>
              </a:graphicData>
            </a:graphic>
          </wp:anchor>
        </w:drawing>
      </w:r>
      <w:r w:rsidR="0062531F" w:rsidRPr="00894303">
        <w:rPr>
          <w:rFonts w:asciiTheme="majorBidi" w:hAnsiTheme="majorBidi" w:cstheme="majorBidi"/>
          <w:b/>
          <w:bCs/>
          <w:noProof/>
          <w:sz w:val="144"/>
          <w:szCs w:val="144"/>
          <w:lang w:eastAsia="fr-FR"/>
        </w:rPr>
        <w:t>Les quatre règles</w:t>
      </w:r>
    </w:p>
    <w:p w:rsidR="0095475E" w:rsidRPr="00894303" w:rsidRDefault="0095475E" w:rsidP="0095475E">
      <w:pPr>
        <w:jc w:val="center"/>
        <w:rPr>
          <w:rFonts w:asciiTheme="majorBidi" w:hAnsiTheme="majorBidi" w:cstheme="majorBidi"/>
          <w:b/>
          <w:bCs/>
          <w:color w:val="C00000"/>
          <w:sz w:val="144"/>
          <w:szCs w:val="144"/>
        </w:rPr>
      </w:pPr>
      <w:r w:rsidRPr="00894303">
        <w:rPr>
          <w:rFonts w:asciiTheme="majorBidi" w:hAnsiTheme="majorBidi" w:cstheme="majorBidi"/>
          <w:b/>
          <w:bCs/>
          <w:color w:val="C00000"/>
          <w:sz w:val="144"/>
          <w:szCs w:val="144"/>
          <w:rtl/>
        </w:rPr>
        <w:t>القَوَاعِدُ الأَرْبَعُ</w:t>
      </w:r>
    </w:p>
    <w:p w:rsidR="0095475E" w:rsidRDefault="0095475E" w:rsidP="0095475E">
      <w:pPr>
        <w:jc w:val="center"/>
        <w:rPr>
          <w:rFonts w:asciiTheme="majorBidi" w:hAnsiTheme="majorBidi" w:cstheme="majorBidi"/>
          <w:b/>
          <w:bCs/>
          <w:noProof/>
          <w:sz w:val="72"/>
          <w:szCs w:val="72"/>
          <w:lang w:eastAsia="fr-FR"/>
        </w:rPr>
      </w:pPr>
    </w:p>
    <w:p w:rsidR="00A15420" w:rsidRPr="00894303" w:rsidRDefault="00A15420" w:rsidP="0095475E">
      <w:pPr>
        <w:jc w:val="center"/>
        <w:rPr>
          <w:rFonts w:asciiTheme="majorBidi" w:hAnsiTheme="majorBidi" w:cstheme="majorBidi"/>
          <w:b/>
          <w:bCs/>
          <w:color w:val="002060"/>
          <w:sz w:val="72"/>
          <w:szCs w:val="72"/>
        </w:rPr>
      </w:pPr>
      <w:r w:rsidRPr="00894303">
        <w:rPr>
          <w:rFonts w:asciiTheme="majorBidi" w:hAnsiTheme="majorBidi" w:cstheme="majorBidi"/>
          <w:b/>
          <w:bCs/>
          <w:noProof/>
          <w:color w:val="002060"/>
          <w:sz w:val="72"/>
          <w:szCs w:val="72"/>
          <w:lang w:eastAsia="fr-FR"/>
        </w:rPr>
        <w:t xml:space="preserve">« al-Qawā‘id </w:t>
      </w:r>
      <w:r w:rsidR="0095475E" w:rsidRPr="00894303">
        <w:rPr>
          <w:rFonts w:asciiTheme="majorBidi" w:hAnsiTheme="majorBidi" w:cstheme="majorBidi"/>
          <w:b/>
          <w:bCs/>
          <w:noProof/>
          <w:color w:val="002060"/>
          <w:sz w:val="72"/>
          <w:szCs w:val="72"/>
          <w:lang w:eastAsia="fr-FR"/>
        </w:rPr>
        <w:t>u</w:t>
      </w:r>
      <w:r w:rsidRPr="00894303">
        <w:rPr>
          <w:rFonts w:asciiTheme="majorBidi" w:hAnsiTheme="majorBidi" w:cstheme="majorBidi"/>
          <w:b/>
          <w:bCs/>
          <w:noProof/>
          <w:color w:val="002060"/>
          <w:sz w:val="72"/>
          <w:szCs w:val="72"/>
          <w:lang w:eastAsia="fr-FR"/>
        </w:rPr>
        <w:t>l-Arba‘</w:t>
      </w:r>
      <w:r w:rsidR="0095475E" w:rsidRPr="00894303">
        <w:rPr>
          <w:rFonts w:asciiTheme="majorBidi" w:hAnsiTheme="majorBidi" w:cstheme="majorBidi"/>
          <w:b/>
          <w:bCs/>
          <w:noProof/>
          <w:color w:val="002060"/>
          <w:sz w:val="72"/>
          <w:szCs w:val="72"/>
          <w:lang w:eastAsia="fr-FR"/>
        </w:rPr>
        <w:t>a</w:t>
      </w:r>
      <w:r w:rsidRPr="00894303">
        <w:rPr>
          <w:rFonts w:asciiTheme="majorBidi" w:hAnsiTheme="majorBidi" w:cstheme="majorBidi"/>
          <w:b/>
          <w:bCs/>
          <w:noProof/>
          <w:color w:val="002060"/>
          <w:sz w:val="72"/>
          <w:szCs w:val="72"/>
          <w:lang w:eastAsia="fr-FR"/>
        </w:rPr>
        <w:t xml:space="preserve"> » </w:t>
      </w:r>
    </w:p>
    <w:p w:rsidR="00A15420" w:rsidRDefault="00A15420" w:rsidP="0095475E">
      <w:pPr>
        <w:rPr>
          <w:rFonts w:asciiTheme="majorBidi" w:hAnsiTheme="majorBidi" w:cstheme="majorBidi"/>
          <w:sz w:val="48"/>
          <w:szCs w:val="48"/>
        </w:rPr>
      </w:pPr>
    </w:p>
    <w:p w:rsidR="00A15420" w:rsidRDefault="00A15420" w:rsidP="00A15420">
      <w:pPr>
        <w:jc w:val="center"/>
        <w:rPr>
          <w:rFonts w:asciiTheme="majorBidi" w:hAnsiTheme="majorBidi" w:cstheme="majorBidi"/>
          <w:sz w:val="48"/>
          <w:szCs w:val="48"/>
        </w:rPr>
      </w:pPr>
    </w:p>
    <w:p w:rsidR="0062531F" w:rsidRPr="0095475E" w:rsidRDefault="00A15420" w:rsidP="0095475E">
      <w:pPr>
        <w:jc w:val="center"/>
        <w:rPr>
          <w:rFonts w:asciiTheme="majorBidi" w:hAnsiTheme="majorBidi" w:cstheme="majorBidi"/>
          <w:b/>
          <w:bCs/>
          <w:sz w:val="48"/>
          <w:szCs w:val="48"/>
        </w:rPr>
        <w:sectPr w:rsidR="0062531F" w:rsidRPr="0095475E" w:rsidSect="00A606BD">
          <w:footerReference w:type="default" r:id="rId8"/>
          <w:pgSz w:w="16838" w:h="11906" w:orient="landscape"/>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pPr>
      <w:r w:rsidRPr="0095475E">
        <w:rPr>
          <w:rFonts w:asciiTheme="majorBidi" w:hAnsiTheme="majorBidi" w:cstheme="majorBidi"/>
          <w:b/>
          <w:bCs/>
          <w:sz w:val="40"/>
          <w:szCs w:val="40"/>
        </w:rPr>
        <w:t>Chaykh Mu</w:t>
      </w:r>
      <w:r w:rsidRPr="0095475E">
        <w:rPr>
          <w:rFonts w:asciiTheme="majorBidi" w:hAnsiTheme="majorBidi" w:cstheme="majorBidi"/>
          <w:b/>
          <w:bCs/>
          <w:sz w:val="40"/>
          <w:szCs w:val="40"/>
          <w:u w:val="single"/>
        </w:rPr>
        <w:t>h</w:t>
      </w:r>
      <w:r w:rsidRPr="0095475E">
        <w:rPr>
          <w:rFonts w:asciiTheme="majorBidi" w:hAnsiTheme="majorBidi" w:cstheme="majorBidi"/>
          <w:b/>
          <w:bCs/>
          <w:sz w:val="40"/>
          <w:szCs w:val="40"/>
        </w:rPr>
        <w:t>ammad ibn ‘Abd</w:t>
      </w:r>
      <w:r w:rsidR="0095475E">
        <w:rPr>
          <w:rFonts w:asciiTheme="majorBidi" w:hAnsiTheme="majorBidi" w:cstheme="majorBidi"/>
          <w:b/>
          <w:bCs/>
          <w:sz w:val="40"/>
          <w:szCs w:val="40"/>
        </w:rPr>
        <w:t xml:space="preserve"> a</w:t>
      </w:r>
      <w:r w:rsidRPr="0095475E">
        <w:rPr>
          <w:rFonts w:asciiTheme="majorBidi" w:hAnsiTheme="majorBidi" w:cstheme="majorBidi"/>
          <w:b/>
          <w:bCs/>
          <w:sz w:val="40"/>
          <w:szCs w:val="40"/>
        </w:rPr>
        <w:t>l-Wahhâ</w:t>
      </w:r>
      <w:r w:rsidR="0095475E">
        <w:rPr>
          <w:rFonts w:asciiTheme="majorBidi" w:hAnsiTheme="majorBidi" w:cstheme="majorBidi"/>
          <w:b/>
          <w:bCs/>
          <w:sz w:val="40"/>
          <w:szCs w:val="40"/>
        </w:rPr>
        <w:t>b</w:t>
      </w:r>
    </w:p>
    <w:p w:rsidR="0062531F" w:rsidRDefault="0062531F" w:rsidP="00947D84">
      <w:pPr>
        <w:pStyle w:val="Titre1"/>
        <w:bidi/>
        <w:jc w:val="center"/>
        <w:rPr>
          <w:rFonts w:asciiTheme="majorBidi" w:hAnsiTheme="majorBidi" w:cstheme="majorBidi"/>
          <w:b w:val="0"/>
          <w:bCs w:val="0"/>
          <w:sz w:val="40"/>
          <w:szCs w:val="40"/>
        </w:rPr>
      </w:pPr>
      <w:r w:rsidRPr="00842977">
        <w:rPr>
          <w:rFonts w:asciiTheme="majorBidi" w:hAnsiTheme="majorBidi" w:cstheme="majorBidi"/>
          <w:b w:val="0"/>
          <w:bCs w:val="0"/>
          <w:sz w:val="40"/>
          <w:szCs w:val="40"/>
          <w:rtl/>
        </w:rPr>
        <w:lastRenderedPageBreak/>
        <w:t>بِسْــــــمِ اللهِ الرَّحْمَٰنِ الرَّحِيـــــمِ</w:t>
      </w:r>
    </w:p>
    <w:p w:rsidR="00947D84" w:rsidRPr="00947D84" w:rsidRDefault="00947D84" w:rsidP="00947D84">
      <w:pPr>
        <w:bidi/>
        <w:rPr>
          <w:rtl/>
          <w:lang w:val="en-CA"/>
        </w:rPr>
      </w:pPr>
    </w:p>
    <w:p w:rsidR="0062531F" w:rsidRDefault="0062531F" w:rsidP="00947D84">
      <w:pPr>
        <w:pStyle w:val="Sansinterligne"/>
        <w:bidi/>
        <w:rPr>
          <w:rFonts w:asciiTheme="majorBidi" w:hAnsiTheme="majorBidi" w:cstheme="majorBidi"/>
          <w:sz w:val="40"/>
          <w:szCs w:val="40"/>
        </w:rPr>
      </w:pPr>
      <w:r w:rsidRPr="00947D84">
        <w:rPr>
          <w:rFonts w:asciiTheme="majorBidi" w:hAnsiTheme="majorBidi" w:cstheme="majorBidi"/>
          <w:sz w:val="40"/>
          <w:szCs w:val="40"/>
          <w:rtl/>
        </w:rPr>
        <w:t xml:space="preserve">أَسْأَلُ اللهَ الْكَرِيمَ رَبَّ الْعَرْشِ الْعَظِيمِ أَنْ يَتَوَلاكَ فِي الدُّنْيَا </w:t>
      </w:r>
      <w:proofErr w:type="gramStart"/>
      <w:r w:rsidRPr="00947D84">
        <w:rPr>
          <w:rFonts w:asciiTheme="majorBidi" w:hAnsiTheme="majorBidi" w:cstheme="majorBidi"/>
          <w:sz w:val="40"/>
          <w:szCs w:val="40"/>
          <w:rtl/>
        </w:rPr>
        <w:t>وَالآخِرَةِ</w:t>
      </w:r>
      <w:proofErr w:type="gramEnd"/>
      <w:r w:rsidRPr="00947D84">
        <w:rPr>
          <w:rFonts w:asciiTheme="majorBidi" w:hAnsiTheme="majorBidi" w:cstheme="majorBidi"/>
          <w:sz w:val="40"/>
          <w:szCs w:val="40"/>
          <w:rtl/>
        </w:rPr>
        <w:t xml:space="preserve">. </w:t>
      </w:r>
    </w:p>
    <w:p w:rsidR="00947D84" w:rsidRPr="00947D84" w:rsidRDefault="00947D84" w:rsidP="00947D84">
      <w:pPr>
        <w:pStyle w:val="Sansinterligne"/>
        <w:bidi/>
        <w:rPr>
          <w:rFonts w:asciiTheme="majorBidi" w:hAnsiTheme="majorBidi" w:cstheme="majorBidi"/>
          <w:b/>
          <w:bCs/>
          <w:sz w:val="40"/>
          <w:szCs w:val="40"/>
          <w:rtl/>
        </w:rPr>
      </w:pPr>
    </w:p>
    <w:p w:rsidR="0062531F" w:rsidRPr="00947D84" w:rsidRDefault="0062531F" w:rsidP="00947D84">
      <w:pPr>
        <w:pStyle w:val="Sansinterligne"/>
        <w:bidi/>
        <w:rPr>
          <w:rFonts w:asciiTheme="majorBidi" w:hAnsiTheme="majorBidi" w:cstheme="majorBidi"/>
          <w:b/>
          <w:bCs/>
          <w:sz w:val="40"/>
          <w:szCs w:val="40"/>
        </w:rPr>
      </w:pPr>
      <w:proofErr w:type="gramStart"/>
      <w:r w:rsidRPr="00947D84">
        <w:rPr>
          <w:rFonts w:asciiTheme="majorBidi" w:hAnsiTheme="majorBidi" w:cstheme="majorBidi"/>
          <w:sz w:val="40"/>
          <w:szCs w:val="40"/>
          <w:rtl/>
        </w:rPr>
        <w:t>وَأَنْ</w:t>
      </w:r>
      <w:proofErr w:type="gramEnd"/>
      <w:r w:rsidRPr="00947D84">
        <w:rPr>
          <w:rFonts w:asciiTheme="majorBidi" w:hAnsiTheme="majorBidi" w:cstheme="majorBidi"/>
          <w:sz w:val="40"/>
          <w:szCs w:val="40"/>
          <w:rtl/>
        </w:rPr>
        <w:t xml:space="preserve"> يَجْعَلَكَ مُبَارَكًا أَيْنَمَا </w:t>
      </w:r>
      <w:proofErr w:type="spellStart"/>
      <w:r w:rsidRPr="00947D84">
        <w:rPr>
          <w:rFonts w:asciiTheme="majorBidi" w:hAnsiTheme="majorBidi" w:cstheme="majorBidi"/>
          <w:sz w:val="40"/>
          <w:szCs w:val="40"/>
          <w:rtl/>
        </w:rPr>
        <w:t>كُنْتَ،</w:t>
      </w:r>
      <w:proofErr w:type="spellEnd"/>
      <w:r w:rsidRPr="00947D84">
        <w:rPr>
          <w:rFonts w:asciiTheme="majorBidi" w:hAnsiTheme="majorBidi" w:cstheme="majorBidi"/>
          <w:sz w:val="40"/>
          <w:szCs w:val="40"/>
          <w:rtl/>
        </w:rPr>
        <w:t xml:space="preserve"> وَأَنْ يَجْعَلَكَ مِمَّنْ إِذَا أُعْطِيَ </w:t>
      </w:r>
      <w:proofErr w:type="spellStart"/>
      <w:r w:rsidRPr="00947D84">
        <w:rPr>
          <w:rFonts w:asciiTheme="majorBidi" w:hAnsiTheme="majorBidi" w:cstheme="majorBidi"/>
          <w:sz w:val="40"/>
          <w:szCs w:val="40"/>
          <w:rtl/>
        </w:rPr>
        <w:t>شَكَرَ،</w:t>
      </w:r>
      <w:proofErr w:type="spellEnd"/>
      <w:r w:rsidRPr="00947D84">
        <w:rPr>
          <w:rFonts w:asciiTheme="majorBidi" w:hAnsiTheme="majorBidi" w:cstheme="majorBidi"/>
          <w:sz w:val="40"/>
          <w:szCs w:val="40"/>
          <w:rtl/>
        </w:rPr>
        <w:t xml:space="preserve"> وَإِذَا ابْتُلِيَ </w:t>
      </w:r>
      <w:proofErr w:type="spellStart"/>
      <w:r w:rsidRPr="00947D84">
        <w:rPr>
          <w:rFonts w:asciiTheme="majorBidi" w:hAnsiTheme="majorBidi" w:cstheme="majorBidi"/>
          <w:sz w:val="40"/>
          <w:szCs w:val="40"/>
          <w:rtl/>
        </w:rPr>
        <w:t>صَبَرَ،</w:t>
      </w:r>
      <w:proofErr w:type="spellEnd"/>
      <w:r w:rsidRPr="00947D84">
        <w:rPr>
          <w:rFonts w:asciiTheme="majorBidi" w:hAnsiTheme="majorBidi" w:cstheme="majorBidi"/>
          <w:sz w:val="40"/>
          <w:szCs w:val="40"/>
          <w:rtl/>
        </w:rPr>
        <w:t xml:space="preserve"> وَإِذَا أذَنبَ اسْتَغْفَرَ. فَإِنَّ </w:t>
      </w:r>
      <w:proofErr w:type="gramStart"/>
      <w:r w:rsidRPr="00947D84">
        <w:rPr>
          <w:rFonts w:asciiTheme="majorBidi" w:hAnsiTheme="majorBidi" w:cstheme="majorBidi"/>
          <w:sz w:val="40"/>
          <w:szCs w:val="40"/>
          <w:rtl/>
        </w:rPr>
        <w:t>هَؤُلاءِ</w:t>
      </w:r>
      <w:proofErr w:type="gramEnd"/>
      <w:r w:rsidRPr="00947D84">
        <w:rPr>
          <w:rFonts w:asciiTheme="majorBidi" w:hAnsiTheme="majorBidi" w:cstheme="majorBidi"/>
          <w:sz w:val="40"/>
          <w:szCs w:val="40"/>
          <w:rtl/>
        </w:rPr>
        <w:t xml:space="preserve"> الثَّلاثُ عُنْوَانُ السَّعَادَةِ. </w:t>
      </w:r>
    </w:p>
    <w:p w:rsidR="0062531F" w:rsidRPr="00947D84" w:rsidRDefault="0062531F" w:rsidP="00947D84">
      <w:pPr>
        <w:pStyle w:val="Sansinterligne"/>
        <w:bidi/>
        <w:rPr>
          <w:rFonts w:asciiTheme="majorBidi" w:eastAsia="Calibri" w:hAnsiTheme="majorBidi" w:cstheme="majorBidi"/>
          <w:sz w:val="40"/>
          <w:szCs w:val="40"/>
          <w:rtl/>
          <w:lang w:val="en-CA"/>
        </w:rPr>
      </w:pPr>
    </w:p>
    <w:p w:rsidR="00B43C4A" w:rsidRDefault="0062531F" w:rsidP="00947D84">
      <w:pPr>
        <w:pStyle w:val="Sansinterligne"/>
        <w:bidi/>
        <w:rPr>
          <w:rFonts w:asciiTheme="majorBidi" w:eastAsia="Calibri" w:hAnsiTheme="majorBidi" w:cstheme="majorBidi"/>
          <w:sz w:val="40"/>
          <w:szCs w:val="40"/>
        </w:rPr>
      </w:pPr>
      <w:r w:rsidRPr="00947D84">
        <w:rPr>
          <w:rFonts w:asciiTheme="majorBidi" w:eastAsia="Calibri" w:hAnsiTheme="majorBidi" w:cstheme="majorBidi"/>
          <w:color w:val="0000FF"/>
          <w:sz w:val="40"/>
          <w:szCs w:val="40"/>
          <w:rtl/>
        </w:rPr>
        <w:t xml:space="preserve">اعْلَمْ أَرْشَدَكَ اللهُ </w:t>
      </w:r>
      <w:proofErr w:type="spellStart"/>
      <w:r w:rsidRPr="00947D84">
        <w:rPr>
          <w:rFonts w:asciiTheme="majorBidi" w:eastAsia="Calibri" w:hAnsiTheme="majorBidi" w:cstheme="majorBidi"/>
          <w:color w:val="0000FF"/>
          <w:sz w:val="40"/>
          <w:szCs w:val="40"/>
          <w:rtl/>
        </w:rPr>
        <w:t>لِطَاعَتِهِ:</w:t>
      </w:r>
      <w:proofErr w:type="spellEnd"/>
      <w:r w:rsidRPr="00947D84">
        <w:rPr>
          <w:rFonts w:asciiTheme="majorBidi" w:eastAsia="Calibri" w:hAnsiTheme="majorBidi" w:cstheme="majorBidi"/>
          <w:sz w:val="40"/>
          <w:szCs w:val="40"/>
          <w:rtl/>
        </w:rPr>
        <w:t xml:space="preserve"> أَنَّ </w:t>
      </w:r>
      <w:proofErr w:type="spellStart"/>
      <w:r w:rsidRPr="00947D84">
        <w:rPr>
          <w:rFonts w:asciiTheme="majorBidi" w:eastAsia="Calibri" w:hAnsiTheme="majorBidi" w:cstheme="majorBidi"/>
          <w:sz w:val="40"/>
          <w:szCs w:val="40"/>
          <w:rtl/>
        </w:rPr>
        <w:t>الْحَنِيفِيَّةَ</w:t>
      </w:r>
      <w:proofErr w:type="spellEnd"/>
      <w:r w:rsidRPr="00947D84">
        <w:rPr>
          <w:rFonts w:asciiTheme="majorBidi" w:eastAsia="Calibri" w:hAnsiTheme="majorBidi" w:cstheme="majorBidi"/>
          <w:sz w:val="40"/>
          <w:szCs w:val="40"/>
          <w:rtl/>
        </w:rPr>
        <w:t xml:space="preserve"> مِلَّةُ </w:t>
      </w:r>
      <w:proofErr w:type="spellStart"/>
      <w:r w:rsidRPr="00947D84">
        <w:rPr>
          <w:rFonts w:asciiTheme="majorBidi" w:eastAsia="Calibri" w:hAnsiTheme="majorBidi" w:cstheme="majorBidi"/>
          <w:sz w:val="40"/>
          <w:szCs w:val="40"/>
          <w:rtl/>
        </w:rPr>
        <w:t>إِبْرَاهِيمَ:</w:t>
      </w:r>
      <w:proofErr w:type="spellEnd"/>
      <w:r w:rsidRPr="00947D84">
        <w:rPr>
          <w:rFonts w:asciiTheme="majorBidi" w:eastAsia="Calibri" w:hAnsiTheme="majorBidi" w:cstheme="majorBidi"/>
          <w:sz w:val="40"/>
          <w:szCs w:val="40"/>
          <w:rtl/>
        </w:rPr>
        <w:t xml:space="preserve"> أَنْ تَعْبُدَ </w:t>
      </w:r>
      <w:proofErr w:type="spellStart"/>
      <w:r w:rsidRPr="00947D84">
        <w:rPr>
          <w:rFonts w:asciiTheme="majorBidi" w:eastAsia="Calibri" w:hAnsiTheme="majorBidi" w:cstheme="majorBidi"/>
          <w:sz w:val="40"/>
          <w:szCs w:val="40"/>
          <w:rtl/>
        </w:rPr>
        <w:t>اللهَ،</w:t>
      </w:r>
      <w:proofErr w:type="spellEnd"/>
      <w:r w:rsidRPr="00947D84">
        <w:rPr>
          <w:rFonts w:asciiTheme="majorBidi" w:eastAsia="Calibri" w:hAnsiTheme="majorBidi" w:cstheme="majorBidi"/>
          <w:sz w:val="40"/>
          <w:szCs w:val="40"/>
          <w:rtl/>
        </w:rPr>
        <w:t xml:space="preserve"> وَحْدَهُ مُخْلِصًا لَهُ </w:t>
      </w:r>
      <w:proofErr w:type="spellStart"/>
      <w:r w:rsidRPr="00947D84">
        <w:rPr>
          <w:rFonts w:asciiTheme="majorBidi" w:eastAsia="Calibri" w:hAnsiTheme="majorBidi" w:cstheme="majorBidi"/>
          <w:sz w:val="40"/>
          <w:szCs w:val="40"/>
          <w:rtl/>
        </w:rPr>
        <w:t>الدِّينَ،</w:t>
      </w:r>
      <w:proofErr w:type="spellEnd"/>
      <w:r w:rsidRPr="00947D84">
        <w:rPr>
          <w:rFonts w:asciiTheme="majorBidi" w:eastAsia="Calibri" w:hAnsiTheme="majorBidi" w:cstheme="majorBidi"/>
          <w:sz w:val="40"/>
          <w:szCs w:val="40"/>
          <w:rtl/>
        </w:rPr>
        <w:t xml:space="preserve"> كَمَا قَالَ </w:t>
      </w:r>
      <w:proofErr w:type="spellStart"/>
      <w:r w:rsidRPr="00947D84">
        <w:rPr>
          <w:rFonts w:asciiTheme="majorBidi" w:eastAsia="Calibri" w:hAnsiTheme="majorBidi" w:cstheme="majorBidi"/>
          <w:sz w:val="40"/>
          <w:szCs w:val="40"/>
          <w:rtl/>
        </w:rPr>
        <w:t>تَعَالَى:</w:t>
      </w:r>
      <w:proofErr w:type="spellEnd"/>
      <w:r w:rsidRPr="00947D84">
        <w:rPr>
          <w:rFonts w:asciiTheme="majorBidi" w:eastAsia="Calibri" w:hAnsiTheme="majorBidi" w:cstheme="majorBidi"/>
          <w:sz w:val="40"/>
          <w:szCs w:val="40"/>
          <w:rtl/>
        </w:rPr>
        <w:t xml:space="preserve"> </w:t>
      </w:r>
      <w:proofErr w:type="spellStart"/>
      <w:r w:rsidRPr="00947D84">
        <w:rPr>
          <w:rFonts w:asciiTheme="majorBidi" w:eastAsia="Calibri" w:hAnsiTheme="majorBidi" w:cstheme="majorBidi"/>
          <w:sz w:val="40"/>
          <w:szCs w:val="40"/>
          <w:rtl/>
        </w:rPr>
        <w:t>﴿</w:t>
      </w:r>
      <w:proofErr w:type="spellEnd"/>
      <w:r w:rsidRPr="00947D84">
        <w:rPr>
          <w:rFonts w:asciiTheme="majorBidi" w:eastAsia="Calibri" w:hAnsiTheme="majorBidi" w:cstheme="majorBidi"/>
          <w:color w:val="FF0000"/>
          <w:sz w:val="40"/>
          <w:szCs w:val="40"/>
          <w:rtl/>
        </w:rPr>
        <w:t xml:space="preserve"> وَمَا خَلَقْتُ الْجِنَّ وَالإِنسَ إِلاَّ لِيَعْبُدُونِ </w:t>
      </w:r>
      <w:proofErr w:type="spellStart"/>
      <w:r w:rsidRPr="00947D84">
        <w:rPr>
          <w:rFonts w:asciiTheme="majorBidi" w:eastAsia="Calibri" w:hAnsiTheme="majorBidi" w:cstheme="majorBidi"/>
          <w:sz w:val="40"/>
          <w:szCs w:val="40"/>
          <w:rtl/>
        </w:rPr>
        <w:t>﴾</w:t>
      </w:r>
      <w:proofErr w:type="spellEnd"/>
      <w:r w:rsidRPr="00947D84">
        <w:rPr>
          <w:rFonts w:asciiTheme="majorBidi" w:eastAsia="Calibri" w:hAnsiTheme="majorBidi" w:cstheme="majorBidi"/>
          <w:sz w:val="40"/>
          <w:szCs w:val="40"/>
          <w:rtl/>
        </w:rPr>
        <w:t xml:space="preserve"> [</w:t>
      </w:r>
      <w:proofErr w:type="spellStart"/>
      <w:r w:rsidRPr="00947D84">
        <w:rPr>
          <w:rFonts w:asciiTheme="majorBidi" w:eastAsia="Calibri" w:hAnsiTheme="majorBidi" w:cstheme="majorBidi"/>
          <w:sz w:val="40"/>
          <w:szCs w:val="40"/>
          <w:rtl/>
        </w:rPr>
        <w:t>الذاريات</w:t>
      </w:r>
      <w:proofErr w:type="spellEnd"/>
      <w:r w:rsidRPr="00947D84">
        <w:rPr>
          <w:rFonts w:asciiTheme="majorBidi" w:eastAsia="Calibri" w:hAnsiTheme="majorBidi" w:cstheme="majorBidi"/>
          <w:sz w:val="40"/>
          <w:szCs w:val="40"/>
          <w:rtl/>
        </w:rPr>
        <w:t>: 56</w:t>
      </w:r>
      <w:proofErr w:type="spellStart"/>
      <w:r w:rsidRPr="00947D84">
        <w:rPr>
          <w:rFonts w:asciiTheme="majorBidi" w:eastAsia="Calibri" w:hAnsiTheme="majorBidi" w:cstheme="majorBidi"/>
          <w:sz w:val="40"/>
          <w:szCs w:val="40"/>
          <w:rtl/>
        </w:rPr>
        <w:t>].</w:t>
      </w:r>
      <w:proofErr w:type="spellEnd"/>
      <w:r w:rsidRPr="00947D84">
        <w:rPr>
          <w:rFonts w:asciiTheme="majorBidi" w:eastAsia="Calibri" w:hAnsiTheme="majorBidi" w:cstheme="majorBidi"/>
          <w:sz w:val="40"/>
          <w:szCs w:val="40"/>
          <w:rtl/>
        </w:rPr>
        <w:t xml:space="preserve"> </w:t>
      </w:r>
    </w:p>
    <w:p w:rsidR="00B43C4A" w:rsidRDefault="00B43C4A" w:rsidP="00B43C4A">
      <w:pPr>
        <w:pStyle w:val="Sansinterligne"/>
        <w:bidi/>
        <w:rPr>
          <w:rFonts w:asciiTheme="majorBidi" w:eastAsia="Calibri" w:hAnsiTheme="majorBidi" w:cstheme="majorBidi"/>
          <w:sz w:val="40"/>
          <w:szCs w:val="40"/>
        </w:rPr>
      </w:pPr>
    </w:p>
    <w:p w:rsidR="0062531F" w:rsidRPr="00947D84" w:rsidRDefault="0062531F" w:rsidP="00B43C4A">
      <w:pPr>
        <w:pStyle w:val="Sansinterligne"/>
        <w:bidi/>
        <w:rPr>
          <w:rFonts w:asciiTheme="majorBidi" w:hAnsiTheme="majorBidi" w:cstheme="majorBidi"/>
          <w:sz w:val="40"/>
          <w:szCs w:val="40"/>
        </w:rPr>
      </w:pPr>
      <w:proofErr w:type="gramStart"/>
      <w:r w:rsidRPr="00947D84">
        <w:rPr>
          <w:rFonts w:asciiTheme="majorBidi" w:eastAsia="Calibri" w:hAnsiTheme="majorBidi" w:cstheme="majorBidi"/>
          <w:sz w:val="40"/>
          <w:szCs w:val="40"/>
          <w:rtl/>
        </w:rPr>
        <w:t>فَإِذَا</w:t>
      </w:r>
      <w:proofErr w:type="gramEnd"/>
      <w:r w:rsidRPr="00947D84">
        <w:rPr>
          <w:rFonts w:asciiTheme="majorBidi" w:eastAsia="Calibri" w:hAnsiTheme="majorBidi" w:cstheme="majorBidi"/>
          <w:sz w:val="40"/>
          <w:szCs w:val="40"/>
          <w:rtl/>
        </w:rPr>
        <w:t xml:space="preserve"> عَرَفْتَ أَنَّ اللهَ خَلَقَكَ </w:t>
      </w:r>
      <w:proofErr w:type="spellStart"/>
      <w:r w:rsidRPr="00947D84">
        <w:rPr>
          <w:rFonts w:asciiTheme="majorBidi" w:eastAsia="Calibri" w:hAnsiTheme="majorBidi" w:cstheme="majorBidi"/>
          <w:sz w:val="40"/>
          <w:szCs w:val="40"/>
          <w:rtl/>
        </w:rPr>
        <w:t>لِعِبَادَتِهِ؛</w:t>
      </w:r>
      <w:proofErr w:type="spellEnd"/>
      <w:r w:rsidRPr="00947D84">
        <w:rPr>
          <w:rFonts w:asciiTheme="majorBidi" w:eastAsia="Calibri" w:hAnsiTheme="majorBidi" w:cstheme="majorBidi"/>
          <w:sz w:val="40"/>
          <w:szCs w:val="40"/>
          <w:rtl/>
        </w:rPr>
        <w:t xml:space="preserve"> فَاعْلَمْ أَنَّ الْعِبَادَةَ لا تُسَمَّى عِبَادَةً إِلا مَعَ </w:t>
      </w:r>
      <w:proofErr w:type="spellStart"/>
      <w:r w:rsidRPr="00947D84">
        <w:rPr>
          <w:rFonts w:asciiTheme="majorBidi" w:eastAsia="Calibri" w:hAnsiTheme="majorBidi" w:cstheme="majorBidi"/>
          <w:sz w:val="40"/>
          <w:szCs w:val="40"/>
          <w:rtl/>
        </w:rPr>
        <w:t>التَّوْحِيدِ،</w:t>
      </w:r>
      <w:proofErr w:type="spellEnd"/>
      <w:r w:rsidRPr="00947D84">
        <w:rPr>
          <w:rFonts w:asciiTheme="majorBidi" w:eastAsia="Calibri" w:hAnsiTheme="majorBidi" w:cstheme="majorBidi"/>
          <w:sz w:val="40"/>
          <w:szCs w:val="40"/>
          <w:rtl/>
        </w:rPr>
        <w:t xml:space="preserve"> كَمَا أَنَّ الصَّلاةَ لا تُسَمَّى صَلاةً إِلا مَعَ </w:t>
      </w:r>
      <w:proofErr w:type="spellStart"/>
      <w:r w:rsidRPr="00947D84">
        <w:rPr>
          <w:rFonts w:asciiTheme="majorBidi" w:eastAsia="Calibri" w:hAnsiTheme="majorBidi" w:cstheme="majorBidi"/>
          <w:sz w:val="40"/>
          <w:szCs w:val="40"/>
          <w:rtl/>
        </w:rPr>
        <w:t>الطَّهَارَةِ،</w:t>
      </w:r>
      <w:proofErr w:type="spellEnd"/>
      <w:r w:rsidRPr="00947D84">
        <w:rPr>
          <w:rFonts w:asciiTheme="majorBidi" w:eastAsia="Calibri" w:hAnsiTheme="majorBidi" w:cstheme="majorBidi"/>
          <w:sz w:val="40"/>
          <w:szCs w:val="40"/>
          <w:rtl/>
        </w:rPr>
        <w:t xml:space="preserve"> فَإِذَا دَخَلَ الشِّرْكُ فِي الْعِبَادَةِ </w:t>
      </w:r>
      <w:proofErr w:type="spellStart"/>
      <w:r w:rsidRPr="00947D84">
        <w:rPr>
          <w:rFonts w:asciiTheme="majorBidi" w:eastAsia="Calibri" w:hAnsiTheme="majorBidi" w:cstheme="majorBidi"/>
          <w:sz w:val="40"/>
          <w:szCs w:val="40"/>
          <w:rtl/>
        </w:rPr>
        <w:t>فَسَدَتْ،</w:t>
      </w:r>
      <w:proofErr w:type="spellEnd"/>
      <w:r w:rsidRPr="00947D84">
        <w:rPr>
          <w:rFonts w:asciiTheme="majorBidi" w:eastAsia="Calibri" w:hAnsiTheme="majorBidi" w:cstheme="majorBidi"/>
          <w:sz w:val="40"/>
          <w:szCs w:val="40"/>
          <w:rtl/>
        </w:rPr>
        <w:t xml:space="preserve"> كَالْحَدَثِ إِذَا دَخَلَ فِي الطَّهَاَرِة</w:t>
      </w:r>
    </w:p>
    <w:p w:rsidR="0062531F" w:rsidRDefault="0062531F" w:rsidP="0062531F">
      <w:pPr>
        <w:bidi/>
        <w:jc w:val="both"/>
        <w:rPr>
          <w:rFonts w:asciiTheme="majorBidi" w:hAnsiTheme="majorBidi" w:cstheme="majorBidi"/>
          <w:sz w:val="36"/>
          <w:szCs w:val="36"/>
        </w:rPr>
      </w:pPr>
    </w:p>
    <w:p w:rsidR="00947D84" w:rsidRPr="00F464ED" w:rsidRDefault="00947D84" w:rsidP="00947D84">
      <w:pPr>
        <w:bidi/>
        <w:jc w:val="both"/>
        <w:rPr>
          <w:rFonts w:asciiTheme="majorBidi" w:hAnsiTheme="majorBidi" w:cstheme="majorBidi"/>
          <w:sz w:val="36"/>
          <w:szCs w:val="36"/>
        </w:rPr>
      </w:pPr>
    </w:p>
    <w:p w:rsidR="00947D84" w:rsidRDefault="00947D84" w:rsidP="00947D84">
      <w:pPr>
        <w:pStyle w:val="Sansinterligne"/>
        <w:jc w:val="center"/>
        <w:rPr>
          <w:rFonts w:asciiTheme="majorBidi" w:hAnsiTheme="majorBidi" w:cstheme="majorBidi"/>
          <w:sz w:val="28"/>
          <w:szCs w:val="28"/>
        </w:rPr>
      </w:pPr>
    </w:p>
    <w:p w:rsidR="0062531F" w:rsidRPr="00947D84" w:rsidRDefault="0062531F" w:rsidP="00947D84">
      <w:pPr>
        <w:pStyle w:val="Sansinterligne"/>
        <w:jc w:val="center"/>
        <w:rPr>
          <w:rFonts w:asciiTheme="majorBidi" w:hAnsiTheme="majorBidi" w:cstheme="majorBidi"/>
          <w:sz w:val="28"/>
          <w:szCs w:val="28"/>
        </w:rPr>
      </w:pPr>
      <w:r w:rsidRPr="00947D84">
        <w:rPr>
          <w:rFonts w:asciiTheme="majorBidi" w:hAnsiTheme="majorBidi" w:cstheme="majorBidi"/>
          <w:sz w:val="28"/>
          <w:szCs w:val="28"/>
        </w:rPr>
        <w:t>Au nom d’Allah, le Clément, le Miséricordieux</w:t>
      </w:r>
    </w:p>
    <w:p w:rsidR="0062531F" w:rsidRDefault="0062531F" w:rsidP="00947D84">
      <w:pPr>
        <w:pStyle w:val="Sansinterligne"/>
        <w:rPr>
          <w:rFonts w:asciiTheme="majorBidi" w:hAnsiTheme="majorBidi" w:cstheme="majorBidi"/>
          <w:sz w:val="28"/>
          <w:szCs w:val="28"/>
        </w:rPr>
      </w:pPr>
    </w:p>
    <w:p w:rsidR="00947D84" w:rsidRPr="00947D84" w:rsidRDefault="00947D84" w:rsidP="00947D84">
      <w:pPr>
        <w:pStyle w:val="Sansinterligne"/>
        <w:rPr>
          <w:rFonts w:asciiTheme="majorBidi" w:hAnsiTheme="majorBidi" w:cstheme="majorBidi"/>
          <w:sz w:val="28"/>
          <w:szCs w:val="28"/>
        </w:rPr>
      </w:pPr>
    </w:p>
    <w:p w:rsidR="00947D84" w:rsidRPr="00947D84" w:rsidRDefault="0062531F" w:rsidP="00947D84">
      <w:pPr>
        <w:pStyle w:val="Sansinterligne"/>
        <w:rPr>
          <w:rFonts w:asciiTheme="majorBidi" w:hAnsiTheme="majorBidi" w:cstheme="majorBidi"/>
          <w:color w:val="000000"/>
          <w:sz w:val="28"/>
          <w:szCs w:val="28"/>
        </w:rPr>
      </w:pPr>
      <w:r w:rsidRPr="00947D84">
        <w:rPr>
          <w:rFonts w:asciiTheme="majorBidi" w:hAnsiTheme="majorBidi" w:cstheme="majorBidi"/>
          <w:color w:val="000000"/>
          <w:sz w:val="28"/>
          <w:szCs w:val="28"/>
        </w:rPr>
        <w:t>Je demande à Allah le généreux, Seigneur de l’immense trône, qu’Il soit ton allié ici bas et dans l’au-delà</w:t>
      </w:r>
      <w:r w:rsidR="00947D84" w:rsidRPr="00947D84">
        <w:rPr>
          <w:rFonts w:asciiTheme="majorBidi" w:hAnsiTheme="majorBidi" w:cstheme="majorBidi"/>
          <w:color w:val="000000"/>
          <w:sz w:val="28"/>
          <w:szCs w:val="28"/>
        </w:rPr>
        <w:t>.</w:t>
      </w:r>
      <w:r w:rsidRPr="00947D84">
        <w:rPr>
          <w:rFonts w:asciiTheme="majorBidi" w:hAnsiTheme="majorBidi" w:cstheme="majorBidi"/>
          <w:color w:val="000000"/>
          <w:sz w:val="28"/>
          <w:szCs w:val="28"/>
        </w:rPr>
        <w:t xml:space="preserve"> </w:t>
      </w:r>
    </w:p>
    <w:p w:rsidR="00947D84" w:rsidRPr="00947D84" w:rsidRDefault="00947D84" w:rsidP="00947D84">
      <w:pPr>
        <w:pStyle w:val="Sansinterligne"/>
        <w:rPr>
          <w:rFonts w:asciiTheme="majorBidi" w:hAnsiTheme="majorBidi" w:cstheme="majorBidi"/>
          <w:color w:val="000000"/>
          <w:sz w:val="28"/>
          <w:szCs w:val="28"/>
        </w:rPr>
      </w:pPr>
    </w:p>
    <w:p w:rsidR="0062531F" w:rsidRPr="00947D84" w:rsidRDefault="00947D84" w:rsidP="00947D84">
      <w:pPr>
        <w:pStyle w:val="Sansinterligne"/>
        <w:rPr>
          <w:rFonts w:asciiTheme="majorBidi" w:hAnsiTheme="majorBidi" w:cstheme="majorBidi"/>
          <w:sz w:val="28"/>
          <w:szCs w:val="28"/>
        </w:rPr>
      </w:pPr>
      <w:r w:rsidRPr="00947D84">
        <w:rPr>
          <w:rFonts w:asciiTheme="majorBidi" w:hAnsiTheme="majorBidi" w:cstheme="majorBidi"/>
          <w:color w:val="000000"/>
          <w:sz w:val="28"/>
          <w:szCs w:val="28"/>
        </w:rPr>
        <w:t>E</w:t>
      </w:r>
      <w:r w:rsidR="0062531F" w:rsidRPr="00947D84">
        <w:rPr>
          <w:rFonts w:asciiTheme="majorBidi" w:hAnsiTheme="majorBidi" w:cstheme="majorBidi"/>
          <w:color w:val="000000"/>
          <w:sz w:val="28"/>
          <w:szCs w:val="28"/>
        </w:rPr>
        <w:t>t qu’Il te bénisse où que tu sois, et qu’Il fasse de toi quelqu’un de reconnaissant lorsqu’il reçoit, patient lorsqu’il est éprouvé, et repentant lorsqu’il est pécheur, car ces trois qualités sont les signes du bonheur.</w:t>
      </w:r>
      <w:r w:rsidR="0062531F" w:rsidRPr="00947D84">
        <w:rPr>
          <w:rFonts w:asciiTheme="majorBidi" w:hAnsiTheme="majorBidi" w:cstheme="majorBidi"/>
          <w:sz w:val="28"/>
          <w:szCs w:val="28"/>
        </w:rPr>
        <w:t xml:space="preserve"> </w:t>
      </w:r>
    </w:p>
    <w:p w:rsidR="0062531F" w:rsidRPr="00947D84" w:rsidRDefault="0062531F" w:rsidP="00947D84">
      <w:pPr>
        <w:pStyle w:val="Sansinterligne"/>
        <w:rPr>
          <w:rFonts w:asciiTheme="majorBidi" w:hAnsiTheme="majorBidi" w:cstheme="majorBidi"/>
          <w:sz w:val="28"/>
          <w:szCs w:val="28"/>
        </w:rPr>
      </w:pPr>
    </w:p>
    <w:p w:rsidR="0062531F" w:rsidRPr="00947D84" w:rsidRDefault="0062531F" w:rsidP="00947D84">
      <w:pPr>
        <w:pStyle w:val="Sansinterligne"/>
        <w:rPr>
          <w:rFonts w:asciiTheme="majorBidi" w:hAnsiTheme="majorBidi" w:cstheme="majorBidi"/>
          <w:sz w:val="28"/>
          <w:szCs w:val="28"/>
        </w:rPr>
      </w:pPr>
      <w:r w:rsidRPr="00947D84">
        <w:rPr>
          <w:rFonts w:asciiTheme="majorBidi" w:hAnsiTheme="majorBidi" w:cstheme="majorBidi"/>
          <w:b/>
          <w:bCs/>
          <w:color w:val="000000"/>
          <w:sz w:val="28"/>
          <w:szCs w:val="28"/>
        </w:rPr>
        <w:t>Saches, qu’Allah t’oriente vers Son obéissance</w:t>
      </w:r>
      <w:r w:rsidRPr="00947D84">
        <w:rPr>
          <w:rFonts w:asciiTheme="majorBidi" w:hAnsiTheme="majorBidi" w:cstheme="majorBidi"/>
          <w:color w:val="000000"/>
          <w:sz w:val="28"/>
          <w:szCs w:val="28"/>
        </w:rPr>
        <w:t>, que la religion d’</w:t>
      </w:r>
      <w:proofErr w:type="spellStart"/>
      <w:r w:rsidRPr="00947D84">
        <w:rPr>
          <w:rFonts w:asciiTheme="majorBidi" w:hAnsiTheme="majorBidi" w:cstheme="majorBidi"/>
          <w:i/>
          <w:iCs/>
          <w:color w:val="000000"/>
          <w:sz w:val="28"/>
          <w:szCs w:val="28"/>
        </w:rPr>
        <w:t>Ibrâhîm</w:t>
      </w:r>
      <w:proofErr w:type="spellEnd"/>
      <w:r w:rsidRPr="00947D84">
        <w:rPr>
          <w:rFonts w:asciiTheme="majorBidi" w:hAnsiTheme="majorBidi" w:cstheme="majorBidi"/>
          <w:color w:val="000000"/>
          <w:sz w:val="28"/>
          <w:szCs w:val="28"/>
        </w:rPr>
        <w:t xml:space="preserve"> « </w:t>
      </w:r>
      <w:r w:rsidRPr="00947D84">
        <w:rPr>
          <w:rFonts w:asciiTheme="majorBidi" w:hAnsiTheme="majorBidi" w:cstheme="majorBidi"/>
          <w:i/>
          <w:iCs/>
          <w:color w:val="000000"/>
          <w:sz w:val="28"/>
          <w:szCs w:val="28"/>
        </w:rPr>
        <w:t xml:space="preserve">Al </w:t>
      </w:r>
      <w:proofErr w:type="spellStart"/>
      <w:r w:rsidRPr="00947D84">
        <w:rPr>
          <w:rFonts w:asciiTheme="majorBidi" w:hAnsiTheme="majorBidi" w:cstheme="majorBidi"/>
          <w:i/>
          <w:iCs/>
          <w:color w:val="000000"/>
          <w:sz w:val="28"/>
          <w:szCs w:val="28"/>
        </w:rPr>
        <w:t>Hanîfya</w:t>
      </w:r>
      <w:proofErr w:type="spellEnd"/>
      <w:r w:rsidRPr="00947D84">
        <w:rPr>
          <w:rFonts w:asciiTheme="majorBidi" w:hAnsiTheme="majorBidi" w:cstheme="majorBidi"/>
          <w:color w:val="000000"/>
          <w:sz w:val="28"/>
          <w:szCs w:val="28"/>
        </w:rPr>
        <w:t xml:space="preserve"> » est que tu adores Allah en Lui vouant exclusivement le culte</w:t>
      </w:r>
      <w:r w:rsidR="00E42E37" w:rsidRPr="00947D84">
        <w:rPr>
          <w:rStyle w:val="Appelnotedebasdep"/>
          <w:rFonts w:asciiTheme="majorBidi" w:hAnsiTheme="majorBidi" w:cstheme="majorBidi"/>
          <w:color w:val="000000"/>
          <w:sz w:val="28"/>
          <w:szCs w:val="28"/>
        </w:rPr>
        <w:footnoteReference w:id="1"/>
      </w:r>
      <w:r w:rsidRPr="00947D84">
        <w:rPr>
          <w:rFonts w:asciiTheme="majorBidi" w:hAnsiTheme="majorBidi" w:cstheme="majorBidi"/>
          <w:color w:val="000000"/>
          <w:sz w:val="28"/>
          <w:szCs w:val="28"/>
        </w:rPr>
        <w:t xml:space="preserve">, comme le dit Allah </w:t>
      </w:r>
      <w:r w:rsidRPr="00947D84">
        <w:rPr>
          <w:rFonts w:asciiTheme="majorBidi" w:hAnsiTheme="majorBidi" w:cstheme="majorBidi"/>
          <w:i/>
          <w:iCs/>
          <w:color w:val="000000"/>
          <w:sz w:val="28"/>
          <w:szCs w:val="28"/>
        </w:rPr>
        <w:t>ta‘âlâ</w:t>
      </w:r>
      <w:r w:rsidRPr="00947D84">
        <w:rPr>
          <w:rFonts w:asciiTheme="majorBidi" w:hAnsiTheme="majorBidi" w:cstheme="majorBidi"/>
          <w:color w:val="000000"/>
          <w:sz w:val="28"/>
          <w:szCs w:val="28"/>
        </w:rPr>
        <w:t xml:space="preserve"> : « </w:t>
      </w:r>
      <w:r w:rsidRPr="00947D84">
        <w:rPr>
          <w:rStyle w:val="Accentuation"/>
          <w:rFonts w:asciiTheme="majorBidi" w:hAnsiTheme="majorBidi" w:cstheme="majorBidi"/>
          <w:b/>
          <w:bCs/>
          <w:color w:val="FF0000"/>
          <w:sz w:val="28"/>
          <w:szCs w:val="28"/>
        </w:rPr>
        <w:t>Et Je n’ai créé les démons et les hommes que pour qu’ils M’adorent.</w:t>
      </w:r>
      <w:r w:rsidRPr="00947D84">
        <w:rPr>
          <w:rFonts w:asciiTheme="majorBidi" w:hAnsiTheme="majorBidi" w:cstheme="majorBidi"/>
          <w:color w:val="000000"/>
          <w:sz w:val="28"/>
          <w:szCs w:val="28"/>
        </w:rPr>
        <w:t xml:space="preserve"> » [Sourate 51 verset 56]</w:t>
      </w:r>
    </w:p>
    <w:p w:rsidR="00B43C4A" w:rsidRDefault="00B43C4A" w:rsidP="00947D84">
      <w:pPr>
        <w:pStyle w:val="Sansinterligne"/>
        <w:rPr>
          <w:rFonts w:asciiTheme="majorBidi" w:hAnsiTheme="majorBidi" w:cstheme="majorBidi"/>
          <w:color w:val="000000"/>
          <w:sz w:val="28"/>
          <w:szCs w:val="28"/>
        </w:rPr>
      </w:pPr>
    </w:p>
    <w:p w:rsidR="0062531F" w:rsidRPr="00F464ED" w:rsidRDefault="0062531F" w:rsidP="00947D84">
      <w:pPr>
        <w:pStyle w:val="Sansinterligne"/>
        <w:rPr>
          <w:rFonts w:asciiTheme="majorBidi" w:hAnsiTheme="majorBidi" w:cstheme="majorBidi"/>
          <w:sz w:val="28"/>
          <w:szCs w:val="28"/>
        </w:rPr>
      </w:pPr>
      <w:r w:rsidRPr="00947D84">
        <w:rPr>
          <w:rFonts w:asciiTheme="majorBidi" w:hAnsiTheme="majorBidi" w:cstheme="majorBidi"/>
          <w:color w:val="000000"/>
          <w:sz w:val="28"/>
          <w:szCs w:val="28"/>
        </w:rPr>
        <w:t>Lorsque tu sauras qu’Allah t’a créé pour Son adoration, sache alors que l’adoration ne porte ce nom que si elle est monothéiste, tout comme la prière ne porte ce nom que si elle est pratiquée en état de pureté. En effet, lorsque le polythéisme se mélange à l’adoration, il la corrompt tout comme l’impureté corrompt la purification.</w:t>
      </w:r>
      <w:r w:rsidRPr="00947D84">
        <w:rPr>
          <w:rFonts w:asciiTheme="majorBidi" w:hAnsiTheme="majorBidi" w:cstheme="majorBidi"/>
          <w:sz w:val="28"/>
          <w:szCs w:val="28"/>
        </w:rPr>
        <w:t xml:space="preserve"> </w:t>
      </w:r>
    </w:p>
    <w:p w:rsidR="00145E6B" w:rsidRDefault="0062531F" w:rsidP="0062531F">
      <w:pPr>
        <w:pStyle w:val="NormalWeb"/>
        <w:bidi/>
        <w:spacing w:beforeAutospacing="0" w:afterAutospacing="0"/>
        <w:jc w:val="both"/>
        <w:rPr>
          <w:rFonts w:asciiTheme="majorBidi" w:hAnsiTheme="majorBidi" w:cstheme="majorBidi"/>
          <w:sz w:val="40"/>
          <w:szCs w:val="40"/>
        </w:rPr>
      </w:pPr>
      <w:proofErr w:type="gramStart"/>
      <w:r w:rsidRPr="00842977">
        <w:rPr>
          <w:rFonts w:asciiTheme="majorBidi" w:hAnsiTheme="majorBidi" w:cstheme="majorBidi"/>
          <w:sz w:val="40"/>
          <w:szCs w:val="40"/>
          <w:rtl/>
        </w:rPr>
        <w:lastRenderedPageBreak/>
        <w:t>فَإِذَا</w:t>
      </w:r>
      <w:proofErr w:type="gramEnd"/>
      <w:r w:rsidRPr="00842977">
        <w:rPr>
          <w:rFonts w:asciiTheme="majorBidi" w:hAnsiTheme="majorBidi" w:cstheme="majorBidi"/>
          <w:sz w:val="40"/>
          <w:szCs w:val="40"/>
          <w:rtl/>
        </w:rPr>
        <w:t xml:space="preserve"> عَرَفْتَ أَنَّ الشِّرْكَ إِذَا خَالَطَ الْعِبَادَةِ </w:t>
      </w:r>
      <w:proofErr w:type="spellStart"/>
      <w:r w:rsidRPr="00842977">
        <w:rPr>
          <w:rFonts w:asciiTheme="majorBidi" w:hAnsiTheme="majorBidi" w:cstheme="majorBidi"/>
          <w:sz w:val="40"/>
          <w:szCs w:val="40"/>
          <w:rtl/>
        </w:rPr>
        <w:t>أَفْسَدَهَا،</w:t>
      </w:r>
      <w:proofErr w:type="spellEnd"/>
      <w:r w:rsidRPr="00842977">
        <w:rPr>
          <w:rFonts w:asciiTheme="majorBidi" w:hAnsiTheme="majorBidi" w:cstheme="majorBidi"/>
          <w:sz w:val="40"/>
          <w:szCs w:val="40"/>
          <w:rtl/>
        </w:rPr>
        <w:t xml:space="preserve"> وَأَحْبَطَ </w:t>
      </w:r>
      <w:proofErr w:type="spellStart"/>
      <w:r w:rsidRPr="00842977">
        <w:rPr>
          <w:rFonts w:asciiTheme="majorBidi" w:hAnsiTheme="majorBidi" w:cstheme="majorBidi"/>
          <w:sz w:val="40"/>
          <w:szCs w:val="40"/>
          <w:rtl/>
        </w:rPr>
        <w:t>الْعَمَلَ،</w:t>
      </w:r>
      <w:proofErr w:type="spellEnd"/>
      <w:r w:rsidRPr="00842977">
        <w:rPr>
          <w:rFonts w:asciiTheme="majorBidi" w:hAnsiTheme="majorBidi" w:cstheme="majorBidi"/>
          <w:sz w:val="40"/>
          <w:szCs w:val="40"/>
          <w:rtl/>
        </w:rPr>
        <w:t xml:space="preserve"> وَصَاَر </w:t>
      </w:r>
      <w:proofErr w:type="spellStart"/>
      <w:r w:rsidRPr="00842977">
        <w:rPr>
          <w:rFonts w:asciiTheme="majorBidi" w:hAnsiTheme="majorBidi" w:cstheme="majorBidi"/>
          <w:sz w:val="40"/>
          <w:szCs w:val="40"/>
          <w:rtl/>
        </w:rPr>
        <w:t>صَاحِبُهُ،</w:t>
      </w:r>
      <w:proofErr w:type="spellEnd"/>
      <w:r w:rsidRPr="00842977">
        <w:rPr>
          <w:rFonts w:asciiTheme="majorBidi" w:hAnsiTheme="majorBidi" w:cstheme="majorBidi"/>
          <w:sz w:val="40"/>
          <w:szCs w:val="40"/>
          <w:rtl/>
        </w:rPr>
        <w:t xml:space="preserve"> مِنَ الْخَالِدِينَ فِي النَّارِ. عَرَفْتَ أَنَّ أَهَمَّ مَا عَلَيْكَ مَعْرِفَةُ ذَلِكَ لَعَلَّ اللهَ أَنْ يُخَلِّصَكَ مِنْ هَذِهِ </w:t>
      </w:r>
      <w:proofErr w:type="spellStart"/>
      <w:r w:rsidRPr="00842977">
        <w:rPr>
          <w:rFonts w:asciiTheme="majorBidi" w:hAnsiTheme="majorBidi" w:cstheme="majorBidi"/>
          <w:sz w:val="40"/>
          <w:szCs w:val="40"/>
          <w:rtl/>
        </w:rPr>
        <w:t>الشَّبَكَةِ،</w:t>
      </w:r>
      <w:proofErr w:type="spellEnd"/>
      <w:r w:rsidRPr="00842977">
        <w:rPr>
          <w:rFonts w:asciiTheme="majorBidi" w:hAnsiTheme="majorBidi" w:cstheme="majorBidi"/>
          <w:sz w:val="40"/>
          <w:szCs w:val="40"/>
          <w:rtl/>
        </w:rPr>
        <w:t xml:space="preserve"> وَهِيَ الشِّرْكُ بِاللهِ الَّذِي قَالَ الله تَعَالَى </w:t>
      </w:r>
      <w:proofErr w:type="spellStart"/>
      <w:r w:rsidRPr="00842977">
        <w:rPr>
          <w:rFonts w:asciiTheme="majorBidi" w:hAnsiTheme="majorBidi" w:cstheme="majorBidi"/>
          <w:sz w:val="40"/>
          <w:szCs w:val="40"/>
          <w:rtl/>
        </w:rPr>
        <w:t>فِيهِ:</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color w:val="FF0000"/>
          <w:sz w:val="40"/>
          <w:szCs w:val="40"/>
          <w:rtl/>
        </w:rPr>
        <w:t xml:space="preserve"> إِنَّ اللّهَ لاَ يَغْفِرُ أَن يُشْرَكَ </w:t>
      </w:r>
      <w:proofErr w:type="spellStart"/>
      <w:r w:rsidRPr="00842977">
        <w:rPr>
          <w:rFonts w:asciiTheme="majorBidi" w:hAnsiTheme="majorBidi" w:cstheme="majorBidi"/>
          <w:color w:val="FF0000"/>
          <w:sz w:val="40"/>
          <w:szCs w:val="40"/>
          <w:rtl/>
        </w:rPr>
        <w:t>بِهِ</w:t>
      </w:r>
      <w:proofErr w:type="spellEnd"/>
      <w:r w:rsidRPr="00842977">
        <w:rPr>
          <w:rFonts w:asciiTheme="majorBidi" w:hAnsiTheme="majorBidi" w:cstheme="majorBidi"/>
          <w:color w:val="FF0000"/>
          <w:sz w:val="40"/>
          <w:szCs w:val="40"/>
          <w:rtl/>
        </w:rPr>
        <w:t xml:space="preserve"> وَيَغْفِرُ مَا دُونَ ذَلِكَ لِمَن يَشَاءُ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[النساء:</w:t>
      </w:r>
      <w:proofErr w:type="spellEnd"/>
      <w:r w:rsidRPr="00842977">
        <w:rPr>
          <w:rFonts w:asciiTheme="majorBidi" w:hAnsiTheme="majorBidi" w:cstheme="majorBidi"/>
          <w:sz w:val="40"/>
          <w:szCs w:val="40"/>
          <w:rtl/>
        </w:rPr>
        <w:t xml:space="preserve"> 116</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sz w:val="40"/>
          <w:szCs w:val="40"/>
          <w:rtl/>
        </w:rPr>
        <w:t xml:space="preserve"> </w:t>
      </w:r>
    </w:p>
    <w:p w:rsidR="00145E6B" w:rsidRPr="00B43C4A" w:rsidRDefault="00145E6B" w:rsidP="00B43C4A">
      <w:pPr>
        <w:pStyle w:val="Sansinterligne"/>
        <w:bidi/>
        <w:rPr>
          <w:rFonts w:asciiTheme="majorBidi" w:hAnsiTheme="majorBidi" w:cstheme="majorBidi"/>
          <w:sz w:val="40"/>
          <w:szCs w:val="40"/>
        </w:rPr>
      </w:pPr>
    </w:p>
    <w:p w:rsidR="0062531F" w:rsidRPr="00B43C4A" w:rsidRDefault="0062531F" w:rsidP="00B43C4A">
      <w:pPr>
        <w:pStyle w:val="Sansinterligne"/>
        <w:bidi/>
        <w:rPr>
          <w:rFonts w:asciiTheme="majorBidi" w:hAnsiTheme="majorBidi" w:cstheme="majorBidi"/>
          <w:sz w:val="40"/>
          <w:szCs w:val="40"/>
        </w:rPr>
      </w:pPr>
      <w:r w:rsidRPr="00B43C4A">
        <w:rPr>
          <w:rFonts w:asciiTheme="majorBidi" w:hAnsiTheme="majorBidi" w:cstheme="majorBidi"/>
          <w:sz w:val="40"/>
          <w:szCs w:val="40"/>
          <w:rtl/>
        </w:rPr>
        <w:t xml:space="preserve">وَذَلِكَ بِمَعْرِفَةِ </w:t>
      </w:r>
      <w:proofErr w:type="gramStart"/>
      <w:r w:rsidRPr="00B43C4A">
        <w:rPr>
          <w:rFonts w:asciiTheme="majorBidi" w:hAnsiTheme="majorBidi" w:cstheme="majorBidi"/>
          <w:sz w:val="40"/>
          <w:szCs w:val="40"/>
          <w:rtl/>
        </w:rPr>
        <w:t>أَرْبَعِ</w:t>
      </w:r>
      <w:proofErr w:type="gramEnd"/>
      <w:r w:rsidRPr="00B43C4A">
        <w:rPr>
          <w:rFonts w:asciiTheme="majorBidi" w:hAnsiTheme="majorBidi" w:cstheme="majorBidi"/>
          <w:sz w:val="40"/>
          <w:szCs w:val="40"/>
          <w:rtl/>
        </w:rPr>
        <w:t xml:space="preserve"> قَوَاعِدَ ذَكَرَهَا اللهُ تَعَالَى فِي كِتَابِهِ.</w:t>
      </w:r>
    </w:p>
    <w:p w:rsidR="00B43C4A" w:rsidRDefault="00B43C4A" w:rsidP="00B43C4A">
      <w:pPr>
        <w:pStyle w:val="Sansinterligne"/>
        <w:bidi/>
        <w:rPr>
          <w:rFonts w:asciiTheme="majorBidi" w:hAnsiTheme="majorBidi" w:cstheme="majorBidi"/>
          <w:sz w:val="40"/>
          <w:szCs w:val="40"/>
        </w:rPr>
      </w:pPr>
    </w:p>
    <w:p w:rsidR="0062531F" w:rsidRPr="00B43C4A" w:rsidRDefault="0062531F" w:rsidP="00B43C4A">
      <w:pPr>
        <w:pStyle w:val="Sansinterligne"/>
        <w:bidi/>
        <w:rPr>
          <w:rFonts w:asciiTheme="majorBidi" w:hAnsiTheme="majorBidi" w:cstheme="majorBidi"/>
          <w:b/>
          <w:bCs/>
          <w:sz w:val="40"/>
          <w:szCs w:val="40"/>
        </w:rPr>
      </w:pPr>
      <w:proofErr w:type="gramStart"/>
      <w:r w:rsidRPr="00B43C4A">
        <w:rPr>
          <w:rFonts w:asciiTheme="majorBidi" w:hAnsiTheme="majorBidi" w:cstheme="majorBidi"/>
          <w:b/>
          <w:bCs/>
          <w:sz w:val="40"/>
          <w:szCs w:val="40"/>
          <w:rtl/>
        </w:rPr>
        <w:t>الْقَاعِدَةُ</w:t>
      </w:r>
      <w:proofErr w:type="gramEnd"/>
      <w:r w:rsidRPr="00B43C4A">
        <w:rPr>
          <w:rFonts w:asciiTheme="majorBidi" w:hAnsiTheme="majorBidi" w:cstheme="majorBidi"/>
          <w:b/>
          <w:bCs/>
          <w:sz w:val="40"/>
          <w:szCs w:val="40"/>
          <w:rtl/>
        </w:rPr>
        <w:t xml:space="preserve"> الأُولَى</w:t>
      </w:r>
    </w:p>
    <w:p w:rsidR="00B43C4A" w:rsidRPr="00B43C4A" w:rsidRDefault="00B43C4A" w:rsidP="00B43C4A">
      <w:pPr>
        <w:pStyle w:val="Sansinterligne"/>
        <w:bidi/>
        <w:rPr>
          <w:rFonts w:asciiTheme="majorBidi" w:hAnsiTheme="majorBidi" w:cstheme="majorBidi"/>
          <w:sz w:val="40"/>
          <w:szCs w:val="40"/>
        </w:rPr>
      </w:pPr>
    </w:p>
    <w:p w:rsidR="0062531F" w:rsidRPr="00B43C4A" w:rsidRDefault="0062531F" w:rsidP="00B43C4A">
      <w:pPr>
        <w:pStyle w:val="Sansinterligne"/>
        <w:bidi/>
        <w:rPr>
          <w:rFonts w:asciiTheme="majorBidi" w:hAnsiTheme="majorBidi" w:cstheme="majorBidi"/>
          <w:b/>
          <w:bCs/>
          <w:sz w:val="40"/>
          <w:szCs w:val="40"/>
          <w:rtl/>
        </w:rPr>
      </w:pPr>
      <w:r w:rsidRPr="00B43C4A">
        <w:rPr>
          <w:rFonts w:asciiTheme="majorBidi" w:hAnsiTheme="majorBidi" w:cstheme="majorBidi"/>
          <w:sz w:val="40"/>
          <w:szCs w:val="40"/>
          <w:rtl/>
        </w:rPr>
        <w:t xml:space="preserve">أَنْ تَعْلَمَ أَنَّ الْكُفَّارَ الَّذِينَ قَاتَلَهُمْ رَسُولُ اللهِ ـ صَلَّى اللهُ عَلَيْهِ وَسَلَّمَ ـ مُقِرُّونَ بِأَنَّ اللهَ ـ تَعَالَى ـ هُوُ </w:t>
      </w:r>
      <w:proofErr w:type="spellStart"/>
      <w:r w:rsidRPr="00B43C4A">
        <w:rPr>
          <w:rFonts w:asciiTheme="majorBidi" w:hAnsiTheme="majorBidi" w:cstheme="majorBidi"/>
          <w:sz w:val="40"/>
          <w:szCs w:val="40"/>
          <w:rtl/>
        </w:rPr>
        <w:t>الْخَالِقُ،</w:t>
      </w:r>
      <w:proofErr w:type="spell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الْمُدَبِّرُ،</w:t>
      </w:r>
      <w:proofErr w:type="spellEnd"/>
      <w:r w:rsidRPr="00B43C4A">
        <w:rPr>
          <w:rFonts w:asciiTheme="majorBidi" w:hAnsiTheme="majorBidi" w:cstheme="majorBidi"/>
          <w:sz w:val="40"/>
          <w:szCs w:val="40"/>
          <w:rtl/>
        </w:rPr>
        <w:t xml:space="preserve"> وَأَنَّ ذَلِكَ لَمْ يُدْخِلَهُمْ فِي </w:t>
      </w:r>
      <w:proofErr w:type="spellStart"/>
      <w:r w:rsidRPr="00B43C4A">
        <w:rPr>
          <w:rFonts w:asciiTheme="majorBidi" w:hAnsiTheme="majorBidi" w:cstheme="majorBidi"/>
          <w:sz w:val="40"/>
          <w:szCs w:val="40"/>
          <w:rtl/>
        </w:rPr>
        <w:t>الإِسْلامِ؛</w:t>
      </w:r>
      <w:proofErr w:type="spellEnd"/>
      <w:r w:rsidRPr="00B43C4A">
        <w:rPr>
          <w:rFonts w:asciiTheme="majorBidi" w:hAnsiTheme="majorBidi" w:cstheme="majorBidi"/>
          <w:sz w:val="40"/>
          <w:szCs w:val="40"/>
          <w:rtl/>
        </w:rPr>
        <w:t xml:space="preserve"> وَالدَّلِيلُ قَوْلُهُ </w:t>
      </w:r>
      <w:proofErr w:type="spellStart"/>
      <w:r w:rsidRPr="00B43C4A">
        <w:rPr>
          <w:rFonts w:asciiTheme="majorBidi" w:hAnsiTheme="majorBidi" w:cstheme="majorBidi"/>
          <w:sz w:val="40"/>
          <w:szCs w:val="40"/>
          <w:rtl/>
        </w:rPr>
        <w:t>تَعَالَى:</w:t>
      </w:r>
      <w:proofErr w:type="spell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color w:val="FF0000"/>
          <w:sz w:val="40"/>
          <w:szCs w:val="40"/>
          <w:rtl/>
        </w:rPr>
        <w:t xml:space="preserve"> قُلْ مَن يَرْزُقُكُم مِّنَ السَّمَاءِ وَالأَرْضِ أَمَّن يَمْلِكُ السَّمْعَ والأَبْصَارَ وَمَن يُخْرِجُ الْحَيَّ مِنَ الْمَيِّتِ وَيُخْرِجُ الْمَيَّتَ مِنَ الْحَيِّ وَمَن يُدَبِّرُ الأَمْرَ فَسَيَقُولُونَ اللّهُ فَقُلْ أَفَلاَ تَتَّقُونَ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[يونس:</w:t>
      </w:r>
      <w:proofErr w:type="spellEnd"/>
      <w:r w:rsidRPr="00B43C4A">
        <w:rPr>
          <w:rFonts w:asciiTheme="majorBidi" w:hAnsiTheme="majorBidi" w:cstheme="majorBidi"/>
          <w:sz w:val="40"/>
          <w:szCs w:val="40"/>
          <w:rtl/>
        </w:rPr>
        <w:t xml:space="preserve"> 31</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
    <w:p w:rsidR="0062531F" w:rsidRPr="00842977" w:rsidRDefault="0062531F" w:rsidP="0062531F">
      <w:pPr>
        <w:pStyle w:val="NormalWeb"/>
        <w:bidi/>
        <w:spacing w:beforeAutospacing="0" w:afterAutospacing="0"/>
        <w:jc w:val="both"/>
        <w:rPr>
          <w:rFonts w:asciiTheme="majorBidi" w:hAnsiTheme="majorBidi" w:cstheme="majorBidi"/>
          <w:sz w:val="32"/>
          <w:szCs w:val="32"/>
        </w:rPr>
      </w:pPr>
    </w:p>
    <w:p w:rsidR="0062531F" w:rsidRPr="00F464ED" w:rsidRDefault="0062531F" w:rsidP="0062531F">
      <w:pPr>
        <w:pStyle w:val="NormalWeb"/>
        <w:spacing w:beforeAutospacing="0" w:afterAutospacing="0"/>
        <w:jc w:val="both"/>
        <w:rPr>
          <w:rFonts w:asciiTheme="majorBidi" w:hAnsiTheme="majorBidi" w:cstheme="majorBidi"/>
          <w:color w:val="000000"/>
          <w:sz w:val="28"/>
          <w:szCs w:val="28"/>
        </w:rPr>
      </w:pPr>
      <w:r w:rsidRPr="00F464ED">
        <w:rPr>
          <w:rFonts w:asciiTheme="majorBidi" w:hAnsiTheme="majorBidi" w:cstheme="majorBidi"/>
          <w:color w:val="000000"/>
          <w:sz w:val="28"/>
          <w:szCs w:val="28"/>
        </w:rPr>
        <w:lastRenderedPageBreak/>
        <w:t xml:space="preserve">Et lorsque tu sauras que lorsque le polythéisme se mêle à l’adoration, il la corrompt et annule toute les actions, et rend celui qui le commet parmi les éternellement damnés à l’enfer, tu sauras dès lors que la chose la plus importante pour toi c’est de connaître cette chose. Il se peut alors qu’Allah te sauve de ce piège qu’est l’association à Allah, au sujet duquel Il dit : « </w:t>
      </w:r>
      <w:r w:rsidRPr="00F464ED">
        <w:rPr>
          <w:rStyle w:val="Accentuation"/>
          <w:rFonts w:asciiTheme="majorBidi" w:hAnsiTheme="majorBidi" w:cstheme="majorBidi"/>
          <w:b/>
          <w:bCs/>
          <w:color w:val="FF0000"/>
          <w:sz w:val="28"/>
          <w:szCs w:val="28"/>
        </w:rPr>
        <w:t xml:space="preserve">Certes, Allah ne pardonne pas qu’on Lui donne des associés. A part cela, Il pardonne à qui Il veut </w:t>
      </w:r>
      <w:r w:rsidRPr="00F464ED">
        <w:rPr>
          <w:rFonts w:asciiTheme="majorBidi" w:hAnsiTheme="majorBidi" w:cstheme="majorBidi"/>
          <w:color w:val="000000"/>
          <w:sz w:val="28"/>
          <w:szCs w:val="28"/>
        </w:rPr>
        <w:t>» [Sourate 4 verset 116]</w:t>
      </w:r>
    </w:p>
    <w:p w:rsidR="0062531F" w:rsidRPr="00F464ED" w:rsidRDefault="0062531F" w:rsidP="0062531F">
      <w:pPr>
        <w:pStyle w:val="NormalWeb"/>
        <w:spacing w:beforeAutospacing="0" w:afterAutospacing="0"/>
        <w:jc w:val="both"/>
        <w:rPr>
          <w:rFonts w:asciiTheme="majorBidi" w:hAnsiTheme="majorBidi" w:cstheme="majorBidi"/>
          <w:color w:val="000000"/>
          <w:sz w:val="28"/>
          <w:szCs w:val="28"/>
        </w:rPr>
      </w:pPr>
    </w:p>
    <w:p w:rsidR="0062531F" w:rsidRPr="00B43C4A" w:rsidRDefault="0062531F" w:rsidP="00B43C4A">
      <w:pPr>
        <w:pStyle w:val="NormalWeb"/>
        <w:spacing w:beforeAutospacing="0" w:afterAutospacing="0"/>
        <w:jc w:val="both"/>
        <w:rPr>
          <w:rFonts w:asciiTheme="majorBidi" w:hAnsiTheme="majorBidi" w:cstheme="majorBidi"/>
          <w:sz w:val="28"/>
          <w:szCs w:val="28"/>
        </w:rPr>
      </w:pPr>
      <w:r w:rsidRPr="00F464ED">
        <w:rPr>
          <w:rFonts w:asciiTheme="majorBidi" w:hAnsiTheme="majorBidi" w:cstheme="majorBidi"/>
          <w:color w:val="000000"/>
          <w:sz w:val="28"/>
          <w:szCs w:val="28"/>
        </w:rPr>
        <w:t>Et ceci se fera par la connaissance de quatre règles qu’Allah a énoncées dans Son livre :</w:t>
      </w:r>
      <w:r w:rsidRPr="00F464ED">
        <w:rPr>
          <w:rFonts w:asciiTheme="majorBidi" w:hAnsiTheme="majorBidi" w:cstheme="majorBidi"/>
          <w:sz w:val="28"/>
          <w:szCs w:val="28"/>
        </w:rPr>
        <w:t xml:space="preserve"> </w:t>
      </w:r>
    </w:p>
    <w:p w:rsidR="00B43C4A" w:rsidRDefault="00B43C4A" w:rsidP="00B43C4A">
      <w:pPr>
        <w:pStyle w:val="Sansinterligne"/>
        <w:rPr>
          <w:rStyle w:val="lev"/>
          <w:rFonts w:asciiTheme="majorBidi" w:hAnsiTheme="majorBidi" w:cstheme="majorBidi"/>
          <w:color w:val="00B050"/>
          <w:sz w:val="28"/>
          <w:szCs w:val="28"/>
          <w:u w:val="single"/>
        </w:rPr>
      </w:pPr>
    </w:p>
    <w:p w:rsidR="00842977" w:rsidRDefault="0062531F" w:rsidP="00B43C4A">
      <w:pPr>
        <w:pStyle w:val="Sansinterligne"/>
        <w:rPr>
          <w:rFonts w:asciiTheme="majorBidi" w:hAnsiTheme="majorBidi" w:cstheme="majorBidi"/>
          <w:sz w:val="28"/>
          <w:szCs w:val="28"/>
        </w:rPr>
      </w:pPr>
      <w:r w:rsidRPr="00B43C4A">
        <w:rPr>
          <w:rStyle w:val="lev"/>
          <w:rFonts w:asciiTheme="majorBidi" w:hAnsiTheme="majorBidi" w:cstheme="majorBidi"/>
          <w:color w:val="00B050"/>
          <w:sz w:val="28"/>
          <w:szCs w:val="28"/>
          <w:u w:val="single"/>
        </w:rPr>
        <w:t>La première règle</w:t>
      </w:r>
      <w:r w:rsidRPr="00B43C4A">
        <w:rPr>
          <w:rFonts w:asciiTheme="majorBidi" w:hAnsiTheme="majorBidi" w:cstheme="majorBidi"/>
          <w:sz w:val="28"/>
          <w:szCs w:val="28"/>
        </w:rPr>
        <w:t xml:space="preserve"> : </w:t>
      </w:r>
    </w:p>
    <w:p w:rsidR="00B43C4A" w:rsidRPr="00B43C4A" w:rsidRDefault="00B43C4A" w:rsidP="00B43C4A">
      <w:pPr>
        <w:pStyle w:val="Sansinterligne"/>
        <w:rPr>
          <w:rFonts w:asciiTheme="majorBidi" w:hAnsiTheme="majorBidi" w:cstheme="majorBidi"/>
          <w:sz w:val="28"/>
          <w:szCs w:val="28"/>
        </w:rPr>
      </w:pPr>
    </w:p>
    <w:p w:rsidR="0062531F" w:rsidRPr="00F464ED" w:rsidRDefault="0062531F" w:rsidP="0062531F">
      <w:pPr>
        <w:pStyle w:val="NormalWeb"/>
        <w:spacing w:beforeAutospacing="0" w:afterAutospacing="0"/>
        <w:jc w:val="both"/>
        <w:rPr>
          <w:rFonts w:asciiTheme="majorBidi" w:hAnsiTheme="majorBidi" w:cstheme="majorBidi"/>
          <w:color w:val="000000"/>
          <w:sz w:val="28"/>
          <w:szCs w:val="28"/>
        </w:rPr>
      </w:pPr>
      <w:proofErr w:type="gramStart"/>
      <w:r w:rsidRPr="00F464ED">
        <w:rPr>
          <w:rFonts w:asciiTheme="majorBidi" w:hAnsiTheme="majorBidi" w:cstheme="majorBidi"/>
          <w:color w:val="000000"/>
          <w:sz w:val="28"/>
          <w:szCs w:val="28"/>
        </w:rPr>
        <w:t>c’est</w:t>
      </w:r>
      <w:proofErr w:type="gramEnd"/>
      <w:r w:rsidRPr="00F464ED">
        <w:rPr>
          <w:rFonts w:asciiTheme="majorBidi" w:hAnsiTheme="majorBidi" w:cstheme="majorBidi"/>
          <w:color w:val="000000"/>
          <w:sz w:val="28"/>
          <w:szCs w:val="28"/>
        </w:rPr>
        <w:t xml:space="preserve"> que tu saches que les mécréants que combattit le messager d’Allah –</w:t>
      </w:r>
      <w:r w:rsidRPr="00F464ED">
        <w:rPr>
          <w:rFonts w:asciiTheme="majorBidi" w:hAnsiTheme="majorBidi" w:cstheme="majorBidi"/>
          <w:i/>
          <w:iCs/>
          <w:color w:val="000000"/>
          <w:sz w:val="28"/>
          <w:szCs w:val="28"/>
        </w:rPr>
        <w:t>salla llahou ‘alayhi wa sallam</w:t>
      </w:r>
      <w:r w:rsidRPr="00F464ED">
        <w:rPr>
          <w:rFonts w:asciiTheme="majorBidi" w:hAnsiTheme="majorBidi" w:cstheme="majorBidi"/>
          <w:color w:val="000000"/>
          <w:sz w:val="28"/>
          <w:szCs w:val="28"/>
        </w:rPr>
        <w:t xml:space="preserve">- reconnaissaient qu’Allah </w:t>
      </w:r>
      <w:r w:rsidRPr="00F464ED">
        <w:rPr>
          <w:rFonts w:asciiTheme="majorBidi" w:hAnsiTheme="majorBidi" w:cstheme="majorBidi"/>
          <w:i/>
          <w:iCs/>
          <w:color w:val="000000"/>
          <w:sz w:val="28"/>
          <w:szCs w:val="28"/>
        </w:rPr>
        <w:t>ta‘âlâ</w:t>
      </w:r>
      <w:r w:rsidRPr="00F464ED">
        <w:rPr>
          <w:rFonts w:asciiTheme="majorBidi" w:hAnsiTheme="majorBidi" w:cstheme="majorBidi"/>
          <w:color w:val="000000"/>
          <w:sz w:val="28"/>
          <w:szCs w:val="28"/>
        </w:rPr>
        <w:t xml:space="preserve"> est Le Créateur et Le Commandeur, et que la reconnaissance de cela ne les fit pas entrer dans </w:t>
      </w:r>
      <w:r w:rsidR="00027DEF">
        <w:rPr>
          <w:rFonts w:asciiTheme="majorBidi" w:hAnsiTheme="majorBidi" w:cstheme="majorBidi"/>
          <w:color w:val="000000"/>
          <w:sz w:val="28"/>
          <w:szCs w:val="28"/>
        </w:rPr>
        <w:t>l’</w:t>
      </w:r>
      <w:r w:rsidRPr="00F464ED">
        <w:rPr>
          <w:rFonts w:asciiTheme="majorBidi" w:hAnsiTheme="majorBidi" w:cstheme="majorBidi"/>
          <w:color w:val="000000"/>
          <w:sz w:val="28"/>
          <w:szCs w:val="28"/>
        </w:rPr>
        <w:t xml:space="preserve">islam. Ceci est indiqué par la parole d’Allah : « </w:t>
      </w:r>
      <w:r w:rsidRPr="00F464ED">
        <w:rPr>
          <w:rStyle w:val="Accentuation"/>
          <w:rFonts w:asciiTheme="majorBidi" w:hAnsiTheme="majorBidi" w:cstheme="majorBidi"/>
          <w:b/>
          <w:bCs/>
          <w:color w:val="FF0000"/>
          <w:sz w:val="28"/>
          <w:szCs w:val="28"/>
        </w:rPr>
        <w:t xml:space="preserve">Dis: «Qui vous attribue de la nourriture du ciel et de la terre? Qui détient l’ouïe et la vue, et qui fait sortir le vivant du mort et fait sortir le mort du vivant, et qui administre tout?» Ils diront: «Allah». Dis alors: «Ne Le craignez-vous donc pas? </w:t>
      </w:r>
      <w:r w:rsidRPr="00F464ED">
        <w:rPr>
          <w:rFonts w:asciiTheme="majorBidi" w:hAnsiTheme="majorBidi" w:cstheme="majorBidi"/>
          <w:color w:val="000000"/>
          <w:sz w:val="28"/>
          <w:szCs w:val="28"/>
        </w:rPr>
        <w:t>» [Sourate 10 verset 31]</w:t>
      </w:r>
    </w:p>
    <w:p w:rsidR="0062531F" w:rsidRPr="00F464ED" w:rsidRDefault="0062531F" w:rsidP="0062531F">
      <w:pPr>
        <w:pStyle w:val="NormalWeb"/>
        <w:spacing w:beforeAutospacing="0" w:afterAutospacing="0"/>
        <w:jc w:val="both"/>
        <w:rPr>
          <w:rFonts w:asciiTheme="majorBidi" w:hAnsiTheme="majorBidi" w:cstheme="majorBidi"/>
          <w:color w:val="000000"/>
          <w:sz w:val="28"/>
          <w:szCs w:val="28"/>
        </w:rPr>
      </w:pPr>
    </w:p>
    <w:p w:rsidR="0062531F" w:rsidRPr="00842977" w:rsidRDefault="0062531F" w:rsidP="00842977">
      <w:pPr>
        <w:pStyle w:val="Titre1"/>
        <w:bidi/>
        <w:jc w:val="both"/>
        <w:rPr>
          <w:rFonts w:asciiTheme="majorBidi" w:hAnsiTheme="majorBidi" w:cstheme="majorBidi"/>
          <w:sz w:val="40"/>
          <w:szCs w:val="40"/>
          <w:lang w:val="fr-FR"/>
        </w:rPr>
      </w:pPr>
      <w:r w:rsidRPr="00842977">
        <w:rPr>
          <w:rFonts w:asciiTheme="majorBidi" w:hAnsiTheme="majorBidi" w:cstheme="majorBidi"/>
          <w:sz w:val="40"/>
          <w:szCs w:val="40"/>
          <w:rtl/>
        </w:rPr>
        <w:lastRenderedPageBreak/>
        <w:t>الْقَاعِدَةُ الثَّانِيَةُ</w:t>
      </w:r>
    </w:p>
    <w:p w:rsidR="00842977" w:rsidRDefault="0062531F" w:rsidP="0062531F">
      <w:pPr>
        <w:pStyle w:val="Titre1"/>
        <w:bidi/>
        <w:jc w:val="both"/>
        <w:rPr>
          <w:rFonts w:asciiTheme="majorBidi" w:hAnsiTheme="majorBidi" w:cstheme="majorBidi"/>
          <w:b w:val="0"/>
          <w:bCs w:val="0"/>
          <w:sz w:val="40"/>
          <w:szCs w:val="40"/>
        </w:rPr>
      </w:pPr>
      <w:r w:rsidRPr="00842977">
        <w:rPr>
          <w:rFonts w:asciiTheme="majorBidi" w:hAnsiTheme="majorBidi" w:cstheme="majorBidi"/>
          <w:b w:val="0"/>
          <w:bCs w:val="0"/>
          <w:color w:val="0000FF"/>
          <w:sz w:val="40"/>
          <w:szCs w:val="40"/>
          <w:rtl/>
        </w:rPr>
        <w:t xml:space="preserve">أُنَّهُمْ </w:t>
      </w:r>
      <w:proofErr w:type="spellStart"/>
      <w:r w:rsidRPr="00842977">
        <w:rPr>
          <w:rFonts w:asciiTheme="majorBidi" w:hAnsiTheme="majorBidi" w:cstheme="majorBidi"/>
          <w:b w:val="0"/>
          <w:bCs w:val="0"/>
          <w:color w:val="0000FF"/>
          <w:sz w:val="40"/>
          <w:szCs w:val="40"/>
          <w:rtl/>
        </w:rPr>
        <w:t>يَقُولُونَ:</w:t>
      </w:r>
      <w:proofErr w:type="spellEnd"/>
      <w:r w:rsidRPr="00842977">
        <w:rPr>
          <w:rFonts w:asciiTheme="majorBidi" w:hAnsiTheme="majorBidi" w:cstheme="majorBidi"/>
          <w:b w:val="0"/>
          <w:bCs w:val="0"/>
          <w:sz w:val="40"/>
          <w:szCs w:val="40"/>
          <w:rtl/>
        </w:rPr>
        <w:t xml:space="preserve"> مَا دَعَوْنَاهُمْ وَتَوَجَّهْنَا إِلَيْهِمْ إِلا لِطَلَبِ الْقُرْبَةِ </w:t>
      </w:r>
      <w:proofErr w:type="spellStart"/>
      <w:r w:rsidRPr="00842977">
        <w:rPr>
          <w:rFonts w:asciiTheme="majorBidi" w:hAnsiTheme="majorBidi" w:cstheme="majorBidi"/>
          <w:b w:val="0"/>
          <w:bCs w:val="0"/>
          <w:sz w:val="40"/>
          <w:szCs w:val="40"/>
          <w:rtl/>
        </w:rPr>
        <w:t>وَالشَّفَاعَةِ،</w:t>
      </w:r>
      <w:proofErr w:type="spellEnd"/>
      <w:r w:rsidRPr="00842977">
        <w:rPr>
          <w:rFonts w:asciiTheme="majorBidi" w:hAnsiTheme="majorBidi" w:cstheme="majorBidi"/>
          <w:b w:val="0"/>
          <w:bCs w:val="0"/>
          <w:sz w:val="40"/>
          <w:szCs w:val="40"/>
          <w:rtl/>
        </w:rPr>
        <w:t xml:space="preserve"> فَدَلِيلُ </w:t>
      </w:r>
      <w:proofErr w:type="spellStart"/>
      <w:r w:rsidRPr="00842977">
        <w:rPr>
          <w:rFonts w:asciiTheme="majorBidi" w:hAnsiTheme="majorBidi" w:cstheme="majorBidi"/>
          <w:b w:val="0"/>
          <w:bCs w:val="0"/>
          <w:sz w:val="40"/>
          <w:szCs w:val="40"/>
          <w:rtl/>
        </w:rPr>
        <w:t>الْقُرْبَةِ؛</w:t>
      </w:r>
      <w:proofErr w:type="spellEnd"/>
      <w:r w:rsidRPr="00842977">
        <w:rPr>
          <w:rFonts w:asciiTheme="majorBidi" w:hAnsiTheme="majorBidi" w:cstheme="majorBidi"/>
          <w:b w:val="0"/>
          <w:bCs w:val="0"/>
          <w:sz w:val="40"/>
          <w:szCs w:val="40"/>
          <w:rtl/>
        </w:rPr>
        <w:t xml:space="preserve"> قَوْلُهُ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color w:val="FF0000"/>
          <w:sz w:val="40"/>
          <w:szCs w:val="40"/>
          <w:rtl/>
        </w:rPr>
        <w:t xml:space="preserve"> وَالَّذِينَ اتَّخَذُوا مِن دُونِهِ </w:t>
      </w:r>
      <w:proofErr w:type="spellStart"/>
      <w:r w:rsidRPr="00842977">
        <w:rPr>
          <w:rFonts w:asciiTheme="majorBidi" w:hAnsiTheme="majorBidi" w:cstheme="majorBidi"/>
          <w:b w:val="0"/>
          <w:bCs w:val="0"/>
          <w:color w:val="FF0000"/>
          <w:sz w:val="40"/>
          <w:szCs w:val="40"/>
          <w:rtl/>
        </w:rPr>
        <w:t>أَوْلِيَآء</w:t>
      </w:r>
      <w:proofErr w:type="spellEnd"/>
      <w:r w:rsidRPr="00842977">
        <w:rPr>
          <w:rFonts w:asciiTheme="majorBidi" w:hAnsiTheme="majorBidi" w:cstheme="majorBidi"/>
          <w:b w:val="0"/>
          <w:bCs w:val="0"/>
          <w:color w:val="FF0000"/>
          <w:sz w:val="40"/>
          <w:szCs w:val="40"/>
          <w:rtl/>
        </w:rPr>
        <w:t xml:space="preserve"> مَا نَعْبُدُهُمْ إِلاَّ لِيُقَرِّبُونَا إِلَى اللَّهِ زُلْفَى إِنَّ اللَّهَ يَحْكُمُ بَيْنَهُمْ فِي مَا هُمْ فِيهِ يَخْتَلِفُونَ إِنَّ اللَّهَ لاَ يَهْدِي مَنْ هُوَ كَاذِبٌ كَفَّارٌ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[الزمر:</w:t>
      </w:r>
      <w:proofErr w:type="spellEnd"/>
      <w:r w:rsidRPr="00842977">
        <w:rPr>
          <w:rFonts w:asciiTheme="majorBidi" w:hAnsiTheme="majorBidi" w:cstheme="majorBidi"/>
          <w:b w:val="0"/>
          <w:bCs w:val="0"/>
          <w:sz w:val="40"/>
          <w:szCs w:val="40"/>
          <w:rtl/>
        </w:rPr>
        <w:t xml:space="preserve"> 3</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
    <w:p w:rsidR="0062531F" w:rsidRPr="00842977" w:rsidRDefault="0062531F" w:rsidP="00842977">
      <w:pPr>
        <w:pStyle w:val="Titre1"/>
        <w:bidi/>
        <w:jc w:val="both"/>
        <w:rPr>
          <w:rFonts w:asciiTheme="majorBidi" w:hAnsiTheme="majorBidi" w:cstheme="majorBidi"/>
          <w:b w:val="0"/>
          <w:bCs w:val="0"/>
          <w:sz w:val="40"/>
          <w:szCs w:val="40"/>
          <w:rtl/>
        </w:rPr>
      </w:pPr>
      <w:r w:rsidRPr="00842977">
        <w:rPr>
          <w:rFonts w:asciiTheme="majorBidi" w:hAnsiTheme="majorBidi" w:cstheme="majorBidi"/>
          <w:b w:val="0"/>
          <w:bCs w:val="0"/>
          <w:sz w:val="40"/>
          <w:szCs w:val="40"/>
          <w:rtl/>
        </w:rPr>
        <w:t xml:space="preserve">وَدَلِيلُ </w:t>
      </w:r>
      <w:proofErr w:type="spellStart"/>
      <w:r w:rsidRPr="00842977">
        <w:rPr>
          <w:rFonts w:asciiTheme="majorBidi" w:hAnsiTheme="majorBidi" w:cstheme="majorBidi"/>
          <w:b w:val="0"/>
          <w:bCs w:val="0"/>
          <w:sz w:val="40"/>
          <w:szCs w:val="40"/>
          <w:rtl/>
        </w:rPr>
        <w:t>الشَّفَاعَةِ،</w:t>
      </w:r>
      <w:proofErr w:type="spellEnd"/>
      <w:r w:rsidRPr="00842977">
        <w:rPr>
          <w:rFonts w:asciiTheme="majorBidi" w:hAnsiTheme="majorBidi" w:cstheme="majorBidi"/>
          <w:b w:val="0"/>
          <w:bCs w:val="0"/>
          <w:sz w:val="40"/>
          <w:szCs w:val="40"/>
          <w:rtl/>
        </w:rPr>
        <w:t xml:space="preserve"> قَوْلُهُ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color w:val="FF0000"/>
          <w:sz w:val="40"/>
          <w:szCs w:val="40"/>
          <w:rtl/>
        </w:rPr>
        <w:t xml:space="preserve"> وَيَعْبُدُونَ مِن دُونِ اللّهِ مَا لاَ يَضُرُّهُمْ وَلاَ يَنفَعُهُمْ وَيَقُولُونَ هَـؤُلاء شُفَعَاؤُنَا عِندَ اللّهِ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[يونس:</w:t>
      </w:r>
      <w:proofErr w:type="spellEnd"/>
      <w:r w:rsidRPr="00842977">
        <w:rPr>
          <w:rFonts w:asciiTheme="majorBidi" w:hAnsiTheme="majorBidi" w:cstheme="majorBidi"/>
          <w:b w:val="0"/>
          <w:bCs w:val="0"/>
          <w:sz w:val="40"/>
          <w:szCs w:val="40"/>
          <w:rtl/>
        </w:rPr>
        <w:t xml:space="preserve"> 18</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
    <w:p w:rsidR="0062531F" w:rsidRPr="00842977" w:rsidRDefault="0062531F" w:rsidP="0062531F">
      <w:pPr>
        <w:pStyle w:val="Titre1"/>
        <w:bidi/>
        <w:jc w:val="both"/>
        <w:rPr>
          <w:rFonts w:asciiTheme="majorBidi" w:hAnsiTheme="majorBidi" w:cstheme="majorBidi"/>
          <w:b w:val="0"/>
          <w:bCs w:val="0"/>
          <w:sz w:val="40"/>
          <w:szCs w:val="40"/>
          <w:rtl/>
        </w:rPr>
      </w:pPr>
      <w:r w:rsidRPr="00842977">
        <w:rPr>
          <w:rFonts w:asciiTheme="majorBidi" w:hAnsiTheme="majorBidi" w:cstheme="majorBidi"/>
          <w:b w:val="0"/>
          <w:bCs w:val="0"/>
          <w:color w:val="0000FF"/>
          <w:sz w:val="40"/>
          <w:szCs w:val="40"/>
          <w:rtl/>
        </w:rPr>
        <w:t xml:space="preserve">وَالشَّفَاعَةُ </w:t>
      </w:r>
      <w:proofErr w:type="spellStart"/>
      <w:r w:rsidRPr="00842977">
        <w:rPr>
          <w:rFonts w:asciiTheme="majorBidi" w:hAnsiTheme="majorBidi" w:cstheme="majorBidi"/>
          <w:b w:val="0"/>
          <w:bCs w:val="0"/>
          <w:color w:val="0000FF"/>
          <w:sz w:val="40"/>
          <w:szCs w:val="40"/>
          <w:rtl/>
        </w:rPr>
        <w:t>شَفَاعَتَانِ</w:t>
      </w:r>
      <w:proofErr w:type="spellEnd"/>
      <w:r w:rsidRPr="00842977">
        <w:rPr>
          <w:rFonts w:asciiTheme="majorBidi" w:hAnsiTheme="majorBidi" w:cstheme="majorBidi"/>
          <w:b w:val="0"/>
          <w:bCs w:val="0"/>
          <w:color w:val="0000FF"/>
          <w:sz w:val="40"/>
          <w:szCs w:val="40"/>
          <w:rtl/>
        </w:rPr>
        <w:t>:</w:t>
      </w:r>
      <w:r w:rsidRPr="00842977">
        <w:rPr>
          <w:rFonts w:asciiTheme="majorBidi" w:hAnsiTheme="majorBidi" w:cstheme="majorBidi"/>
          <w:b w:val="0"/>
          <w:bCs w:val="0"/>
          <w:sz w:val="40"/>
          <w:szCs w:val="40"/>
          <w:rtl/>
        </w:rPr>
        <w:t xml:space="preserve"> شَفَاعَةٌ </w:t>
      </w:r>
      <w:proofErr w:type="spellStart"/>
      <w:r w:rsidRPr="00842977">
        <w:rPr>
          <w:rFonts w:asciiTheme="majorBidi" w:hAnsiTheme="majorBidi" w:cstheme="majorBidi"/>
          <w:b w:val="0"/>
          <w:bCs w:val="0"/>
          <w:sz w:val="40"/>
          <w:szCs w:val="40"/>
          <w:rtl/>
        </w:rPr>
        <w:t>مَنْفِيَّةٌ،</w:t>
      </w:r>
      <w:proofErr w:type="spellEnd"/>
      <w:r w:rsidRPr="00842977">
        <w:rPr>
          <w:rFonts w:asciiTheme="majorBidi" w:hAnsiTheme="majorBidi" w:cstheme="majorBidi"/>
          <w:b w:val="0"/>
          <w:bCs w:val="0"/>
          <w:sz w:val="40"/>
          <w:szCs w:val="40"/>
          <w:rtl/>
        </w:rPr>
        <w:t xml:space="preserve"> وَشَفَاعَةٌ مُثْبَتَةٌ. </w:t>
      </w:r>
    </w:p>
    <w:p w:rsidR="0062531F" w:rsidRDefault="0062531F" w:rsidP="00842977">
      <w:pPr>
        <w:pStyle w:val="Titre1"/>
        <w:bidi/>
        <w:jc w:val="both"/>
        <w:rPr>
          <w:rFonts w:asciiTheme="majorBidi" w:hAnsiTheme="majorBidi" w:cstheme="majorBidi"/>
          <w:b w:val="0"/>
          <w:bCs w:val="0"/>
          <w:sz w:val="40"/>
          <w:szCs w:val="40"/>
          <w:lang w:val="fr-FR"/>
        </w:rPr>
      </w:pPr>
      <w:r w:rsidRPr="00842977">
        <w:rPr>
          <w:rFonts w:asciiTheme="majorBidi" w:hAnsiTheme="majorBidi" w:cstheme="majorBidi"/>
          <w:b w:val="0"/>
          <w:bCs w:val="0"/>
          <w:color w:val="0000FF"/>
          <w:sz w:val="40"/>
          <w:szCs w:val="40"/>
          <w:rtl/>
        </w:rPr>
        <w:t xml:space="preserve">فَالشَّفَاعَةُ </w:t>
      </w:r>
      <w:proofErr w:type="spellStart"/>
      <w:r w:rsidRPr="00842977">
        <w:rPr>
          <w:rFonts w:asciiTheme="majorBidi" w:hAnsiTheme="majorBidi" w:cstheme="majorBidi"/>
          <w:b w:val="0"/>
          <w:bCs w:val="0"/>
          <w:color w:val="0000FF"/>
          <w:sz w:val="40"/>
          <w:szCs w:val="40"/>
          <w:rtl/>
        </w:rPr>
        <w:t>الْمَنْفِيَّةُ:</w:t>
      </w:r>
      <w:proofErr w:type="spellEnd"/>
      <w:r w:rsidRPr="00842977">
        <w:rPr>
          <w:rFonts w:asciiTheme="majorBidi" w:hAnsiTheme="majorBidi" w:cstheme="majorBidi"/>
          <w:b w:val="0"/>
          <w:bCs w:val="0"/>
          <w:sz w:val="40"/>
          <w:szCs w:val="40"/>
          <w:rtl/>
        </w:rPr>
        <w:t xml:space="preserve"> مَا كَانَتْ تُطْلَبُ مِنْ غَيْرِ اللهِ فِيمَا لا يَقْدِرُ عَلَيْهِ إِلا </w:t>
      </w:r>
      <w:proofErr w:type="spellStart"/>
      <w:r w:rsidRPr="00842977">
        <w:rPr>
          <w:rFonts w:asciiTheme="majorBidi" w:hAnsiTheme="majorBidi" w:cstheme="majorBidi"/>
          <w:b w:val="0"/>
          <w:bCs w:val="0"/>
          <w:sz w:val="40"/>
          <w:szCs w:val="40"/>
          <w:rtl/>
        </w:rPr>
        <w:t>اللهُ؛</w:t>
      </w:r>
      <w:proofErr w:type="spellEnd"/>
      <w:r w:rsidRPr="00842977">
        <w:rPr>
          <w:rFonts w:asciiTheme="majorBidi" w:hAnsiTheme="majorBidi" w:cstheme="majorBidi"/>
          <w:b w:val="0"/>
          <w:bCs w:val="0"/>
          <w:sz w:val="40"/>
          <w:szCs w:val="40"/>
          <w:rtl/>
        </w:rPr>
        <w:t xml:space="preserve"> وَالدَّلِيلُ قَوْلُهُ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color w:val="FF0000"/>
          <w:sz w:val="40"/>
          <w:szCs w:val="40"/>
          <w:rtl/>
        </w:rPr>
        <w:t xml:space="preserve"> يَا أَيُّهَا الَّذِينَ آمَنُواْ أَنفِقُواْ مِمَّا رَزَقْنَاكُم مِّن قَبْلِ أَن يَأْتِيَ يَوْمٌ لاَّ بَيْعٌ فِيهِ وَلاَ خُلَّةٌ وَلاَ شَفَاعَةٌ وَالْكَافِرُونَ هُمُ الظَّالِمُونَ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[البقرة:</w:t>
      </w:r>
      <w:proofErr w:type="spellEnd"/>
      <w:r w:rsidRPr="00842977">
        <w:rPr>
          <w:rFonts w:asciiTheme="majorBidi" w:hAnsiTheme="majorBidi" w:cstheme="majorBidi"/>
          <w:b w:val="0"/>
          <w:bCs w:val="0"/>
          <w:sz w:val="40"/>
          <w:szCs w:val="40"/>
          <w:rtl/>
        </w:rPr>
        <w:t xml:space="preserve"> 254</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
    <w:p w:rsidR="00842977" w:rsidRPr="00842977" w:rsidRDefault="00842977" w:rsidP="00842977">
      <w:pPr>
        <w:bidi/>
      </w:pPr>
    </w:p>
    <w:p w:rsidR="00842977" w:rsidRDefault="00842977" w:rsidP="00AB5373">
      <w:pPr>
        <w:pStyle w:val="Sansinterligne"/>
        <w:jc w:val="both"/>
        <w:rPr>
          <w:rStyle w:val="lev"/>
          <w:rFonts w:asciiTheme="majorBidi" w:hAnsiTheme="majorBidi" w:cstheme="majorBidi"/>
          <w:color w:val="00B050"/>
          <w:sz w:val="28"/>
          <w:szCs w:val="28"/>
          <w:u w:val="single"/>
        </w:rPr>
      </w:pPr>
    </w:p>
    <w:p w:rsidR="00842977" w:rsidRDefault="0062531F" w:rsidP="00842977">
      <w:pPr>
        <w:pStyle w:val="Sansinterligne"/>
        <w:jc w:val="both"/>
      </w:pPr>
      <w:r w:rsidRPr="00F464ED">
        <w:rPr>
          <w:rStyle w:val="lev"/>
          <w:rFonts w:asciiTheme="majorBidi" w:hAnsiTheme="majorBidi" w:cstheme="majorBidi"/>
          <w:color w:val="00B050"/>
          <w:sz w:val="28"/>
          <w:szCs w:val="28"/>
          <w:u w:val="single"/>
        </w:rPr>
        <w:lastRenderedPageBreak/>
        <w:t>La deuxième règle</w:t>
      </w:r>
      <w:r w:rsidRPr="00F464ED">
        <w:rPr>
          <w:color w:val="00B050"/>
        </w:rPr>
        <w:t xml:space="preserve"> :</w:t>
      </w:r>
      <w:r w:rsidRPr="00F464ED">
        <w:t xml:space="preserve"> </w:t>
      </w:r>
    </w:p>
    <w:p w:rsidR="0062531F" w:rsidRPr="00F464ED" w:rsidRDefault="0062531F" w:rsidP="00AB5373">
      <w:pPr>
        <w:pStyle w:val="Sansinterligne"/>
        <w:jc w:val="both"/>
      </w:pPr>
      <w:proofErr w:type="gramStart"/>
      <w:r w:rsidRPr="00E42E37">
        <w:rPr>
          <w:rFonts w:asciiTheme="majorBidi" w:hAnsiTheme="majorBidi" w:cstheme="majorBidi"/>
          <w:b/>
          <w:bCs/>
          <w:sz w:val="28"/>
          <w:szCs w:val="28"/>
        </w:rPr>
        <w:t>c’est</w:t>
      </w:r>
      <w:proofErr w:type="gramEnd"/>
      <w:r w:rsidRPr="00E42E37">
        <w:rPr>
          <w:rFonts w:asciiTheme="majorBidi" w:hAnsiTheme="majorBidi" w:cstheme="majorBidi"/>
          <w:b/>
          <w:bCs/>
          <w:sz w:val="28"/>
          <w:szCs w:val="28"/>
        </w:rPr>
        <w:t xml:space="preserve"> qu’ils disent</w:t>
      </w:r>
      <w:r w:rsidRPr="00E42E37">
        <w:rPr>
          <w:rFonts w:asciiTheme="majorBidi" w:hAnsiTheme="majorBidi" w:cstheme="majorBidi"/>
          <w:sz w:val="28"/>
          <w:szCs w:val="28"/>
        </w:rPr>
        <w:t xml:space="preserve"> : « </w:t>
      </w:r>
      <w:r w:rsidRPr="00E42E37">
        <w:rPr>
          <w:rFonts w:asciiTheme="majorBidi" w:hAnsiTheme="majorBidi" w:cstheme="majorBidi"/>
          <w:i/>
          <w:iCs/>
          <w:sz w:val="28"/>
          <w:szCs w:val="28"/>
        </w:rPr>
        <w:t>Nous ne les invoquons</w:t>
      </w:r>
      <w:r w:rsidR="00E42E37" w:rsidRPr="00E42E37">
        <w:rPr>
          <w:rStyle w:val="Appelnotedebasdep"/>
          <w:rFonts w:asciiTheme="majorBidi" w:hAnsiTheme="majorBidi" w:cstheme="majorBidi"/>
          <w:i/>
          <w:iCs/>
          <w:color w:val="000000"/>
          <w:sz w:val="28"/>
          <w:szCs w:val="28"/>
        </w:rPr>
        <w:footnoteReference w:id="2"/>
      </w:r>
      <w:r w:rsidRPr="00E42E37">
        <w:rPr>
          <w:rFonts w:asciiTheme="majorBidi" w:hAnsiTheme="majorBidi" w:cstheme="majorBidi"/>
          <w:i/>
          <w:iCs/>
          <w:sz w:val="28"/>
          <w:szCs w:val="28"/>
        </w:rPr>
        <w:t xml:space="preserve"> et ne nous adressons à eux que pour leur demander de nous rapprocher d’Allah et d’intercéder en notre faveur.</w:t>
      </w:r>
      <w:r w:rsidRPr="00E42E37">
        <w:rPr>
          <w:rFonts w:asciiTheme="majorBidi" w:hAnsiTheme="majorBidi" w:cstheme="majorBidi"/>
          <w:sz w:val="28"/>
          <w:szCs w:val="28"/>
        </w:rPr>
        <w:t xml:space="preserve"> » Le fait qu’ils leur demandent le rapprochement d’Allah est indiqué par la parole d’Allah : « </w:t>
      </w:r>
      <w:r w:rsidRPr="00E42E37">
        <w:rPr>
          <w:rStyle w:val="Accentuation"/>
          <w:rFonts w:asciiTheme="majorBidi" w:hAnsiTheme="majorBidi" w:cstheme="majorBidi"/>
          <w:b/>
          <w:bCs/>
          <w:color w:val="FF0000"/>
          <w:sz w:val="28"/>
          <w:szCs w:val="28"/>
        </w:rPr>
        <w:t>Tandis que ceux qui prennent des protecteurs en dehors de Lui disent: «Nous ne les adorons que pour qu’ils nous rapprochent davantage d’Allah». En vérité, Allah jugera parmi eux sur ce en quoi ils divergent. Allah ne guide pas celui qui est menteur et grand mécréant</w:t>
      </w:r>
      <w:r w:rsidRPr="00E42E37">
        <w:rPr>
          <w:rFonts w:asciiTheme="majorBidi" w:hAnsiTheme="majorBidi" w:cstheme="majorBidi"/>
          <w:color w:val="FF0000"/>
          <w:sz w:val="28"/>
          <w:szCs w:val="28"/>
        </w:rPr>
        <w:t>.</w:t>
      </w:r>
      <w:r w:rsidRPr="00E42E37">
        <w:rPr>
          <w:rFonts w:asciiTheme="majorBidi" w:hAnsiTheme="majorBidi" w:cstheme="majorBidi"/>
          <w:sz w:val="28"/>
          <w:szCs w:val="28"/>
        </w:rPr>
        <w:t xml:space="preserve"> » [Sourate 39 verset 3]</w:t>
      </w:r>
    </w:p>
    <w:p w:rsidR="0062531F" w:rsidRPr="00F464ED" w:rsidRDefault="0062531F" w:rsidP="00AB5373">
      <w:pPr>
        <w:pStyle w:val="Sansinterligne"/>
        <w:jc w:val="both"/>
      </w:pPr>
    </w:p>
    <w:p w:rsidR="0062531F" w:rsidRDefault="0062531F" w:rsidP="00AB5373">
      <w:pPr>
        <w:pStyle w:val="Sansinterligne"/>
        <w:jc w:val="both"/>
        <w:rPr>
          <w:rFonts w:asciiTheme="majorBidi" w:hAnsiTheme="majorBidi" w:cstheme="majorBidi"/>
          <w:sz w:val="28"/>
          <w:szCs w:val="28"/>
        </w:rPr>
      </w:pPr>
      <w:r w:rsidRPr="00F464ED">
        <w:rPr>
          <w:rFonts w:asciiTheme="majorBidi" w:hAnsiTheme="majorBidi" w:cstheme="majorBidi"/>
          <w:color w:val="000000"/>
          <w:sz w:val="28"/>
          <w:szCs w:val="28"/>
        </w:rPr>
        <w:t xml:space="preserve">Et le fait qu’ils leur demandent l’intercession est indiqué par la parole d’Allah </w:t>
      </w:r>
      <w:r w:rsidRPr="00F464ED">
        <w:rPr>
          <w:rFonts w:asciiTheme="majorBidi" w:hAnsiTheme="majorBidi" w:cstheme="majorBidi"/>
          <w:i/>
          <w:iCs/>
          <w:color w:val="000000"/>
          <w:sz w:val="28"/>
          <w:szCs w:val="28"/>
        </w:rPr>
        <w:t>ta‘âlâ</w:t>
      </w:r>
      <w:r w:rsidRPr="00F464ED">
        <w:rPr>
          <w:rFonts w:asciiTheme="majorBidi" w:hAnsiTheme="majorBidi" w:cstheme="majorBidi"/>
          <w:color w:val="000000"/>
          <w:sz w:val="28"/>
          <w:szCs w:val="28"/>
        </w:rPr>
        <w:t xml:space="preserve"> : « </w:t>
      </w:r>
      <w:r w:rsidRPr="00F464ED">
        <w:rPr>
          <w:rStyle w:val="Accentuation"/>
          <w:rFonts w:asciiTheme="majorBidi" w:hAnsiTheme="majorBidi" w:cstheme="majorBidi"/>
          <w:b/>
          <w:bCs/>
          <w:color w:val="FF0000"/>
          <w:sz w:val="28"/>
          <w:szCs w:val="28"/>
        </w:rPr>
        <w:t>Ils adorent au lieu d’Allah ce qui ne peut ni leur nuire ni leur profiter et disent: «Ceux-ci sont nos intercesseurs auprès d’Allah. »</w:t>
      </w:r>
      <w:r w:rsidRPr="00F464ED">
        <w:rPr>
          <w:rStyle w:val="Accentuation"/>
          <w:rFonts w:asciiTheme="majorBidi" w:hAnsiTheme="majorBidi" w:cstheme="majorBidi"/>
          <w:b/>
          <w:bCs/>
          <w:color w:val="000000"/>
          <w:sz w:val="28"/>
          <w:szCs w:val="28"/>
        </w:rPr>
        <w:t xml:space="preserve"> </w:t>
      </w:r>
      <w:r w:rsidRPr="00F464ED">
        <w:rPr>
          <w:rFonts w:asciiTheme="majorBidi" w:hAnsiTheme="majorBidi" w:cstheme="majorBidi"/>
          <w:color w:val="000000"/>
          <w:sz w:val="28"/>
          <w:szCs w:val="28"/>
        </w:rPr>
        <w:t>» [Sourate 10 verset 18]</w:t>
      </w:r>
    </w:p>
    <w:p w:rsidR="00E42E37" w:rsidRPr="00E42E37" w:rsidRDefault="00E42E37" w:rsidP="00AB5373">
      <w:pPr>
        <w:pStyle w:val="Sansinterligne"/>
        <w:jc w:val="both"/>
        <w:rPr>
          <w:rFonts w:asciiTheme="majorBidi" w:hAnsiTheme="majorBidi" w:cstheme="majorBidi"/>
          <w:sz w:val="28"/>
          <w:szCs w:val="28"/>
        </w:rPr>
      </w:pPr>
    </w:p>
    <w:p w:rsidR="0062531F" w:rsidRPr="00F464ED" w:rsidRDefault="0062531F" w:rsidP="00AB5373">
      <w:pPr>
        <w:pStyle w:val="Sansinterligne"/>
        <w:jc w:val="both"/>
        <w:rPr>
          <w:rFonts w:asciiTheme="majorBidi" w:hAnsiTheme="majorBidi" w:cstheme="majorBidi"/>
          <w:sz w:val="28"/>
          <w:szCs w:val="28"/>
        </w:rPr>
      </w:pPr>
      <w:r w:rsidRPr="003E787D">
        <w:rPr>
          <w:rFonts w:asciiTheme="majorBidi" w:hAnsiTheme="majorBidi" w:cstheme="majorBidi"/>
          <w:b/>
          <w:bCs/>
          <w:color w:val="000000"/>
          <w:sz w:val="28"/>
          <w:szCs w:val="28"/>
        </w:rPr>
        <w:t>Et il y a deux intercessions</w:t>
      </w:r>
      <w:r w:rsidRPr="00F464ED">
        <w:rPr>
          <w:rFonts w:asciiTheme="majorBidi" w:hAnsiTheme="majorBidi" w:cstheme="majorBidi"/>
          <w:color w:val="000000"/>
          <w:sz w:val="28"/>
          <w:szCs w:val="28"/>
        </w:rPr>
        <w:t xml:space="preserve"> : l’une est niée, et l’autre confirmée :</w:t>
      </w:r>
      <w:r w:rsidRPr="00F464ED">
        <w:rPr>
          <w:rFonts w:asciiTheme="majorBidi" w:hAnsiTheme="majorBidi" w:cstheme="majorBidi"/>
          <w:sz w:val="28"/>
          <w:szCs w:val="28"/>
        </w:rPr>
        <w:t xml:space="preserve"> </w:t>
      </w:r>
      <w:r w:rsidRPr="003E787D">
        <w:rPr>
          <w:rFonts w:asciiTheme="majorBidi" w:hAnsiTheme="majorBidi" w:cstheme="majorBidi"/>
          <w:b/>
          <w:bCs/>
          <w:color w:val="000000"/>
          <w:sz w:val="28"/>
          <w:szCs w:val="28"/>
        </w:rPr>
        <w:t>L’intercession niée</w:t>
      </w:r>
      <w:r w:rsidRPr="00F464ED">
        <w:rPr>
          <w:rFonts w:asciiTheme="majorBidi" w:hAnsiTheme="majorBidi" w:cstheme="majorBidi"/>
          <w:color w:val="000000"/>
          <w:sz w:val="28"/>
          <w:szCs w:val="28"/>
        </w:rPr>
        <w:t xml:space="preserve"> est celle qui est demandée à un autre qu’Allah pour une chose que seul Allah peut faire, et ceci est indiqué par la parole d’Allah </w:t>
      </w:r>
      <w:r w:rsidRPr="00F464ED">
        <w:rPr>
          <w:rFonts w:asciiTheme="majorBidi" w:hAnsiTheme="majorBidi" w:cstheme="majorBidi"/>
          <w:i/>
          <w:iCs/>
          <w:color w:val="000000"/>
          <w:sz w:val="28"/>
          <w:szCs w:val="28"/>
        </w:rPr>
        <w:t>ta‘âlâ</w:t>
      </w:r>
      <w:r w:rsidRPr="00F464ED">
        <w:rPr>
          <w:rFonts w:asciiTheme="majorBidi" w:hAnsiTheme="majorBidi" w:cstheme="majorBidi"/>
          <w:color w:val="000000"/>
          <w:sz w:val="28"/>
          <w:szCs w:val="28"/>
        </w:rPr>
        <w:t xml:space="preserve"> : « </w:t>
      </w:r>
      <w:r w:rsidRPr="00F464ED">
        <w:rPr>
          <w:rStyle w:val="Accentuation"/>
          <w:rFonts w:asciiTheme="majorBidi" w:hAnsiTheme="majorBidi" w:cstheme="majorBidi"/>
          <w:b/>
          <w:bCs/>
          <w:color w:val="FF0000"/>
          <w:sz w:val="28"/>
          <w:szCs w:val="28"/>
        </w:rPr>
        <w:t>Ô les croyants! Dépensez de ce que Nous vous avons attribué, avant que vienne le jour où il n’y aura ni rançon ni amitié ni intercession. Et ce sont les mécréants qui sont les injustes.</w:t>
      </w:r>
      <w:r w:rsidRPr="00F464ED">
        <w:rPr>
          <w:rFonts w:asciiTheme="majorBidi" w:hAnsiTheme="majorBidi" w:cstheme="majorBidi"/>
          <w:color w:val="000000"/>
          <w:sz w:val="28"/>
          <w:szCs w:val="28"/>
        </w:rPr>
        <w:t xml:space="preserve"> » [Sourate 2 verset 254]</w:t>
      </w:r>
    </w:p>
    <w:p w:rsidR="0062531F" w:rsidRPr="00842977" w:rsidRDefault="0062531F" w:rsidP="00842977">
      <w:pPr>
        <w:pStyle w:val="Titre1"/>
        <w:bidi/>
        <w:jc w:val="both"/>
        <w:rPr>
          <w:rFonts w:asciiTheme="majorBidi" w:hAnsiTheme="majorBidi" w:cstheme="majorBidi"/>
          <w:b w:val="0"/>
          <w:bCs w:val="0"/>
          <w:sz w:val="40"/>
          <w:szCs w:val="40"/>
          <w:lang w:val="fr-FR"/>
        </w:rPr>
      </w:pPr>
      <w:r w:rsidRPr="00842977">
        <w:rPr>
          <w:rFonts w:asciiTheme="majorBidi" w:hAnsiTheme="majorBidi" w:cstheme="majorBidi"/>
          <w:b w:val="0"/>
          <w:bCs w:val="0"/>
          <w:color w:val="0000FF"/>
          <w:sz w:val="40"/>
          <w:szCs w:val="40"/>
          <w:rtl/>
        </w:rPr>
        <w:lastRenderedPageBreak/>
        <w:t xml:space="preserve">وَالشَّفَاعَةُ </w:t>
      </w:r>
      <w:proofErr w:type="spellStart"/>
      <w:r w:rsidRPr="00842977">
        <w:rPr>
          <w:rFonts w:asciiTheme="majorBidi" w:hAnsiTheme="majorBidi" w:cstheme="majorBidi"/>
          <w:b w:val="0"/>
          <w:bCs w:val="0"/>
          <w:color w:val="0000FF"/>
          <w:sz w:val="40"/>
          <w:szCs w:val="40"/>
          <w:rtl/>
        </w:rPr>
        <w:t>الْمُثْبَتَةُ:</w:t>
      </w:r>
      <w:proofErr w:type="spellEnd"/>
      <w:r w:rsidRPr="00842977">
        <w:rPr>
          <w:rFonts w:asciiTheme="majorBidi" w:hAnsiTheme="majorBidi" w:cstheme="majorBidi"/>
          <w:b w:val="0"/>
          <w:bCs w:val="0"/>
          <w:sz w:val="40"/>
          <w:szCs w:val="40"/>
          <w:rtl/>
        </w:rPr>
        <w:t xml:space="preserve"> هِيَ الَّتِي تُطْلَبُ مِنَ اللهِ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وَالشَّافِعُ مُكَرَّمٌ </w:t>
      </w:r>
      <w:proofErr w:type="spellStart"/>
      <w:r w:rsidRPr="00842977">
        <w:rPr>
          <w:rFonts w:asciiTheme="majorBidi" w:hAnsiTheme="majorBidi" w:cstheme="majorBidi"/>
          <w:b w:val="0"/>
          <w:bCs w:val="0"/>
          <w:sz w:val="40"/>
          <w:szCs w:val="40"/>
          <w:rtl/>
        </w:rPr>
        <w:t>بِالشَّفَاعَةِ،</w:t>
      </w:r>
      <w:proofErr w:type="spellEnd"/>
      <w:r w:rsidRPr="00842977">
        <w:rPr>
          <w:rFonts w:asciiTheme="majorBidi" w:hAnsiTheme="majorBidi" w:cstheme="majorBidi"/>
          <w:b w:val="0"/>
          <w:bCs w:val="0"/>
          <w:sz w:val="40"/>
          <w:szCs w:val="40"/>
          <w:rtl/>
        </w:rPr>
        <w:t xml:space="preserve"> وَالْمَشْفُوعُ لَهُ مَنْ رَضِيَ اللهُ قَوْلَهُ وَعَمَلَهُ بَعْدَ الإِذْنِ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كَمَا قَالَ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r w:rsidRPr="00842977">
        <w:rPr>
          <w:rFonts w:asciiTheme="majorBidi" w:hAnsiTheme="majorBidi" w:cstheme="majorBidi"/>
          <w:b w:val="0"/>
          <w:bCs w:val="0"/>
          <w:color w:val="FF0000"/>
          <w:sz w:val="40"/>
          <w:szCs w:val="40"/>
          <w:rtl/>
        </w:rPr>
        <w:t xml:space="preserve">مَن ذَا الَّذِي يَشْفَعُ عِنْدَهُ إِلاَّ </w:t>
      </w:r>
      <w:proofErr w:type="spellStart"/>
      <w:r w:rsidRPr="00842977">
        <w:rPr>
          <w:rFonts w:asciiTheme="majorBidi" w:hAnsiTheme="majorBidi" w:cstheme="majorBidi"/>
          <w:b w:val="0"/>
          <w:bCs w:val="0"/>
          <w:color w:val="FF0000"/>
          <w:sz w:val="40"/>
          <w:szCs w:val="40"/>
          <w:rtl/>
        </w:rPr>
        <w:t>بِإِذْنِهِ</w:t>
      </w:r>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[البقرة:</w:t>
      </w:r>
      <w:proofErr w:type="spellEnd"/>
      <w:r w:rsidRPr="00842977">
        <w:rPr>
          <w:rFonts w:asciiTheme="majorBidi" w:hAnsiTheme="majorBidi" w:cstheme="majorBidi"/>
          <w:b w:val="0"/>
          <w:bCs w:val="0"/>
          <w:sz w:val="40"/>
          <w:szCs w:val="40"/>
          <w:rtl/>
        </w:rPr>
        <w:t xml:space="preserve"> 255</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
    <w:p w:rsidR="00145E6B" w:rsidRDefault="00145E6B" w:rsidP="00145E6B">
      <w:pPr>
        <w:pStyle w:val="Sansinterligne"/>
        <w:bidi/>
        <w:rPr>
          <w:sz w:val="36"/>
          <w:szCs w:val="36"/>
        </w:rPr>
      </w:pPr>
    </w:p>
    <w:p w:rsidR="0062531F" w:rsidRPr="00145E6B" w:rsidRDefault="0062531F" w:rsidP="00145E6B">
      <w:pPr>
        <w:pStyle w:val="Sansinterligne"/>
        <w:bidi/>
        <w:rPr>
          <w:rFonts w:asciiTheme="majorBidi" w:hAnsiTheme="majorBidi" w:cstheme="majorBidi"/>
          <w:b/>
          <w:bCs/>
          <w:sz w:val="36"/>
          <w:szCs w:val="36"/>
          <w:rtl/>
        </w:rPr>
      </w:pPr>
      <w:proofErr w:type="gramStart"/>
      <w:r w:rsidRPr="00145E6B">
        <w:rPr>
          <w:rFonts w:asciiTheme="majorBidi" w:hAnsiTheme="majorBidi" w:cstheme="majorBidi"/>
          <w:b/>
          <w:bCs/>
          <w:sz w:val="36"/>
          <w:szCs w:val="36"/>
          <w:rtl/>
        </w:rPr>
        <w:t>الْقَاعِدَةُ</w:t>
      </w:r>
      <w:proofErr w:type="gramEnd"/>
      <w:r w:rsidRPr="00145E6B">
        <w:rPr>
          <w:rFonts w:asciiTheme="majorBidi" w:hAnsiTheme="majorBidi" w:cstheme="majorBidi"/>
          <w:b/>
          <w:bCs/>
          <w:sz w:val="36"/>
          <w:szCs w:val="36"/>
          <w:rtl/>
        </w:rPr>
        <w:t xml:space="preserve"> الثَّالِثَةُ</w:t>
      </w:r>
    </w:p>
    <w:p w:rsidR="0062531F" w:rsidRPr="00842977" w:rsidRDefault="0062531F" w:rsidP="0062531F">
      <w:pPr>
        <w:pStyle w:val="Titre1"/>
        <w:bidi/>
        <w:jc w:val="both"/>
        <w:rPr>
          <w:rFonts w:asciiTheme="majorBidi" w:hAnsiTheme="majorBidi" w:cstheme="majorBidi"/>
          <w:b w:val="0"/>
          <w:bCs w:val="0"/>
          <w:sz w:val="40"/>
          <w:szCs w:val="40"/>
        </w:rPr>
      </w:pPr>
      <w:r w:rsidRPr="00842977">
        <w:rPr>
          <w:rFonts w:asciiTheme="majorBidi" w:hAnsiTheme="majorBidi" w:cstheme="majorBidi"/>
          <w:b w:val="0"/>
          <w:bCs w:val="0"/>
          <w:sz w:val="40"/>
          <w:szCs w:val="40"/>
          <w:rtl/>
        </w:rPr>
        <w:t xml:space="preserve">أَنَّ النَّبِيَّ ـ صَلَّى اللهُ عَلَيْهِ وَسَلَّمَ ـ ظَهَرَ عَلَى أُنَاسٍ مُتَفَرِّقِينَ فِي </w:t>
      </w:r>
      <w:proofErr w:type="spellStart"/>
      <w:r w:rsidRPr="00842977">
        <w:rPr>
          <w:rFonts w:asciiTheme="majorBidi" w:hAnsiTheme="majorBidi" w:cstheme="majorBidi"/>
          <w:b w:val="0"/>
          <w:bCs w:val="0"/>
          <w:sz w:val="40"/>
          <w:szCs w:val="40"/>
          <w:rtl/>
        </w:rPr>
        <w:t>عِبَادَاتِهِمْ،</w:t>
      </w:r>
      <w:proofErr w:type="spellEnd"/>
      <w:r w:rsidRPr="00842977">
        <w:rPr>
          <w:rFonts w:asciiTheme="majorBidi" w:hAnsiTheme="majorBidi" w:cstheme="majorBidi"/>
          <w:b w:val="0"/>
          <w:bCs w:val="0"/>
          <w:sz w:val="40"/>
          <w:szCs w:val="40"/>
          <w:rtl/>
        </w:rPr>
        <w:t xml:space="preserve"> مِنْهُمْ مَنْ يَعْبُدُ </w:t>
      </w:r>
      <w:proofErr w:type="spellStart"/>
      <w:r w:rsidRPr="00842977">
        <w:rPr>
          <w:rFonts w:asciiTheme="majorBidi" w:hAnsiTheme="majorBidi" w:cstheme="majorBidi"/>
          <w:b w:val="0"/>
          <w:bCs w:val="0"/>
          <w:sz w:val="40"/>
          <w:szCs w:val="40"/>
          <w:rtl/>
        </w:rPr>
        <w:t>الْمَلائِكَةَ،</w:t>
      </w:r>
      <w:proofErr w:type="spellEnd"/>
      <w:r w:rsidRPr="00842977">
        <w:rPr>
          <w:rFonts w:asciiTheme="majorBidi" w:hAnsiTheme="majorBidi" w:cstheme="majorBidi"/>
          <w:b w:val="0"/>
          <w:bCs w:val="0"/>
          <w:sz w:val="40"/>
          <w:szCs w:val="40"/>
          <w:rtl/>
        </w:rPr>
        <w:t xml:space="preserve"> وَمِنْهُمْ مَنْ يَعْبُدُ الأَنْبِيَاءَ </w:t>
      </w:r>
      <w:proofErr w:type="spellStart"/>
      <w:r w:rsidRPr="00842977">
        <w:rPr>
          <w:rFonts w:asciiTheme="majorBidi" w:hAnsiTheme="majorBidi" w:cstheme="majorBidi"/>
          <w:b w:val="0"/>
          <w:bCs w:val="0"/>
          <w:sz w:val="40"/>
          <w:szCs w:val="40"/>
          <w:rtl/>
        </w:rPr>
        <w:t>وَالصَّالِحِينَ،</w:t>
      </w:r>
      <w:proofErr w:type="spellEnd"/>
      <w:r w:rsidRPr="00842977">
        <w:rPr>
          <w:rFonts w:asciiTheme="majorBidi" w:hAnsiTheme="majorBidi" w:cstheme="majorBidi"/>
          <w:b w:val="0"/>
          <w:bCs w:val="0"/>
          <w:sz w:val="40"/>
          <w:szCs w:val="40"/>
          <w:rtl/>
        </w:rPr>
        <w:t xml:space="preserve"> وَمِنْهُمْ مَنْ يَعْبُدُ الأَشْجَارَ </w:t>
      </w:r>
      <w:proofErr w:type="spellStart"/>
      <w:r w:rsidRPr="00842977">
        <w:rPr>
          <w:rFonts w:asciiTheme="majorBidi" w:hAnsiTheme="majorBidi" w:cstheme="majorBidi"/>
          <w:b w:val="0"/>
          <w:bCs w:val="0"/>
          <w:sz w:val="40"/>
          <w:szCs w:val="40"/>
          <w:rtl/>
        </w:rPr>
        <w:t>وَالأَحْجَارَ،</w:t>
      </w:r>
      <w:proofErr w:type="spellEnd"/>
      <w:r w:rsidRPr="00842977">
        <w:rPr>
          <w:rFonts w:asciiTheme="majorBidi" w:hAnsiTheme="majorBidi" w:cstheme="majorBidi"/>
          <w:b w:val="0"/>
          <w:bCs w:val="0"/>
          <w:sz w:val="40"/>
          <w:szCs w:val="40"/>
          <w:rtl/>
        </w:rPr>
        <w:t xml:space="preserve"> وَمِنْهُمْ مَنْ يَعْبُدُ الشَّمْسَ </w:t>
      </w:r>
      <w:proofErr w:type="spellStart"/>
      <w:r w:rsidRPr="00842977">
        <w:rPr>
          <w:rFonts w:asciiTheme="majorBidi" w:hAnsiTheme="majorBidi" w:cstheme="majorBidi"/>
          <w:b w:val="0"/>
          <w:bCs w:val="0"/>
          <w:sz w:val="40"/>
          <w:szCs w:val="40"/>
          <w:rtl/>
        </w:rPr>
        <w:t>وَالْقَمَرَ،</w:t>
      </w:r>
      <w:proofErr w:type="spellEnd"/>
      <w:r w:rsidRPr="00842977">
        <w:rPr>
          <w:rFonts w:asciiTheme="majorBidi" w:hAnsiTheme="majorBidi" w:cstheme="majorBidi"/>
          <w:b w:val="0"/>
          <w:bCs w:val="0"/>
          <w:sz w:val="40"/>
          <w:szCs w:val="40"/>
          <w:rtl/>
        </w:rPr>
        <w:t xml:space="preserve"> وَقَاتَلَهُمْ رَسُولُ اللهِ ـ صَلَّى اللهُ عَلَيْهِ وَسَلَّمَ ـ وَلَمْ يُفَرِّقْ </w:t>
      </w:r>
      <w:proofErr w:type="spellStart"/>
      <w:r w:rsidRPr="00842977">
        <w:rPr>
          <w:rFonts w:asciiTheme="majorBidi" w:hAnsiTheme="majorBidi" w:cstheme="majorBidi"/>
          <w:b w:val="0"/>
          <w:bCs w:val="0"/>
          <w:sz w:val="40"/>
          <w:szCs w:val="40"/>
          <w:rtl/>
        </w:rPr>
        <w:t>بَيْنَهُمْ؛</w:t>
      </w:r>
      <w:proofErr w:type="spellEnd"/>
      <w:r w:rsidRPr="00842977">
        <w:rPr>
          <w:rFonts w:asciiTheme="majorBidi" w:hAnsiTheme="majorBidi" w:cstheme="majorBidi"/>
          <w:b w:val="0"/>
          <w:bCs w:val="0"/>
          <w:sz w:val="40"/>
          <w:szCs w:val="40"/>
          <w:rtl/>
        </w:rPr>
        <w:t xml:space="preserve"> وَالدَّلِيلُ قَوْلُهُ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color w:val="FF0000"/>
          <w:sz w:val="40"/>
          <w:szCs w:val="40"/>
          <w:rtl/>
        </w:rPr>
        <w:t xml:space="preserve"> وَقَاتِلُوهُمْ حَتَّى لاَ تَكُونَ فِتْنَةٌ وَيَكُونَ الدِّينُ كُلُّهُ لِلّه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[الأنفال:</w:t>
      </w:r>
      <w:proofErr w:type="spellEnd"/>
      <w:r w:rsidRPr="00842977">
        <w:rPr>
          <w:rFonts w:asciiTheme="majorBidi" w:hAnsiTheme="majorBidi" w:cstheme="majorBidi"/>
          <w:b w:val="0"/>
          <w:bCs w:val="0"/>
          <w:sz w:val="40"/>
          <w:szCs w:val="40"/>
          <w:rtl/>
        </w:rPr>
        <w:t xml:space="preserve"> 39</w:t>
      </w:r>
      <w:proofErr w:type="spellStart"/>
      <w:r w:rsidRPr="00842977">
        <w:rPr>
          <w:rFonts w:asciiTheme="majorBidi" w:hAnsiTheme="majorBidi" w:cstheme="majorBidi"/>
          <w:b w:val="0"/>
          <w:bCs w:val="0"/>
          <w:sz w:val="40"/>
          <w:szCs w:val="40"/>
          <w:rtl/>
        </w:rPr>
        <w:t>].</w:t>
      </w:r>
      <w:proofErr w:type="spellEnd"/>
    </w:p>
    <w:p w:rsidR="003E787D" w:rsidRPr="00842977" w:rsidRDefault="003E787D" w:rsidP="0062531F">
      <w:pPr>
        <w:pStyle w:val="NormalWeb"/>
        <w:bidi/>
        <w:spacing w:beforeAutospacing="0" w:afterAutospacing="0"/>
        <w:jc w:val="both"/>
        <w:rPr>
          <w:rFonts w:asciiTheme="majorBidi" w:hAnsiTheme="majorBidi" w:cstheme="majorBidi"/>
          <w:sz w:val="40"/>
          <w:szCs w:val="40"/>
        </w:rPr>
      </w:pPr>
    </w:p>
    <w:p w:rsidR="0062531F" w:rsidRPr="00842977" w:rsidRDefault="0062531F" w:rsidP="003E787D">
      <w:pPr>
        <w:pStyle w:val="NormalWeb"/>
        <w:bidi/>
        <w:spacing w:beforeAutospacing="0" w:afterAutospacing="0"/>
        <w:jc w:val="both"/>
        <w:rPr>
          <w:rFonts w:asciiTheme="majorBidi" w:hAnsiTheme="majorBidi" w:cstheme="majorBidi"/>
          <w:color w:val="000000"/>
          <w:sz w:val="32"/>
          <w:szCs w:val="32"/>
          <w:lang w:val="en-CA"/>
        </w:rPr>
      </w:pPr>
      <w:proofErr w:type="gramStart"/>
      <w:r w:rsidRPr="00842977">
        <w:rPr>
          <w:rFonts w:asciiTheme="majorBidi" w:hAnsiTheme="majorBidi" w:cstheme="majorBidi"/>
          <w:sz w:val="40"/>
          <w:szCs w:val="40"/>
          <w:rtl/>
        </w:rPr>
        <w:t>وَدَلِيلُ</w:t>
      </w:r>
      <w:proofErr w:type="gramEnd"/>
      <w:r w:rsidRPr="00842977">
        <w:rPr>
          <w:rFonts w:asciiTheme="majorBidi" w:hAnsiTheme="majorBidi" w:cstheme="majorBidi"/>
          <w:sz w:val="40"/>
          <w:szCs w:val="40"/>
          <w:rtl/>
        </w:rPr>
        <w:t xml:space="preserve"> الشَّمْسِ </w:t>
      </w:r>
      <w:proofErr w:type="spellStart"/>
      <w:r w:rsidRPr="00842977">
        <w:rPr>
          <w:rFonts w:asciiTheme="majorBidi" w:hAnsiTheme="majorBidi" w:cstheme="majorBidi"/>
          <w:sz w:val="40"/>
          <w:szCs w:val="40"/>
          <w:rtl/>
        </w:rPr>
        <w:t>وَالْقَمَرِ؛</w:t>
      </w:r>
      <w:proofErr w:type="spellEnd"/>
      <w:r w:rsidRPr="00842977">
        <w:rPr>
          <w:rFonts w:asciiTheme="majorBidi" w:hAnsiTheme="majorBidi" w:cstheme="majorBidi"/>
          <w:sz w:val="40"/>
          <w:szCs w:val="40"/>
          <w:rtl/>
        </w:rPr>
        <w:t xml:space="preserve"> قَوْلُهُ </w:t>
      </w:r>
      <w:proofErr w:type="spellStart"/>
      <w:r w:rsidRPr="00842977">
        <w:rPr>
          <w:rFonts w:asciiTheme="majorBidi" w:hAnsiTheme="majorBidi" w:cstheme="majorBidi"/>
          <w:sz w:val="40"/>
          <w:szCs w:val="40"/>
          <w:rtl/>
        </w:rPr>
        <w:t>تَعَالَى:</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color w:val="FF0000"/>
          <w:sz w:val="40"/>
          <w:szCs w:val="40"/>
          <w:rtl/>
        </w:rPr>
        <w:t xml:space="preserve"> وَمِنْ آيَاتِهِ اللَّيْلُ وَالنَّهَارُ وَالشَّمْسُ وَالْقَمَرُ لاَ تَسْجُدُوا لِلشَّمْسِ وَلاَ لِلْقَمَرِ وَاسْجُدُوا لِلَّهِ الَّذِي خَلَقَهُنَّ إِن كُنتُمْ إِيَّاهُ تَعْبُدُونَ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[فصلت:</w:t>
      </w:r>
      <w:proofErr w:type="spellEnd"/>
      <w:r w:rsidRPr="00842977">
        <w:rPr>
          <w:rFonts w:asciiTheme="majorBidi" w:hAnsiTheme="majorBidi" w:cstheme="majorBidi"/>
          <w:sz w:val="40"/>
          <w:szCs w:val="40"/>
          <w:rtl/>
        </w:rPr>
        <w:t xml:space="preserve"> 37</w:t>
      </w:r>
      <w:proofErr w:type="spellStart"/>
      <w:r w:rsidRPr="00842977">
        <w:rPr>
          <w:rFonts w:asciiTheme="majorBidi" w:hAnsiTheme="majorBidi" w:cstheme="majorBidi"/>
          <w:sz w:val="40"/>
          <w:szCs w:val="40"/>
          <w:rtl/>
        </w:rPr>
        <w:t>].</w:t>
      </w:r>
      <w:proofErr w:type="spellEnd"/>
    </w:p>
    <w:p w:rsidR="0062531F" w:rsidRPr="00B43C4A" w:rsidRDefault="0062531F" w:rsidP="00B43C4A">
      <w:pPr>
        <w:pStyle w:val="Sansinterligne"/>
        <w:rPr>
          <w:rFonts w:asciiTheme="majorBidi" w:hAnsiTheme="majorBidi" w:cstheme="majorBidi"/>
          <w:sz w:val="28"/>
          <w:szCs w:val="28"/>
        </w:rPr>
      </w:pPr>
      <w:r w:rsidRPr="00B43C4A">
        <w:rPr>
          <w:rFonts w:asciiTheme="majorBidi" w:hAnsiTheme="majorBidi" w:cstheme="majorBidi"/>
          <w:b/>
          <w:bCs/>
          <w:sz w:val="28"/>
          <w:szCs w:val="28"/>
        </w:rPr>
        <w:lastRenderedPageBreak/>
        <w:t>Et l’intercession confirmée</w:t>
      </w:r>
      <w:r w:rsidRPr="00B43C4A">
        <w:rPr>
          <w:rFonts w:asciiTheme="majorBidi" w:hAnsiTheme="majorBidi" w:cstheme="majorBidi"/>
          <w:sz w:val="28"/>
          <w:szCs w:val="28"/>
        </w:rPr>
        <w:t xml:space="preserve"> est celle qui est demandée à Allah, et dont l’intercesseur a reçu l’honneur d’intercéder, et dont Allah est satisfait des paroles et des actes de celui pour qui on intercède. Et elle ne se fait qu’après la permission d’Allah, comme Il le dit : « </w:t>
      </w:r>
      <w:r w:rsidRPr="00B43C4A">
        <w:rPr>
          <w:rStyle w:val="Accentuation"/>
          <w:rFonts w:asciiTheme="majorBidi" w:hAnsiTheme="majorBidi" w:cstheme="majorBidi"/>
          <w:b/>
          <w:bCs/>
          <w:color w:val="FF0000"/>
          <w:sz w:val="28"/>
          <w:szCs w:val="28"/>
        </w:rPr>
        <w:t>Qui peut intercéder auprès de Lui sans Sa permission?</w:t>
      </w:r>
      <w:r w:rsidRPr="00B43C4A">
        <w:rPr>
          <w:rFonts w:asciiTheme="majorBidi" w:hAnsiTheme="majorBidi" w:cstheme="majorBidi"/>
          <w:sz w:val="28"/>
          <w:szCs w:val="28"/>
        </w:rPr>
        <w:t xml:space="preserve"> » [Sourate 2 verset 255]</w:t>
      </w:r>
    </w:p>
    <w:p w:rsidR="0062531F" w:rsidRPr="00B43C4A" w:rsidRDefault="0062531F" w:rsidP="00B43C4A">
      <w:pPr>
        <w:pStyle w:val="Sansinterligne"/>
        <w:rPr>
          <w:rFonts w:asciiTheme="majorBidi" w:hAnsiTheme="majorBidi" w:cstheme="majorBidi"/>
          <w:sz w:val="28"/>
          <w:szCs w:val="28"/>
        </w:rPr>
      </w:pPr>
    </w:p>
    <w:p w:rsidR="00B43C4A" w:rsidRDefault="0062531F" w:rsidP="00B43C4A">
      <w:pPr>
        <w:pStyle w:val="Sansinterligne"/>
        <w:rPr>
          <w:rFonts w:asciiTheme="majorBidi" w:hAnsiTheme="majorBidi" w:cstheme="majorBidi"/>
          <w:sz w:val="28"/>
          <w:szCs w:val="28"/>
        </w:rPr>
      </w:pPr>
      <w:r w:rsidRPr="00B43C4A">
        <w:rPr>
          <w:rStyle w:val="lev"/>
          <w:rFonts w:asciiTheme="majorBidi" w:hAnsiTheme="majorBidi" w:cstheme="majorBidi"/>
          <w:color w:val="00B050"/>
          <w:sz w:val="28"/>
          <w:szCs w:val="28"/>
          <w:u w:val="single"/>
        </w:rPr>
        <w:t>La troisième règle</w:t>
      </w:r>
      <w:r w:rsidRPr="00B43C4A">
        <w:rPr>
          <w:rFonts w:asciiTheme="majorBidi" w:hAnsiTheme="majorBidi" w:cstheme="majorBidi"/>
          <w:color w:val="00B050"/>
          <w:sz w:val="28"/>
          <w:szCs w:val="28"/>
        </w:rPr>
        <w:t xml:space="preserve"> :</w:t>
      </w:r>
      <w:r w:rsidRPr="00B43C4A">
        <w:rPr>
          <w:rFonts w:asciiTheme="majorBidi" w:hAnsiTheme="majorBidi" w:cstheme="majorBidi"/>
          <w:sz w:val="28"/>
          <w:szCs w:val="28"/>
        </w:rPr>
        <w:t xml:space="preserve"> </w:t>
      </w:r>
    </w:p>
    <w:p w:rsidR="00B43C4A" w:rsidRPr="00B43C4A" w:rsidRDefault="00B43C4A" w:rsidP="00B43C4A">
      <w:pPr>
        <w:pStyle w:val="Sansinterligne"/>
        <w:rPr>
          <w:rFonts w:asciiTheme="majorBidi" w:hAnsiTheme="majorBidi" w:cstheme="majorBidi"/>
          <w:sz w:val="28"/>
          <w:szCs w:val="28"/>
        </w:rPr>
      </w:pPr>
    </w:p>
    <w:p w:rsidR="0062531F" w:rsidRPr="00B43C4A" w:rsidRDefault="0062531F" w:rsidP="00B43C4A">
      <w:pPr>
        <w:pStyle w:val="Sansinterligne"/>
        <w:rPr>
          <w:rFonts w:asciiTheme="majorBidi" w:hAnsiTheme="majorBidi" w:cstheme="majorBidi"/>
          <w:sz w:val="28"/>
          <w:szCs w:val="28"/>
        </w:rPr>
      </w:pPr>
      <w:proofErr w:type="gramStart"/>
      <w:r w:rsidRPr="00B43C4A">
        <w:rPr>
          <w:rFonts w:asciiTheme="majorBidi" w:hAnsiTheme="majorBidi" w:cstheme="majorBidi"/>
          <w:sz w:val="28"/>
          <w:szCs w:val="28"/>
        </w:rPr>
        <w:t>c’est</w:t>
      </w:r>
      <w:proofErr w:type="gramEnd"/>
      <w:r w:rsidRPr="00B43C4A">
        <w:rPr>
          <w:rFonts w:asciiTheme="majorBidi" w:hAnsiTheme="majorBidi" w:cstheme="majorBidi"/>
          <w:sz w:val="28"/>
          <w:szCs w:val="28"/>
        </w:rPr>
        <w:t xml:space="preserve"> que le prophète -</w:t>
      </w:r>
      <w:r w:rsidRPr="00B43C4A">
        <w:rPr>
          <w:rFonts w:asciiTheme="majorBidi" w:hAnsiTheme="majorBidi" w:cstheme="majorBidi"/>
          <w:i/>
          <w:iCs/>
          <w:sz w:val="28"/>
          <w:szCs w:val="28"/>
        </w:rPr>
        <w:t>salla llahou ‘alayhi wa sallam</w:t>
      </w:r>
      <w:r w:rsidRPr="00B43C4A">
        <w:rPr>
          <w:rFonts w:asciiTheme="majorBidi" w:hAnsiTheme="majorBidi" w:cstheme="majorBidi"/>
          <w:sz w:val="28"/>
          <w:szCs w:val="28"/>
        </w:rPr>
        <w:t>- est apparut chez des gens dont les cultes divergeaient : il y en avait qui adoraient les anges, d’autres les prophètes et les pieux, d’autres les pierres et les arbres, d’autres le soleil et la lune. Malgré cela, le messager d’Allah –</w:t>
      </w:r>
      <w:r w:rsidRPr="00B43C4A">
        <w:rPr>
          <w:rFonts w:asciiTheme="majorBidi" w:hAnsiTheme="majorBidi" w:cstheme="majorBidi"/>
          <w:i/>
          <w:iCs/>
          <w:sz w:val="28"/>
          <w:szCs w:val="28"/>
        </w:rPr>
        <w:t>salla llahou ‘alayhi wa sallam</w:t>
      </w:r>
      <w:r w:rsidRPr="00B43C4A">
        <w:rPr>
          <w:rFonts w:asciiTheme="majorBidi" w:hAnsiTheme="majorBidi" w:cstheme="majorBidi"/>
          <w:sz w:val="28"/>
          <w:szCs w:val="28"/>
        </w:rPr>
        <w:t xml:space="preserve">- les combattit tous sans distinction. Ceci est indiqué par la parole d’Allah </w:t>
      </w:r>
      <w:r w:rsidRPr="00B43C4A">
        <w:rPr>
          <w:rFonts w:asciiTheme="majorBidi" w:hAnsiTheme="majorBidi" w:cstheme="majorBidi"/>
          <w:i/>
          <w:iCs/>
          <w:sz w:val="28"/>
          <w:szCs w:val="28"/>
        </w:rPr>
        <w:t>ta‘âlâ</w:t>
      </w:r>
      <w:r w:rsidRPr="00B43C4A">
        <w:rPr>
          <w:rFonts w:asciiTheme="majorBidi" w:hAnsiTheme="majorBidi" w:cstheme="majorBidi"/>
          <w:sz w:val="28"/>
          <w:szCs w:val="28"/>
        </w:rPr>
        <w:t xml:space="preserve"> : </w:t>
      </w:r>
      <w:r w:rsidRPr="00B43C4A">
        <w:rPr>
          <w:rStyle w:val="Accentuation"/>
          <w:rFonts w:asciiTheme="majorBidi" w:hAnsiTheme="majorBidi" w:cstheme="majorBidi"/>
          <w:b/>
          <w:bCs/>
          <w:color w:val="000000"/>
          <w:sz w:val="28"/>
          <w:szCs w:val="28"/>
        </w:rPr>
        <w:t xml:space="preserve">« </w:t>
      </w:r>
      <w:r w:rsidRPr="00B43C4A">
        <w:rPr>
          <w:rStyle w:val="Accentuation"/>
          <w:rFonts w:asciiTheme="majorBidi" w:hAnsiTheme="majorBidi" w:cstheme="majorBidi"/>
          <w:b/>
          <w:bCs/>
          <w:color w:val="FF0000"/>
          <w:sz w:val="28"/>
          <w:szCs w:val="28"/>
        </w:rPr>
        <w:t>Et combattez-les jusqu’à ce qu’il n’y ait plus d’association et que la religion soit entièrement à Allah seul.</w:t>
      </w:r>
      <w:r w:rsidRPr="00B43C4A">
        <w:rPr>
          <w:rFonts w:asciiTheme="majorBidi" w:hAnsiTheme="majorBidi" w:cstheme="majorBidi"/>
          <w:sz w:val="28"/>
          <w:szCs w:val="28"/>
        </w:rPr>
        <w:t xml:space="preserve"> » [Sourate 8 verset 39]</w:t>
      </w:r>
    </w:p>
    <w:p w:rsidR="0062531F" w:rsidRPr="00B43C4A" w:rsidRDefault="0062531F" w:rsidP="00B43C4A">
      <w:pPr>
        <w:pStyle w:val="Sansinterligne"/>
        <w:rPr>
          <w:rFonts w:asciiTheme="majorBidi" w:hAnsiTheme="majorBidi" w:cstheme="majorBidi"/>
          <w:sz w:val="28"/>
          <w:szCs w:val="28"/>
        </w:rPr>
      </w:pPr>
    </w:p>
    <w:p w:rsidR="0062531F" w:rsidRPr="00B43C4A" w:rsidRDefault="0062531F" w:rsidP="00B43C4A">
      <w:pPr>
        <w:pStyle w:val="Sansinterligne"/>
        <w:rPr>
          <w:rFonts w:asciiTheme="majorBidi" w:hAnsiTheme="majorBidi" w:cstheme="majorBidi"/>
          <w:sz w:val="28"/>
          <w:szCs w:val="28"/>
        </w:rPr>
      </w:pPr>
      <w:r w:rsidRPr="00B43C4A">
        <w:rPr>
          <w:rFonts w:asciiTheme="majorBidi" w:hAnsiTheme="majorBidi" w:cstheme="majorBidi"/>
          <w:sz w:val="28"/>
          <w:szCs w:val="28"/>
        </w:rPr>
        <w:t xml:space="preserve">Et l’indication qu’il y en avait qui adoraient le soleil et la lune est la parole d’Allah ta‘âlâ : « </w:t>
      </w:r>
      <w:r w:rsidRPr="00B43C4A">
        <w:rPr>
          <w:rStyle w:val="Accentuation"/>
          <w:rFonts w:asciiTheme="majorBidi" w:hAnsiTheme="majorBidi" w:cstheme="majorBidi"/>
          <w:b/>
          <w:bCs/>
          <w:color w:val="FF0000"/>
          <w:sz w:val="28"/>
          <w:szCs w:val="28"/>
        </w:rPr>
        <w:t>Parmi Ses merveilles, il y a la nuit, le jour, le soleil et la lune: ne vous prosternez ni devant le soleil, ni devant la lune, mais prosternez-vous devant Allah qui les a créés, si c’est Lui que vous adorez</w:t>
      </w:r>
      <w:r w:rsidRPr="00B43C4A">
        <w:rPr>
          <w:rFonts w:asciiTheme="majorBidi" w:hAnsiTheme="majorBidi" w:cstheme="majorBidi"/>
          <w:sz w:val="28"/>
          <w:szCs w:val="28"/>
        </w:rPr>
        <w:t xml:space="preserve"> » [Sourate 41 verset 37]</w:t>
      </w:r>
    </w:p>
    <w:p w:rsidR="00B43C4A" w:rsidRDefault="00B43C4A" w:rsidP="00B43C4A">
      <w:pPr>
        <w:pStyle w:val="Sansinterligne"/>
        <w:bidi/>
      </w:pPr>
    </w:p>
    <w:p w:rsidR="00B43C4A" w:rsidRPr="00B43C4A" w:rsidRDefault="00B43C4A" w:rsidP="00B43C4A">
      <w:pPr>
        <w:pStyle w:val="Sansinterligne"/>
        <w:bidi/>
        <w:rPr>
          <w:rFonts w:asciiTheme="majorBidi" w:hAnsiTheme="majorBidi" w:cstheme="majorBidi"/>
          <w:sz w:val="40"/>
          <w:szCs w:val="40"/>
        </w:rPr>
      </w:pPr>
    </w:p>
    <w:p w:rsidR="00842977" w:rsidRPr="00B43C4A" w:rsidRDefault="0062531F" w:rsidP="00B43C4A">
      <w:pPr>
        <w:pStyle w:val="Sansinterligne"/>
        <w:bidi/>
        <w:rPr>
          <w:rFonts w:asciiTheme="majorBidi" w:hAnsiTheme="majorBidi" w:cstheme="majorBidi"/>
          <w:sz w:val="40"/>
          <w:szCs w:val="40"/>
        </w:rPr>
      </w:pPr>
      <w:r w:rsidRPr="00B43C4A">
        <w:rPr>
          <w:rFonts w:asciiTheme="majorBidi" w:hAnsiTheme="majorBidi" w:cstheme="majorBidi"/>
          <w:sz w:val="40"/>
          <w:szCs w:val="40"/>
          <w:rtl/>
        </w:rPr>
        <w:t xml:space="preserve">وَدَلِيلُ </w:t>
      </w:r>
      <w:proofErr w:type="spellStart"/>
      <w:r w:rsidRPr="00B43C4A">
        <w:rPr>
          <w:rFonts w:asciiTheme="majorBidi" w:hAnsiTheme="majorBidi" w:cstheme="majorBidi"/>
          <w:sz w:val="40"/>
          <w:szCs w:val="40"/>
          <w:rtl/>
        </w:rPr>
        <w:t>الْمَلائِكَةِ؛</w:t>
      </w:r>
      <w:proofErr w:type="spellEnd"/>
      <w:r w:rsidRPr="00B43C4A">
        <w:rPr>
          <w:rFonts w:asciiTheme="majorBidi" w:hAnsiTheme="majorBidi" w:cstheme="majorBidi"/>
          <w:sz w:val="40"/>
          <w:szCs w:val="40"/>
          <w:rtl/>
        </w:rPr>
        <w:t xml:space="preserve"> قَوْلُهُ </w:t>
      </w:r>
      <w:proofErr w:type="spellStart"/>
      <w:r w:rsidRPr="00B43C4A">
        <w:rPr>
          <w:rFonts w:asciiTheme="majorBidi" w:hAnsiTheme="majorBidi" w:cstheme="majorBidi"/>
          <w:sz w:val="40"/>
          <w:szCs w:val="40"/>
          <w:rtl/>
        </w:rPr>
        <w:t>تَعَالَى:﴿</w:t>
      </w:r>
      <w:proofErr w:type="spellEnd"/>
      <w:r w:rsidRPr="00B43C4A">
        <w:rPr>
          <w:rFonts w:asciiTheme="majorBidi" w:hAnsiTheme="majorBidi" w:cstheme="majorBidi"/>
          <w:color w:val="FF0000"/>
          <w:sz w:val="40"/>
          <w:szCs w:val="40"/>
          <w:rtl/>
        </w:rPr>
        <w:t xml:space="preserve"> وَلاَ </w:t>
      </w:r>
      <w:proofErr w:type="spellStart"/>
      <w:r w:rsidRPr="00B43C4A">
        <w:rPr>
          <w:rFonts w:asciiTheme="majorBidi" w:hAnsiTheme="majorBidi" w:cstheme="majorBidi"/>
          <w:color w:val="FF0000"/>
          <w:sz w:val="40"/>
          <w:szCs w:val="40"/>
          <w:rtl/>
        </w:rPr>
        <w:t>يَأْمُرَكُمْ</w:t>
      </w:r>
      <w:proofErr w:type="spellEnd"/>
      <w:r w:rsidRPr="00B43C4A">
        <w:rPr>
          <w:rFonts w:asciiTheme="majorBidi" w:hAnsiTheme="majorBidi" w:cstheme="majorBidi"/>
          <w:color w:val="FF0000"/>
          <w:sz w:val="40"/>
          <w:szCs w:val="40"/>
          <w:rtl/>
        </w:rPr>
        <w:t xml:space="preserve"> أَن تَتَّخِذُواْ الْمَلاَئِكَةَ وَالنِّبِيِّيْنَ أَرْبَاباً...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الآية [آل </w:t>
      </w:r>
      <w:proofErr w:type="spellStart"/>
      <w:r w:rsidRPr="00B43C4A">
        <w:rPr>
          <w:rFonts w:asciiTheme="majorBidi" w:hAnsiTheme="majorBidi" w:cstheme="majorBidi"/>
          <w:sz w:val="40"/>
          <w:szCs w:val="40"/>
          <w:rtl/>
        </w:rPr>
        <w:t>عمران:</w:t>
      </w:r>
      <w:proofErr w:type="spellEnd"/>
      <w:r w:rsidRPr="00B43C4A">
        <w:rPr>
          <w:rFonts w:asciiTheme="majorBidi" w:hAnsiTheme="majorBidi" w:cstheme="majorBidi"/>
          <w:sz w:val="40"/>
          <w:szCs w:val="40"/>
          <w:rtl/>
        </w:rPr>
        <w:t xml:space="preserve"> 80</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
    <w:p w:rsidR="00B43C4A" w:rsidRDefault="00B43C4A" w:rsidP="00B43C4A">
      <w:pPr>
        <w:pStyle w:val="Sansinterligne"/>
        <w:bidi/>
        <w:rPr>
          <w:rFonts w:asciiTheme="majorBidi" w:hAnsiTheme="majorBidi" w:cstheme="majorBidi"/>
          <w:sz w:val="40"/>
          <w:szCs w:val="40"/>
        </w:rPr>
      </w:pPr>
    </w:p>
    <w:p w:rsidR="00842977" w:rsidRPr="00B43C4A" w:rsidRDefault="0062531F" w:rsidP="00B43C4A">
      <w:pPr>
        <w:pStyle w:val="Sansinterligne"/>
        <w:bidi/>
        <w:rPr>
          <w:rFonts w:asciiTheme="majorBidi" w:hAnsiTheme="majorBidi" w:cstheme="majorBidi"/>
          <w:sz w:val="40"/>
          <w:szCs w:val="40"/>
        </w:rPr>
      </w:pPr>
      <w:r w:rsidRPr="00B43C4A">
        <w:rPr>
          <w:rFonts w:asciiTheme="majorBidi" w:hAnsiTheme="majorBidi" w:cstheme="majorBidi"/>
          <w:sz w:val="40"/>
          <w:szCs w:val="40"/>
          <w:rtl/>
        </w:rPr>
        <w:t xml:space="preserve">وَدَلِيلُ </w:t>
      </w:r>
      <w:proofErr w:type="spellStart"/>
      <w:r w:rsidRPr="00B43C4A">
        <w:rPr>
          <w:rFonts w:asciiTheme="majorBidi" w:hAnsiTheme="majorBidi" w:cstheme="majorBidi"/>
          <w:sz w:val="40"/>
          <w:szCs w:val="40"/>
          <w:rtl/>
        </w:rPr>
        <w:t>الأَنْبِيَاءِ؛</w:t>
      </w:r>
      <w:proofErr w:type="spellEnd"/>
      <w:r w:rsidRPr="00B43C4A">
        <w:rPr>
          <w:rFonts w:asciiTheme="majorBidi" w:hAnsiTheme="majorBidi" w:cstheme="majorBidi"/>
          <w:sz w:val="40"/>
          <w:szCs w:val="40"/>
          <w:rtl/>
        </w:rPr>
        <w:t xml:space="preserve"> قَوْلُهُ </w:t>
      </w:r>
      <w:proofErr w:type="spellStart"/>
      <w:r w:rsidRPr="00B43C4A">
        <w:rPr>
          <w:rFonts w:asciiTheme="majorBidi" w:hAnsiTheme="majorBidi" w:cstheme="majorBidi"/>
          <w:sz w:val="40"/>
          <w:szCs w:val="40"/>
          <w:rtl/>
        </w:rPr>
        <w:t>تَعَالَى:</w:t>
      </w:r>
      <w:proofErr w:type="spell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color w:val="FF0000"/>
          <w:sz w:val="40"/>
          <w:szCs w:val="40"/>
          <w:rtl/>
        </w:rPr>
        <w:t xml:space="preserve"> وَإِذْ قَالَ اللّهُ يَا عِيسَى ابْنَ مَرْيَمَ </w:t>
      </w:r>
      <w:proofErr w:type="spellStart"/>
      <w:r w:rsidRPr="00B43C4A">
        <w:rPr>
          <w:rFonts w:asciiTheme="majorBidi" w:hAnsiTheme="majorBidi" w:cstheme="majorBidi"/>
          <w:color w:val="FF0000"/>
          <w:sz w:val="40"/>
          <w:szCs w:val="40"/>
          <w:rtl/>
        </w:rPr>
        <w:t>ءَأَنتَ</w:t>
      </w:r>
      <w:proofErr w:type="spellEnd"/>
      <w:r w:rsidRPr="00B43C4A">
        <w:rPr>
          <w:rFonts w:asciiTheme="majorBidi" w:hAnsiTheme="majorBidi" w:cstheme="majorBidi"/>
          <w:color w:val="FF0000"/>
          <w:sz w:val="40"/>
          <w:szCs w:val="40"/>
          <w:rtl/>
        </w:rPr>
        <w:t xml:space="preserve"> قُلتَ لِلنَّاسِ اتَّخِذُونِي وَأُمِّيَ إِلَـهَيْنِ مِن دُونِ اللّهِ قَالَ سُبْحَانَكَ مَا يَكُونُ لِي أَنْ أَقُولَ مَا لَيْسَ لِي بِحَقٍّ إِنْ كُنْتُ قُلْتُهُ فَقَدْ عَلِمْتَهُ تَعْلَمُ مَا فِي نَفْسِي وَلَا أَعْلَمُ مَا فِي نَفْسِكَ إِنَّكَ أَنْتَ عَلَّامُ </w:t>
      </w:r>
      <w:proofErr w:type="spellStart"/>
      <w:r w:rsidRPr="00B43C4A">
        <w:rPr>
          <w:rFonts w:asciiTheme="majorBidi" w:hAnsiTheme="majorBidi" w:cstheme="majorBidi"/>
          <w:color w:val="FF0000"/>
          <w:sz w:val="40"/>
          <w:szCs w:val="40"/>
          <w:rtl/>
        </w:rPr>
        <w:t>الْغُيُوبِ</w:t>
      </w:r>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الآية </w:t>
      </w:r>
      <w:proofErr w:type="spellStart"/>
      <w:r w:rsidRPr="00B43C4A">
        <w:rPr>
          <w:rFonts w:asciiTheme="majorBidi" w:hAnsiTheme="majorBidi" w:cstheme="majorBidi"/>
          <w:sz w:val="40"/>
          <w:szCs w:val="40"/>
          <w:rtl/>
        </w:rPr>
        <w:t>[المائدة:</w:t>
      </w:r>
      <w:proofErr w:type="spellEnd"/>
      <w:r w:rsidRPr="00B43C4A">
        <w:rPr>
          <w:rFonts w:asciiTheme="majorBidi" w:hAnsiTheme="majorBidi" w:cstheme="majorBidi"/>
          <w:sz w:val="40"/>
          <w:szCs w:val="40"/>
          <w:rtl/>
        </w:rPr>
        <w:t xml:space="preserve"> 116</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
    <w:p w:rsidR="00B43C4A" w:rsidRDefault="00B43C4A" w:rsidP="00B43C4A">
      <w:pPr>
        <w:pStyle w:val="Sansinterligne"/>
        <w:bidi/>
        <w:rPr>
          <w:rFonts w:asciiTheme="majorBidi" w:hAnsiTheme="majorBidi" w:cstheme="majorBidi"/>
          <w:sz w:val="40"/>
          <w:szCs w:val="40"/>
        </w:rPr>
      </w:pPr>
    </w:p>
    <w:p w:rsidR="0062531F" w:rsidRPr="00B43C4A" w:rsidRDefault="0062531F" w:rsidP="00B43C4A">
      <w:pPr>
        <w:pStyle w:val="Sansinterligne"/>
        <w:bidi/>
        <w:rPr>
          <w:rFonts w:asciiTheme="majorBidi" w:hAnsiTheme="majorBidi" w:cstheme="majorBidi"/>
          <w:sz w:val="40"/>
          <w:szCs w:val="40"/>
        </w:rPr>
      </w:pPr>
      <w:proofErr w:type="gramStart"/>
      <w:r w:rsidRPr="00B43C4A">
        <w:rPr>
          <w:rFonts w:asciiTheme="majorBidi" w:hAnsiTheme="majorBidi" w:cstheme="majorBidi"/>
          <w:sz w:val="40"/>
          <w:szCs w:val="40"/>
          <w:rtl/>
        </w:rPr>
        <w:t>وَدَلِيلُ</w:t>
      </w:r>
      <w:proofErr w:type="gram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الصَّالِحِينَ؛</w:t>
      </w:r>
      <w:proofErr w:type="spellEnd"/>
      <w:r w:rsidRPr="00B43C4A">
        <w:rPr>
          <w:rFonts w:asciiTheme="majorBidi" w:hAnsiTheme="majorBidi" w:cstheme="majorBidi"/>
          <w:sz w:val="40"/>
          <w:szCs w:val="40"/>
          <w:rtl/>
        </w:rPr>
        <w:t xml:space="preserve"> قَوْلُهُ </w:t>
      </w:r>
      <w:proofErr w:type="spellStart"/>
      <w:r w:rsidRPr="00B43C4A">
        <w:rPr>
          <w:rFonts w:asciiTheme="majorBidi" w:hAnsiTheme="majorBidi" w:cstheme="majorBidi"/>
          <w:sz w:val="40"/>
          <w:szCs w:val="40"/>
          <w:rtl/>
        </w:rPr>
        <w:t>تَعَالَى:</w:t>
      </w:r>
      <w:proofErr w:type="spell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color w:val="FF0000"/>
          <w:sz w:val="40"/>
          <w:szCs w:val="40"/>
          <w:rtl/>
        </w:rPr>
        <w:t xml:space="preserve"> أُولَـئِكَ الَّذِينَ يَدْعُونَ يَبْتَغُونَ إِلَى رَبِّهِمُ الْوَسِيلَةَ أَيُّهُمْ أَقْرَبُ وَيَرْجُونَ رَحْمَتَهُ وَيَخَافُونَ عَذَابَهُ... </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roofErr w:type="gramStart"/>
      <w:r w:rsidRPr="00B43C4A">
        <w:rPr>
          <w:rFonts w:asciiTheme="majorBidi" w:hAnsiTheme="majorBidi" w:cstheme="majorBidi"/>
          <w:sz w:val="40"/>
          <w:szCs w:val="40"/>
          <w:rtl/>
        </w:rPr>
        <w:t>الآية</w:t>
      </w:r>
      <w:proofErr w:type="gramEnd"/>
      <w:r w:rsidRPr="00B43C4A">
        <w:rPr>
          <w:rFonts w:asciiTheme="majorBidi" w:hAnsiTheme="majorBidi" w:cstheme="majorBidi"/>
          <w:sz w:val="40"/>
          <w:szCs w:val="40"/>
          <w:rtl/>
        </w:rPr>
        <w:t xml:space="preserve"> </w:t>
      </w:r>
      <w:proofErr w:type="spellStart"/>
      <w:r w:rsidRPr="00B43C4A">
        <w:rPr>
          <w:rFonts w:asciiTheme="majorBidi" w:hAnsiTheme="majorBidi" w:cstheme="majorBidi"/>
          <w:sz w:val="40"/>
          <w:szCs w:val="40"/>
          <w:rtl/>
        </w:rPr>
        <w:t>[الإسراء:</w:t>
      </w:r>
      <w:proofErr w:type="spellEnd"/>
      <w:r w:rsidRPr="00B43C4A">
        <w:rPr>
          <w:rFonts w:asciiTheme="majorBidi" w:hAnsiTheme="majorBidi" w:cstheme="majorBidi"/>
          <w:sz w:val="40"/>
          <w:szCs w:val="40"/>
          <w:rtl/>
        </w:rPr>
        <w:t xml:space="preserve"> 57</w:t>
      </w:r>
      <w:proofErr w:type="spellStart"/>
      <w:r w:rsidRPr="00B43C4A">
        <w:rPr>
          <w:rFonts w:asciiTheme="majorBidi" w:hAnsiTheme="majorBidi" w:cstheme="majorBidi"/>
          <w:sz w:val="40"/>
          <w:szCs w:val="40"/>
          <w:rtl/>
        </w:rPr>
        <w:t>].</w:t>
      </w:r>
      <w:proofErr w:type="spellEnd"/>
      <w:r w:rsidRPr="00B43C4A">
        <w:rPr>
          <w:rFonts w:asciiTheme="majorBidi" w:hAnsiTheme="majorBidi" w:cstheme="majorBidi"/>
          <w:sz w:val="40"/>
          <w:szCs w:val="40"/>
          <w:rtl/>
        </w:rPr>
        <w:t xml:space="preserve"> </w:t>
      </w:r>
    </w:p>
    <w:p w:rsidR="0062531F" w:rsidRPr="00B43C4A" w:rsidRDefault="0062531F" w:rsidP="00B43C4A">
      <w:pPr>
        <w:pStyle w:val="Sansinterligne"/>
        <w:bidi/>
        <w:rPr>
          <w:rFonts w:asciiTheme="majorBidi" w:hAnsiTheme="majorBidi" w:cstheme="majorBidi"/>
          <w:sz w:val="40"/>
          <w:szCs w:val="40"/>
        </w:rPr>
      </w:pPr>
    </w:p>
    <w:p w:rsidR="0062531F" w:rsidRPr="00B43C4A" w:rsidRDefault="00842977" w:rsidP="00B43C4A">
      <w:pPr>
        <w:pStyle w:val="NormalWeb"/>
        <w:bidi/>
        <w:spacing w:beforeAutospacing="0" w:afterAutospacing="0"/>
        <w:jc w:val="both"/>
        <w:rPr>
          <w:rFonts w:asciiTheme="majorBidi" w:hAnsiTheme="majorBidi" w:cstheme="majorBidi"/>
          <w:sz w:val="40"/>
          <w:szCs w:val="40"/>
        </w:rPr>
      </w:pPr>
      <w:r w:rsidRPr="00842977">
        <w:rPr>
          <w:rFonts w:asciiTheme="majorBidi" w:hAnsiTheme="majorBidi" w:cstheme="majorBidi"/>
          <w:sz w:val="40"/>
          <w:szCs w:val="40"/>
          <w:rtl/>
        </w:rPr>
        <w:t xml:space="preserve">وَدَلِيلُ الأَشْجَارِ </w:t>
      </w:r>
      <w:proofErr w:type="spellStart"/>
      <w:r w:rsidRPr="00842977">
        <w:rPr>
          <w:rFonts w:asciiTheme="majorBidi" w:hAnsiTheme="majorBidi" w:cstheme="majorBidi"/>
          <w:sz w:val="40"/>
          <w:szCs w:val="40"/>
          <w:rtl/>
        </w:rPr>
        <w:t>وَالأَحْجَارِ؛</w:t>
      </w:r>
      <w:proofErr w:type="spellEnd"/>
      <w:r w:rsidRPr="00842977">
        <w:rPr>
          <w:rFonts w:asciiTheme="majorBidi" w:hAnsiTheme="majorBidi" w:cstheme="majorBidi"/>
          <w:sz w:val="40"/>
          <w:szCs w:val="40"/>
          <w:rtl/>
        </w:rPr>
        <w:t xml:space="preserve"> قَوْلُهُ </w:t>
      </w:r>
      <w:proofErr w:type="spellStart"/>
      <w:r w:rsidRPr="00842977">
        <w:rPr>
          <w:rFonts w:asciiTheme="majorBidi" w:hAnsiTheme="majorBidi" w:cstheme="majorBidi"/>
          <w:sz w:val="40"/>
          <w:szCs w:val="40"/>
          <w:rtl/>
        </w:rPr>
        <w:t>تَعَالَى:</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color w:val="FF0000"/>
          <w:sz w:val="40"/>
          <w:szCs w:val="40"/>
          <w:rtl/>
        </w:rPr>
        <w:t xml:space="preserve"> أَفَرَأَيْتُمُ اللاَّتَ </w:t>
      </w:r>
      <w:proofErr w:type="spellStart"/>
      <w:r w:rsidRPr="00842977">
        <w:rPr>
          <w:rFonts w:asciiTheme="majorBidi" w:hAnsiTheme="majorBidi" w:cstheme="majorBidi"/>
          <w:color w:val="FF0000"/>
          <w:sz w:val="40"/>
          <w:szCs w:val="40"/>
          <w:rtl/>
        </w:rPr>
        <w:t>وَالْعُزَّى</w:t>
      </w:r>
      <w:proofErr w:type="spellEnd"/>
      <w:r w:rsidRPr="00842977">
        <w:rPr>
          <w:rFonts w:asciiTheme="majorBidi" w:hAnsiTheme="majorBidi" w:cstheme="majorBidi"/>
          <w:color w:val="FF0000"/>
          <w:sz w:val="40"/>
          <w:szCs w:val="40"/>
          <w:rtl/>
        </w:rPr>
        <w:t xml:space="preserve"> </w:t>
      </w:r>
      <w:proofErr w:type="spellStart"/>
      <w:r w:rsidRPr="00842977">
        <w:rPr>
          <w:rFonts w:asciiTheme="majorBidi" w:hAnsiTheme="majorBidi" w:cstheme="majorBidi"/>
          <w:color w:val="FF0000"/>
          <w:sz w:val="40"/>
          <w:szCs w:val="40"/>
          <w:rtl/>
        </w:rPr>
        <w:t>*</w:t>
      </w:r>
      <w:proofErr w:type="spellEnd"/>
      <w:r w:rsidRPr="00842977">
        <w:rPr>
          <w:rFonts w:asciiTheme="majorBidi" w:hAnsiTheme="majorBidi" w:cstheme="majorBidi"/>
          <w:color w:val="FF0000"/>
          <w:sz w:val="40"/>
          <w:szCs w:val="40"/>
          <w:rtl/>
        </w:rPr>
        <w:t xml:space="preserve"> </w:t>
      </w:r>
      <w:proofErr w:type="spellStart"/>
      <w:r w:rsidRPr="00842977">
        <w:rPr>
          <w:rFonts w:asciiTheme="majorBidi" w:hAnsiTheme="majorBidi" w:cstheme="majorBidi"/>
          <w:color w:val="FF0000"/>
          <w:sz w:val="40"/>
          <w:szCs w:val="40"/>
          <w:rtl/>
        </w:rPr>
        <w:t>وَمَنَاةَ</w:t>
      </w:r>
      <w:proofErr w:type="spellEnd"/>
      <w:r w:rsidRPr="00842977">
        <w:rPr>
          <w:rFonts w:asciiTheme="majorBidi" w:hAnsiTheme="majorBidi" w:cstheme="majorBidi"/>
          <w:color w:val="FF0000"/>
          <w:sz w:val="40"/>
          <w:szCs w:val="40"/>
          <w:rtl/>
        </w:rPr>
        <w:t xml:space="preserve"> الثَّالِثَةَ الأُخْرَى </w:t>
      </w:r>
      <w:proofErr w:type="spellStart"/>
      <w:r w:rsidRPr="00842977">
        <w:rPr>
          <w:rFonts w:asciiTheme="majorBidi" w:hAnsiTheme="majorBidi" w:cstheme="majorBidi"/>
          <w:sz w:val="40"/>
          <w:szCs w:val="40"/>
          <w:rtl/>
        </w:rPr>
        <w:t>﴾</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[النجم:</w:t>
      </w:r>
      <w:proofErr w:type="spellEnd"/>
      <w:r w:rsidRPr="00842977">
        <w:rPr>
          <w:rFonts w:asciiTheme="majorBidi" w:hAnsiTheme="majorBidi" w:cstheme="majorBidi"/>
          <w:sz w:val="40"/>
          <w:szCs w:val="40"/>
          <w:rtl/>
        </w:rPr>
        <w:t xml:space="preserve"> </w:t>
      </w:r>
      <w:proofErr w:type="spellStart"/>
      <w:r w:rsidRPr="00842977">
        <w:rPr>
          <w:rFonts w:asciiTheme="majorBidi" w:hAnsiTheme="majorBidi" w:cstheme="majorBidi"/>
          <w:sz w:val="40"/>
          <w:szCs w:val="40"/>
          <w:rtl/>
        </w:rPr>
        <w:t>91،</w:t>
      </w:r>
      <w:proofErr w:type="spellEnd"/>
      <w:r w:rsidRPr="00842977">
        <w:rPr>
          <w:rFonts w:asciiTheme="majorBidi" w:hAnsiTheme="majorBidi" w:cstheme="majorBidi"/>
          <w:sz w:val="40"/>
          <w:szCs w:val="40"/>
          <w:rtl/>
        </w:rPr>
        <w:t xml:space="preserve"> 20</w:t>
      </w:r>
      <w:proofErr w:type="spellStart"/>
      <w:r w:rsidRPr="00842977">
        <w:rPr>
          <w:rFonts w:asciiTheme="majorBidi" w:hAnsiTheme="majorBidi" w:cstheme="majorBidi"/>
          <w:sz w:val="40"/>
          <w:szCs w:val="40"/>
          <w:rtl/>
        </w:rPr>
        <w:t>].</w:t>
      </w:r>
      <w:proofErr w:type="spellEnd"/>
    </w:p>
    <w:p w:rsidR="00B43C4A" w:rsidRDefault="00B43C4A" w:rsidP="0062531F">
      <w:pPr>
        <w:pStyle w:val="NormalWeb"/>
        <w:spacing w:beforeAutospacing="0" w:afterAutospacing="0"/>
        <w:jc w:val="both"/>
        <w:rPr>
          <w:rFonts w:asciiTheme="majorBidi" w:hAnsiTheme="majorBidi" w:cstheme="majorBidi"/>
          <w:color w:val="000000"/>
          <w:sz w:val="28"/>
          <w:szCs w:val="28"/>
        </w:rPr>
      </w:pPr>
    </w:p>
    <w:p w:rsidR="00B43C4A" w:rsidRDefault="00B43C4A" w:rsidP="0062531F">
      <w:pPr>
        <w:pStyle w:val="NormalWeb"/>
        <w:spacing w:beforeAutospacing="0" w:afterAutospacing="0"/>
        <w:jc w:val="both"/>
        <w:rPr>
          <w:rFonts w:asciiTheme="majorBidi" w:hAnsiTheme="majorBidi" w:cstheme="majorBidi"/>
          <w:color w:val="000000"/>
          <w:sz w:val="28"/>
          <w:szCs w:val="28"/>
        </w:rPr>
      </w:pPr>
    </w:p>
    <w:p w:rsidR="0062531F" w:rsidRPr="00F464ED" w:rsidRDefault="0062531F" w:rsidP="0062531F">
      <w:pPr>
        <w:pStyle w:val="NormalWeb"/>
        <w:spacing w:beforeAutospacing="0" w:afterAutospacing="0"/>
        <w:jc w:val="both"/>
        <w:rPr>
          <w:rFonts w:asciiTheme="majorBidi" w:hAnsiTheme="majorBidi" w:cstheme="majorBidi"/>
          <w:sz w:val="28"/>
          <w:szCs w:val="28"/>
        </w:rPr>
      </w:pPr>
      <w:r w:rsidRPr="00F464ED">
        <w:rPr>
          <w:rFonts w:asciiTheme="majorBidi" w:hAnsiTheme="majorBidi" w:cstheme="majorBidi"/>
          <w:color w:val="000000"/>
          <w:sz w:val="28"/>
          <w:szCs w:val="28"/>
        </w:rPr>
        <w:lastRenderedPageBreak/>
        <w:t xml:space="preserve">Et l’indication qu’il y en avait qui adoraient les anges est la parole d’Allah ta‘âlâ : « </w:t>
      </w:r>
      <w:r w:rsidRPr="00F464ED">
        <w:rPr>
          <w:rStyle w:val="Accentuation"/>
          <w:rFonts w:asciiTheme="majorBidi" w:hAnsiTheme="majorBidi" w:cstheme="majorBidi"/>
          <w:b/>
          <w:bCs/>
          <w:color w:val="FF0000"/>
          <w:sz w:val="28"/>
          <w:szCs w:val="28"/>
        </w:rPr>
        <w:t>Et il ne va pas vous commander de prendre pour seigneurs anges et prophètes.</w:t>
      </w:r>
      <w:r w:rsidRPr="00F464ED">
        <w:rPr>
          <w:rFonts w:asciiTheme="majorBidi" w:hAnsiTheme="majorBidi" w:cstheme="majorBidi"/>
          <w:color w:val="000000"/>
          <w:sz w:val="28"/>
          <w:szCs w:val="28"/>
        </w:rPr>
        <w:t xml:space="preserve"> » [Sourate 3 verset 80]</w:t>
      </w:r>
    </w:p>
    <w:p w:rsidR="0062531F" w:rsidRPr="00F464ED" w:rsidRDefault="0062531F" w:rsidP="0062531F">
      <w:pPr>
        <w:pStyle w:val="Sansinterligne"/>
        <w:rPr>
          <w:rFonts w:asciiTheme="majorBidi" w:hAnsiTheme="majorBidi" w:cstheme="majorBidi"/>
        </w:rPr>
      </w:pPr>
    </w:p>
    <w:p w:rsidR="0062531F" w:rsidRPr="00842977" w:rsidRDefault="0062531F" w:rsidP="00842977">
      <w:pPr>
        <w:pStyle w:val="Sansinterligne"/>
        <w:rPr>
          <w:rFonts w:asciiTheme="majorBidi" w:hAnsiTheme="majorBidi" w:cstheme="majorBidi"/>
          <w:sz w:val="28"/>
          <w:szCs w:val="28"/>
        </w:rPr>
      </w:pPr>
      <w:r w:rsidRPr="00842977">
        <w:rPr>
          <w:rFonts w:asciiTheme="majorBidi" w:hAnsiTheme="majorBidi" w:cstheme="majorBidi"/>
          <w:color w:val="000000"/>
          <w:sz w:val="28"/>
          <w:szCs w:val="28"/>
        </w:rPr>
        <w:t xml:space="preserve">Et l’indication qu’il y en avait qui adoraient les prophètes est la parole d’Allah : « </w:t>
      </w:r>
      <w:r w:rsidRPr="00842977">
        <w:rPr>
          <w:rStyle w:val="Accentuation"/>
          <w:rFonts w:asciiTheme="majorBidi" w:hAnsiTheme="majorBidi" w:cstheme="majorBidi"/>
          <w:b/>
          <w:bCs/>
          <w:color w:val="FF0000"/>
          <w:sz w:val="28"/>
          <w:szCs w:val="28"/>
        </w:rPr>
        <w:t>Rappelle-leur le moment où Allah dira : «Ô Jésus, fils de Marie, est-ce toi qui as dit aux gens: «Prenez-moi, ainsi que ma mère, pour deux divinités en dehors d’Allah?» Il dira: «Gloire et pureté à Toi! Il ne m’appartient pas de déclarer ce que je n’ai pas le droit de dire! Si je l’avais dit, Tu l’aurais su, certes. Tu sais ce qu’il y a en moi, et je ne sais pas ce qu’il y a en Toi. Tu es, en vérité, le grand connaisseur de tout ce qui est inconnu.</w:t>
      </w:r>
      <w:r w:rsidRPr="00842977">
        <w:rPr>
          <w:rFonts w:asciiTheme="majorBidi" w:hAnsiTheme="majorBidi" w:cstheme="majorBidi"/>
          <w:color w:val="000000"/>
          <w:sz w:val="28"/>
          <w:szCs w:val="28"/>
        </w:rPr>
        <w:t xml:space="preserve"> » [Sourate 5 verset 116]</w:t>
      </w:r>
    </w:p>
    <w:p w:rsidR="0062531F" w:rsidRPr="00842977" w:rsidRDefault="0062531F" w:rsidP="00842977">
      <w:pPr>
        <w:pStyle w:val="Sansinterligne"/>
        <w:rPr>
          <w:rFonts w:asciiTheme="majorBidi" w:hAnsiTheme="majorBidi" w:cstheme="majorBidi"/>
          <w:sz w:val="28"/>
          <w:szCs w:val="28"/>
        </w:rPr>
      </w:pPr>
    </w:p>
    <w:p w:rsidR="0062531F" w:rsidRPr="00842977" w:rsidRDefault="0062531F" w:rsidP="00842977">
      <w:pPr>
        <w:pStyle w:val="Sansinterligne"/>
        <w:rPr>
          <w:rFonts w:asciiTheme="majorBidi" w:hAnsiTheme="majorBidi" w:cstheme="majorBidi"/>
          <w:color w:val="000000"/>
          <w:sz w:val="28"/>
          <w:szCs w:val="28"/>
        </w:rPr>
      </w:pPr>
      <w:r w:rsidRPr="00842977">
        <w:rPr>
          <w:rFonts w:asciiTheme="majorBidi" w:hAnsiTheme="majorBidi" w:cstheme="majorBidi"/>
          <w:color w:val="000000"/>
          <w:sz w:val="28"/>
          <w:szCs w:val="28"/>
        </w:rPr>
        <w:t xml:space="preserve">Et l’indication qu’il y en avait qui adoraient les personnes pieuses est la parole d’Allah : « </w:t>
      </w:r>
      <w:r w:rsidRPr="00842977">
        <w:rPr>
          <w:rStyle w:val="Accentuation"/>
          <w:rFonts w:asciiTheme="majorBidi" w:hAnsiTheme="majorBidi" w:cstheme="majorBidi"/>
          <w:b/>
          <w:bCs/>
          <w:color w:val="FF0000"/>
          <w:sz w:val="28"/>
          <w:szCs w:val="28"/>
        </w:rPr>
        <w:t>Ceux qu’ils invoquent, cherchent eux-mêmes, à qui mieux, le moyen de se rapprocher le plus de leur Seigneur. Ils espèrent Sa miséricorde et craignent Son châtiment.</w:t>
      </w:r>
      <w:r w:rsidRPr="00842977">
        <w:rPr>
          <w:rFonts w:asciiTheme="majorBidi" w:hAnsiTheme="majorBidi" w:cstheme="majorBidi"/>
          <w:color w:val="000000"/>
          <w:sz w:val="28"/>
          <w:szCs w:val="28"/>
        </w:rPr>
        <w:t xml:space="preserve"> » [Sourate 17 verset 57]</w:t>
      </w:r>
    </w:p>
    <w:p w:rsidR="00E42E37" w:rsidRPr="00842977" w:rsidRDefault="00E42E37" w:rsidP="00842977">
      <w:pPr>
        <w:pStyle w:val="Sansinterligne"/>
        <w:rPr>
          <w:rFonts w:asciiTheme="majorBidi" w:hAnsiTheme="majorBidi" w:cstheme="majorBidi"/>
          <w:color w:val="000000"/>
          <w:sz w:val="28"/>
          <w:szCs w:val="28"/>
        </w:rPr>
      </w:pPr>
    </w:p>
    <w:p w:rsidR="00842977" w:rsidRPr="00842977" w:rsidRDefault="00842977" w:rsidP="00842977">
      <w:pPr>
        <w:pStyle w:val="Sansinterligne"/>
        <w:rPr>
          <w:rFonts w:asciiTheme="majorBidi" w:hAnsiTheme="majorBidi" w:cstheme="majorBidi"/>
          <w:color w:val="000000"/>
          <w:sz w:val="28"/>
          <w:szCs w:val="28"/>
        </w:rPr>
      </w:pPr>
      <w:r w:rsidRPr="00842977">
        <w:rPr>
          <w:rFonts w:asciiTheme="majorBidi" w:hAnsiTheme="majorBidi" w:cstheme="majorBidi"/>
          <w:color w:val="000000"/>
          <w:sz w:val="28"/>
          <w:szCs w:val="28"/>
        </w:rPr>
        <w:t xml:space="preserve">Et l’indication qu’il y en avait qui adoraient les pierres et les arbres est la parole d’Allah : « </w:t>
      </w:r>
      <w:r w:rsidRPr="00842977">
        <w:rPr>
          <w:rStyle w:val="Accentuation"/>
          <w:rFonts w:asciiTheme="majorBidi" w:hAnsiTheme="majorBidi" w:cstheme="majorBidi"/>
          <w:b/>
          <w:bCs/>
          <w:color w:val="FF0000"/>
          <w:sz w:val="28"/>
          <w:szCs w:val="28"/>
          <w:u w:val="single"/>
        </w:rPr>
        <w:t>19</w:t>
      </w:r>
      <w:r w:rsidRPr="00842977">
        <w:rPr>
          <w:rStyle w:val="Accentuation"/>
          <w:rFonts w:asciiTheme="majorBidi" w:hAnsiTheme="majorBidi" w:cstheme="majorBidi"/>
          <w:b/>
          <w:bCs/>
          <w:color w:val="FF0000"/>
          <w:sz w:val="28"/>
          <w:szCs w:val="28"/>
        </w:rPr>
        <w:t xml:space="preserve">. Que vous en semble des divinités, </w:t>
      </w:r>
      <w:proofErr w:type="spellStart"/>
      <w:r w:rsidRPr="00842977">
        <w:rPr>
          <w:rStyle w:val="Accentuation"/>
          <w:rFonts w:asciiTheme="majorBidi" w:hAnsiTheme="majorBidi" w:cstheme="majorBidi"/>
          <w:b/>
          <w:bCs/>
          <w:color w:val="FF0000"/>
          <w:sz w:val="28"/>
          <w:szCs w:val="28"/>
        </w:rPr>
        <w:t>Lāt</w:t>
      </w:r>
      <w:proofErr w:type="spellEnd"/>
      <w:r w:rsidRPr="00842977">
        <w:rPr>
          <w:rStyle w:val="Accentuation"/>
          <w:rFonts w:asciiTheme="majorBidi" w:hAnsiTheme="majorBidi" w:cstheme="majorBidi"/>
          <w:b/>
          <w:bCs/>
          <w:color w:val="FF0000"/>
          <w:sz w:val="28"/>
          <w:szCs w:val="28"/>
        </w:rPr>
        <w:t xml:space="preserve"> et </w:t>
      </w:r>
      <w:proofErr w:type="spellStart"/>
      <w:r w:rsidRPr="00842977">
        <w:rPr>
          <w:rStyle w:val="Accentuation"/>
          <w:rFonts w:asciiTheme="majorBidi" w:hAnsiTheme="majorBidi" w:cstheme="majorBidi"/>
          <w:b/>
          <w:bCs/>
          <w:color w:val="FF0000"/>
          <w:sz w:val="28"/>
          <w:szCs w:val="28"/>
        </w:rPr>
        <w:t>Uuzzā</w:t>
      </w:r>
      <w:proofErr w:type="spellEnd"/>
      <w:r w:rsidRPr="00842977">
        <w:rPr>
          <w:rStyle w:val="Accentuation"/>
          <w:rFonts w:asciiTheme="majorBidi" w:hAnsiTheme="majorBidi" w:cstheme="majorBidi"/>
          <w:b/>
          <w:bCs/>
          <w:color w:val="FF0000"/>
          <w:sz w:val="28"/>
          <w:szCs w:val="28"/>
        </w:rPr>
        <w:t xml:space="preserve"> </w:t>
      </w:r>
      <w:r w:rsidRPr="00842977">
        <w:rPr>
          <w:rStyle w:val="Accentuation"/>
          <w:rFonts w:asciiTheme="majorBidi" w:hAnsiTheme="majorBidi" w:cstheme="majorBidi"/>
          <w:b/>
          <w:bCs/>
          <w:color w:val="FF0000"/>
          <w:sz w:val="28"/>
          <w:szCs w:val="28"/>
          <w:u w:val="single"/>
        </w:rPr>
        <w:t>20</w:t>
      </w:r>
      <w:r w:rsidRPr="00842977">
        <w:rPr>
          <w:rStyle w:val="Accentuation"/>
          <w:rFonts w:asciiTheme="majorBidi" w:hAnsiTheme="majorBidi" w:cstheme="majorBidi"/>
          <w:b/>
          <w:bCs/>
          <w:color w:val="FF0000"/>
          <w:sz w:val="28"/>
          <w:szCs w:val="28"/>
        </w:rPr>
        <w:t xml:space="preserve">. Ainsi que </w:t>
      </w:r>
      <w:proofErr w:type="spellStart"/>
      <w:r w:rsidRPr="00842977">
        <w:rPr>
          <w:rStyle w:val="Accentuation"/>
          <w:rFonts w:asciiTheme="majorBidi" w:hAnsiTheme="majorBidi" w:cstheme="majorBidi"/>
          <w:b/>
          <w:bCs/>
          <w:color w:val="FF0000"/>
          <w:sz w:val="28"/>
          <w:szCs w:val="28"/>
        </w:rPr>
        <w:t>Manāt</w:t>
      </w:r>
      <w:proofErr w:type="spellEnd"/>
      <w:r w:rsidRPr="00842977">
        <w:rPr>
          <w:rStyle w:val="Accentuation"/>
          <w:rFonts w:asciiTheme="majorBidi" w:hAnsiTheme="majorBidi" w:cstheme="majorBidi"/>
          <w:b/>
          <w:bCs/>
          <w:color w:val="FF0000"/>
          <w:sz w:val="28"/>
          <w:szCs w:val="28"/>
        </w:rPr>
        <w:t>, cette troisième autre ?</w:t>
      </w:r>
      <w:r w:rsidRPr="00842977">
        <w:rPr>
          <w:rFonts w:asciiTheme="majorBidi" w:hAnsiTheme="majorBidi" w:cstheme="majorBidi"/>
          <w:color w:val="000000"/>
          <w:sz w:val="28"/>
          <w:szCs w:val="28"/>
        </w:rPr>
        <w:t xml:space="preserve"> » [Sourate 53]</w:t>
      </w:r>
    </w:p>
    <w:p w:rsidR="0062531F" w:rsidRPr="00842977" w:rsidRDefault="0062531F" w:rsidP="00842977">
      <w:pPr>
        <w:pStyle w:val="Titre1"/>
        <w:bidi/>
        <w:jc w:val="both"/>
        <w:rPr>
          <w:rFonts w:asciiTheme="majorBidi" w:hAnsiTheme="majorBidi" w:cstheme="majorBidi"/>
          <w:b w:val="0"/>
          <w:bCs w:val="0"/>
          <w:sz w:val="40"/>
          <w:szCs w:val="40"/>
          <w:lang w:val="fr-FR"/>
        </w:rPr>
      </w:pPr>
      <w:r w:rsidRPr="00842977">
        <w:rPr>
          <w:rFonts w:asciiTheme="majorBidi" w:hAnsiTheme="majorBidi" w:cstheme="majorBidi"/>
          <w:b w:val="0"/>
          <w:bCs w:val="0"/>
          <w:sz w:val="40"/>
          <w:szCs w:val="40"/>
          <w:rtl/>
        </w:rPr>
        <w:lastRenderedPageBreak/>
        <w:t xml:space="preserve">وَحَدِيُث أَبِي </w:t>
      </w:r>
      <w:proofErr w:type="spellStart"/>
      <w:r w:rsidRPr="00842977">
        <w:rPr>
          <w:rFonts w:asciiTheme="majorBidi" w:hAnsiTheme="majorBidi" w:cstheme="majorBidi"/>
          <w:b w:val="0"/>
          <w:bCs w:val="0"/>
          <w:sz w:val="40"/>
          <w:szCs w:val="40"/>
          <w:rtl/>
        </w:rPr>
        <w:t>وَاقِد</w:t>
      </w:r>
      <w:proofErr w:type="spellEnd"/>
      <w:r w:rsidRPr="00842977">
        <w:rPr>
          <w:rFonts w:asciiTheme="majorBidi" w:hAnsiTheme="majorBidi" w:cstheme="majorBidi"/>
          <w:b w:val="0"/>
          <w:bCs w:val="0"/>
          <w:sz w:val="40"/>
          <w:szCs w:val="40"/>
          <w:rtl/>
        </w:rPr>
        <w:t xml:space="preserve"> اللَّيْثِيِّ ـ رَضِيَ اللهُ عَنْهُ ـ </w:t>
      </w:r>
      <w:proofErr w:type="spellStart"/>
      <w:r w:rsidRPr="00842977">
        <w:rPr>
          <w:rFonts w:asciiTheme="majorBidi" w:hAnsiTheme="majorBidi" w:cstheme="majorBidi"/>
          <w:b w:val="0"/>
          <w:bCs w:val="0"/>
          <w:sz w:val="40"/>
          <w:szCs w:val="40"/>
          <w:rtl/>
        </w:rPr>
        <w:t>قَالَ:</w:t>
      </w:r>
      <w:proofErr w:type="spellEnd"/>
      <w:r w:rsidRPr="00842977">
        <w:rPr>
          <w:rFonts w:asciiTheme="majorBidi" w:hAnsiTheme="majorBidi" w:cstheme="majorBidi"/>
          <w:b w:val="0"/>
          <w:bCs w:val="0"/>
          <w:sz w:val="40"/>
          <w:szCs w:val="40"/>
          <w:rtl/>
        </w:rPr>
        <w:t xml:space="preserve"> </w:t>
      </w:r>
      <w:r w:rsidRPr="00842977">
        <w:rPr>
          <w:rFonts w:asciiTheme="majorBidi" w:hAnsiTheme="majorBidi" w:cstheme="majorBidi"/>
          <w:b w:val="0"/>
          <w:bCs w:val="0"/>
          <w:color w:val="0070C0"/>
          <w:sz w:val="40"/>
          <w:szCs w:val="40"/>
          <w:rtl/>
        </w:rPr>
        <w:t xml:space="preserve">خَرَجْنَا مَعَ النَّبِيِّ ـ صَلَّى اللهُ عَلَيْهِ وَسَلَّمَ ـ إِلَى حُنَيْنٍ وَنَحْنُ </w:t>
      </w:r>
      <w:proofErr w:type="spellStart"/>
      <w:r w:rsidRPr="00842977">
        <w:rPr>
          <w:rFonts w:asciiTheme="majorBidi" w:hAnsiTheme="majorBidi" w:cstheme="majorBidi"/>
          <w:b w:val="0"/>
          <w:bCs w:val="0"/>
          <w:color w:val="0070C0"/>
          <w:sz w:val="40"/>
          <w:szCs w:val="40"/>
          <w:rtl/>
        </w:rPr>
        <w:t>حُدَثَاءُ</w:t>
      </w:r>
      <w:proofErr w:type="spellEnd"/>
      <w:r w:rsidRPr="00842977">
        <w:rPr>
          <w:rFonts w:asciiTheme="majorBidi" w:hAnsiTheme="majorBidi" w:cstheme="majorBidi"/>
          <w:b w:val="0"/>
          <w:bCs w:val="0"/>
          <w:color w:val="0070C0"/>
          <w:sz w:val="40"/>
          <w:szCs w:val="40"/>
          <w:rtl/>
        </w:rPr>
        <w:t xml:space="preserve"> عَهْدٍ </w:t>
      </w:r>
      <w:proofErr w:type="spellStart"/>
      <w:r w:rsidRPr="00842977">
        <w:rPr>
          <w:rFonts w:asciiTheme="majorBidi" w:hAnsiTheme="majorBidi" w:cstheme="majorBidi"/>
          <w:b w:val="0"/>
          <w:bCs w:val="0"/>
          <w:color w:val="0070C0"/>
          <w:sz w:val="40"/>
          <w:szCs w:val="40"/>
          <w:rtl/>
        </w:rPr>
        <w:t>بِكُفْرٍ،</w:t>
      </w:r>
      <w:proofErr w:type="spellEnd"/>
      <w:r w:rsidRPr="00842977">
        <w:rPr>
          <w:rFonts w:asciiTheme="majorBidi" w:hAnsiTheme="majorBidi" w:cstheme="majorBidi"/>
          <w:b w:val="0"/>
          <w:bCs w:val="0"/>
          <w:color w:val="0070C0"/>
          <w:sz w:val="40"/>
          <w:szCs w:val="40"/>
          <w:rtl/>
        </w:rPr>
        <w:t xml:space="preserve"> وَلِلِمُشْرِكِينَ </w:t>
      </w:r>
      <w:proofErr w:type="spellStart"/>
      <w:r w:rsidRPr="00842977">
        <w:rPr>
          <w:rFonts w:asciiTheme="majorBidi" w:hAnsiTheme="majorBidi" w:cstheme="majorBidi"/>
          <w:b w:val="0"/>
          <w:bCs w:val="0"/>
          <w:color w:val="0070C0"/>
          <w:sz w:val="40"/>
          <w:szCs w:val="40"/>
          <w:rtl/>
        </w:rPr>
        <w:t>سِدْرَةٌ،</w:t>
      </w:r>
      <w:proofErr w:type="spellEnd"/>
      <w:r w:rsidRPr="00842977">
        <w:rPr>
          <w:rFonts w:asciiTheme="majorBidi" w:hAnsiTheme="majorBidi" w:cstheme="majorBidi"/>
          <w:b w:val="0"/>
          <w:bCs w:val="0"/>
          <w:color w:val="0070C0"/>
          <w:sz w:val="40"/>
          <w:szCs w:val="40"/>
          <w:rtl/>
        </w:rPr>
        <w:t xml:space="preserve"> يَعْكُفُونَ عِنْدَهَا </w:t>
      </w:r>
      <w:proofErr w:type="spellStart"/>
      <w:r w:rsidRPr="00842977">
        <w:rPr>
          <w:rFonts w:asciiTheme="majorBidi" w:hAnsiTheme="majorBidi" w:cstheme="majorBidi"/>
          <w:b w:val="0"/>
          <w:bCs w:val="0"/>
          <w:color w:val="0070C0"/>
          <w:sz w:val="40"/>
          <w:szCs w:val="40"/>
          <w:rtl/>
        </w:rPr>
        <w:t>وَيُنَوِّطُونَ</w:t>
      </w:r>
      <w:proofErr w:type="spellEnd"/>
      <w:r w:rsidRPr="00842977">
        <w:rPr>
          <w:rFonts w:asciiTheme="majorBidi" w:hAnsiTheme="majorBidi" w:cstheme="majorBidi"/>
          <w:b w:val="0"/>
          <w:bCs w:val="0"/>
          <w:color w:val="0070C0"/>
          <w:sz w:val="40"/>
          <w:szCs w:val="40"/>
          <w:rtl/>
        </w:rPr>
        <w:t xml:space="preserve"> </w:t>
      </w:r>
      <w:proofErr w:type="spellStart"/>
      <w:r w:rsidRPr="00842977">
        <w:rPr>
          <w:rFonts w:asciiTheme="majorBidi" w:hAnsiTheme="majorBidi" w:cstheme="majorBidi"/>
          <w:b w:val="0"/>
          <w:bCs w:val="0"/>
          <w:color w:val="0070C0"/>
          <w:sz w:val="40"/>
          <w:szCs w:val="40"/>
          <w:rtl/>
        </w:rPr>
        <w:t>بِهَا</w:t>
      </w:r>
      <w:proofErr w:type="spellEnd"/>
      <w:r w:rsidRPr="00842977">
        <w:rPr>
          <w:rFonts w:asciiTheme="majorBidi" w:hAnsiTheme="majorBidi" w:cstheme="majorBidi"/>
          <w:b w:val="0"/>
          <w:bCs w:val="0"/>
          <w:color w:val="0070C0"/>
          <w:sz w:val="40"/>
          <w:szCs w:val="40"/>
          <w:rtl/>
        </w:rPr>
        <w:t xml:space="preserve"> </w:t>
      </w:r>
      <w:proofErr w:type="spellStart"/>
      <w:r w:rsidRPr="00842977">
        <w:rPr>
          <w:rFonts w:asciiTheme="majorBidi" w:hAnsiTheme="majorBidi" w:cstheme="majorBidi"/>
          <w:b w:val="0"/>
          <w:bCs w:val="0"/>
          <w:color w:val="0070C0"/>
          <w:sz w:val="40"/>
          <w:szCs w:val="40"/>
          <w:rtl/>
        </w:rPr>
        <w:t>أَسْلِحَتَهُمْ،</w:t>
      </w:r>
      <w:proofErr w:type="spellEnd"/>
      <w:r w:rsidRPr="00842977">
        <w:rPr>
          <w:rFonts w:asciiTheme="majorBidi" w:hAnsiTheme="majorBidi" w:cstheme="majorBidi"/>
          <w:b w:val="0"/>
          <w:bCs w:val="0"/>
          <w:color w:val="0070C0"/>
          <w:sz w:val="40"/>
          <w:szCs w:val="40"/>
          <w:rtl/>
        </w:rPr>
        <w:t xml:space="preserve"> يُقَالَ لَهَا ذَاتُ </w:t>
      </w:r>
      <w:proofErr w:type="spellStart"/>
      <w:r w:rsidRPr="00842977">
        <w:rPr>
          <w:rFonts w:asciiTheme="majorBidi" w:hAnsiTheme="majorBidi" w:cstheme="majorBidi"/>
          <w:b w:val="0"/>
          <w:bCs w:val="0"/>
          <w:color w:val="0070C0"/>
          <w:sz w:val="40"/>
          <w:szCs w:val="40"/>
          <w:rtl/>
        </w:rPr>
        <w:t>أَنْوَاطٍ،</w:t>
      </w:r>
      <w:proofErr w:type="spellEnd"/>
      <w:r w:rsidRPr="00842977">
        <w:rPr>
          <w:rFonts w:asciiTheme="majorBidi" w:hAnsiTheme="majorBidi" w:cstheme="majorBidi"/>
          <w:b w:val="0"/>
          <w:bCs w:val="0"/>
          <w:color w:val="0070C0"/>
          <w:sz w:val="40"/>
          <w:szCs w:val="40"/>
          <w:rtl/>
        </w:rPr>
        <w:t xml:space="preserve"> فَمَرَرْنَا </w:t>
      </w:r>
      <w:proofErr w:type="spellStart"/>
      <w:r w:rsidRPr="00842977">
        <w:rPr>
          <w:rFonts w:asciiTheme="majorBidi" w:hAnsiTheme="majorBidi" w:cstheme="majorBidi"/>
          <w:b w:val="0"/>
          <w:bCs w:val="0"/>
          <w:color w:val="0070C0"/>
          <w:sz w:val="40"/>
          <w:szCs w:val="40"/>
          <w:rtl/>
        </w:rPr>
        <w:t>بِسِدْرَةٍ</w:t>
      </w:r>
      <w:proofErr w:type="spellEnd"/>
      <w:r w:rsidRPr="00842977">
        <w:rPr>
          <w:rFonts w:asciiTheme="majorBidi" w:hAnsiTheme="majorBidi" w:cstheme="majorBidi"/>
          <w:b w:val="0"/>
          <w:bCs w:val="0"/>
          <w:color w:val="0070C0"/>
          <w:sz w:val="40"/>
          <w:szCs w:val="40"/>
          <w:rtl/>
        </w:rPr>
        <w:t xml:space="preserve"> </w:t>
      </w:r>
      <w:proofErr w:type="spellStart"/>
      <w:r w:rsidRPr="00842977">
        <w:rPr>
          <w:rFonts w:asciiTheme="majorBidi" w:hAnsiTheme="majorBidi" w:cstheme="majorBidi"/>
          <w:b w:val="0"/>
          <w:bCs w:val="0"/>
          <w:color w:val="0070C0"/>
          <w:sz w:val="40"/>
          <w:szCs w:val="40"/>
          <w:rtl/>
        </w:rPr>
        <w:t>فَقُلْنَا:</w:t>
      </w:r>
      <w:proofErr w:type="spellEnd"/>
      <w:r w:rsidRPr="00842977">
        <w:rPr>
          <w:rFonts w:asciiTheme="majorBidi" w:hAnsiTheme="majorBidi" w:cstheme="majorBidi"/>
          <w:b w:val="0"/>
          <w:bCs w:val="0"/>
          <w:color w:val="0070C0"/>
          <w:sz w:val="40"/>
          <w:szCs w:val="40"/>
          <w:rtl/>
        </w:rPr>
        <w:t xml:space="preserve"> يَا رَسُولَ اللهِ اجْعَلْ لَنَا ذَاتَ أَنْوَاطٍ كَمَا لَهُمْ ذَاتُ أَنْوَاطٍ</w:t>
      </w:r>
      <w:r w:rsidRPr="00842977">
        <w:rPr>
          <w:rFonts w:asciiTheme="majorBidi" w:hAnsiTheme="majorBidi" w:cstheme="majorBidi"/>
          <w:b w:val="0"/>
          <w:bCs w:val="0"/>
          <w:sz w:val="40"/>
          <w:szCs w:val="40"/>
          <w:rtl/>
        </w:rPr>
        <w:t xml:space="preserve">. </w:t>
      </w:r>
      <w:proofErr w:type="gramStart"/>
      <w:r w:rsidRPr="00842977">
        <w:rPr>
          <w:rFonts w:asciiTheme="majorBidi" w:hAnsiTheme="majorBidi" w:cstheme="majorBidi"/>
          <w:b w:val="0"/>
          <w:bCs w:val="0"/>
          <w:sz w:val="40"/>
          <w:szCs w:val="40"/>
          <w:rtl/>
        </w:rPr>
        <w:t>الحَدِيثَ</w:t>
      </w:r>
      <w:proofErr w:type="gramEnd"/>
      <w:r w:rsidRPr="00842977">
        <w:rPr>
          <w:rFonts w:asciiTheme="majorBidi" w:hAnsiTheme="majorBidi" w:cstheme="majorBidi"/>
          <w:b w:val="0"/>
          <w:bCs w:val="0"/>
          <w:sz w:val="40"/>
          <w:szCs w:val="40"/>
          <w:rtl/>
        </w:rPr>
        <w:t xml:space="preserve">. </w:t>
      </w:r>
    </w:p>
    <w:p w:rsidR="0062531F" w:rsidRPr="00842977" w:rsidRDefault="0062531F" w:rsidP="00842977">
      <w:pPr>
        <w:pStyle w:val="Titre1"/>
        <w:bidi/>
        <w:jc w:val="both"/>
        <w:rPr>
          <w:rFonts w:asciiTheme="majorBidi" w:hAnsiTheme="majorBidi" w:cstheme="majorBidi"/>
          <w:sz w:val="40"/>
          <w:szCs w:val="40"/>
          <w:lang w:val="fr-FR"/>
        </w:rPr>
      </w:pPr>
      <w:proofErr w:type="gramStart"/>
      <w:r w:rsidRPr="00842977">
        <w:rPr>
          <w:rFonts w:asciiTheme="majorBidi" w:hAnsiTheme="majorBidi" w:cstheme="majorBidi"/>
          <w:sz w:val="40"/>
          <w:szCs w:val="40"/>
          <w:rtl/>
        </w:rPr>
        <w:t>الْقَاعِدَةُ</w:t>
      </w:r>
      <w:proofErr w:type="gramEnd"/>
      <w:r w:rsidRPr="00842977">
        <w:rPr>
          <w:rFonts w:asciiTheme="majorBidi" w:hAnsiTheme="majorBidi" w:cstheme="majorBidi"/>
          <w:sz w:val="40"/>
          <w:szCs w:val="40"/>
          <w:rtl/>
        </w:rPr>
        <w:t xml:space="preserve"> الرَّابِعَةُ</w:t>
      </w:r>
    </w:p>
    <w:p w:rsidR="0062531F" w:rsidRPr="00842977" w:rsidRDefault="0062531F" w:rsidP="0062531F">
      <w:pPr>
        <w:pStyle w:val="Titre1"/>
        <w:bidi/>
        <w:jc w:val="both"/>
        <w:rPr>
          <w:rFonts w:asciiTheme="majorBidi" w:hAnsiTheme="majorBidi" w:cstheme="majorBidi"/>
          <w:b w:val="0"/>
          <w:bCs w:val="0"/>
          <w:sz w:val="40"/>
          <w:szCs w:val="40"/>
        </w:rPr>
      </w:pPr>
      <w:r w:rsidRPr="00842977">
        <w:rPr>
          <w:rFonts w:asciiTheme="majorBidi" w:hAnsiTheme="majorBidi" w:cstheme="majorBidi"/>
          <w:b w:val="0"/>
          <w:bCs w:val="0"/>
          <w:sz w:val="40"/>
          <w:szCs w:val="40"/>
          <w:rtl/>
        </w:rPr>
        <w:t xml:space="preserve">أَنَّ </w:t>
      </w:r>
      <w:proofErr w:type="spellStart"/>
      <w:r w:rsidRPr="00842977">
        <w:rPr>
          <w:rFonts w:asciiTheme="majorBidi" w:hAnsiTheme="majorBidi" w:cstheme="majorBidi"/>
          <w:b w:val="0"/>
          <w:bCs w:val="0"/>
          <w:sz w:val="40"/>
          <w:szCs w:val="40"/>
          <w:rtl/>
        </w:rPr>
        <w:t>مُشْرِكِي</w:t>
      </w:r>
      <w:proofErr w:type="spellEnd"/>
      <w:r w:rsidRPr="00842977">
        <w:rPr>
          <w:rFonts w:asciiTheme="majorBidi" w:hAnsiTheme="majorBidi" w:cstheme="majorBidi"/>
          <w:b w:val="0"/>
          <w:bCs w:val="0"/>
          <w:sz w:val="40"/>
          <w:szCs w:val="40"/>
          <w:rtl/>
        </w:rPr>
        <w:t xml:space="preserve"> زَمَانَنَا أَغْلَظُ شِرْكًا مِنَ </w:t>
      </w:r>
      <w:proofErr w:type="spellStart"/>
      <w:r w:rsidRPr="00842977">
        <w:rPr>
          <w:rFonts w:asciiTheme="majorBidi" w:hAnsiTheme="majorBidi" w:cstheme="majorBidi"/>
          <w:b w:val="0"/>
          <w:bCs w:val="0"/>
          <w:sz w:val="40"/>
          <w:szCs w:val="40"/>
          <w:rtl/>
        </w:rPr>
        <w:t>الأَوَّلِينَ،</w:t>
      </w:r>
      <w:proofErr w:type="spellEnd"/>
      <w:r w:rsidRPr="00842977">
        <w:rPr>
          <w:rFonts w:asciiTheme="majorBidi" w:hAnsiTheme="majorBidi" w:cstheme="majorBidi"/>
          <w:b w:val="0"/>
          <w:bCs w:val="0"/>
          <w:sz w:val="40"/>
          <w:szCs w:val="40"/>
          <w:rtl/>
        </w:rPr>
        <w:t xml:space="preserve"> لأَنَّ الأَوَّلِينَ يُشْرِكُونَ فِي </w:t>
      </w:r>
      <w:proofErr w:type="spellStart"/>
      <w:r w:rsidRPr="00842977">
        <w:rPr>
          <w:rFonts w:asciiTheme="majorBidi" w:hAnsiTheme="majorBidi" w:cstheme="majorBidi"/>
          <w:b w:val="0"/>
          <w:bCs w:val="0"/>
          <w:sz w:val="40"/>
          <w:szCs w:val="40"/>
          <w:rtl/>
        </w:rPr>
        <w:t>الرَّخَاءِ،</w:t>
      </w:r>
      <w:proofErr w:type="spellEnd"/>
      <w:r w:rsidRPr="00842977">
        <w:rPr>
          <w:rFonts w:asciiTheme="majorBidi" w:hAnsiTheme="majorBidi" w:cstheme="majorBidi"/>
          <w:b w:val="0"/>
          <w:bCs w:val="0"/>
          <w:sz w:val="40"/>
          <w:szCs w:val="40"/>
          <w:rtl/>
        </w:rPr>
        <w:t xml:space="preserve"> وَيُخْلِصُونَ فِي </w:t>
      </w:r>
      <w:proofErr w:type="spellStart"/>
      <w:r w:rsidRPr="00842977">
        <w:rPr>
          <w:rFonts w:asciiTheme="majorBidi" w:hAnsiTheme="majorBidi" w:cstheme="majorBidi"/>
          <w:b w:val="0"/>
          <w:bCs w:val="0"/>
          <w:sz w:val="40"/>
          <w:szCs w:val="40"/>
          <w:rtl/>
        </w:rPr>
        <w:t>الشِّدَّةِ،</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وَمُشْرِكُو</w:t>
      </w:r>
      <w:proofErr w:type="spellEnd"/>
      <w:r w:rsidRPr="00842977">
        <w:rPr>
          <w:rFonts w:asciiTheme="majorBidi" w:hAnsiTheme="majorBidi" w:cstheme="majorBidi"/>
          <w:b w:val="0"/>
          <w:bCs w:val="0"/>
          <w:sz w:val="40"/>
          <w:szCs w:val="40"/>
          <w:rtl/>
        </w:rPr>
        <w:t xml:space="preserve"> زَمَانَنَا شِرْكُهُمْ دَائِمٌ فِي الرَّخَاءِ </w:t>
      </w:r>
      <w:proofErr w:type="spellStart"/>
      <w:r w:rsidRPr="00842977">
        <w:rPr>
          <w:rFonts w:asciiTheme="majorBidi" w:hAnsiTheme="majorBidi" w:cstheme="majorBidi"/>
          <w:b w:val="0"/>
          <w:bCs w:val="0"/>
          <w:sz w:val="40"/>
          <w:szCs w:val="40"/>
          <w:rtl/>
        </w:rPr>
        <w:t>وَالشِّدَِّة؛</w:t>
      </w:r>
      <w:proofErr w:type="spellEnd"/>
      <w:r w:rsidRPr="00842977">
        <w:rPr>
          <w:rFonts w:asciiTheme="majorBidi" w:hAnsiTheme="majorBidi" w:cstheme="majorBidi"/>
          <w:b w:val="0"/>
          <w:bCs w:val="0"/>
          <w:sz w:val="40"/>
          <w:szCs w:val="40"/>
          <w:rtl/>
        </w:rPr>
        <w:t xml:space="preserve"> وَالدَّلِيلُ قَوْلُهُ </w:t>
      </w:r>
      <w:proofErr w:type="spellStart"/>
      <w:r w:rsidRPr="00842977">
        <w:rPr>
          <w:rFonts w:asciiTheme="majorBidi" w:hAnsiTheme="majorBidi" w:cstheme="majorBidi"/>
          <w:b w:val="0"/>
          <w:bCs w:val="0"/>
          <w:sz w:val="40"/>
          <w:szCs w:val="40"/>
          <w:rtl/>
        </w:rPr>
        <w:t>تَعَالَى:</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color w:val="FF0000"/>
          <w:sz w:val="40"/>
          <w:szCs w:val="40"/>
          <w:rtl/>
        </w:rPr>
        <w:t xml:space="preserve"> فَإِذَا رَكِبُوا فِي الْفُلْكِ دَعَوُا اللَّهَ مُخْلِصِينَ لَهُ الدِّينَ فَلَمَّا نَجَّاهُمْ إِلَى الْبَرِّ إِذَا هُمْ يُشْرِكُونَ </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roofErr w:type="spellStart"/>
      <w:r w:rsidRPr="00842977">
        <w:rPr>
          <w:rFonts w:asciiTheme="majorBidi" w:hAnsiTheme="majorBidi" w:cstheme="majorBidi"/>
          <w:b w:val="0"/>
          <w:bCs w:val="0"/>
          <w:sz w:val="40"/>
          <w:szCs w:val="40"/>
          <w:rtl/>
        </w:rPr>
        <w:t>[العنكبوت:</w:t>
      </w:r>
      <w:proofErr w:type="spellEnd"/>
      <w:r w:rsidRPr="00842977">
        <w:rPr>
          <w:rFonts w:asciiTheme="majorBidi" w:hAnsiTheme="majorBidi" w:cstheme="majorBidi"/>
          <w:b w:val="0"/>
          <w:bCs w:val="0"/>
          <w:sz w:val="40"/>
          <w:szCs w:val="40"/>
          <w:rtl/>
        </w:rPr>
        <w:t xml:space="preserve"> 65</w:t>
      </w:r>
      <w:proofErr w:type="spellStart"/>
      <w:r w:rsidRPr="00842977">
        <w:rPr>
          <w:rFonts w:asciiTheme="majorBidi" w:hAnsiTheme="majorBidi" w:cstheme="majorBidi"/>
          <w:b w:val="0"/>
          <w:bCs w:val="0"/>
          <w:sz w:val="40"/>
          <w:szCs w:val="40"/>
          <w:rtl/>
        </w:rPr>
        <w:t>].</w:t>
      </w:r>
      <w:proofErr w:type="spellEnd"/>
      <w:r w:rsidRPr="00842977">
        <w:rPr>
          <w:rFonts w:asciiTheme="majorBidi" w:hAnsiTheme="majorBidi" w:cstheme="majorBidi"/>
          <w:b w:val="0"/>
          <w:bCs w:val="0"/>
          <w:sz w:val="40"/>
          <w:szCs w:val="40"/>
          <w:rtl/>
        </w:rPr>
        <w:t xml:space="preserve"> </w:t>
      </w:r>
    </w:p>
    <w:p w:rsidR="0062531F" w:rsidRPr="00842977" w:rsidRDefault="0062531F" w:rsidP="0062531F">
      <w:pPr>
        <w:bidi/>
        <w:rPr>
          <w:rFonts w:asciiTheme="majorBidi" w:eastAsia="Calibri" w:hAnsiTheme="majorBidi" w:cstheme="majorBidi"/>
          <w:sz w:val="24"/>
          <w:szCs w:val="24"/>
          <w:lang w:val="en-CA"/>
        </w:rPr>
      </w:pPr>
    </w:p>
    <w:p w:rsidR="00F464ED" w:rsidRPr="00842977" w:rsidRDefault="00AB5373" w:rsidP="00F464ED">
      <w:pPr>
        <w:bidi/>
        <w:rPr>
          <w:rFonts w:asciiTheme="majorBidi" w:eastAsia="Calibri" w:hAnsiTheme="majorBidi" w:cstheme="majorBidi"/>
          <w:sz w:val="24"/>
          <w:szCs w:val="24"/>
          <w:lang w:val="en-CA"/>
        </w:rPr>
      </w:pPr>
      <w:r w:rsidRPr="00842977">
        <w:rPr>
          <w:rFonts w:asciiTheme="majorBidi" w:hAnsiTheme="majorBidi" w:cstheme="majorBidi"/>
          <w:sz w:val="40"/>
          <w:szCs w:val="40"/>
          <w:rtl/>
        </w:rPr>
        <w:t>تَمَّتْ وَصَلَّى اللهُ عَلَى مُحَمَّدٍ وعلى َآلِهِ وَصَحْبِهِ وَسَلَّمَ.</w:t>
      </w:r>
    </w:p>
    <w:p w:rsidR="00F464ED" w:rsidRDefault="00F464ED" w:rsidP="00F464ED">
      <w:pPr>
        <w:bidi/>
        <w:rPr>
          <w:rFonts w:asciiTheme="majorBidi" w:eastAsia="Calibri" w:hAnsiTheme="majorBidi" w:cstheme="majorBidi"/>
          <w:lang w:val="en-CA"/>
        </w:rPr>
      </w:pPr>
    </w:p>
    <w:p w:rsidR="00842977" w:rsidRPr="00F464ED" w:rsidRDefault="00842977" w:rsidP="00842977">
      <w:pPr>
        <w:bidi/>
        <w:rPr>
          <w:rFonts w:asciiTheme="majorBidi" w:eastAsia="Calibri" w:hAnsiTheme="majorBidi" w:cstheme="majorBidi"/>
          <w:rtl/>
          <w:lang w:val="en-CA"/>
        </w:rPr>
      </w:pPr>
    </w:p>
    <w:p w:rsidR="0062531F" w:rsidRPr="00842977" w:rsidRDefault="0062531F" w:rsidP="00842977">
      <w:pPr>
        <w:pStyle w:val="Sansinterligne"/>
        <w:rPr>
          <w:rFonts w:asciiTheme="majorBidi" w:hAnsiTheme="majorBidi" w:cstheme="majorBidi"/>
          <w:sz w:val="28"/>
          <w:szCs w:val="28"/>
        </w:rPr>
      </w:pPr>
      <w:r w:rsidRPr="00842977">
        <w:rPr>
          <w:rFonts w:asciiTheme="majorBidi" w:hAnsiTheme="majorBidi" w:cstheme="majorBidi"/>
          <w:color w:val="000000"/>
          <w:sz w:val="28"/>
          <w:szCs w:val="28"/>
        </w:rPr>
        <w:lastRenderedPageBreak/>
        <w:t xml:space="preserve">Et le </w:t>
      </w:r>
      <w:r w:rsidRPr="00842977">
        <w:rPr>
          <w:rFonts w:asciiTheme="majorBidi" w:hAnsiTheme="majorBidi" w:cstheme="majorBidi"/>
          <w:color w:val="000000"/>
          <w:sz w:val="28"/>
          <w:szCs w:val="28"/>
          <w:u w:val="single"/>
        </w:rPr>
        <w:t>h</w:t>
      </w:r>
      <w:r w:rsidRPr="00842977">
        <w:rPr>
          <w:rFonts w:asciiTheme="majorBidi" w:hAnsiTheme="majorBidi" w:cstheme="majorBidi"/>
          <w:color w:val="000000"/>
          <w:sz w:val="28"/>
          <w:szCs w:val="28"/>
        </w:rPr>
        <w:t>adîth d’</w:t>
      </w:r>
      <w:proofErr w:type="spellStart"/>
      <w:r w:rsidRPr="00842977">
        <w:rPr>
          <w:rFonts w:asciiTheme="majorBidi" w:hAnsiTheme="majorBidi" w:cstheme="majorBidi"/>
          <w:color w:val="000000"/>
          <w:sz w:val="28"/>
          <w:szCs w:val="28"/>
        </w:rPr>
        <w:t>Abî</w:t>
      </w:r>
      <w:proofErr w:type="spellEnd"/>
      <w:r w:rsidRPr="00842977">
        <w:rPr>
          <w:rFonts w:asciiTheme="majorBidi" w:hAnsiTheme="majorBidi" w:cstheme="majorBidi"/>
          <w:color w:val="000000"/>
          <w:sz w:val="28"/>
          <w:szCs w:val="28"/>
        </w:rPr>
        <w:t xml:space="preserve"> </w:t>
      </w:r>
      <w:proofErr w:type="spellStart"/>
      <w:r w:rsidRPr="00842977">
        <w:rPr>
          <w:rFonts w:asciiTheme="majorBidi" w:hAnsiTheme="majorBidi" w:cstheme="majorBidi"/>
          <w:color w:val="000000"/>
          <w:sz w:val="28"/>
          <w:szCs w:val="28"/>
        </w:rPr>
        <w:t>Wâqid</w:t>
      </w:r>
      <w:proofErr w:type="spellEnd"/>
      <w:r w:rsidRPr="00842977">
        <w:rPr>
          <w:rFonts w:asciiTheme="majorBidi" w:hAnsiTheme="majorBidi" w:cstheme="majorBidi"/>
          <w:color w:val="000000"/>
          <w:sz w:val="28"/>
          <w:szCs w:val="28"/>
        </w:rPr>
        <w:t xml:space="preserve"> Al-</w:t>
      </w:r>
      <w:proofErr w:type="spellStart"/>
      <w:r w:rsidRPr="00842977">
        <w:rPr>
          <w:rFonts w:asciiTheme="majorBidi" w:hAnsiTheme="majorBidi" w:cstheme="majorBidi"/>
          <w:color w:val="000000"/>
          <w:sz w:val="28"/>
          <w:szCs w:val="28"/>
        </w:rPr>
        <w:t>Laythî</w:t>
      </w:r>
      <w:proofErr w:type="spellEnd"/>
      <w:r w:rsidRPr="00842977">
        <w:rPr>
          <w:rFonts w:asciiTheme="majorBidi" w:hAnsiTheme="majorBidi" w:cstheme="majorBidi"/>
          <w:color w:val="000000"/>
          <w:sz w:val="28"/>
          <w:szCs w:val="28"/>
        </w:rPr>
        <w:t xml:space="preserve"> -qu’Allah l’agrée- qui dit : « </w:t>
      </w:r>
      <w:r w:rsidRPr="00842977">
        <w:rPr>
          <w:rStyle w:val="Accentuation"/>
          <w:rFonts w:asciiTheme="majorBidi" w:hAnsiTheme="majorBidi" w:cstheme="majorBidi"/>
          <w:b/>
          <w:bCs/>
          <w:color w:val="0070C0"/>
          <w:sz w:val="28"/>
          <w:szCs w:val="28"/>
        </w:rPr>
        <w:t>Nous sortîmes avec le prophète –</w:t>
      </w:r>
      <w:proofErr w:type="spellStart"/>
      <w:r w:rsidRPr="00842977">
        <w:rPr>
          <w:rStyle w:val="Accentuation"/>
          <w:rFonts w:asciiTheme="majorBidi" w:hAnsiTheme="majorBidi" w:cstheme="majorBidi"/>
          <w:b/>
          <w:bCs/>
          <w:color w:val="0070C0"/>
          <w:sz w:val="28"/>
          <w:szCs w:val="28"/>
        </w:rPr>
        <w:t>salla</w:t>
      </w:r>
      <w:proofErr w:type="spellEnd"/>
      <w:r w:rsidRPr="00842977">
        <w:rPr>
          <w:rStyle w:val="Accentuation"/>
          <w:rFonts w:asciiTheme="majorBidi" w:hAnsiTheme="majorBidi" w:cstheme="majorBidi"/>
          <w:b/>
          <w:bCs/>
          <w:color w:val="0070C0"/>
          <w:sz w:val="28"/>
          <w:szCs w:val="28"/>
        </w:rPr>
        <w:t xml:space="preserve"> </w:t>
      </w:r>
      <w:proofErr w:type="spellStart"/>
      <w:r w:rsidRPr="00842977">
        <w:rPr>
          <w:rStyle w:val="Accentuation"/>
          <w:rFonts w:asciiTheme="majorBidi" w:hAnsiTheme="majorBidi" w:cstheme="majorBidi"/>
          <w:b/>
          <w:bCs/>
          <w:color w:val="0070C0"/>
          <w:sz w:val="28"/>
          <w:szCs w:val="28"/>
        </w:rPr>
        <w:t>llahou</w:t>
      </w:r>
      <w:proofErr w:type="spellEnd"/>
      <w:r w:rsidRPr="00842977">
        <w:rPr>
          <w:rStyle w:val="Accentuation"/>
          <w:rFonts w:asciiTheme="majorBidi" w:hAnsiTheme="majorBidi" w:cstheme="majorBidi"/>
          <w:b/>
          <w:bCs/>
          <w:color w:val="0070C0"/>
          <w:sz w:val="28"/>
          <w:szCs w:val="28"/>
        </w:rPr>
        <w:t xml:space="preserve"> ‘</w:t>
      </w:r>
      <w:proofErr w:type="spellStart"/>
      <w:r w:rsidRPr="00842977">
        <w:rPr>
          <w:rStyle w:val="Accentuation"/>
          <w:rFonts w:asciiTheme="majorBidi" w:hAnsiTheme="majorBidi" w:cstheme="majorBidi"/>
          <w:b/>
          <w:bCs/>
          <w:color w:val="0070C0"/>
          <w:sz w:val="28"/>
          <w:szCs w:val="28"/>
        </w:rPr>
        <w:t>alayhi</w:t>
      </w:r>
      <w:proofErr w:type="spellEnd"/>
      <w:r w:rsidRPr="00842977">
        <w:rPr>
          <w:rStyle w:val="Accentuation"/>
          <w:rFonts w:asciiTheme="majorBidi" w:hAnsiTheme="majorBidi" w:cstheme="majorBidi"/>
          <w:b/>
          <w:bCs/>
          <w:color w:val="0070C0"/>
          <w:sz w:val="28"/>
          <w:szCs w:val="28"/>
        </w:rPr>
        <w:t xml:space="preserve"> </w:t>
      </w:r>
      <w:proofErr w:type="spellStart"/>
      <w:r w:rsidRPr="00842977">
        <w:rPr>
          <w:rStyle w:val="Accentuation"/>
          <w:rFonts w:asciiTheme="majorBidi" w:hAnsiTheme="majorBidi" w:cstheme="majorBidi"/>
          <w:b/>
          <w:bCs/>
          <w:color w:val="0070C0"/>
          <w:sz w:val="28"/>
          <w:szCs w:val="28"/>
        </w:rPr>
        <w:t>wa</w:t>
      </w:r>
      <w:proofErr w:type="spellEnd"/>
      <w:r w:rsidRPr="00842977">
        <w:rPr>
          <w:rStyle w:val="Accentuation"/>
          <w:rFonts w:asciiTheme="majorBidi" w:hAnsiTheme="majorBidi" w:cstheme="majorBidi"/>
          <w:b/>
          <w:bCs/>
          <w:color w:val="0070C0"/>
          <w:sz w:val="28"/>
          <w:szCs w:val="28"/>
        </w:rPr>
        <w:t xml:space="preserve"> </w:t>
      </w:r>
      <w:proofErr w:type="spellStart"/>
      <w:r w:rsidRPr="00842977">
        <w:rPr>
          <w:rStyle w:val="Accentuation"/>
          <w:rFonts w:asciiTheme="majorBidi" w:hAnsiTheme="majorBidi" w:cstheme="majorBidi"/>
          <w:b/>
          <w:bCs/>
          <w:color w:val="0070C0"/>
          <w:sz w:val="28"/>
          <w:szCs w:val="28"/>
        </w:rPr>
        <w:t>sallam</w:t>
      </w:r>
      <w:proofErr w:type="spellEnd"/>
      <w:r w:rsidRPr="00842977">
        <w:rPr>
          <w:rStyle w:val="Accentuation"/>
          <w:rFonts w:asciiTheme="majorBidi" w:hAnsiTheme="majorBidi" w:cstheme="majorBidi"/>
          <w:b/>
          <w:bCs/>
          <w:color w:val="0070C0"/>
          <w:sz w:val="28"/>
          <w:szCs w:val="28"/>
        </w:rPr>
        <w:t xml:space="preserve">- pour </w:t>
      </w:r>
      <w:proofErr w:type="spellStart"/>
      <w:r w:rsidRPr="00842977">
        <w:rPr>
          <w:rStyle w:val="Accentuation"/>
          <w:rFonts w:asciiTheme="majorBidi" w:hAnsiTheme="majorBidi" w:cstheme="majorBidi"/>
          <w:b/>
          <w:bCs/>
          <w:color w:val="0070C0"/>
          <w:sz w:val="28"/>
          <w:szCs w:val="28"/>
        </w:rPr>
        <w:t>Hounayn</w:t>
      </w:r>
      <w:proofErr w:type="spellEnd"/>
      <w:r w:rsidRPr="00842977">
        <w:rPr>
          <w:rStyle w:val="Accentuation"/>
          <w:rFonts w:asciiTheme="majorBidi" w:hAnsiTheme="majorBidi" w:cstheme="majorBidi"/>
          <w:b/>
          <w:bCs/>
          <w:color w:val="0070C0"/>
          <w:sz w:val="28"/>
          <w:szCs w:val="28"/>
        </w:rPr>
        <w:t>, alors que nous nous étions converti</w:t>
      </w:r>
      <w:r w:rsidR="00AB5373" w:rsidRPr="00842977">
        <w:rPr>
          <w:rStyle w:val="Accentuation"/>
          <w:rFonts w:asciiTheme="majorBidi" w:hAnsiTheme="majorBidi" w:cstheme="majorBidi"/>
          <w:b/>
          <w:bCs/>
          <w:color w:val="0070C0"/>
          <w:sz w:val="28"/>
          <w:szCs w:val="28"/>
        </w:rPr>
        <w:t>s</w:t>
      </w:r>
      <w:r w:rsidRPr="00842977">
        <w:rPr>
          <w:rStyle w:val="Accentuation"/>
          <w:rFonts w:asciiTheme="majorBidi" w:hAnsiTheme="majorBidi" w:cstheme="majorBidi"/>
          <w:b/>
          <w:bCs/>
          <w:color w:val="0070C0"/>
          <w:sz w:val="28"/>
          <w:szCs w:val="28"/>
        </w:rPr>
        <w:t xml:space="preserve"> depuis peu de temps. Les polythéistes avaient un jujubier auprès duquel ils se recueillaient et auquel ils accrochaient leurs armes, qu’on appelait « </w:t>
      </w:r>
      <w:proofErr w:type="spellStart"/>
      <w:r w:rsidRPr="00842977">
        <w:rPr>
          <w:rStyle w:val="Accentuation"/>
          <w:rFonts w:asciiTheme="majorBidi" w:hAnsiTheme="majorBidi" w:cstheme="majorBidi"/>
          <w:b/>
          <w:bCs/>
          <w:color w:val="0070C0"/>
          <w:sz w:val="28"/>
          <w:szCs w:val="28"/>
        </w:rPr>
        <w:t>dhât</w:t>
      </w:r>
      <w:proofErr w:type="spellEnd"/>
      <w:r w:rsidRPr="00842977">
        <w:rPr>
          <w:rStyle w:val="Accentuation"/>
          <w:rFonts w:asciiTheme="majorBidi" w:hAnsiTheme="majorBidi" w:cstheme="majorBidi"/>
          <w:b/>
          <w:bCs/>
          <w:color w:val="0070C0"/>
          <w:sz w:val="28"/>
          <w:szCs w:val="28"/>
        </w:rPr>
        <w:t xml:space="preserve"> al </w:t>
      </w:r>
      <w:proofErr w:type="spellStart"/>
      <w:r w:rsidRPr="00842977">
        <w:rPr>
          <w:rStyle w:val="Accentuation"/>
          <w:rFonts w:asciiTheme="majorBidi" w:hAnsiTheme="majorBidi" w:cstheme="majorBidi"/>
          <w:b/>
          <w:bCs/>
          <w:color w:val="0070C0"/>
          <w:sz w:val="28"/>
          <w:szCs w:val="28"/>
        </w:rPr>
        <w:t>anwât</w:t>
      </w:r>
      <w:proofErr w:type="spellEnd"/>
      <w:r w:rsidRPr="00842977">
        <w:rPr>
          <w:rStyle w:val="Accentuation"/>
          <w:rFonts w:asciiTheme="majorBidi" w:hAnsiTheme="majorBidi" w:cstheme="majorBidi"/>
          <w:b/>
          <w:bCs/>
          <w:color w:val="0070C0"/>
          <w:sz w:val="28"/>
          <w:szCs w:val="28"/>
        </w:rPr>
        <w:t xml:space="preserve"> ». Nous passâmes auprès d’un arbre et dîmes : « Ô messager d’Allah ! Donne nous un </w:t>
      </w:r>
      <w:proofErr w:type="spellStart"/>
      <w:r w:rsidRPr="00842977">
        <w:rPr>
          <w:rStyle w:val="Accentuation"/>
          <w:rFonts w:asciiTheme="majorBidi" w:hAnsiTheme="majorBidi" w:cstheme="majorBidi"/>
          <w:b/>
          <w:bCs/>
          <w:color w:val="0070C0"/>
          <w:sz w:val="28"/>
          <w:szCs w:val="28"/>
        </w:rPr>
        <w:t>dhât</w:t>
      </w:r>
      <w:proofErr w:type="spellEnd"/>
      <w:r w:rsidRPr="00842977">
        <w:rPr>
          <w:rStyle w:val="Accentuation"/>
          <w:rFonts w:asciiTheme="majorBidi" w:hAnsiTheme="majorBidi" w:cstheme="majorBidi"/>
          <w:b/>
          <w:bCs/>
          <w:color w:val="0070C0"/>
          <w:sz w:val="28"/>
          <w:szCs w:val="28"/>
        </w:rPr>
        <w:t xml:space="preserve"> al </w:t>
      </w:r>
      <w:proofErr w:type="spellStart"/>
      <w:r w:rsidRPr="00842977">
        <w:rPr>
          <w:rStyle w:val="Accentuation"/>
          <w:rFonts w:asciiTheme="majorBidi" w:hAnsiTheme="majorBidi" w:cstheme="majorBidi"/>
          <w:b/>
          <w:bCs/>
          <w:color w:val="0070C0"/>
          <w:sz w:val="28"/>
          <w:szCs w:val="28"/>
        </w:rPr>
        <w:t>anwât</w:t>
      </w:r>
      <w:proofErr w:type="spellEnd"/>
      <w:r w:rsidRPr="00842977">
        <w:rPr>
          <w:rStyle w:val="Accentuation"/>
          <w:rFonts w:asciiTheme="majorBidi" w:hAnsiTheme="majorBidi" w:cstheme="majorBidi"/>
          <w:b/>
          <w:bCs/>
          <w:color w:val="0070C0"/>
          <w:sz w:val="28"/>
          <w:szCs w:val="28"/>
        </w:rPr>
        <w:t xml:space="preserve"> tout comme eux en ont un !…</w:t>
      </w:r>
      <w:r w:rsidRPr="00842977">
        <w:rPr>
          <w:rFonts w:asciiTheme="majorBidi" w:hAnsiTheme="majorBidi" w:cstheme="majorBidi"/>
          <w:color w:val="000000"/>
          <w:sz w:val="28"/>
          <w:szCs w:val="28"/>
        </w:rPr>
        <w:t xml:space="preserve"> »</w:t>
      </w:r>
      <w:r w:rsidR="003E787D" w:rsidRPr="00842977">
        <w:rPr>
          <w:rStyle w:val="Appelnotedebasdep"/>
          <w:rFonts w:asciiTheme="majorBidi" w:hAnsiTheme="majorBidi" w:cstheme="majorBidi"/>
          <w:color w:val="000000"/>
          <w:sz w:val="28"/>
          <w:szCs w:val="28"/>
        </w:rPr>
        <w:footnoteReference w:id="3"/>
      </w:r>
      <w:r w:rsidRPr="00842977">
        <w:rPr>
          <w:rFonts w:asciiTheme="majorBidi" w:hAnsiTheme="majorBidi" w:cstheme="majorBidi"/>
          <w:color w:val="000000"/>
          <w:sz w:val="28"/>
          <w:szCs w:val="28"/>
        </w:rPr>
        <w:t xml:space="preserve"> Jusqu’à la fin du </w:t>
      </w:r>
      <w:r w:rsidRPr="00842977">
        <w:rPr>
          <w:rFonts w:asciiTheme="majorBidi" w:hAnsiTheme="majorBidi" w:cstheme="majorBidi"/>
          <w:color w:val="000000"/>
          <w:sz w:val="28"/>
          <w:szCs w:val="28"/>
          <w:u w:val="single"/>
        </w:rPr>
        <w:t>h</w:t>
      </w:r>
      <w:r w:rsidRPr="00842977">
        <w:rPr>
          <w:rFonts w:asciiTheme="majorBidi" w:hAnsiTheme="majorBidi" w:cstheme="majorBidi"/>
          <w:color w:val="000000"/>
          <w:sz w:val="28"/>
          <w:szCs w:val="28"/>
        </w:rPr>
        <w:t>adîth.</w:t>
      </w:r>
      <w:r w:rsidRPr="00842977">
        <w:rPr>
          <w:rFonts w:asciiTheme="majorBidi" w:hAnsiTheme="majorBidi" w:cstheme="majorBidi"/>
          <w:sz w:val="28"/>
          <w:szCs w:val="28"/>
        </w:rPr>
        <w:t xml:space="preserve"> </w:t>
      </w:r>
    </w:p>
    <w:p w:rsidR="0062531F" w:rsidRPr="00842977" w:rsidRDefault="0062531F" w:rsidP="00842977">
      <w:pPr>
        <w:pStyle w:val="Sansinterligne"/>
        <w:rPr>
          <w:rFonts w:asciiTheme="majorBidi" w:hAnsiTheme="majorBidi" w:cstheme="majorBidi"/>
          <w:color w:val="000000"/>
          <w:sz w:val="28"/>
          <w:szCs w:val="28"/>
        </w:rPr>
      </w:pPr>
      <w:r w:rsidRPr="00842977">
        <w:rPr>
          <w:rStyle w:val="lev"/>
          <w:rFonts w:asciiTheme="majorBidi" w:hAnsiTheme="majorBidi" w:cstheme="majorBidi"/>
          <w:color w:val="00B050"/>
          <w:sz w:val="28"/>
          <w:szCs w:val="28"/>
          <w:u w:val="single"/>
        </w:rPr>
        <w:t>La quatrième règle</w:t>
      </w:r>
      <w:r w:rsidRPr="00842977">
        <w:rPr>
          <w:rFonts w:asciiTheme="majorBidi" w:hAnsiTheme="majorBidi" w:cstheme="majorBidi"/>
          <w:color w:val="00B050"/>
          <w:sz w:val="28"/>
          <w:szCs w:val="28"/>
        </w:rPr>
        <w:t xml:space="preserve"> :</w:t>
      </w:r>
      <w:r w:rsidRPr="00842977">
        <w:rPr>
          <w:rFonts w:asciiTheme="majorBidi" w:hAnsiTheme="majorBidi" w:cstheme="majorBidi"/>
          <w:color w:val="000000"/>
          <w:sz w:val="28"/>
          <w:szCs w:val="28"/>
        </w:rPr>
        <w:t xml:space="preserve"> c’est que les polythéistes de notre époque sont coupables d’un polythéisme pire que celui des anciens, car les anciens n’associaient à Allah qu’en période de prospérité. Par contre en temps de difficulté ils adora</w:t>
      </w:r>
      <w:r w:rsidR="00027DEF" w:rsidRPr="00842977">
        <w:rPr>
          <w:rFonts w:asciiTheme="majorBidi" w:hAnsiTheme="majorBidi" w:cstheme="majorBidi"/>
          <w:color w:val="000000"/>
          <w:sz w:val="28"/>
          <w:szCs w:val="28"/>
        </w:rPr>
        <w:t xml:space="preserve">ient Allah exclusivement. Quant </w:t>
      </w:r>
      <w:r w:rsidRPr="00842977">
        <w:rPr>
          <w:rFonts w:asciiTheme="majorBidi" w:hAnsiTheme="majorBidi" w:cstheme="majorBidi"/>
          <w:color w:val="000000"/>
          <w:sz w:val="28"/>
          <w:szCs w:val="28"/>
        </w:rPr>
        <w:t xml:space="preserve">aux polythéistes de notre époque, ils associent constamment, que ce soit en période de prospérité ou de difficulté. Ceci est indiqué par la parole d’Allah : </w:t>
      </w:r>
    </w:p>
    <w:p w:rsidR="00842977" w:rsidRDefault="00842977" w:rsidP="00842977">
      <w:pPr>
        <w:pStyle w:val="Sansinterligne"/>
        <w:rPr>
          <w:rFonts w:asciiTheme="majorBidi" w:hAnsiTheme="majorBidi" w:cstheme="majorBidi"/>
          <w:color w:val="000000"/>
          <w:sz w:val="28"/>
          <w:szCs w:val="28"/>
        </w:rPr>
      </w:pPr>
      <w:r w:rsidRPr="00842977">
        <w:rPr>
          <w:rFonts w:asciiTheme="majorBidi" w:hAnsiTheme="majorBidi" w:cstheme="majorBidi"/>
          <w:color w:val="000000"/>
          <w:sz w:val="28"/>
          <w:szCs w:val="28"/>
        </w:rPr>
        <w:t xml:space="preserve">« </w:t>
      </w:r>
      <w:r w:rsidRPr="00842977">
        <w:rPr>
          <w:rStyle w:val="Accentuation"/>
          <w:rFonts w:asciiTheme="majorBidi" w:hAnsiTheme="majorBidi" w:cstheme="majorBidi"/>
          <w:b/>
          <w:bCs/>
          <w:color w:val="FF0000"/>
          <w:sz w:val="28"/>
          <w:szCs w:val="28"/>
        </w:rPr>
        <w:t>Quand ils montent en bateau, ils invoquent Allah Lui vouant exclusivement leur culte. Une fois qu’Il les a sauvés des dangers de la mer en les ramenant sur la terre ferme, voilà qu’ils Lui donnent des associés</w:t>
      </w:r>
      <w:r w:rsidRPr="00842977">
        <w:rPr>
          <w:rFonts w:asciiTheme="majorBidi" w:hAnsiTheme="majorBidi" w:cstheme="majorBidi"/>
          <w:color w:val="FF0000"/>
          <w:sz w:val="28"/>
          <w:szCs w:val="28"/>
        </w:rPr>
        <w:t>.</w:t>
      </w:r>
      <w:r w:rsidRPr="00842977">
        <w:rPr>
          <w:rFonts w:asciiTheme="majorBidi" w:hAnsiTheme="majorBidi" w:cstheme="majorBidi"/>
          <w:color w:val="000000"/>
          <w:sz w:val="28"/>
          <w:szCs w:val="28"/>
        </w:rPr>
        <w:t xml:space="preserve"> » [Sourate 29 verset 65]. </w:t>
      </w:r>
    </w:p>
    <w:p w:rsidR="009A271C" w:rsidRPr="00842977" w:rsidRDefault="00842977" w:rsidP="00842977">
      <w:pPr>
        <w:pStyle w:val="Sansinterligne"/>
        <w:rPr>
          <w:rFonts w:asciiTheme="majorBidi" w:hAnsiTheme="majorBidi" w:cstheme="majorBidi"/>
          <w:color w:val="000000"/>
          <w:sz w:val="28"/>
          <w:szCs w:val="28"/>
        </w:rPr>
      </w:pPr>
      <w:r w:rsidRPr="00842977">
        <w:rPr>
          <w:rFonts w:asciiTheme="majorBidi" w:hAnsiTheme="majorBidi" w:cstheme="majorBidi"/>
          <w:color w:val="000000"/>
          <w:sz w:val="28"/>
          <w:szCs w:val="28"/>
        </w:rPr>
        <w:t>Et Allah demeure le plus savant.</w:t>
      </w:r>
    </w:p>
    <w:sectPr w:rsidR="009A271C" w:rsidRPr="00842977" w:rsidSect="00A606BD">
      <w:type w:val="continuous"/>
      <w:pgSz w:w="16838" w:h="11906" w:orient="landscape"/>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5E" w:rsidRDefault="002E755E" w:rsidP="00C27721">
      <w:pPr>
        <w:spacing w:after="0" w:line="240" w:lineRule="auto"/>
      </w:pPr>
      <w:r>
        <w:separator/>
      </w:r>
    </w:p>
  </w:endnote>
  <w:endnote w:type="continuationSeparator" w:id="0">
    <w:p w:rsidR="002E755E" w:rsidRDefault="002E755E" w:rsidP="00C27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9C" w:rsidRPr="00A606BD" w:rsidRDefault="00CB4350" w:rsidP="00A606BD">
    <w:pPr>
      <w:pStyle w:val="Pieddepage"/>
      <w:jc w:val="center"/>
      <w:rPr>
        <w:rFonts w:asciiTheme="majorBidi" w:hAnsiTheme="majorBidi" w:cstheme="majorBidi"/>
        <w:b/>
        <w:bCs/>
        <w:sz w:val="28"/>
        <w:szCs w:val="28"/>
      </w:rPr>
    </w:pPr>
    <w:sdt>
      <w:sdtPr>
        <w:rPr>
          <w:rFonts w:asciiTheme="majorBidi" w:hAnsiTheme="majorBidi" w:cstheme="majorBidi"/>
          <w:b/>
          <w:bCs/>
          <w:sz w:val="28"/>
          <w:szCs w:val="28"/>
        </w:rPr>
        <w:id w:val="66406374"/>
        <w:docPartObj>
          <w:docPartGallery w:val="Page Numbers (Bottom of Page)"/>
          <w:docPartUnique/>
        </w:docPartObj>
      </w:sdtPr>
      <w:sdtContent>
        <w:hyperlink r:id="rId1" w:history="1">
          <w:r w:rsidR="00A606BD" w:rsidRPr="007D7C65">
            <w:rPr>
              <w:rStyle w:val="Lienhypertexte"/>
              <w:rFonts w:asciiTheme="majorBidi" w:hAnsiTheme="majorBidi" w:cstheme="majorBidi"/>
              <w:b/>
              <w:bCs/>
              <w:sz w:val="28"/>
              <w:szCs w:val="28"/>
            </w:rPr>
            <w:t>http://bibliotheque-islamique-coran-sunna.over-blog.com/</w:t>
          </w:r>
          <w:r w:rsidRPr="00CB4350">
            <w:rPr>
              <w:rStyle w:val="Lienhypertexte"/>
              <w:rFonts w:asciiTheme="majorBidi"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1030"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sdtContent>
    </w:sdt>
    <w:r w:rsidRPr="00CB4350">
      <w:rPr>
        <w:b/>
        <w:bCs/>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2675.9pt;margin-top:0;width:167.4pt;height:161.8pt;z-index:251660288;mso-position-horizontal:right;mso-position-horizontal-relative:page;mso-position-vertical:bottom;mso-position-vertical-relative:page" adj="21600" fillcolor="#d2eaf1 [824]" stroked="f">
          <v:textbox style="mso-next-textbox:#_x0000_s1029">
            <w:txbxContent>
              <w:p w:rsidR="00A606BD" w:rsidRPr="00A606BD" w:rsidRDefault="00CB4350" w:rsidP="00A606BD">
                <w:pPr>
                  <w:jc w:val="center"/>
                  <w:rPr>
                    <w:color w:val="002060"/>
                    <w:szCs w:val="72"/>
                  </w:rPr>
                </w:pPr>
                <w:r w:rsidRPr="00A606BD">
                  <w:rPr>
                    <w:color w:val="002060"/>
                  </w:rPr>
                  <w:fldChar w:fldCharType="begin"/>
                </w:r>
                <w:r w:rsidR="00A606BD" w:rsidRPr="00A606BD">
                  <w:rPr>
                    <w:color w:val="002060"/>
                  </w:rPr>
                  <w:instrText xml:space="preserve"> PAGE    \* MERGEFORMAT </w:instrText>
                </w:r>
                <w:r w:rsidRPr="00A606BD">
                  <w:rPr>
                    <w:color w:val="002060"/>
                  </w:rPr>
                  <w:fldChar w:fldCharType="separate"/>
                </w:r>
                <w:r w:rsidR="00B43C4A" w:rsidRPr="00B43C4A">
                  <w:rPr>
                    <w:rFonts w:asciiTheme="majorHAnsi" w:hAnsiTheme="majorHAnsi"/>
                    <w:noProof/>
                    <w:color w:val="002060"/>
                    <w:sz w:val="72"/>
                    <w:szCs w:val="72"/>
                  </w:rPr>
                  <w:t>7</w:t>
                </w:r>
                <w:r w:rsidRPr="00A606BD">
                  <w:rPr>
                    <w:color w:val="00206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5E" w:rsidRDefault="002E755E" w:rsidP="00C27721">
      <w:pPr>
        <w:spacing w:after="0" w:line="240" w:lineRule="auto"/>
      </w:pPr>
      <w:r>
        <w:separator/>
      </w:r>
    </w:p>
  </w:footnote>
  <w:footnote w:type="continuationSeparator" w:id="0">
    <w:p w:rsidR="002E755E" w:rsidRDefault="002E755E" w:rsidP="00C27721">
      <w:pPr>
        <w:spacing w:after="0" w:line="240" w:lineRule="auto"/>
      </w:pPr>
      <w:r>
        <w:continuationSeparator/>
      </w:r>
    </w:p>
  </w:footnote>
  <w:footnote w:id="1">
    <w:p w:rsidR="00E42E37" w:rsidRPr="00E42E37" w:rsidRDefault="00E42E37" w:rsidP="00E42E37">
      <w:pPr>
        <w:pStyle w:val="Notedebasdepage"/>
        <w:rPr>
          <w:rFonts w:asciiTheme="majorBidi" w:hAnsiTheme="majorBidi" w:cstheme="majorBidi"/>
          <w:sz w:val="22"/>
          <w:szCs w:val="22"/>
        </w:rPr>
      </w:pPr>
      <w:r w:rsidRPr="00E42E37">
        <w:rPr>
          <w:rStyle w:val="Appelnotedebasdep"/>
          <w:rFonts w:asciiTheme="majorBidi" w:hAnsiTheme="majorBidi" w:cstheme="majorBidi"/>
        </w:rPr>
        <w:footnoteRef/>
      </w:r>
      <w:r w:rsidRPr="00E42E37">
        <w:rPr>
          <w:rFonts w:asciiTheme="majorBidi" w:hAnsiTheme="majorBidi" w:cstheme="majorBidi"/>
        </w:rPr>
        <w:t xml:space="preserve"> </w:t>
      </w:r>
      <w:r w:rsidRPr="00E42E37">
        <w:rPr>
          <w:rFonts w:asciiTheme="majorBidi" w:hAnsiTheme="majorBidi" w:cstheme="majorBidi"/>
          <w:color w:val="000000"/>
          <w:sz w:val="22"/>
          <w:szCs w:val="22"/>
        </w:rPr>
        <w:t xml:space="preserve">Dans une autre version de ce texte, il est ajouté « </w:t>
      </w:r>
      <w:r w:rsidRPr="00E42E37">
        <w:rPr>
          <w:rFonts w:asciiTheme="majorBidi" w:hAnsiTheme="majorBidi" w:cstheme="majorBidi"/>
          <w:b/>
          <w:bCs/>
          <w:color w:val="00B050"/>
          <w:sz w:val="22"/>
          <w:szCs w:val="22"/>
        </w:rPr>
        <w:t>Et c’est cela qu’Allah ordonna à tous les hommes et les créa pour cela, comme le dit Allah ta‘âlâ : «</w:t>
      </w:r>
      <w:r w:rsidRPr="00E42E37">
        <w:rPr>
          <w:rFonts w:asciiTheme="majorBidi" w:hAnsiTheme="majorBidi" w:cstheme="majorBidi"/>
          <w:color w:val="000000"/>
          <w:sz w:val="22"/>
          <w:szCs w:val="22"/>
        </w:rPr>
        <w:t xml:space="preserve"> </w:t>
      </w:r>
      <w:r w:rsidRPr="00E42E37">
        <w:rPr>
          <w:rStyle w:val="Accentuation"/>
          <w:rFonts w:asciiTheme="majorBidi" w:hAnsiTheme="majorBidi" w:cstheme="majorBidi"/>
          <w:b/>
          <w:bCs/>
          <w:color w:val="FF0000"/>
          <w:sz w:val="22"/>
          <w:szCs w:val="22"/>
        </w:rPr>
        <w:t>Et Je n’ai créé les démons et les hommes que pour qu’ils M’adorent.</w:t>
      </w:r>
      <w:r w:rsidRPr="00E42E37">
        <w:rPr>
          <w:rFonts w:asciiTheme="majorBidi" w:hAnsiTheme="majorBidi" w:cstheme="majorBidi"/>
          <w:color w:val="000000"/>
          <w:sz w:val="22"/>
          <w:szCs w:val="22"/>
        </w:rPr>
        <w:t xml:space="preserve"> </w:t>
      </w:r>
      <w:r w:rsidRPr="00E42E37">
        <w:rPr>
          <w:rFonts w:asciiTheme="majorBidi" w:hAnsiTheme="majorBidi" w:cstheme="majorBidi"/>
          <w:b/>
          <w:bCs/>
          <w:color w:val="00B050"/>
          <w:sz w:val="22"/>
          <w:szCs w:val="22"/>
        </w:rPr>
        <w:t xml:space="preserve">» </w:t>
      </w:r>
      <w:r w:rsidRPr="00E42E37">
        <w:rPr>
          <w:rFonts w:asciiTheme="majorBidi" w:hAnsiTheme="majorBidi" w:cstheme="majorBidi"/>
          <w:color w:val="000000"/>
          <w:sz w:val="22"/>
          <w:szCs w:val="22"/>
        </w:rPr>
        <w:t>»</w:t>
      </w:r>
      <w:r>
        <w:rPr>
          <w:rFonts w:asciiTheme="majorBidi" w:hAnsiTheme="majorBidi" w:cstheme="majorBidi"/>
          <w:color w:val="000000"/>
          <w:sz w:val="22"/>
          <w:szCs w:val="22"/>
        </w:rPr>
        <w:t>.</w:t>
      </w:r>
    </w:p>
  </w:footnote>
  <w:footnote w:id="2">
    <w:p w:rsidR="00E42E37" w:rsidRPr="00E42E37" w:rsidRDefault="00E42E37">
      <w:pPr>
        <w:pStyle w:val="Notedebasdepage"/>
        <w:rPr>
          <w:rFonts w:asciiTheme="majorBidi" w:hAnsiTheme="majorBidi" w:cstheme="majorBidi"/>
        </w:rPr>
      </w:pPr>
      <w:r w:rsidRPr="00E42E37">
        <w:rPr>
          <w:rStyle w:val="Appelnotedebasdep"/>
          <w:rFonts w:asciiTheme="majorBidi" w:hAnsiTheme="majorBidi" w:cstheme="majorBidi"/>
        </w:rPr>
        <w:footnoteRef/>
      </w:r>
      <w:r w:rsidRPr="00E42E37">
        <w:rPr>
          <w:rFonts w:asciiTheme="majorBidi" w:hAnsiTheme="majorBidi" w:cstheme="majorBidi"/>
        </w:rPr>
        <w:t xml:space="preserve"> </w:t>
      </w:r>
      <w:r w:rsidRPr="00E42E37">
        <w:rPr>
          <w:rFonts w:asciiTheme="majorBidi" w:hAnsiTheme="majorBidi" w:cstheme="majorBidi"/>
          <w:color w:val="000000"/>
          <w:sz w:val="22"/>
          <w:szCs w:val="22"/>
        </w:rPr>
        <w:t>Ils parlent des idoles qu’ils adorent en dehors d’Allah.</w:t>
      </w:r>
    </w:p>
  </w:footnote>
  <w:footnote w:id="3">
    <w:p w:rsidR="003E787D" w:rsidRPr="00886C65" w:rsidRDefault="003E787D" w:rsidP="00E42E37">
      <w:pPr>
        <w:pStyle w:val="Notedebasdepage"/>
        <w:rPr>
          <w:rFonts w:asciiTheme="majorBidi" w:hAnsiTheme="majorBidi" w:cstheme="majorBidi"/>
        </w:rPr>
      </w:pPr>
      <w:r w:rsidRPr="00886C65">
        <w:rPr>
          <w:rStyle w:val="Appelnotedebasdep"/>
          <w:rFonts w:asciiTheme="majorBidi" w:hAnsiTheme="majorBidi" w:cstheme="majorBidi"/>
        </w:rPr>
        <w:footnoteRef/>
      </w:r>
      <w:r w:rsidRPr="00886C65">
        <w:rPr>
          <w:rFonts w:asciiTheme="majorBidi" w:hAnsiTheme="majorBidi" w:cstheme="majorBidi"/>
        </w:rPr>
        <w:t xml:space="preserve"> Rapporté par A</w:t>
      </w:r>
      <w:r w:rsidRPr="00886C65">
        <w:rPr>
          <w:rFonts w:asciiTheme="majorBidi" w:hAnsiTheme="majorBidi" w:cstheme="majorBidi"/>
          <w:u w:val="single"/>
        </w:rPr>
        <w:t>h</w:t>
      </w:r>
      <w:r w:rsidRPr="00886C65">
        <w:rPr>
          <w:rFonts w:asciiTheme="majorBidi" w:hAnsiTheme="majorBidi" w:cstheme="majorBidi"/>
        </w:rPr>
        <w:t>mad (n° 21390), at-Tirmidhî (n° 2180) qui le déclare « </w:t>
      </w:r>
      <w:r w:rsidRPr="00886C65">
        <w:rPr>
          <w:rFonts w:asciiTheme="majorBidi" w:hAnsiTheme="majorBidi" w:cstheme="majorBidi"/>
          <w:b/>
          <w:bCs/>
          <w:u w:val="single"/>
        </w:rPr>
        <w:t>H</w:t>
      </w:r>
      <w:r w:rsidRPr="00886C65">
        <w:rPr>
          <w:rFonts w:asciiTheme="majorBidi" w:hAnsiTheme="majorBidi" w:cstheme="majorBidi"/>
          <w:b/>
          <w:bCs/>
        </w:rPr>
        <w:t xml:space="preserve">assan </w:t>
      </w:r>
      <w:proofErr w:type="spellStart"/>
      <w:r w:rsidRPr="00886C65">
        <w:rPr>
          <w:rFonts w:asciiTheme="majorBidi" w:hAnsiTheme="majorBidi" w:cstheme="majorBidi"/>
          <w:b/>
          <w:bCs/>
        </w:rPr>
        <w:t>Sa</w:t>
      </w:r>
      <w:r w:rsidRPr="00886C65">
        <w:rPr>
          <w:rFonts w:asciiTheme="majorBidi" w:hAnsiTheme="majorBidi" w:cstheme="majorBidi"/>
          <w:b/>
          <w:bCs/>
          <w:u w:val="single"/>
        </w:rPr>
        <w:t>h</w:t>
      </w:r>
      <w:r w:rsidRPr="00886C65">
        <w:rPr>
          <w:rFonts w:asciiTheme="majorBidi" w:hAnsiTheme="majorBidi" w:cstheme="majorBidi"/>
          <w:b/>
          <w:bCs/>
        </w:rPr>
        <w:t>î</w:t>
      </w:r>
      <w:r w:rsidRPr="00886C65">
        <w:rPr>
          <w:rFonts w:asciiTheme="majorBidi" w:hAnsiTheme="majorBidi" w:cstheme="majorBidi"/>
          <w:b/>
          <w:bCs/>
          <w:u w:val="single"/>
        </w:rPr>
        <w:t>h</w:t>
      </w:r>
      <w:proofErr w:type="spellEnd"/>
      <w:r w:rsidRPr="00886C65">
        <w:rPr>
          <w:rFonts w:asciiTheme="majorBidi" w:hAnsiTheme="majorBidi" w:cstheme="majorBidi"/>
        </w:rPr>
        <w:t xml:space="preserve"> », Ibn </w:t>
      </w:r>
      <w:proofErr w:type="spellStart"/>
      <w:r w:rsidRPr="00886C65">
        <w:rPr>
          <w:rFonts w:asciiTheme="majorBidi" w:hAnsiTheme="majorBidi" w:cstheme="majorBidi"/>
        </w:rPr>
        <w:t>Abî</w:t>
      </w:r>
      <w:proofErr w:type="spellEnd"/>
      <w:r w:rsidRPr="00886C65">
        <w:rPr>
          <w:rFonts w:asciiTheme="majorBidi" w:hAnsiTheme="majorBidi" w:cstheme="majorBidi"/>
        </w:rPr>
        <w:t xml:space="preserve"> </w:t>
      </w:r>
      <w:proofErr w:type="spellStart"/>
      <w:r w:rsidRPr="00886C65">
        <w:rPr>
          <w:rFonts w:asciiTheme="majorBidi" w:hAnsiTheme="majorBidi" w:cstheme="majorBidi"/>
        </w:rPr>
        <w:t>Âssim</w:t>
      </w:r>
      <w:proofErr w:type="spellEnd"/>
      <w:r w:rsidR="00E42E37">
        <w:rPr>
          <w:rFonts w:asciiTheme="majorBidi" w:hAnsiTheme="majorBidi" w:cstheme="majorBidi"/>
        </w:rPr>
        <w:t xml:space="preserve"> et Ibn </w:t>
      </w:r>
      <w:proofErr w:type="spellStart"/>
      <w:r w:rsidR="00E42E37" w:rsidRPr="00E42E37">
        <w:rPr>
          <w:rFonts w:asciiTheme="majorBidi" w:hAnsiTheme="majorBidi" w:cstheme="majorBidi"/>
          <w:u w:val="single"/>
        </w:rPr>
        <w:t>H</w:t>
      </w:r>
      <w:r w:rsidR="00E42E37">
        <w:rPr>
          <w:rFonts w:asciiTheme="majorBidi" w:hAnsiTheme="majorBidi" w:cstheme="majorBidi"/>
        </w:rPr>
        <w:t>ibbân</w:t>
      </w:r>
      <w:proofErr w:type="spellEnd"/>
      <w:r w:rsidRPr="00886C65">
        <w:rPr>
          <w:rFonts w:asciiTheme="majorBidi" w:hAnsiTheme="majorBidi" w:cstheme="majorBidi"/>
        </w:rPr>
        <w:t>. Al-</w:t>
      </w:r>
      <w:proofErr w:type="spellStart"/>
      <w:r w:rsidRPr="00886C65">
        <w:rPr>
          <w:rFonts w:asciiTheme="majorBidi" w:hAnsiTheme="majorBidi" w:cstheme="majorBidi"/>
        </w:rPr>
        <w:t>Manâwî</w:t>
      </w:r>
      <w:proofErr w:type="spellEnd"/>
      <w:r w:rsidRPr="00886C65">
        <w:rPr>
          <w:rFonts w:asciiTheme="majorBidi" w:hAnsiTheme="majorBidi" w:cstheme="majorBidi"/>
        </w:rPr>
        <w:t xml:space="preserve"> déclare que sa chaine d’authentification est authentique (</w:t>
      </w:r>
      <w:proofErr w:type="spellStart"/>
      <w:r w:rsidRPr="00886C65">
        <w:rPr>
          <w:rFonts w:asciiTheme="majorBidi" w:hAnsiTheme="majorBidi" w:cstheme="majorBidi"/>
          <w:b/>
          <w:bCs/>
          <w:i/>
          <w:iCs/>
        </w:rPr>
        <w:t>isnâdh</w:t>
      </w:r>
      <w:proofErr w:type="spellEnd"/>
      <w:r w:rsidRPr="00886C65">
        <w:rPr>
          <w:rFonts w:asciiTheme="majorBidi" w:hAnsiTheme="majorBidi" w:cstheme="majorBidi"/>
          <w:b/>
          <w:bCs/>
          <w:i/>
          <w:iCs/>
        </w:rPr>
        <w:t xml:space="preserve"> </w:t>
      </w:r>
      <w:proofErr w:type="spellStart"/>
      <w:r w:rsidRPr="00886C65">
        <w:rPr>
          <w:rFonts w:asciiTheme="majorBidi" w:hAnsiTheme="majorBidi" w:cstheme="majorBidi"/>
          <w:b/>
          <w:bCs/>
          <w:i/>
          <w:iCs/>
        </w:rPr>
        <w:t>sa</w:t>
      </w:r>
      <w:r w:rsidRPr="00886C65">
        <w:rPr>
          <w:rFonts w:asciiTheme="majorBidi" w:hAnsiTheme="majorBidi" w:cstheme="majorBidi"/>
          <w:b/>
          <w:bCs/>
          <w:i/>
          <w:iCs/>
          <w:u w:val="single"/>
        </w:rPr>
        <w:t>h</w:t>
      </w:r>
      <w:r w:rsidRPr="00886C65">
        <w:rPr>
          <w:rFonts w:asciiTheme="majorBidi" w:hAnsiTheme="majorBidi" w:cstheme="majorBidi"/>
          <w:b/>
          <w:bCs/>
          <w:i/>
          <w:iCs/>
        </w:rPr>
        <w:t>î</w:t>
      </w:r>
      <w:r w:rsidRPr="00886C65">
        <w:rPr>
          <w:rFonts w:asciiTheme="majorBidi" w:hAnsiTheme="majorBidi" w:cstheme="majorBidi"/>
          <w:b/>
          <w:bCs/>
          <w:i/>
          <w:iCs/>
          <w:u w:val="single"/>
        </w:rPr>
        <w:t>h</w:t>
      </w:r>
      <w:proofErr w:type="spellEnd"/>
      <w:r w:rsidRPr="00886C65">
        <w:rPr>
          <w:rFonts w:asciiTheme="majorBidi" w:hAnsiTheme="majorBidi" w:cstheme="majorBidi"/>
        </w:rPr>
        <w:t xml:space="preserve">) </w:t>
      </w:r>
      <w:r w:rsidR="00886C65" w:rsidRPr="00886C65">
        <w:rPr>
          <w:rFonts w:asciiTheme="majorBidi" w:hAnsiTheme="majorBidi" w:cstheme="majorBidi"/>
        </w:rPr>
        <w:t>ainsi que</w:t>
      </w:r>
      <w:r w:rsidRPr="00886C65">
        <w:rPr>
          <w:rFonts w:asciiTheme="majorBidi" w:hAnsiTheme="majorBidi" w:cstheme="majorBidi"/>
        </w:rPr>
        <w:t xml:space="preserve"> al-</w:t>
      </w:r>
      <w:proofErr w:type="spellStart"/>
      <w:r w:rsidRPr="00886C65">
        <w:rPr>
          <w:rFonts w:asciiTheme="majorBidi" w:hAnsiTheme="majorBidi" w:cstheme="majorBidi"/>
        </w:rPr>
        <w:t>Albânî</w:t>
      </w:r>
      <w:proofErr w:type="spellEnd"/>
      <w:r w:rsidRPr="00886C65">
        <w:rPr>
          <w:rFonts w:asciiTheme="majorBidi" w:hAnsiTheme="majorBidi" w:cstheme="majorBidi"/>
        </w:rPr>
        <w:t xml:space="preserve"> </w:t>
      </w:r>
      <w:r w:rsidR="00886C65" w:rsidRPr="00886C65">
        <w:rPr>
          <w:rFonts w:asciiTheme="majorBidi" w:hAnsiTheme="majorBidi" w:cstheme="majorBidi"/>
        </w:rPr>
        <w:t>dans « </w:t>
      </w:r>
      <w:proofErr w:type="spellStart"/>
      <w:r w:rsidR="00886C65" w:rsidRPr="00E42E37">
        <w:rPr>
          <w:rFonts w:asciiTheme="majorBidi" w:hAnsiTheme="majorBidi" w:cstheme="majorBidi"/>
          <w:b/>
          <w:bCs/>
          <w:i/>
          <w:iCs/>
        </w:rPr>
        <w:t>Riyâd</w:t>
      </w:r>
      <w:proofErr w:type="spellEnd"/>
      <w:r w:rsidR="00886C65" w:rsidRPr="00E42E37">
        <w:rPr>
          <w:rFonts w:asciiTheme="majorBidi" w:hAnsiTheme="majorBidi" w:cstheme="majorBidi"/>
          <w:b/>
          <w:bCs/>
          <w:i/>
          <w:iCs/>
        </w:rPr>
        <w:t xml:space="preserve"> al-Janah </w:t>
      </w:r>
      <w:r w:rsidR="00886C65" w:rsidRPr="00886C65">
        <w:rPr>
          <w:rFonts w:asciiTheme="majorBidi" w:hAnsiTheme="majorBidi" w:cstheme="majorBidi"/>
        </w:rPr>
        <w:t>» (n° 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9458"/>
    <o:shapelayout v:ext="edit">
      <o:idmap v:ext="edit" data="1"/>
      <o:rules v:ext="edit">
        <o:r id="V:Rule2" type="connector" idref="#_x0000_s1030"/>
      </o:rules>
    </o:shapelayout>
  </w:hdrShapeDefaults>
  <w:footnotePr>
    <w:footnote w:id="-1"/>
    <w:footnote w:id="0"/>
  </w:footnotePr>
  <w:endnotePr>
    <w:endnote w:id="-1"/>
    <w:endnote w:id="0"/>
  </w:endnotePr>
  <w:compat/>
  <w:rsids>
    <w:rsidRoot w:val="0062531F"/>
    <w:rsid w:val="00027DEF"/>
    <w:rsid w:val="00145E6B"/>
    <w:rsid w:val="00232F0E"/>
    <w:rsid w:val="002442E9"/>
    <w:rsid w:val="002C68B6"/>
    <w:rsid w:val="002D6750"/>
    <w:rsid w:val="002E755E"/>
    <w:rsid w:val="0037538F"/>
    <w:rsid w:val="00386E9E"/>
    <w:rsid w:val="003E787D"/>
    <w:rsid w:val="00422D9C"/>
    <w:rsid w:val="0045568C"/>
    <w:rsid w:val="0049644A"/>
    <w:rsid w:val="005E4948"/>
    <w:rsid w:val="0060067C"/>
    <w:rsid w:val="0062531F"/>
    <w:rsid w:val="007F5CC8"/>
    <w:rsid w:val="00837618"/>
    <w:rsid w:val="00842977"/>
    <w:rsid w:val="00886C65"/>
    <w:rsid w:val="00894303"/>
    <w:rsid w:val="00947D84"/>
    <w:rsid w:val="0095475E"/>
    <w:rsid w:val="009A271C"/>
    <w:rsid w:val="009F5A67"/>
    <w:rsid w:val="00A15420"/>
    <w:rsid w:val="00A5010A"/>
    <w:rsid w:val="00A606BD"/>
    <w:rsid w:val="00AB5373"/>
    <w:rsid w:val="00B43C4A"/>
    <w:rsid w:val="00B57918"/>
    <w:rsid w:val="00B7648B"/>
    <w:rsid w:val="00C27721"/>
    <w:rsid w:val="00CB4350"/>
    <w:rsid w:val="00E42E37"/>
    <w:rsid w:val="00F11C94"/>
    <w:rsid w:val="00F464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1F"/>
  </w:style>
  <w:style w:type="paragraph" w:styleId="Titre1">
    <w:name w:val="heading 1"/>
    <w:basedOn w:val="Normal"/>
    <w:next w:val="Normal"/>
    <w:link w:val="Titre1Car"/>
    <w:qFormat/>
    <w:rsid w:val="0062531F"/>
    <w:pPr>
      <w:keepNext/>
      <w:spacing w:before="240" w:after="60" w:line="240" w:lineRule="auto"/>
      <w:outlineLvl w:val="0"/>
    </w:pPr>
    <w:rPr>
      <w:rFonts w:ascii="Arial" w:eastAsia="Times New Roman" w:hAnsi="Arial" w:cs="Arial"/>
      <w:b/>
      <w:bCs/>
      <w:kern w:val="32"/>
      <w:sz w:val="32"/>
      <w:szCs w:val="3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31F"/>
    <w:rPr>
      <w:rFonts w:ascii="Arial" w:eastAsia="Times New Roman" w:hAnsi="Arial" w:cs="Arial"/>
      <w:b/>
      <w:bCs/>
      <w:kern w:val="32"/>
      <w:sz w:val="32"/>
      <w:szCs w:val="32"/>
      <w:lang w:val="en-CA"/>
    </w:rPr>
  </w:style>
  <w:style w:type="character" w:styleId="Accentuation">
    <w:name w:val="Emphasis"/>
    <w:basedOn w:val="Policepardfaut"/>
    <w:uiPriority w:val="20"/>
    <w:qFormat/>
    <w:rsid w:val="0062531F"/>
    <w:rPr>
      <w:i/>
      <w:iCs/>
    </w:rPr>
  </w:style>
  <w:style w:type="paragraph" w:styleId="En-tte">
    <w:name w:val="header"/>
    <w:basedOn w:val="Normal"/>
    <w:link w:val="En-tteCar"/>
    <w:uiPriority w:val="99"/>
    <w:semiHidden/>
    <w:unhideWhenUsed/>
    <w:rsid w:val="006253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531F"/>
  </w:style>
  <w:style w:type="paragraph" w:styleId="Pieddepage">
    <w:name w:val="footer"/>
    <w:basedOn w:val="Normal"/>
    <w:link w:val="PieddepageCar"/>
    <w:uiPriority w:val="99"/>
    <w:unhideWhenUsed/>
    <w:rsid w:val="00625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31F"/>
  </w:style>
  <w:style w:type="paragraph" w:styleId="Sansinterligne">
    <w:name w:val="No Spacing"/>
    <w:uiPriority w:val="1"/>
    <w:qFormat/>
    <w:rsid w:val="0062531F"/>
    <w:pPr>
      <w:spacing w:after="0" w:line="240" w:lineRule="auto"/>
    </w:pPr>
  </w:style>
  <w:style w:type="paragraph" w:styleId="NormalWeb">
    <w:name w:val="Normal (Web)"/>
    <w:basedOn w:val="Normal"/>
    <w:uiPriority w:val="99"/>
    <w:unhideWhenUsed/>
    <w:rsid w:val="006253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531F"/>
    <w:rPr>
      <w:b/>
      <w:bCs/>
    </w:rPr>
  </w:style>
  <w:style w:type="paragraph" w:styleId="Notedebasdepage">
    <w:name w:val="footnote text"/>
    <w:basedOn w:val="Normal"/>
    <w:link w:val="NotedebasdepageCar"/>
    <w:uiPriority w:val="99"/>
    <w:semiHidden/>
    <w:unhideWhenUsed/>
    <w:rsid w:val="003E78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87D"/>
    <w:rPr>
      <w:sz w:val="20"/>
      <w:szCs w:val="20"/>
    </w:rPr>
  </w:style>
  <w:style w:type="character" w:styleId="Appelnotedebasdep">
    <w:name w:val="footnote reference"/>
    <w:basedOn w:val="Policepardfaut"/>
    <w:uiPriority w:val="99"/>
    <w:semiHidden/>
    <w:unhideWhenUsed/>
    <w:rsid w:val="003E787D"/>
    <w:rPr>
      <w:vertAlign w:val="superscript"/>
    </w:rPr>
  </w:style>
  <w:style w:type="paragraph" w:styleId="Textedebulles">
    <w:name w:val="Balloon Text"/>
    <w:basedOn w:val="Normal"/>
    <w:link w:val="TextedebullesCar"/>
    <w:uiPriority w:val="99"/>
    <w:semiHidden/>
    <w:unhideWhenUsed/>
    <w:rsid w:val="00954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75E"/>
    <w:rPr>
      <w:rFonts w:ascii="Tahoma" w:hAnsi="Tahoma" w:cs="Tahoma"/>
      <w:sz w:val="16"/>
      <w:szCs w:val="16"/>
    </w:rPr>
  </w:style>
  <w:style w:type="character" w:styleId="Lienhypertexte">
    <w:name w:val="Hyperlink"/>
    <w:basedOn w:val="Policepardfaut"/>
    <w:uiPriority w:val="99"/>
    <w:semiHidden/>
    <w:unhideWhenUsed/>
    <w:rsid w:val="00A606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EF56B-5091-4987-8EC2-F9B55924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2012</Words>
  <Characters>11070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5</cp:revision>
  <cp:lastPrinted>2013-11-15T11:12:00Z</cp:lastPrinted>
  <dcterms:created xsi:type="dcterms:W3CDTF">2013-11-15T11:47:00Z</dcterms:created>
  <dcterms:modified xsi:type="dcterms:W3CDTF">2013-11-15T11:47:00Z</dcterms:modified>
</cp:coreProperties>
</file>