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89" w:rsidRPr="00121998" w:rsidRDefault="007E5889" w:rsidP="002142EE">
      <w:pPr>
        <w:bidi w:val="0"/>
        <w:spacing w:line="360" w:lineRule="auto"/>
        <w:jc w:val="center"/>
        <w:rPr>
          <w:rFonts w:asciiTheme="majorBidi" w:hAnsiTheme="majorBidi"/>
          <w:sz w:val="16"/>
          <w:szCs w:val="16"/>
          <w:rtl/>
        </w:rPr>
      </w:pPr>
    </w:p>
    <w:p w:rsidR="008B3703" w:rsidRPr="003D1985" w:rsidRDefault="003D1985" w:rsidP="008B3703">
      <w:pPr>
        <w:bidi w:val="0"/>
        <w:jc w:val="center"/>
        <w:rPr>
          <w:rFonts w:asciiTheme="majorBidi" w:hAnsiTheme="majorBidi" w:cstheme="majorBidi"/>
          <w:sz w:val="48"/>
          <w:szCs w:val="48"/>
          <w:lang w:bidi="ar-EG"/>
        </w:rPr>
      </w:pPr>
      <w:r w:rsidRPr="003D1985">
        <w:rPr>
          <w:rFonts w:ascii="Kalpurush" w:hAnsi="Kalpurush" w:cs="Kalpurush" w:hint="cs"/>
          <w:color w:val="006666"/>
          <w:sz w:val="30"/>
          <w:szCs w:val="30"/>
          <w:cs/>
          <w:lang w:bidi="bn-BD"/>
        </w:rPr>
        <w:t>কবরের</w:t>
      </w:r>
      <w:r w:rsidRPr="003D1985">
        <w:rPr>
          <w:rFonts w:ascii="Kalpurush" w:hAnsi="Kalpurush" w:cs="Kalpurush"/>
          <w:color w:val="006666"/>
          <w:sz w:val="30"/>
          <w:szCs w:val="30"/>
          <w:cs/>
          <w:lang w:bidi="bn-BD"/>
        </w:rPr>
        <w:t xml:space="preserve"> </w:t>
      </w:r>
      <w:r w:rsidRPr="003D1985">
        <w:rPr>
          <w:rFonts w:ascii="Kalpurush" w:hAnsi="Kalpurush" w:cs="Kalpurush" w:hint="cs"/>
          <w:color w:val="006666"/>
          <w:sz w:val="30"/>
          <w:szCs w:val="30"/>
          <w:cs/>
          <w:lang w:bidi="bn-BD"/>
        </w:rPr>
        <w:t>শাস্তি</w:t>
      </w:r>
      <w:r w:rsidRPr="003D1985">
        <w:rPr>
          <w:rFonts w:ascii="Kalpurush" w:hAnsi="Kalpurush" w:cs="Kalpurush"/>
          <w:color w:val="006666"/>
          <w:sz w:val="30"/>
          <w:szCs w:val="30"/>
          <w:cs/>
          <w:lang w:bidi="bn-BD"/>
        </w:rPr>
        <w:t xml:space="preserve"> </w:t>
      </w:r>
      <w:r w:rsidRPr="003D1985">
        <w:rPr>
          <w:rFonts w:ascii="Kalpurush" w:hAnsi="Kalpurush" w:cs="Kalpurush" w:hint="cs"/>
          <w:color w:val="006666"/>
          <w:sz w:val="30"/>
          <w:szCs w:val="30"/>
          <w:cs/>
          <w:lang w:bidi="bn-BD"/>
        </w:rPr>
        <w:t>ও</w:t>
      </w:r>
      <w:r w:rsidRPr="003D1985">
        <w:rPr>
          <w:rFonts w:ascii="Kalpurush" w:hAnsi="Kalpurush" w:cs="Kalpurush"/>
          <w:color w:val="006666"/>
          <w:sz w:val="30"/>
          <w:szCs w:val="30"/>
          <w:cs/>
          <w:lang w:bidi="bn-BD"/>
        </w:rPr>
        <w:t xml:space="preserve"> </w:t>
      </w:r>
      <w:r w:rsidRPr="003D1985">
        <w:rPr>
          <w:rFonts w:ascii="Kalpurush" w:hAnsi="Kalpurush" w:cs="Kalpurush" w:hint="cs"/>
          <w:color w:val="006666"/>
          <w:sz w:val="30"/>
          <w:szCs w:val="30"/>
          <w:cs/>
          <w:lang w:bidi="bn-BD"/>
        </w:rPr>
        <w:t>শান্তি</w:t>
      </w:r>
      <w:r w:rsidRPr="003D1985">
        <w:rPr>
          <w:rFonts w:ascii="Kalpurush" w:hAnsi="Kalpurush" w:cs="Kalpurush"/>
          <w:color w:val="006666"/>
          <w:sz w:val="30"/>
          <w:szCs w:val="30"/>
          <w:cs/>
          <w:lang w:bidi="bn-BD"/>
        </w:rPr>
        <w:t xml:space="preserve"> </w:t>
      </w:r>
      <w:r w:rsidRPr="003D1985">
        <w:rPr>
          <w:rFonts w:ascii="Kalpurush" w:hAnsi="Kalpurush" w:cs="Kalpurush" w:hint="cs"/>
          <w:color w:val="006666"/>
          <w:sz w:val="30"/>
          <w:szCs w:val="30"/>
          <w:cs/>
          <w:lang w:bidi="bn-BD"/>
        </w:rPr>
        <w:t>সম্পর্কে</w:t>
      </w:r>
      <w:r w:rsidRPr="003D1985">
        <w:rPr>
          <w:rFonts w:ascii="Kalpurush" w:hAnsi="Kalpurush" w:cs="Kalpurush"/>
          <w:color w:val="006666"/>
          <w:sz w:val="30"/>
          <w:szCs w:val="30"/>
          <w:cs/>
          <w:lang w:bidi="bn-BD"/>
        </w:rPr>
        <w:t xml:space="preserve"> </w:t>
      </w:r>
      <w:r w:rsidRPr="003D1985">
        <w:rPr>
          <w:rFonts w:ascii="Kalpurush" w:hAnsi="Kalpurush" w:cs="Kalpurush" w:hint="cs"/>
          <w:color w:val="006666"/>
          <w:sz w:val="30"/>
          <w:szCs w:val="30"/>
          <w:cs/>
          <w:lang w:bidi="bn-BD"/>
        </w:rPr>
        <w:t>কতিপয়</w:t>
      </w:r>
      <w:r w:rsidRPr="003D1985">
        <w:rPr>
          <w:rFonts w:ascii="Kalpurush" w:hAnsi="Kalpurush" w:cs="Kalpurush"/>
          <w:color w:val="006666"/>
          <w:sz w:val="30"/>
          <w:szCs w:val="30"/>
          <w:cs/>
          <w:lang w:bidi="bn-BD"/>
        </w:rPr>
        <w:t xml:space="preserve"> </w:t>
      </w:r>
      <w:r w:rsidRPr="003D1985">
        <w:rPr>
          <w:rFonts w:ascii="Kalpurush" w:hAnsi="Kalpurush" w:cs="Kalpurush" w:hint="cs"/>
          <w:color w:val="006666"/>
          <w:sz w:val="30"/>
          <w:szCs w:val="30"/>
          <w:cs/>
          <w:lang w:bidi="bn-BD"/>
        </w:rPr>
        <w:t>মাসআলা</w:t>
      </w:r>
    </w:p>
    <w:p w:rsidR="003D1985" w:rsidRPr="003D1985" w:rsidRDefault="003D1985" w:rsidP="003D1985">
      <w:pPr>
        <w:bidi w:val="0"/>
        <w:spacing w:after="0" w:line="240" w:lineRule="auto"/>
        <w:ind w:firstLine="113"/>
        <w:jc w:val="center"/>
        <w:rPr>
          <w:rFonts w:ascii="Kalpurush" w:hAnsi="Kalpurush" w:cs="Kalpurush"/>
          <w:color w:val="006666"/>
          <w:sz w:val="72"/>
          <w:szCs w:val="72"/>
          <w:lang w:bidi="bn-BD"/>
        </w:rPr>
      </w:pPr>
      <w:r w:rsidRPr="003D1985">
        <w:rPr>
          <w:rFonts w:ascii="Kalpurush" w:hAnsi="Kalpurush" w:cs="Kalpurush" w:hint="cs"/>
          <w:color w:val="006666"/>
          <w:sz w:val="72"/>
          <w:szCs w:val="72"/>
          <w:cs/>
          <w:lang w:bidi="bn-BD"/>
        </w:rPr>
        <w:t>বারযাখী</w:t>
      </w:r>
      <w:r w:rsidRPr="003D1985">
        <w:rPr>
          <w:rFonts w:ascii="Kalpurush" w:hAnsi="Kalpurush" w:cs="Kalpurush"/>
          <w:color w:val="006666"/>
          <w:sz w:val="72"/>
          <w:szCs w:val="72"/>
          <w:cs/>
          <w:lang w:bidi="bn-BD"/>
        </w:rPr>
        <w:t xml:space="preserve"> </w:t>
      </w:r>
      <w:r w:rsidRPr="003D1985">
        <w:rPr>
          <w:rFonts w:ascii="Kalpurush" w:hAnsi="Kalpurush" w:cs="Kalpurush" w:hint="cs"/>
          <w:color w:val="006666"/>
          <w:sz w:val="72"/>
          <w:szCs w:val="72"/>
          <w:cs/>
          <w:lang w:bidi="bn-BD"/>
        </w:rPr>
        <w:t>জীবন</w:t>
      </w:r>
    </w:p>
    <w:p w:rsidR="003D1985" w:rsidRPr="00822243" w:rsidRDefault="003D1985" w:rsidP="00822243">
      <w:pPr>
        <w:tabs>
          <w:tab w:val="right" w:pos="1916"/>
        </w:tabs>
        <w:spacing w:after="0"/>
        <w:ind w:firstLine="113"/>
        <w:jc w:val="center"/>
        <w:rPr>
          <w:rFonts w:asciiTheme="majorBidi" w:hAnsiTheme="majorBidi" w:cs="KFGQPC Uthman Taha Naskh"/>
          <w:sz w:val="40"/>
          <w:szCs w:val="50"/>
          <w:lang w:bidi="bn-BD"/>
        </w:rPr>
      </w:pPr>
      <w:r w:rsidRPr="00822243">
        <w:rPr>
          <w:rFonts w:ascii="Kalpurush" w:eastAsia="Nikosh" w:hAnsi="Kalpurush" w:cs="KFGQPC Uthman Taha Naskh"/>
          <w:sz w:val="28"/>
          <w:szCs w:val="28"/>
          <w:rtl/>
        </w:rPr>
        <w:t>مسائل في عذاب القبر  ونعيم</w:t>
      </w:r>
      <w:r w:rsidRPr="00822243">
        <w:rPr>
          <w:rFonts w:ascii="Kalpurush" w:eastAsia="Nikosh" w:hAnsi="Kalpurush" w:cs="KFGQPC Uthman Taha Naskh" w:hint="cs"/>
          <w:sz w:val="28"/>
          <w:szCs w:val="28"/>
          <w:rtl/>
        </w:rPr>
        <w:t>ه</w:t>
      </w:r>
    </w:p>
    <w:p w:rsidR="00DD42B5" w:rsidRDefault="003D1985" w:rsidP="003D1985">
      <w:pPr>
        <w:spacing w:after="0"/>
        <w:ind w:firstLine="113"/>
        <w:jc w:val="center"/>
        <w:rPr>
          <w:rFonts w:asciiTheme="majorBidi" w:hAnsiTheme="majorBidi" w:cs="KFGQPC Uthman Taha Naskh"/>
          <w:sz w:val="40"/>
          <w:szCs w:val="40"/>
        </w:rPr>
      </w:pPr>
      <w:r w:rsidRPr="003D1985">
        <w:rPr>
          <w:rFonts w:asciiTheme="majorBidi" w:hAnsiTheme="majorBidi" w:cs="KFGQPC Uthman Taha Naskh" w:hint="cs"/>
          <w:sz w:val="40"/>
          <w:szCs w:val="40"/>
          <w:rtl/>
          <w:lang w:bidi="ar-EG"/>
        </w:rPr>
        <w:t>الحيـاة</w:t>
      </w:r>
      <w:r w:rsidRPr="003D1985">
        <w:rPr>
          <w:rFonts w:asciiTheme="majorBidi" w:hAnsiTheme="majorBidi" w:cs="KFGQPC Uthman Taha Naskh"/>
          <w:sz w:val="40"/>
          <w:szCs w:val="40"/>
          <w:rtl/>
          <w:lang w:bidi="ar-EG"/>
        </w:rPr>
        <w:t xml:space="preserve"> </w:t>
      </w:r>
      <w:r w:rsidRPr="003D1985">
        <w:rPr>
          <w:rFonts w:asciiTheme="majorBidi" w:hAnsiTheme="majorBidi" w:cs="KFGQPC Uthman Taha Naskh" w:hint="cs"/>
          <w:sz w:val="40"/>
          <w:szCs w:val="40"/>
          <w:rtl/>
          <w:lang w:bidi="ar-EG"/>
        </w:rPr>
        <w:t>البرزخيـة</w:t>
      </w:r>
    </w:p>
    <w:p w:rsidR="004F2245" w:rsidRPr="00DD42B5" w:rsidRDefault="004F2245" w:rsidP="00761749">
      <w:pPr>
        <w:spacing w:after="0" w:line="240" w:lineRule="auto"/>
        <w:ind w:firstLine="113"/>
        <w:jc w:val="center"/>
        <w:rPr>
          <w:rFonts w:asciiTheme="majorBidi" w:hAnsiTheme="majorBidi" w:cs="KFGQPC Uthman Taha Naskh"/>
          <w:sz w:val="12"/>
          <w:szCs w:val="12"/>
          <w:rtl/>
          <w:lang w:bidi="ar-EG"/>
        </w:rPr>
      </w:pPr>
    </w:p>
    <w:p w:rsidR="00DD42B5" w:rsidRPr="00DD42B5" w:rsidRDefault="00EC73A9" w:rsidP="00343436">
      <w:pPr>
        <w:spacing w:after="0" w:line="240" w:lineRule="auto"/>
        <w:ind w:firstLine="113"/>
        <w:jc w:val="center"/>
        <w:rPr>
          <w:rFonts w:asciiTheme="majorBidi" w:hAnsiTheme="majorBidi" w:cs="KFGQPC Uthman Taha Naskh"/>
          <w:color w:val="808080" w:themeColor="background1" w:themeShade="80"/>
          <w:sz w:val="32"/>
          <w:szCs w:val="32"/>
          <w:lang w:bidi="ar-EG"/>
        </w:rPr>
      </w:pPr>
      <w:r w:rsidRPr="00EC73A9">
        <w:rPr>
          <w:rFonts w:asciiTheme="majorBidi" w:hAnsiTheme="majorBidi" w:cs="KFGQPC Uthman Taha Naskh"/>
          <w:color w:val="808080" w:themeColor="background1" w:themeShade="80"/>
          <w:sz w:val="32"/>
          <w:szCs w:val="32"/>
          <w:rtl/>
          <w:lang w:bidi="ar-EG"/>
        </w:rPr>
        <w:t xml:space="preserve">&lt; </w:t>
      </w:r>
      <w:r w:rsidRPr="00EC73A9">
        <w:rPr>
          <w:rFonts w:asciiTheme="majorBidi" w:hAnsiTheme="majorBidi" w:cs="Vrinda" w:hint="cs"/>
          <w:color w:val="808080" w:themeColor="background1" w:themeShade="80"/>
          <w:sz w:val="32"/>
          <w:szCs w:val="32"/>
          <w:cs/>
          <w:lang w:bidi="bn-IN"/>
        </w:rPr>
        <w:t>বাংলা</w:t>
      </w:r>
      <w:r w:rsidRPr="00EC73A9">
        <w:rPr>
          <w:rFonts w:asciiTheme="majorBidi" w:hAnsiTheme="majorBidi" w:cs="KFGQPC Uthman Taha Naskh"/>
          <w:color w:val="808080" w:themeColor="background1" w:themeShade="80"/>
          <w:sz w:val="32"/>
          <w:szCs w:val="32"/>
          <w:rtl/>
          <w:lang w:bidi="ar-EG"/>
        </w:rPr>
        <w:t xml:space="preserve"> - </w:t>
      </w:r>
      <w:r w:rsidRPr="00EC73A9">
        <w:rPr>
          <w:rFonts w:asciiTheme="majorBidi" w:hAnsiTheme="majorBidi" w:cs="KFGQPC Uthman Taha Naskh" w:hint="cs"/>
          <w:color w:val="808080" w:themeColor="background1" w:themeShade="80"/>
          <w:sz w:val="32"/>
          <w:szCs w:val="32"/>
          <w:rtl/>
          <w:lang w:bidi="ar-EG"/>
        </w:rPr>
        <w:t>بنغالي</w:t>
      </w:r>
      <w:r w:rsidRPr="00EC73A9">
        <w:rPr>
          <w:rFonts w:asciiTheme="majorBidi" w:hAnsiTheme="majorBidi" w:cs="KFGQPC Uthman Taha Naskh"/>
          <w:color w:val="808080" w:themeColor="background1" w:themeShade="80"/>
          <w:sz w:val="32"/>
          <w:szCs w:val="32"/>
          <w:rtl/>
          <w:lang w:bidi="ar-EG"/>
        </w:rPr>
        <w:t xml:space="preserve"> - </w:t>
      </w:r>
      <w:r w:rsidRPr="00EC73A9">
        <w:rPr>
          <w:rFonts w:asciiTheme="majorBidi" w:hAnsiTheme="majorBidi" w:cs="KFGQPC Uthman Taha Naskh"/>
          <w:color w:val="808080" w:themeColor="background1" w:themeShade="80"/>
          <w:sz w:val="32"/>
          <w:szCs w:val="32"/>
          <w:lang w:bidi="ar-EG"/>
        </w:rPr>
        <w:t>Bengali</w:t>
      </w:r>
      <w:r w:rsidRPr="00EC73A9">
        <w:rPr>
          <w:rFonts w:asciiTheme="majorBidi" w:hAnsiTheme="majorBidi" w:cs="KFGQPC Uthman Taha Naskh"/>
          <w:color w:val="808080" w:themeColor="background1" w:themeShade="80"/>
          <w:sz w:val="32"/>
          <w:szCs w:val="32"/>
          <w:rtl/>
          <w:lang w:bidi="ar-EG"/>
        </w:rPr>
        <w:t xml:space="preserve"> &gt;</w:t>
      </w:r>
    </w:p>
    <w:p w:rsidR="00DD42B5" w:rsidRPr="003D1985" w:rsidRDefault="00DD42B5" w:rsidP="00DD42B5">
      <w:pPr>
        <w:tabs>
          <w:tab w:val="left" w:pos="753"/>
          <w:tab w:val="center" w:pos="3968"/>
        </w:tabs>
        <w:bidi w:val="0"/>
        <w:rPr>
          <w:rFonts w:asciiTheme="majorBidi" w:hAnsiTheme="majorBidi" w:cstheme="majorBidi"/>
          <w:color w:val="5EA1A5"/>
          <w:sz w:val="90"/>
          <w:szCs w:val="90"/>
          <w:lang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07ADB328" wp14:editId="2DBEAD3F">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Pr="00343436" w:rsidRDefault="004F2245" w:rsidP="008E624E">
      <w:pPr>
        <w:bidi w:val="0"/>
        <w:spacing w:after="0" w:line="240" w:lineRule="auto"/>
        <w:ind w:firstLine="113"/>
        <w:jc w:val="center"/>
        <w:rPr>
          <w:rFonts w:asciiTheme="majorBidi" w:hAnsiTheme="majorBidi" w:cstheme="majorBidi"/>
          <w:color w:val="006666"/>
          <w:sz w:val="14"/>
          <w:szCs w:val="14"/>
          <w:lang w:bidi="ar-EG"/>
        </w:rPr>
      </w:pPr>
    </w:p>
    <w:p w:rsidR="00DD42B5" w:rsidRPr="002F323C" w:rsidRDefault="003D1985" w:rsidP="003D1985">
      <w:pPr>
        <w:bidi w:val="0"/>
        <w:spacing w:after="0" w:line="240" w:lineRule="auto"/>
        <w:ind w:firstLine="113"/>
        <w:jc w:val="center"/>
        <w:rPr>
          <w:rFonts w:ascii="Kalpurush" w:hAnsi="Kalpurush" w:cs="Kalpurush"/>
          <w:color w:val="205B83"/>
          <w:sz w:val="38"/>
          <w:szCs w:val="38"/>
          <w:cs/>
          <w:lang w:bidi="bn-BD"/>
        </w:rPr>
      </w:pPr>
      <w:r w:rsidRPr="002F323C">
        <w:rPr>
          <w:rFonts w:ascii="Kalpurush" w:hAnsi="Kalpurush" w:cs="Kalpurush" w:hint="cs"/>
          <w:color w:val="006666"/>
          <w:sz w:val="38"/>
          <w:szCs w:val="38"/>
          <w:cs/>
          <w:lang w:bidi="bn-BD"/>
        </w:rPr>
        <w:t>শাইখ</w:t>
      </w:r>
      <w:r w:rsidRPr="002F323C">
        <w:rPr>
          <w:rFonts w:ascii="Kalpurush" w:hAnsi="Kalpurush" w:cs="Kalpurush"/>
          <w:color w:val="006666"/>
          <w:sz w:val="38"/>
          <w:szCs w:val="38"/>
          <w:cs/>
          <w:lang w:bidi="bn-BD"/>
        </w:rPr>
        <w:t xml:space="preserve"> </w:t>
      </w:r>
      <w:r w:rsidRPr="002F323C">
        <w:rPr>
          <w:rFonts w:ascii="Kalpurush" w:hAnsi="Kalpurush" w:cs="Kalpurush" w:hint="cs"/>
          <w:color w:val="006666"/>
          <w:sz w:val="38"/>
          <w:szCs w:val="38"/>
          <w:cs/>
          <w:lang w:bidi="bn-BD"/>
        </w:rPr>
        <w:t>খালেদ</w:t>
      </w:r>
      <w:r w:rsidRPr="002F323C">
        <w:rPr>
          <w:rFonts w:ascii="Kalpurush" w:hAnsi="Kalpurush" w:cs="Kalpurush"/>
          <w:color w:val="006666"/>
          <w:sz w:val="38"/>
          <w:szCs w:val="38"/>
          <w:cs/>
          <w:lang w:bidi="bn-BD"/>
        </w:rPr>
        <w:t xml:space="preserve"> </w:t>
      </w:r>
      <w:r w:rsidRPr="002F323C">
        <w:rPr>
          <w:rFonts w:ascii="Kalpurush" w:hAnsi="Kalpurush" w:cs="Kalpurush" w:hint="cs"/>
          <w:color w:val="006666"/>
          <w:sz w:val="38"/>
          <w:szCs w:val="38"/>
          <w:cs/>
          <w:lang w:bidi="bn-BD"/>
        </w:rPr>
        <w:t>ইবন</w:t>
      </w:r>
      <w:r w:rsidRPr="002F323C">
        <w:rPr>
          <w:rFonts w:ascii="Kalpurush" w:hAnsi="Kalpurush" w:cs="Kalpurush"/>
          <w:color w:val="006666"/>
          <w:sz w:val="38"/>
          <w:szCs w:val="38"/>
          <w:cs/>
          <w:lang w:bidi="bn-BD"/>
        </w:rPr>
        <w:t xml:space="preserve"> </w:t>
      </w:r>
      <w:r w:rsidRPr="002F323C">
        <w:rPr>
          <w:rFonts w:ascii="Kalpurush" w:hAnsi="Kalpurush" w:cs="Kalpurush" w:hint="cs"/>
          <w:color w:val="006666"/>
          <w:sz w:val="38"/>
          <w:szCs w:val="38"/>
          <w:cs/>
          <w:lang w:bidi="bn-BD"/>
        </w:rPr>
        <w:t>আব্দুর</w:t>
      </w:r>
      <w:r w:rsidRPr="002F323C">
        <w:rPr>
          <w:rFonts w:ascii="Kalpurush" w:hAnsi="Kalpurush" w:cs="Kalpurush"/>
          <w:color w:val="006666"/>
          <w:sz w:val="38"/>
          <w:szCs w:val="38"/>
          <w:cs/>
          <w:lang w:bidi="bn-BD"/>
        </w:rPr>
        <w:t xml:space="preserve"> </w:t>
      </w:r>
      <w:r w:rsidRPr="002F323C">
        <w:rPr>
          <w:rFonts w:ascii="Kalpurush" w:hAnsi="Kalpurush" w:cs="Kalpurush" w:hint="cs"/>
          <w:color w:val="006666"/>
          <w:sz w:val="38"/>
          <w:szCs w:val="38"/>
          <w:cs/>
          <w:lang w:bidi="bn-BD"/>
        </w:rPr>
        <w:t>রহমান</w:t>
      </w:r>
      <w:r w:rsidRPr="002F323C">
        <w:rPr>
          <w:rFonts w:ascii="Kalpurush" w:hAnsi="Kalpurush" w:cs="Kalpurush"/>
          <w:color w:val="006666"/>
          <w:sz w:val="38"/>
          <w:szCs w:val="38"/>
          <w:cs/>
          <w:lang w:bidi="bn-BD"/>
        </w:rPr>
        <w:t xml:space="preserve"> </w:t>
      </w:r>
      <w:r w:rsidR="002F323C" w:rsidRPr="002F323C">
        <w:rPr>
          <w:rFonts w:ascii="Kalpurush" w:hAnsi="Kalpurush" w:cs="Kalpurush" w:hint="cs"/>
          <w:color w:val="006666"/>
          <w:sz w:val="38"/>
          <w:szCs w:val="38"/>
          <w:cs/>
          <w:lang w:bidi="bn-BD"/>
        </w:rPr>
        <w:t>আশ-শা</w:t>
      </w:r>
      <w:r w:rsidRPr="002F323C">
        <w:rPr>
          <w:rFonts w:ascii="Kalpurush" w:hAnsi="Kalpurush" w:cs="Kalpurush" w:hint="cs"/>
          <w:color w:val="006666"/>
          <w:sz w:val="38"/>
          <w:szCs w:val="38"/>
          <w:cs/>
          <w:lang w:bidi="bn-BD"/>
        </w:rPr>
        <w:t>য়ে</w:t>
      </w:r>
      <w:r w:rsidR="002F323C" w:rsidRPr="002F323C">
        <w:rPr>
          <w:rFonts w:ascii="Kalpurush" w:hAnsi="Kalpurush" w:cs="Kalpurush" w:hint="cs"/>
          <w:color w:val="006666"/>
          <w:sz w:val="38"/>
          <w:szCs w:val="38"/>
          <w:cs/>
          <w:lang w:bidi="bn-BD"/>
        </w:rPr>
        <w:t>‘</w:t>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3D7710" w:rsidRDefault="00DD42B5" w:rsidP="00DD42B5">
      <w:pPr>
        <w:bidi w:val="0"/>
        <w:jc w:val="center"/>
        <w:rPr>
          <w:rFonts w:asciiTheme="majorBidi" w:hAnsiTheme="majorBidi" w:cstheme="majorBidi"/>
          <w:color w:val="7F7F7F" w:themeColor="text1" w:themeTint="80"/>
          <w:sz w:val="6"/>
          <w:szCs w:val="6"/>
          <w:lang w:bidi="ar-EG"/>
        </w:rPr>
      </w:pPr>
    </w:p>
    <w:p w:rsidR="00DD42B5" w:rsidRPr="00DD42B5" w:rsidRDefault="00DD42B5" w:rsidP="00DD42B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343436" w:rsidRDefault="00343436" w:rsidP="004F2245">
      <w:pPr>
        <w:bidi w:val="0"/>
        <w:spacing w:after="0" w:line="240" w:lineRule="auto"/>
        <w:ind w:firstLine="113"/>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অনুবাদক:</w:t>
      </w:r>
      <w:r w:rsidR="003D1985" w:rsidRPr="003D1985">
        <w:rPr>
          <w:rFonts w:cs="Vrinda" w:hint="cs"/>
          <w:cs/>
          <w:lang w:bidi="bn-IN"/>
        </w:rPr>
        <w:t xml:space="preserve"> </w:t>
      </w:r>
      <w:r w:rsidR="003D1985" w:rsidRPr="003D1985">
        <w:rPr>
          <w:rFonts w:ascii="Kalpurush" w:hAnsi="Kalpurush" w:cs="Kalpurush" w:hint="cs"/>
          <w:color w:val="006666"/>
          <w:sz w:val="36"/>
          <w:szCs w:val="36"/>
          <w:cs/>
          <w:lang w:bidi="bn-BD"/>
        </w:rPr>
        <w:t>মোহাম্মদ</w:t>
      </w:r>
      <w:r w:rsidR="003D1985" w:rsidRPr="003D1985">
        <w:rPr>
          <w:rFonts w:ascii="Kalpurush" w:hAnsi="Kalpurush" w:cs="Kalpurush"/>
          <w:color w:val="006666"/>
          <w:sz w:val="36"/>
          <w:szCs w:val="36"/>
          <w:cs/>
          <w:lang w:bidi="bn-BD"/>
        </w:rPr>
        <w:t xml:space="preserve"> </w:t>
      </w:r>
      <w:r w:rsidR="003D1985" w:rsidRPr="003D1985">
        <w:rPr>
          <w:rFonts w:ascii="Kalpurush" w:hAnsi="Kalpurush" w:cs="Kalpurush" w:hint="cs"/>
          <w:color w:val="006666"/>
          <w:sz w:val="36"/>
          <w:szCs w:val="36"/>
          <w:cs/>
          <w:lang w:bidi="bn-BD"/>
        </w:rPr>
        <w:t>ইদরীস</w:t>
      </w:r>
      <w:r w:rsidR="003D1985" w:rsidRPr="003D1985">
        <w:rPr>
          <w:rFonts w:ascii="Kalpurush" w:hAnsi="Kalpurush" w:cs="Kalpurush"/>
          <w:color w:val="006666"/>
          <w:sz w:val="36"/>
          <w:szCs w:val="36"/>
          <w:cs/>
          <w:lang w:bidi="bn-BD"/>
        </w:rPr>
        <w:t xml:space="preserve"> </w:t>
      </w:r>
      <w:r w:rsidR="003D1985" w:rsidRPr="003D1985">
        <w:rPr>
          <w:rFonts w:ascii="Kalpurush" w:hAnsi="Kalpurush" w:cs="Kalpurush" w:hint="cs"/>
          <w:color w:val="006666"/>
          <w:sz w:val="36"/>
          <w:szCs w:val="36"/>
          <w:cs/>
          <w:lang w:bidi="bn-BD"/>
        </w:rPr>
        <w:t>আলী</w:t>
      </w:r>
      <w:r w:rsidR="003D1985" w:rsidRPr="003D1985">
        <w:rPr>
          <w:rFonts w:ascii="Kalpurush" w:hAnsi="Kalpurush" w:cs="Kalpurush"/>
          <w:color w:val="006666"/>
          <w:sz w:val="36"/>
          <w:szCs w:val="36"/>
          <w:cs/>
          <w:lang w:bidi="bn-BD"/>
        </w:rPr>
        <w:t xml:space="preserve"> </w:t>
      </w:r>
      <w:r w:rsidR="003D1985" w:rsidRPr="003D1985">
        <w:rPr>
          <w:rFonts w:ascii="Kalpurush" w:hAnsi="Kalpurush" w:cs="Kalpurush" w:hint="cs"/>
          <w:color w:val="006666"/>
          <w:sz w:val="36"/>
          <w:szCs w:val="36"/>
          <w:cs/>
          <w:lang w:bidi="bn-BD"/>
        </w:rPr>
        <w:t>মাদানী</w:t>
      </w:r>
      <w:r>
        <w:rPr>
          <w:rFonts w:ascii="Kalpurush" w:hAnsi="Kalpurush" w:cs="Kalpurush" w:hint="cs"/>
          <w:color w:val="006666"/>
          <w:sz w:val="36"/>
          <w:szCs w:val="36"/>
          <w:cs/>
          <w:lang w:bidi="bn-BD"/>
        </w:rPr>
        <w:t xml:space="preserve"> </w:t>
      </w:r>
    </w:p>
    <w:p w:rsidR="003D1985" w:rsidRDefault="00343436" w:rsidP="004F2245">
      <w:pPr>
        <w:bidi w:val="0"/>
        <w:spacing w:after="0" w:line="240" w:lineRule="auto"/>
        <w:ind w:firstLine="113"/>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সম্পাদক:</w:t>
      </w:r>
      <w:r w:rsidR="003D1985">
        <w:rPr>
          <w:rFonts w:ascii="Kalpurush" w:hAnsi="Kalpurush" w:cs="Kalpurush"/>
          <w:color w:val="006666"/>
          <w:sz w:val="36"/>
          <w:szCs w:val="36"/>
          <w:lang w:bidi="bn-BD"/>
        </w:rPr>
        <w:t xml:space="preserve"> </w:t>
      </w:r>
    </w:p>
    <w:p w:rsidR="003D1985" w:rsidRDefault="003D1985" w:rsidP="003D1985">
      <w:pPr>
        <w:bidi w:val="0"/>
        <w:spacing w:after="0" w:line="240" w:lineRule="auto"/>
        <w:ind w:firstLine="113"/>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উবায়দুল্লাহ ইবন সোনা মিয়া</w:t>
      </w:r>
    </w:p>
    <w:p w:rsidR="00DD42B5" w:rsidRPr="00343436" w:rsidRDefault="003D1985" w:rsidP="003D1985">
      <w:pPr>
        <w:bidi w:val="0"/>
        <w:spacing w:after="0" w:line="240" w:lineRule="auto"/>
        <w:ind w:firstLine="113"/>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ড. আবু বকর মুহাম্মাদ যাকারিয়া</w:t>
      </w:r>
    </w:p>
    <w:p w:rsidR="008B3703" w:rsidRPr="003D1985" w:rsidRDefault="008B3703" w:rsidP="003D1985">
      <w:pPr>
        <w:bidi w:val="0"/>
        <w:jc w:val="center"/>
        <w:rPr>
          <w:rFonts w:asciiTheme="majorBidi" w:hAnsiTheme="majorBidi" w:cs="Vrinda"/>
          <w:sz w:val="12"/>
          <w:szCs w:val="29"/>
          <w:lang w:bidi="bn-BD"/>
        </w:rPr>
      </w:pPr>
    </w:p>
    <w:p w:rsidR="003D1985" w:rsidRDefault="003D1985" w:rsidP="003D1985">
      <w:pPr>
        <w:bidi w:val="0"/>
        <w:spacing w:line="240" w:lineRule="auto"/>
        <w:jc w:val="center"/>
        <w:rPr>
          <w:rFonts w:ascii="Gotham Narrow Book" w:hAnsi="Gotham Narrow Book" w:cs="Vrinda"/>
          <w:color w:val="006666"/>
          <w:sz w:val="80"/>
          <w:szCs w:val="101"/>
          <w:lang w:bidi="bn-BD"/>
        </w:rPr>
      </w:pPr>
      <w:r w:rsidRPr="003D1985">
        <w:rPr>
          <w:rFonts w:ascii="Gotham Narrow Book" w:hAnsi="Gotham Narrow Book" w:cs="KFGQPC Uthman Taha Naskh" w:hint="cs"/>
          <w:color w:val="006666"/>
          <w:sz w:val="36"/>
          <w:szCs w:val="36"/>
          <w:rtl/>
          <w:lang w:bidi="ar-EG"/>
        </w:rPr>
        <w:lastRenderedPageBreak/>
        <w:t>مسائل</w:t>
      </w:r>
      <w:r w:rsidRPr="003D1985">
        <w:rPr>
          <w:rFonts w:ascii="Gotham Narrow Book" w:hAnsi="Gotham Narrow Book" w:cs="KFGQPC Uthman Taha Naskh"/>
          <w:color w:val="006666"/>
          <w:sz w:val="36"/>
          <w:szCs w:val="36"/>
          <w:rtl/>
          <w:lang w:bidi="ar-EG"/>
        </w:rPr>
        <w:t xml:space="preserve"> </w:t>
      </w:r>
      <w:r w:rsidRPr="003D1985">
        <w:rPr>
          <w:rFonts w:ascii="Gotham Narrow Book" w:hAnsi="Gotham Narrow Book" w:cs="KFGQPC Uthman Taha Naskh" w:hint="cs"/>
          <w:color w:val="006666"/>
          <w:sz w:val="36"/>
          <w:szCs w:val="36"/>
          <w:rtl/>
          <w:lang w:bidi="ar-EG"/>
        </w:rPr>
        <w:t>في</w:t>
      </w:r>
      <w:r w:rsidRPr="003D1985">
        <w:rPr>
          <w:rFonts w:ascii="Gotham Narrow Book" w:hAnsi="Gotham Narrow Book" w:cs="KFGQPC Uthman Taha Naskh"/>
          <w:color w:val="006666"/>
          <w:sz w:val="36"/>
          <w:szCs w:val="36"/>
          <w:rtl/>
          <w:lang w:bidi="ar-EG"/>
        </w:rPr>
        <w:t xml:space="preserve"> </w:t>
      </w:r>
      <w:r w:rsidRPr="003D1985">
        <w:rPr>
          <w:rFonts w:ascii="Gotham Narrow Book" w:hAnsi="Gotham Narrow Book" w:cs="KFGQPC Uthman Taha Naskh" w:hint="cs"/>
          <w:color w:val="006666"/>
          <w:sz w:val="36"/>
          <w:szCs w:val="36"/>
          <w:rtl/>
          <w:lang w:bidi="ar-EG"/>
        </w:rPr>
        <w:t>عذاب</w:t>
      </w:r>
      <w:r w:rsidRPr="003D1985">
        <w:rPr>
          <w:rFonts w:ascii="Gotham Narrow Book" w:hAnsi="Gotham Narrow Book" w:cs="KFGQPC Uthman Taha Naskh"/>
          <w:color w:val="006666"/>
          <w:sz w:val="36"/>
          <w:szCs w:val="36"/>
          <w:rtl/>
          <w:lang w:bidi="ar-EG"/>
        </w:rPr>
        <w:t xml:space="preserve"> </w:t>
      </w:r>
      <w:r w:rsidRPr="003D1985">
        <w:rPr>
          <w:rFonts w:ascii="Gotham Narrow Book" w:hAnsi="Gotham Narrow Book" w:cs="KFGQPC Uthman Taha Naskh" w:hint="cs"/>
          <w:color w:val="006666"/>
          <w:sz w:val="36"/>
          <w:szCs w:val="36"/>
          <w:rtl/>
          <w:lang w:bidi="ar-EG"/>
        </w:rPr>
        <w:t>القبر</w:t>
      </w:r>
      <w:r w:rsidRPr="003D1985">
        <w:rPr>
          <w:rFonts w:ascii="Gotham Narrow Book" w:hAnsi="Gotham Narrow Book" w:cs="KFGQPC Uthman Taha Naskh"/>
          <w:color w:val="006666"/>
          <w:sz w:val="36"/>
          <w:szCs w:val="36"/>
          <w:rtl/>
          <w:lang w:bidi="ar-EG"/>
        </w:rPr>
        <w:t xml:space="preserve">  </w:t>
      </w:r>
      <w:r w:rsidRPr="003D1985">
        <w:rPr>
          <w:rFonts w:ascii="Gotham Narrow Book" w:hAnsi="Gotham Narrow Book" w:cs="KFGQPC Uthman Taha Naskh" w:hint="cs"/>
          <w:color w:val="006666"/>
          <w:sz w:val="36"/>
          <w:szCs w:val="36"/>
          <w:rtl/>
          <w:lang w:bidi="ar-EG"/>
        </w:rPr>
        <w:t>ونعيمه</w:t>
      </w:r>
    </w:p>
    <w:p w:rsidR="009D646B" w:rsidRPr="009D646B" w:rsidRDefault="003D1985" w:rsidP="003D1985">
      <w:pPr>
        <w:bidi w:val="0"/>
        <w:spacing w:line="240" w:lineRule="auto"/>
        <w:jc w:val="center"/>
        <w:rPr>
          <w:rFonts w:ascii="ae_AlArabiya" w:hAnsi="ae_AlArabiya" w:cs="KFGQPC Uthman Taha Naskh"/>
          <w:color w:val="205B83"/>
          <w:sz w:val="72"/>
          <w:szCs w:val="72"/>
          <w:rtl/>
          <w:lang w:bidi="ar-EG"/>
        </w:rPr>
      </w:pPr>
      <w:r w:rsidRPr="003D1985">
        <w:rPr>
          <w:rFonts w:ascii="Gotham Narrow Book" w:hAnsi="Gotham Narrow Book" w:cs="KFGQPC Uthman Taha Naskh" w:hint="cs"/>
          <w:color w:val="006666"/>
          <w:sz w:val="72"/>
          <w:szCs w:val="72"/>
          <w:rtl/>
          <w:lang w:bidi="ar-EG"/>
        </w:rPr>
        <w:t>الحيـاة</w:t>
      </w:r>
      <w:r w:rsidRPr="003D1985">
        <w:rPr>
          <w:rFonts w:ascii="Gotham Narrow Book" w:hAnsi="Gotham Narrow Book" w:cs="KFGQPC Uthman Taha Naskh"/>
          <w:color w:val="006666"/>
          <w:sz w:val="72"/>
          <w:szCs w:val="72"/>
          <w:rtl/>
          <w:lang w:bidi="ar-EG"/>
        </w:rPr>
        <w:t xml:space="preserve"> </w:t>
      </w:r>
      <w:r w:rsidRPr="003D1985">
        <w:rPr>
          <w:rFonts w:ascii="Gotham Narrow Book" w:hAnsi="Gotham Narrow Book" w:cs="KFGQPC Uthman Taha Naskh" w:hint="cs"/>
          <w:color w:val="006666"/>
          <w:sz w:val="72"/>
          <w:szCs w:val="72"/>
          <w:rtl/>
          <w:lang w:bidi="ar-EG"/>
        </w:rPr>
        <w:t>البرزخيـة</w:t>
      </w:r>
    </w:p>
    <w:p w:rsidR="009D646B" w:rsidRPr="009D646B" w:rsidRDefault="009D646B" w:rsidP="009D646B">
      <w:pPr>
        <w:tabs>
          <w:tab w:val="left" w:pos="753"/>
          <w:tab w:val="center" w:pos="3968"/>
        </w:tabs>
        <w:rPr>
          <w:rFonts w:asciiTheme="majorBidi" w:hAnsiTheme="majorBidi" w:cs="KFGQPC Uthman Taha Naskh"/>
          <w:color w:val="5EA1A5"/>
          <w:sz w:val="12"/>
          <w:szCs w:val="12"/>
          <w:lang w:bidi="ar-EG"/>
        </w:rPr>
      </w:pPr>
    </w:p>
    <w:p w:rsidR="009D646B" w:rsidRPr="003D1985" w:rsidRDefault="009D646B" w:rsidP="009D646B">
      <w:pPr>
        <w:tabs>
          <w:tab w:val="left" w:pos="753"/>
          <w:tab w:val="center" w:pos="3968"/>
        </w:tabs>
        <w:rPr>
          <w:rFonts w:asciiTheme="majorBidi" w:hAnsiTheme="majorBidi" w:cstheme="majorBidi"/>
          <w:color w:val="5EA1A5"/>
          <w:sz w:val="106"/>
          <w:szCs w:val="106"/>
          <w:rtl/>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14:anchorId="070907B5" wp14:editId="0079589D">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9D646B" w:rsidRPr="009D646B" w:rsidRDefault="003D1985" w:rsidP="003D1985">
      <w:pPr>
        <w:spacing w:after="0" w:line="240" w:lineRule="auto"/>
        <w:ind w:firstLine="113"/>
        <w:jc w:val="center"/>
        <w:rPr>
          <w:rFonts w:ascii="Adobe نسخ Medium" w:hAnsi="Adobe نسخ Medium" w:cs="KFGQPC Uthman Taha Naskh"/>
          <w:color w:val="205B83"/>
          <w:sz w:val="48"/>
          <w:szCs w:val="48"/>
          <w:rtl/>
          <w:lang w:bidi="ar-EG"/>
        </w:rPr>
      </w:pPr>
      <w:r>
        <w:rPr>
          <w:rFonts w:ascii="Gotham Narrow Book" w:hAnsi="Gotham Narrow Book" w:cs="KFGQPC Uthman Taha Naskh" w:hint="cs"/>
          <w:color w:val="006666"/>
          <w:sz w:val="48"/>
          <w:szCs w:val="48"/>
          <w:rtl/>
          <w:lang w:bidi="ar-EG"/>
        </w:rPr>
        <w:t>شيخ خالد بن عبد الرحمن الشايع</w:t>
      </w:r>
    </w:p>
    <w:p w:rsidR="009D646B" w:rsidRPr="003D1985" w:rsidRDefault="009D646B" w:rsidP="009D646B">
      <w:pPr>
        <w:rPr>
          <w:rFonts w:asciiTheme="majorBidi" w:hAnsiTheme="majorBidi" w:cs="KFGQPC Uthman Taha Naskh"/>
          <w:color w:val="595959" w:themeColor="text1" w:themeTint="A6"/>
          <w:sz w:val="6"/>
          <w:szCs w:val="6"/>
          <w:rtl/>
          <w:lang w:bidi="ar-EG"/>
        </w:rPr>
      </w:pPr>
    </w:p>
    <w:p w:rsidR="009D646B" w:rsidRPr="009D646B" w:rsidRDefault="009D646B" w:rsidP="009D646B">
      <w:pPr>
        <w:jc w:val="center"/>
        <w:rPr>
          <w:rFonts w:asciiTheme="majorBidi" w:hAnsiTheme="majorBidi" w:cstheme="majorBidi"/>
          <w:color w:val="006666"/>
          <w:sz w:val="2"/>
          <w:szCs w:val="2"/>
          <w:lang w:bidi="ar-EG"/>
        </w:rPr>
      </w:pPr>
    </w:p>
    <w:p w:rsidR="009D646B" w:rsidRDefault="009D646B" w:rsidP="009D646B">
      <w:pPr>
        <w:jc w:val="center"/>
        <w:rPr>
          <w:rFonts w:asciiTheme="majorBidi" w:hAnsiTheme="majorBidi" w:cs="Vrinda"/>
          <w:color w:val="7F7F7F" w:themeColor="text1" w:themeTint="80"/>
          <w:sz w:val="44"/>
          <w:szCs w:val="56"/>
          <w:lang w:bidi="bn-BD"/>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3D1985" w:rsidRPr="003D1985" w:rsidRDefault="003D1985" w:rsidP="009D646B">
      <w:pPr>
        <w:jc w:val="center"/>
        <w:rPr>
          <w:rFonts w:asciiTheme="majorBidi" w:hAnsiTheme="majorBidi" w:cs="Vrinda"/>
          <w:color w:val="7F7F7F" w:themeColor="text1" w:themeTint="80"/>
          <w:sz w:val="2"/>
          <w:szCs w:val="8"/>
          <w:rtl/>
          <w:cs/>
          <w:lang w:bidi="bn-BD"/>
        </w:rPr>
      </w:pPr>
    </w:p>
    <w:p w:rsidR="009D646B" w:rsidRPr="009D646B" w:rsidRDefault="009D646B" w:rsidP="003D1985">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ترجمة:</w:t>
      </w:r>
      <w:r w:rsidR="008E310F">
        <w:rPr>
          <w:rFonts w:ascii="Gotham Narrow Book" w:hAnsi="Gotham Narrow Book" w:cs="KFGQPC Uthman Taha Naskh"/>
          <w:color w:val="006666"/>
          <w:sz w:val="44"/>
          <w:szCs w:val="44"/>
          <w:lang w:bidi="ar-EG"/>
        </w:rPr>
        <w:t xml:space="preserve"> </w:t>
      </w:r>
      <w:r w:rsidR="003D1985">
        <w:rPr>
          <w:rFonts w:ascii="Gotham Narrow Book" w:hAnsi="Gotham Narrow Book" w:cs="KFGQPC Uthman Taha Naskh" w:hint="cs"/>
          <w:color w:val="006666"/>
          <w:sz w:val="44"/>
          <w:szCs w:val="44"/>
          <w:rtl/>
          <w:lang w:bidi="ar-EG"/>
        </w:rPr>
        <w:t>محمد إدريس علي المدني</w:t>
      </w:r>
      <w:r w:rsidRPr="009D646B">
        <w:rPr>
          <w:rFonts w:ascii="Gotham Narrow Book" w:hAnsi="Gotham Narrow Book" w:cs="KFGQPC Uthman Taha Naskh" w:hint="cs"/>
          <w:color w:val="006666"/>
          <w:sz w:val="44"/>
          <w:szCs w:val="44"/>
          <w:rtl/>
          <w:lang w:bidi="ar-EG"/>
        </w:rPr>
        <w:t xml:space="preserve"> </w:t>
      </w:r>
    </w:p>
    <w:p w:rsidR="003D1985" w:rsidRDefault="009D646B" w:rsidP="003D1985">
      <w:pPr>
        <w:spacing w:after="0" w:line="240" w:lineRule="auto"/>
        <w:ind w:firstLine="113"/>
        <w:jc w:val="center"/>
        <w:rPr>
          <w:rFonts w:ascii="Gotham Narrow Book" w:hAnsi="Gotham Narrow Book" w:cs="Vrinda"/>
          <w:color w:val="006666"/>
          <w:sz w:val="44"/>
          <w:szCs w:val="56"/>
          <w:lang w:bidi="bn-BD"/>
        </w:rPr>
      </w:pPr>
      <w:r w:rsidRPr="009D646B">
        <w:rPr>
          <w:rFonts w:ascii="Gotham Narrow Book" w:hAnsi="Gotham Narrow Book" w:cs="KFGQPC Uthman Taha Naskh" w:hint="cs"/>
          <w:color w:val="006666"/>
          <w:sz w:val="44"/>
          <w:szCs w:val="44"/>
          <w:rtl/>
          <w:lang w:bidi="ar-EG"/>
        </w:rPr>
        <w:t>مراجعة:</w:t>
      </w:r>
    </w:p>
    <w:p w:rsidR="003D1985" w:rsidRDefault="003D1985" w:rsidP="003D1985">
      <w:pPr>
        <w:spacing w:after="0" w:line="240" w:lineRule="auto"/>
        <w:ind w:firstLine="113"/>
        <w:jc w:val="center"/>
        <w:rPr>
          <w:rFonts w:asciiTheme="majorBidi" w:hAnsiTheme="majorBidi" w:cs="Vrinda"/>
          <w:noProof/>
          <w:color w:val="5EA1A5"/>
          <w:sz w:val="32"/>
          <w:szCs w:val="40"/>
          <w:lang w:bidi="bn-BD"/>
        </w:rPr>
      </w:pPr>
      <w:r w:rsidRPr="003D1985">
        <w:rPr>
          <w:rFonts w:ascii="Gotham Narrow Book" w:hAnsi="Gotham Narrow Book" w:cs="KFGQPC Uthman Taha Naskh" w:hint="cs"/>
          <w:color w:val="006666"/>
          <w:sz w:val="44"/>
          <w:szCs w:val="44"/>
          <w:rtl/>
          <w:lang w:bidi="ar-EG"/>
        </w:rPr>
        <w:t>عبيد</w:t>
      </w:r>
      <w:r w:rsidRPr="003D1985">
        <w:rPr>
          <w:rFonts w:ascii="Gotham Narrow Book" w:hAnsi="Gotham Narrow Book" w:cs="KFGQPC Uthman Taha Naskh"/>
          <w:color w:val="006666"/>
          <w:sz w:val="44"/>
          <w:szCs w:val="44"/>
          <w:rtl/>
          <w:lang w:bidi="ar-EG"/>
        </w:rPr>
        <w:t xml:space="preserve"> </w:t>
      </w:r>
      <w:r w:rsidRPr="003D1985">
        <w:rPr>
          <w:rFonts w:ascii="Gotham Narrow Book" w:hAnsi="Gotham Narrow Book" w:cs="KFGQPC Uthman Taha Naskh" w:hint="cs"/>
          <w:color w:val="006666"/>
          <w:sz w:val="44"/>
          <w:szCs w:val="44"/>
          <w:rtl/>
          <w:lang w:bidi="ar-EG"/>
        </w:rPr>
        <w:t>الله</w:t>
      </w:r>
      <w:r w:rsidRPr="003D1985">
        <w:rPr>
          <w:rFonts w:ascii="Gotham Narrow Book" w:hAnsi="Gotham Narrow Book" w:cs="KFGQPC Uthman Taha Naskh"/>
          <w:color w:val="006666"/>
          <w:sz w:val="44"/>
          <w:szCs w:val="44"/>
          <w:rtl/>
          <w:lang w:bidi="ar-EG"/>
        </w:rPr>
        <w:t xml:space="preserve"> </w:t>
      </w:r>
      <w:r w:rsidRPr="003D1985">
        <w:rPr>
          <w:rFonts w:ascii="Gotham Narrow Book" w:hAnsi="Gotham Narrow Book" w:cs="KFGQPC Uthman Taha Naskh" w:hint="cs"/>
          <w:color w:val="006666"/>
          <w:sz w:val="44"/>
          <w:szCs w:val="44"/>
          <w:rtl/>
          <w:lang w:bidi="ar-EG"/>
        </w:rPr>
        <w:t>بن</w:t>
      </w:r>
      <w:r w:rsidRPr="003D1985">
        <w:rPr>
          <w:rFonts w:ascii="Gotham Narrow Book" w:hAnsi="Gotham Narrow Book" w:cs="KFGQPC Uthman Taha Naskh"/>
          <w:color w:val="006666"/>
          <w:sz w:val="44"/>
          <w:szCs w:val="44"/>
          <w:rtl/>
          <w:lang w:bidi="ar-EG"/>
        </w:rPr>
        <w:t xml:space="preserve"> </w:t>
      </w:r>
      <w:r w:rsidRPr="003D1985">
        <w:rPr>
          <w:rFonts w:ascii="Gotham Narrow Book" w:hAnsi="Gotham Narrow Book" w:cs="KFGQPC Uthman Taha Naskh" w:hint="cs"/>
          <w:color w:val="006666"/>
          <w:sz w:val="44"/>
          <w:szCs w:val="44"/>
          <w:rtl/>
          <w:lang w:bidi="ar-EG"/>
        </w:rPr>
        <w:t>سونا</w:t>
      </w:r>
      <w:r w:rsidRPr="003D1985">
        <w:rPr>
          <w:rFonts w:ascii="Gotham Narrow Book" w:hAnsi="Gotham Narrow Book" w:cs="KFGQPC Uthman Taha Naskh"/>
          <w:color w:val="006666"/>
          <w:sz w:val="44"/>
          <w:szCs w:val="44"/>
          <w:rtl/>
          <w:lang w:bidi="ar-EG"/>
        </w:rPr>
        <w:t xml:space="preserve"> </w:t>
      </w:r>
      <w:r w:rsidRPr="003D1985">
        <w:rPr>
          <w:rFonts w:ascii="Gotham Narrow Book" w:hAnsi="Gotham Narrow Book" w:cs="KFGQPC Uthman Taha Naskh" w:hint="cs"/>
          <w:color w:val="006666"/>
          <w:sz w:val="44"/>
          <w:szCs w:val="44"/>
          <w:rtl/>
          <w:lang w:bidi="ar-EG"/>
        </w:rPr>
        <w:t>ميا</w:t>
      </w:r>
    </w:p>
    <w:p w:rsidR="003D1985" w:rsidRPr="003D1985" w:rsidRDefault="003D1985" w:rsidP="003D1985">
      <w:pPr>
        <w:spacing w:after="0" w:line="240" w:lineRule="auto"/>
        <w:ind w:firstLine="113"/>
        <w:jc w:val="center"/>
        <w:rPr>
          <w:rFonts w:ascii="Gotham Narrow Book" w:hAnsi="Gotham Narrow Book" w:cs="Vrinda"/>
          <w:color w:val="006666"/>
          <w:sz w:val="44"/>
          <w:szCs w:val="40"/>
          <w:lang w:bidi="bn-BD"/>
        </w:rPr>
      </w:pPr>
      <w:r>
        <w:rPr>
          <w:rFonts w:ascii="Gotham Narrow Book" w:hAnsi="Gotham Narrow Book" w:cs="KFGQPC Uthman Taha Naskh" w:hint="cs"/>
          <w:color w:val="006666"/>
          <w:sz w:val="44"/>
          <w:szCs w:val="44"/>
          <w:rtl/>
          <w:lang w:bidi="ar-EG"/>
        </w:rPr>
        <w:t>د/ أبو بكر محمد زكريا</w:t>
      </w:r>
    </w:p>
    <w:p w:rsidR="008E310F" w:rsidRDefault="008E310F" w:rsidP="008E310F">
      <w:pPr>
        <w:bidi w:val="0"/>
        <w:spacing w:after="0" w:line="240" w:lineRule="auto"/>
        <w:ind w:firstLine="113"/>
        <w:jc w:val="center"/>
        <w:rPr>
          <w:rFonts w:ascii="Kalpurush" w:hAnsi="Kalpurush" w:cs="Kalpurush"/>
          <w:b/>
          <w:bCs/>
          <w:sz w:val="32"/>
          <w:szCs w:val="50"/>
          <w:lang w:bidi="bn-BD"/>
        </w:rPr>
      </w:pPr>
      <w:r>
        <w:rPr>
          <w:rFonts w:ascii="Kalpurush" w:hAnsi="Kalpurush" w:cs="Kalpurush"/>
          <w:color w:val="006666"/>
          <w:sz w:val="32"/>
          <w:szCs w:val="44"/>
          <w:cs/>
          <w:lang w:bidi="bn-BD"/>
        </w:rPr>
        <w:t>সূচিপত্র</w:t>
      </w:r>
    </w:p>
    <w:p w:rsidR="008E310F" w:rsidRDefault="008E310F" w:rsidP="008E310F">
      <w:pPr>
        <w:bidi w:val="0"/>
        <w:jc w:val="center"/>
        <w:rPr>
          <w:rFonts w:asciiTheme="majorBidi" w:hAnsiTheme="majorBidi" w:cstheme="majorBidi"/>
          <w:b/>
          <w:bCs/>
          <w:color w:val="006666"/>
          <w:sz w:val="12"/>
          <w:szCs w:val="12"/>
          <w:lang w:bidi="ar-EG"/>
        </w:rPr>
      </w:pPr>
      <w:r>
        <w:rPr>
          <w:noProof/>
        </w:rPr>
        <w:lastRenderedPageBreak/>
        <w:drawing>
          <wp:anchor distT="0" distB="0" distL="114300" distR="114300" simplePos="0" relativeHeight="251736064" behindDoc="0" locked="0" layoutInCell="1" allowOverlap="1">
            <wp:simplePos x="0" y="0"/>
            <wp:positionH relativeFrom="margin">
              <wp:posOffset>944245</wp:posOffset>
            </wp:positionH>
            <wp:positionV relativeFrom="paragraph">
              <wp:posOffset>-149225</wp:posOffset>
            </wp:positionV>
            <wp:extent cx="2162175" cy="314325"/>
            <wp:effectExtent l="0" t="0" r="0" b="9525"/>
            <wp:wrapNone/>
            <wp:docPr id="3" name="Picture 3"/>
            <wp:cNvGraphicFramePr/>
            <a:graphic xmlns:a="http://schemas.openxmlformats.org/drawingml/2006/main">
              <a:graphicData uri="http://schemas.openxmlformats.org/drawingml/2006/picture">
                <pic:pic xmlns:pic="http://schemas.openxmlformats.org/drawingml/2006/picture">
                  <pic:nvPicPr>
                    <pic:cNvPr id="2" name="Picture 12"/>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p w:rsidR="008E310F" w:rsidRPr="00822243" w:rsidRDefault="008E310F" w:rsidP="008E310F">
      <w:pPr>
        <w:bidi w:val="0"/>
        <w:jc w:val="both"/>
        <w:rPr>
          <w:rFonts w:asciiTheme="majorBidi" w:hAnsiTheme="majorBidi" w:cs="Arial Unicode MS"/>
          <w:b/>
          <w:bCs/>
          <w:color w:val="006666"/>
          <w:sz w:val="24"/>
          <w:szCs w:val="24"/>
          <w:cs/>
          <w:lang w:bidi="bn-BD"/>
        </w:rPr>
      </w:pPr>
    </w:p>
    <w:tbl>
      <w:tblPr>
        <w:tblStyle w:val="GridTable4Accent6"/>
        <w:tblpPr w:leftFromText="180" w:rightFromText="180" w:vertAnchor="text" w:tblpXSpec="center" w:tblpY="1"/>
        <w:tblW w:w="5664" w:type="pct"/>
        <w:tblLook w:val="04A0" w:firstRow="1" w:lastRow="0" w:firstColumn="1" w:lastColumn="0" w:noHBand="0" w:noVBand="1"/>
      </w:tblPr>
      <w:tblGrid>
        <w:gridCol w:w="740"/>
        <w:gridCol w:w="5759"/>
        <w:gridCol w:w="810"/>
      </w:tblGrid>
      <w:tr w:rsidR="008E310F" w:rsidRPr="00822243" w:rsidTr="008E3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hideMark/>
          </w:tcPr>
          <w:p w:rsidR="008E310F" w:rsidRPr="00822243" w:rsidRDefault="008E310F" w:rsidP="004D0436">
            <w:pPr>
              <w:bidi w:val="0"/>
              <w:spacing w:before="100" w:beforeAutospacing="1" w:after="100" w:afterAutospacing="1"/>
              <w:jc w:val="both"/>
              <w:rPr>
                <w:rFonts w:ascii="Kalpurush" w:hAnsi="Kalpurush" w:cs="Kalpurush"/>
                <w:sz w:val="24"/>
                <w:szCs w:val="24"/>
                <w:lang w:bidi="bn-BD"/>
              </w:rPr>
            </w:pPr>
            <w:r w:rsidRPr="00822243">
              <w:rPr>
                <w:rFonts w:ascii="Kalpurush" w:hAnsi="Kalpurush" w:cs="Kalpurush"/>
                <w:sz w:val="24"/>
                <w:szCs w:val="24"/>
                <w:cs/>
                <w:lang w:bidi="bn-BD"/>
              </w:rPr>
              <w:t>ক্রম</w:t>
            </w:r>
          </w:p>
        </w:tc>
        <w:tc>
          <w:tcPr>
            <w:tcW w:w="3940" w:type="pct"/>
            <w:hideMark/>
          </w:tcPr>
          <w:p w:rsidR="008E310F" w:rsidRPr="00822243" w:rsidRDefault="008E310F" w:rsidP="004D0436">
            <w:pPr>
              <w:bidi w:val="0"/>
              <w:spacing w:before="100" w:beforeAutospacing="1" w:after="100" w:afterAutospacing="1"/>
              <w:ind w:firstLine="284"/>
              <w:jc w:val="both"/>
              <w:cnfStyle w:val="100000000000" w:firstRow="1" w:lastRow="0" w:firstColumn="0" w:lastColumn="0" w:oddVBand="0" w:evenVBand="0" w:oddHBand="0" w:evenHBand="0" w:firstRowFirstColumn="0" w:firstRowLastColumn="0" w:lastRowFirstColumn="0" w:lastRowLastColumn="0"/>
              <w:rPr>
                <w:rFonts w:ascii="Kalpurush" w:hAnsi="Kalpurush" w:cs="Kalpurush"/>
                <w:sz w:val="24"/>
                <w:szCs w:val="24"/>
                <w:cs/>
                <w:lang w:bidi="bn-BD"/>
              </w:rPr>
            </w:pPr>
            <w:r w:rsidRPr="00822243">
              <w:rPr>
                <w:rFonts w:ascii="Kalpurush" w:hAnsi="Kalpurush" w:cs="Kalpurush" w:hint="cs"/>
                <w:sz w:val="24"/>
                <w:szCs w:val="24"/>
                <w:cs/>
                <w:lang w:bidi="bn-BD"/>
              </w:rPr>
              <w:t>বিষয়</w:t>
            </w:r>
          </w:p>
        </w:tc>
        <w:tc>
          <w:tcPr>
            <w:tcW w:w="555" w:type="pct"/>
            <w:hideMark/>
          </w:tcPr>
          <w:p w:rsidR="008E310F" w:rsidRPr="00822243" w:rsidRDefault="008E310F" w:rsidP="004D0436">
            <w:pPr>
              <w:bidi w:val="0"/>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Kalpurush" w:hAnsi="Kalpurush" w:cs="Kalpurush"/>
                <w:sz w:val="24"/>
                <w:szCs w:val="24"/>
                <w:rtl/>
                <w:cs/>
                <w:lang w:bidi="bn-BD"/>
              </w:rPr>
            </w:pPr>
            <w:r w:rsidRPr="00822243">
              <w:rPr>
                <w:rFonts w:ascii="Kalpurush" w:hAnsi="Kalpurush" w:cs="Kalpurush"/>
                <w:sz w:val="24"/>
                <w:szCs w:val="24"/>
                <w:cs/>
                <w:lang w:bidi="bn-BD"/>
              </w:rPr>
              <w:t>পৃষ্ঠা</w:t>
            </w:r>
          </w:p>
        </w:tc>
      </w:tr>
      <w:tr w:rsidR="008E310F" w:rsidRPr="00822243" w:rsidTr="008E31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8E310F" w:rsidRPr="00822243" w:rsidRDefault="008E310F" w:rsidP="004D0436">
            <w:pPr>
              <w:pStyle w:val="ListParagraph"/>
              <w:numPr>
                <w:ilvl w:val="0"/>
                <w:numId w:val="1"/>
              </w:numPr>
              <w:tabs>
                <w:tab w:val="left" w:pos="270"/>
              </w:tabs>
              <w:bidi w:val="0"/>
              <w:ind w:left="0" w:firstLine="0"/>
              <w:jc w:val="both"/>
              <w:rPr>
                <w:rFonts w:ascii="Kalpurush" w:hAnsi="Kalpurush" w:cs="Kalpurush"/>
                <w:b w:val="0"/>
                <w:bCs w:val="0"/>
                <w:sz w:val="24"/>
                <w:szCs w:val="24"/>
                <w:rtl/>
              </w:rPr>
            </w:pPr>
          </w:p>
        </w:tc>
        <w:tc>
          <w:tcPr>
            <w:tcW w:w="3940" w:type="pct"/>
            <w:hideMark/>
          </w:tcPr>
          <w:p w:rsidR="008E310F" w:rsidRPr="008E310F" w:rsidRDefault="008E310F" w:rsidP="004D0436">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rPr>
            </w:pPr>
            <w:r w:rsidRPr="008E310F">
              <w:rPr>
                <w:rFonts w:ascii="Kalpurush" w:hAnsi="Kalpurush" w:cs="Kalpurush"/>
                <w:sz w:val="24"/>
                <w:szCs w:val="24"/>
                <w:cs/>
                <w:lang w:bidi="bn-IN"/>
              </w:rPr>
              <w:t>অনুবাদকের কথা</w:t>
            </w:r>
          </w:p>
        </w:tc>
        <w:tc>
          <w:tcPr>
            <w:tcW w:w="555" w:type="pct"/>
            <w:vAlign w:val="center"/>
          </w:tcPr>
          <w:p w:rsidR="008E310F" w:rsidRPr="00822243" w:rsidRDefault="008E310F" w:rsidP="004D0436">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cs/>
                <w:lang w:bidi="bn-BD"/>
              </w:rPr>
            </w:pPr>
          </w:p>
        </w:tc>
      </w:tr>
      <w:tr w:rsidR="008E310F" w:rsidRPr="00822243" w:rsidTr="008E310F">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8E310F" w:rsidRPr="00822243" w:rsidRDefault="008E310F" w:rsidP="004D0436">
            <w:pPr>
              <w:pStyle w:val="ListParagraph"/>
              <w:numPr>
                <w:ilvl w:val="0"/>
                <w:numId w:val="1"/>
              </w:numPr>
              <w:tabs>
                <w:tab w:val="left" w:pos="270"/>
              </w:tabs>
              <w:bidi w:val="0"/>
              <w:ind w:left="0" w:firstLine="0"/>
              <w:jc w:val="both"/>
              <w:rPr>
                <w:rFonts w:ascii="Kalpurush" w:hAnsi="Kalpurush" w:cs="Kalpurush"/>
                <w:b w:val="0"/>
                <w:bCs w:val="0"/>
                <w:sz w:val="24"/>
                <w:szCs w:val="24"/>
                <w:rtl/>
              </w:rPr>
            </w:pPr>
          </w:p>
        </w:tc>
        <w:tc>
          <w:tcPr>
            <w:tcW w:w="3940" w:type="pct"/>
          </w:tcPr>
          <w:p w:rsidR="008E310F" w:rsidRPr="008E310F" w:rsidRDefault="008E310F" w:rsidP="004D0436">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rtl/>
                <w:lang w:bidi="ar-EG"/>
              </w:rPr>
            </w:pPr>
            <w:r w:rsidRPr="008E310F">
              <w:rPr>
                <w:rFonts w:ascii="Kalpurush" w:eastAsia="Nikosh" w:hAnsi="Kalpurush" w:cs="Kalpurush"/>
                <w:sz w:val="24"/>
                <w:szCs w:val="24"/>
                <w:cs/>
                <w:lang w:bidi="bn-BD"/>
              </w:rPr>
              <w:t>বারযাখী জীবন</w:t>
            </w:r>
          </w:p>
        </w:tc>
        <w:tc>
          <w:tcPr>
            <w:tcW w:w="555" w:type="pct"/>
            <w:vAlign w:val="center"/>
          </w:tcPr>
          <w:p w:rsidR="008E310F" w:rsidRPr="00822243" w:rsidRDefault="008E310F" w:rsidP="004D0436">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4"/>
                <w:szCs w:val="24"/>
                <w:rtl/>
                <w:lang w:bidi="ar-EG"/>
              </w:rPr>
            </w:pPr>
          </w:p>
        </w:tc>
      </w:tr>
      <w:tr w:rsidR="008E310F" w:rsidRPr="00822243" w:rsidTr="008E31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8E310F" w:rsidRPr="00822243" w:rsidRDefault="008E310F" w:rsidP="004D0436">
            <w:pPr>
              <w:pStyle w:val="ListParagraph"/>
              <w:numPr>
                <w:ilvl w:val="0"/>
                <w:numId w:val="1"/>
              </w:numPr>
              <w:tabs>
                <w:tab w:val="left" w:pos="270"/>
              </w:tabs>
              <w:bidi w:val="0"/>
              <w:ind w:left="0" w:firstLine="0"/>
              <w:jc w:val="both"/>
              <w:rPr>
                <w:rFonts w:ascii="Kalpurush" w:hAnsi="Kalpurush" w:cs="Kalpurush"/>
                <w:b w:val="0"/>
                <w:bCs w:val="0"/>
                <w:sz w:val="24"/>
                <w:szCs w:val="24"/>
                <w:rtl/>
              </w:rPr>
            </w:pPr>
          </w:p>
        </w:tc>
        <w:tc>
          <w:tcPr>
            <w:tcW w:w="3940" w:type="pct"/>
          </w:tcPr>
          <w:p w:rsidR="008E310F" w:rsidRPr="008E310F" w:rsidRDefault="008E310F" w:rsidP="004D0436">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4"/>
                <w:szCs w:val="24"/>
                <w:rtl/>
                <w:cs/>
                <w:lang w:bidi="bn-BD"/>
              </w:rPr>
            </w:pPr>
            <w:r w:rsidRPr="008E310F">
              <w:rPr>
                <w:rFonts w:ascii="Kalpurush" w:eastAsia="Nikosh" w:hAnsi="Kalpurush" w:cs="Kalpurush"/>
                <w:sz w:val="24"/>
                <w:szCs w:val="24"/>
                <w:cs/>
                <w:lang w:bidi="bn-BD"/>
              </w:rPr>
              <w:t>আকাশ ও জমিনে মুমিন আত্মার বিচর</w:t>
            </w:r>
            <w:r w:rsidR="00AF60D9">
              <w:rPr>
                <w:rFonts w:ascii="Kalpurush" w:eastAsia="Nikosh" w:hAnsi="Kalpurush" w:cs="Kalpurush" w:hint="cs"/>
                <w:sz w:val="24"/>
                <w:szCs w:val="24"/>
                <w:cs/>
                <w:lang w:bidi="bn-BD"/>
              </w:rPr>
              <w:t>ণ</w:t>
            </w:r>
          </w:p>
        </w:tc>
        <w:tc>
          <w:tcPr>
            <w:tcW w:w="555" w:type="pct"/>
            <w:vAlign w:val="center"/>
          </w:tcPr>
          <w:p w:rsidR="008E310F" w:rsidRPr="00822243" w:rsidRDefault="008E310F" w:rsidP="004D0436">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4"/>
                <w:szCs w:val="24"/>
                <w:rtl/>
                <w:lang w:bidi="ar-EG"/>
              </w:rPr>
            </w:pPr>
          </w:p>
        </w:tc>
      </w:tr>
      <w:tr w:rsidR="008E310F" w:rsidRPr="00822243" w:rsidTr="008E310F">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8E310F" w:rsidRPr="00822243" w:rsidRDefault="008E310F" w:rsidP="004D0436">
            <w:pPr>
              <w:pStyle w:val="ListParagraph"/>
              <w:numPr>
                <w:ilvl w:val="0"/>
                <w:numId w:val="1"/>
              </w:numPr>
              <w:tabs>
                <w:tab w:val="left" w:pos="270"/>
              </w:tabs>
              <w:bidi w:val="0"/>
              <w:ind w:left="0" w:firstLine="0"/>
              <w:jc w:val="both"/>
              <w:rPr>
                <w:rFonts w:ascii="Kalpurush" w:hAnsi="Kalpurush" w:cs="Kalpurush"/>
                <w:b w:val="0"/>
                <w:bCs w:val="0"/>
                <w:sz w:val="24"/>
                <w:szCs w:val="24"/>
                <w:rtl/>
              </w:rPr>
            </w:pPr>
          </w:p>
        </w:tc>
        <w:tc>
          <w:tcPr>
            <w:tcW w:w="3940" w:type="pct"/>
          </w:tcPr>
          <w:p w:rsidR="008E310F" w:rsidRPr="008E310F" w:rsidRDefault="008E310F" w:rsidP="004D0436">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4"/>
                <w:szCs w:val="24"/>
                <w:rtl/>
                <w:lang w:bidi="ar-EG"/>
              </w:rPr>
            </w:pPr>
            <w:r w:rsidRPr="008E310F">
              <w:rPr>
                <w:rFonts w:ascii="Kalpurush" w:eastAsia="Nikosh" w:hAnsi="Kalpurush" w:cs="Kalpurush"/>
                <w:sz w:val="24"/>
                <w:szCs w:val="24"/>
                <w:cs/>
                <w:lang w:bidi="bn-BD"/>
              </w:rPr>
              <w:t>আকাশ ও জমিনে খারাপ আত্মার ভ্রমণ</w:t>
            </w:r>
          </w:p>
        </w:tc>
        <w:tc>
          <w:tcPr>
            <w:tcW w:w="555" w:type="pct"/>
            <w:vAlign w:val="center"/>
          </w:tcPr>
          <w:p w:rsidR="008E310F" w:rsidRPr="00822243" w:rsidRDefault="008E310F" w:rsidP="004D0436">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4"/>
                <w:szCs w:val="24"/>
                <w:rtl/>
                <w:lang w:bidi="ar-EG"/>
              </w:rPr>
            </w:pPr>
          </w:p>
        </w:tc>
      </w:tr>
      <w:tr w:rsidR="008E310F" w:rsidRPr="00822243" w:rsidTr="008E31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8E310F" w:rsidRPr="00822243" w:rsidRDefault="008E310F" w:rsidP="004D0436">
            <w:pPr>
              <w:pStyle w:val="ListParagraph"/>
              <w:numPr>
                <w:ilvl w:val="0"/>
                <w:numId w:val="1"/>
              </w:numPr>
              <w:tabs>
                <w:tab w:val="left" w:pos="270"/>
              </w:tabs>
              <w:bidi w:val="0"/>
              <w:ind w:left="0" w:firstLine="0"/>
              <w:jc w:val="both"/>
              <w:rPr>
                <w:rFonts w:ascii="Kalpurush" w:hAnsi="Kalpurush" w:cs="Kalpurush"/>
                <w:b w:val="0"/>
                <w:bCs w:val="0"/>
                <w:sz w:val="24"/>
                <w:szCs w:val="24"/>
                <w:rtl/>
              </w:rPr>
            </w:pPr>
          </w:p>
        </w:tc>
        <w:tc>
          <w:tcPr>
            <w:tcW w:w="3940" w:type="pct"/>
          </w:tcPr>
          <w:p w:rsidR="008E310F" w:rsidRPr="008E310F" w:rsidRDefault="008E310F" w:rsidP="004D0436">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lang w:bidi="ar-EG"/>
              </w:rPr>
            </w:pPr>
            <w:r w:rsidRPr="008E310F">
              <w:rPr>
                <w:rFonts w:ascii="Kalpurush" w:eastAsia="Nikosh" w:hAnsi="Kalpurush" w:cs="Kalpurush"/>
                <w:sz w:val="24"/>
                <w:szCs w:val="24"/>
                <w:cs/>
                <w:lang w:bidi="bn-BD"/>
              </w:rPr>
              <w:t>কবরের শাস্তি ও শান্তি</w:t>
            </w:r>
          </w:p>
        </w:tc>
        <w:tc>
          <w:tcPr>
            <w:tcW w:w="555" w:type="pct"/>
            <w:vAlign w:val="center"/>
          </w:tcPr>
          <w:p w:rsidR="008E310F" w:rsidRPr="00822243" w:rsidRDefault="008E310F" w:rsidP="004D0436">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4"/>
                <w:szCs w:val="24"/>
                <w:rtl/>
                <w:lang w:bidi="ar-EG"/>
              </w:rPr>
            </w:pPr>
          </w:p>
        </w:tc>
      </w:tr>
      <w:tr w:rsidR="008E310F" w:rsidRPr="00822243" w:rsidTr="008E310F">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8E310F" w:rsidRPr="00822243" w:rsidRDefault="008E310F" w:rsidP="004D0436">
            <w:pPr>
              <w:pStyle w:val="ListParagraph"/>
              <w:numPr>
                <w:ilvl w:val="0"/>
                <w:numId w:val="1"/>
              </w:numPr>
              <w:tabs>
                <w:tab w:val="left" w:pos="270"/>
              </w:tabs>
              <w:bidi w:val="0"/>
              <w:ind w:left="0" w:firstLine="0"/>
              <w:jc w:val="both"/>
              <w:rPr>
                <w:rFonts w:ascii="Kalpurush" w:hAnsi="Kalpurush" w:cs="Kalpurush"/>
                <w:b w:val="0"/>
                <w:bCs w:val="0"/>
                <w:sz w:val="24"/>
                <w:szCs w:val="24"/>
                <w:rtl/>
              </w:rPr>
            </w:pPr>
          </w:p>
        </w:tc>
        <w:tc>
          <w:tcPr>
            <w:tcW w:w="3940" w:type="pct"/>
          </w:tcPr>
          <w:p w:rsidR="008E310F" w:rsidRPr="008E310F" w:rsidRDefault="00AF60D9" w:rsidP="004D0436">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4"/>
                <w:szCs w:val="24"/>
                <w:rtl/>
                <w:lang w:bidi="ar-EG"/>
              </w:rPr>
            </w:pPr>
            <w:r>
              <w:rPr>
                <w:rFonts w:ascii="Kalpurush" w:eastAsia="Nikosh" w:hAnsi="Kalpurush" w:cs="Kalpurush"/>
                <w:sz w:val="24"/>
                <w:szCs w:val="24"/>
                <w:cs/>
                <w:lang w:bidi="bn-BD"/>
              </w:rPr>
              <w:t>কবরের শাস্তি ও শান্তি ---</w:t>
            </w:r>
            <w:r w:rsidR="008E310F" w:rsidRPr="008E310F">
              <w:rPr>
                <w:rFonts w:ascii="Kalpurush" w:eastAsia="Nikosh" w:hAnsi="Kalpurush" w:cs="Kalpurush"/>
                <w:sz w:val="24"/>
                <w:szCs w:val="24"/>
                <w:cs/>
                <w:lang w:bidi="bn-BD"/>
              </w:rPr>
              <w:t>মতামত</w:t>
            </w:r>
          </w:p>
        </w:tc>
        <w:tc>
          <w:tcPr>
            <w:tcW w:w="555" w:type="pct"/>
            <w:vAlign w:val="center"/>
          </w:tcPr>
          <w:p w:rsidR="008E310F" w:rsidRPr="00822243" w:rsidRDefault="008E310F" w:rsidP="004D0436">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4"/>
                <w:szCs w:val="24"/>
                <w:rtl/>
                <w:lang w:bidi="ar-EG"/>
              </w:rPr>
            </w:pPr>
          </w:p>
        </w:tc>
      </w:tr>
      <w:tr w:rsidR="008E310F" w:rsidRPr="00822243" w:rsidTr="008E31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8E310F" w:rsidRPr="00822243" w:rsidRDefault="008E310F" w:rsidP="004D0436">
            <w:pPr>
              <w:pStyle w:val="ListParagraph"/>
              <w:numPr>
                <w:ilvl w:val="0"/>
                <w:numId w:val="1"/>
              </w:numPr>
              <w:tabs>
                <w:tab w:val="left" w:pos="270"/>
              </w:tabs>
              <w:bidi w:val="0"/>
              <w:ind w:left="0" w:firstLine="0"/>
              <w:jc w:val="both"/>
              <w:rPr>
                <w:rFonts w:ascii="Kalpurush" w:hAnsi="Kalpurush" w:cs="Kalpurush"/>
                <w:b w:val="0"/>
                <w:bCs w:val="0"/>
                <w:sz w:val="24"/>
                <w:szCs w:val="24"/>
                <w:rtl/>
              </w:rPr>
            </w:pPr>
          </w:p>
        </w:tc>
        <w:tc>
          <w:tcPr>
            <w:tcW w:w="3940" w:type="pct"/>
          </w:tcPr>
          <w:p w:rsidR="008E310F" w:rsidRPr="008E310F" w:rsidRDefault="008E310F" w:rsidP="004D0436">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lang w:bidi="ar-EG"/>
              </w:rPr>
            </w:pPr>
            <w:r w:rsidRPr="008E310F">
              <w:rPr>
                <w:rFonts w:ascii="Kalpurush" w:eastAsia="Nikosh" w:hAnsi="Kalpurush" w:cs="Kalpurush"/>
                <w:sz w:val="24"/>
                <w:szCs w:val="24"/>
                <w:cs/>
                <w:lang w:bidi="bn-BD"/>
              </w:rPr>
              <w:t>কবরবাসীদের অবস্থার কিছূ বিবরণ</w:t>
            </w:r>
          </w:p>
        </w:tc>
        <w:tc>
          <w:tcPr>
            <w:tcW w:w="555" w:type="pct"/>
            <w:vAlign w:val="center"/>
          </w:tcPr>
          <w:p w:rsidR="008E310F" w:rsidRPr="00822243" w:rsidRDefault="008E310F" w:rsidP="004D0436">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4"/>
                <w:szCs w:val="24"/>
                <w:rtl/>
                <w:lang w:bidi="ar-EG"/>
              </w:rPr>
            </w:pPr>
          </w:p>
        </w:tc>
      </w:tr>
      <w:tr w:rsidR="008E310F" w:rsidRPr="00822243" w:rsidTr="008E310F">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8E310F" w:rsidRPr="00822243" w:rsidRDefault="008E310F" w:rsidP="004D0436">
            <w:pPr>
              <w:pStyle w:val="ListParagraph"/>
              <w:numPr>
                <w:ilvl w:val="0"/>
                <w:numId w:val="1"/>
              </w:numPr>
              <w:tabs>
                <w:tab w:val="left" w:pos="270"/>
              </w:tabs>
              <w:bidi w:val="0"/>
              <w:ind w:left="0" w:firstLine="0"/>
              <w:jc w:val="both"/>
              <w:rPr>
                <w:rFonts w:ascii="Kalpurush" w:hAnsi="Kalpurush" w:cs="Kalpurush"/>
                <w:b w:val="0"/>
                <w:bCs w:val="0"/>
                <w:sz w:val="24"/>
                <w:szCs w:val="24"/>
                <w:rtl/>
              </w:rPr>
            </w:pPr>
          </w:p>
        </w:tc>
        <w:tc>
          <w:tcPr>
            <w:tcW w:w="3940" w:type="pct"/>
          </w:tcPr>
          <w:p w:rsidR="008E310F" w:rsidRPr="008E310F" w:rsidRDefault="008E310F" w:rsidP="004D0436">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rtl/>
                <w:lang w:bidi="ar-EG"/>
              </w:rPr>
            </w:pPr>
            <w:r w:rsidRPr="008E310F">
              <w:rPr>
                <w:rFonts w:ascii="Kalpurush" w:eastAsia="Nikosh" w:hAnsi="Kalpurush" w:cs="Kalpurush"/>
                <w:sz w:val="24"/>
                <w:szCs w:val="24"/>
                <w:cs/>
                <w:lang w:bidi="bn-BD"/>
              </w:rPr>
              <w:t>কবরে শাস্তি হওয়ার কারণসমূহ</w:t>
            </w:r>
          </w:p>
        </w:tc>
        <w:tc>
          <w:tcPr>
            <w:tcW w:w="555" w:type="pct"/>
            <w:vAlign w:val="center"/>
          </w:tcPr>
          <w:p w:rsidR="008E310F" w:rsidRPr="00822243" w:rsidRDefault="008E310F" w:rsidP="004D0436">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4"/>
                <w:szCs w:val="24"/>
                <w:rtl/>
                <w:lang w:bidi="ar-EG"/>
              </w:rPr>
            </w:pPr>
          </w:p>
        </w:tc>
      </w:tr>
      <w:tr w:rsidR="008E310F" w:rsidRPr="00822243" w:rsidTr="008E31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8E310F" w:rsidRPr="00822243" w:rsidRDefault="008E310F" w:rsidP="004D0436">
            <w:pPr>
              <w:pStyle w:val="ListParagraph"/>
              <w:numPr>
                <w:ilvl w:val="0"/>
                <w:numId w:val="1"/>
              </w:numPr>
              <w:tabs>
                <w:tab w:val="left" w:pos="270"/>
              </w:tabs>
              <w:bidi w:val="0"/>
              <w:ind w:left="0" w:firstLine="0"/>
              <w:jc w:val="both"/>
              <w:rPr>
                <w:rFonts w:ascii="Kalpurush" w:hAnsi="Kalpurush" w:cs="Kalpurush"/>
                <w:b w:val="0"/>
                <w:bCs w:val="0"/>
                <w:sz w:val="24"/>
                <w:szCs w:val="24"/>
                <w:rtl/>
              </w:rPr>
            </w:pPr>
          </w:p>
        </w:tc>
        <w:tc>
          <w:tcPr>
            <w:tcW w:w="3940" w:type="pct"/>
          </w:tcPr>
          <w:p w:rsidR="008E310F" w:rsidRPr="008E310F" w:rsidRDefault="008E310F" w:rsidP="004D0436">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lang w:bidi="ar-EG"/>
              </w:rPr>
            </w:pPr>
            <w:r w:rsidRPr="008E310F">
              <w:rPr>
                <w:rFonts w:ascii="Kalpurush" w:eastAsia="Nikosh" w:hAnsi="Kalpurush" w:cs="Kalpurush"/>
                <w:sz w:val="24"/>
                <w:szCs w:val="24"/>
                <w:cs/>
                <w:lang w:bidi="bn-BD"/>
              </w:rPr>
              <w:t xml:space="preserve">কবরের </w:t>
            </w:r>
            <w:r w:rsidRPr="008E310F">
              <w:rPr>
                <w:rFonts w:ascii="Kalpurush" w:eastAsia="Nikosh" w:hAnsi="Kalpurush" w:cs="Kalpurush"/>
                <w:sz w:val="24"/>
                <w:szCs w:val="24"/>
                <w:lang w:bidi="bn-BD"/>
              </w:rPr>
              <w:t>‘</w:t>
            </w:r>
            <w:r w:rsidR="00AF60D9">
              <w:rPr>
                <w:rFonts w:ascii="Kalpurush" w:eastAsia="Nikosh" w:hAnsi="Kalpurush" w:cs="Kalpurush"/>
                <w:sz w:val="24"/>
                <w:szCs w:val="24"/>
                <w:cs/>
                <w:lang w:bidi="bn-BD"/>
              </w:rPr>
              <w:t xml:space="preserve">আযাব </w:t>
            </w:r>
            <w:r w:rsidR="00AF60D9">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মুক্তির উপায়</w:t>
            </w:r>
          </w:p>
        </w:tc>
        <w:tc>
          <w:tcPr>
            <w:tcW w:w="555" w:type="pct"/>
            <w:vAlign w:val="center"/>
          </w:tcPr>
          <w:p w:rsidR="008E310F" w:rsidRPr="00822243" w:rsidRDefault="008E310F" w:rsidP="004D0436">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4"/>
                <w:szCs w:val="24"/>
                <w:rtl/>
                <w:lang w:bidi="ar-EG"/>
              </w:rPr>
            </w:pPr>
          </w:p>
        </w:tc>
      </w:tr>
      <w:tr w:rsidR="008E310F" w:rsidRPr="00822243" w:rsidTr="008E310F">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8E310F" w:rsidRPr="00822243" w:rsidRDefault="008E310F" w:rsidP="004D0436">
            <w:pPr>
              <w:pStyle w:val="ListParagraph"/>
              <w:numPr>
                <w:ilvl w:val="0"/>
                <w:numId w:val="1"/>
              </w:numPr>
              <w:tabs>
                <w:tab w:val="left" w:pos="270"/>
              </w:tabs>
              <w:bidi w:val="0"/>
              <w:ind w:left="0" w:firstLine="0"/>
              <w:jc w:val="both"/>
              <w:rPr>
                <w:rFonts w:ascii="Kalpurush" w:hAnsi="Kalpurush" w:cs="Kalpurush"/>
                <w:b w:val="0"/>
                <w:bCs w:val="0"/>
                <w:sz w:val="24"/>
                <w:szCs w:val="24"/>
                <w:rtl/>
              </w:rPr>
            </w:pPr>
          </w:p>
        </w:tc>
        <w:tc>
          <w:tcPr>
            <w:tcW w:w="3940" w:type="pct"/>
          </w:tcPr>
          <w:p w:rsidR="008E310F" w:rsidRPr="008E310F" w:rsidRDefault="008E310F" w:rsidP="004D0436">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rtl/>
                <w:lang w:bidi="ar-EG"/>
              </w:rPr>
            </w:pPr>
            <w:r w:rsidRPr="008E310F">
              <w:rPr>
                <w:rFonts w:ascii="Kalpurush" w:eastAsia="Nikosh" w:hAnsi="Kalpurush" w:cs="Kalpurush"/>
                <w:sz w:val="24"/>
                <w:szCs w:val="24"/>
                <w:cs/>
                <w:lang w:bidi="bn-BD"/>
              </w:rPr>
              <w:t>বারযাখী জীবন সম্পর্কে কিছু মাসআলা</w:t>
            </w:r>
          </w:p>
        </w:tc>
        <w:tc>
          <w:tcPr>
            <w:tcW w:w="555" w:type="pct"/>
            <w:vAlign w:val="center"/>
          </w:tcPr>
          <w:p w:rsidR="008E310F" w:rsidRPr="00822243" w:rsidRDefault="008E310F" w:rsidP="004D0436">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4"/>
                <w:szCs w:val="24"/>
                <w:rtl/>
                <w:lang w:bidi="ar-EG"/>
              </w:rPr>
            </w:pPr>
          </w:p>
        </w:tc>
      </w:tr>
    </w:tbl>
    <w:p w:rsidR="008E310F" w:rsidRDefault="008E310F" w:rsidP="003D1985">
      <w:pPr>
        <w:bidi w:val="0"/>
        <w:jc w:val="center"/>
        <w:rPr>
          <w:rFonts w:ascii="Kalpurush" w:hAnsi="Kalpurush" w:cs="Kalpurush"/>
          <w:color w:val="006666"/>
          <w:sz w:val="40"/>
          <w:szCs w:val="40"/>
          <w:cs/>
          <w:lang w:bidi="bn-BD"/>
        </w:rPr>
      </w:pPr>
    </w:p>
    <w:p w:rsidR="008E310F" w:rsidRDefault="008E310F">
      <w:pPr>
        <w:bidi w:val="0"/>
        <w:rPr>
          <w:rFonts w:ascii="Kalpurush" w:hAnsi="Kalpurush" w:cs="Kalpurush"/>
          <w:color w:val="006666"/>
          <w:sz w:val="40"/>
          <w:szCs w:val="40"/>
          <w:cs/>
          <w:lang w:bidi="bn-BD"/>
        </w:rPr>
      </w:pPr>
      <w:r>
        <w:rPr>
          <w:rFonts w:ascii="Kalpurush" w:hAnsi="Kalpurush" w:cs="Kalpurush"/>
          <w:color w:val="006666"/>
          <w:sz w:val="40"/>
          <w:szCs w:val="40"/>
          <w:cs/>
          <w:lang w:bidi="bn-BD"/>
        </w:rPr>
        <w:br w:type="page"/>
      </w:r>
    </w:p>
    <w:p w:rsidR="00B03660" w:rsidRPr="00B03660" w:rsidRDefault="00B03660" w:rsidP="003D1985">
      <w:pPr>
        <w:bidi w:val="0"/>
        <w:jc w:val="center"/>
        <w:rPr>
          <w:rFonts w:asciiTheme="majorBidi" w:hAnsiTheme="majorBidi" w:cstheme="majorBidi"/>
          <w:b/>
          <w:bCs/>
          <w:sz w:val="40"/>
          <w:szCs w:val="40"/>
          <w:lang w:bidi="bn-BD"/>
        </w:rPr>
      </w:pPr>
      <w:r w:rsidRPr="00B03660">
        <w:rPr>
          <w:rFonts w:ascii="Gotham Narrow Book" w:hAnsi="Gotham Narrow Book"/>
          <w:noProof/>
          <w:color w:val="006666"/>
          <w:sz w:val="40"/>
          <w:szCs w:val="40"/>
        </w:rPr>
        <w:lastRenderedPageBreak/>
        <w:drawing>
          <wp:anchor distT="0" distB="0" distL="114300" distR="114300" simplePos="0" relativeHeight="251671552" behindDoc="0" locked="0" layoutInCell="1" allowOverlap="1" wp14:anchorId="4A4938CE" wp14:editId="76151266">
            <wp:simplePos x="0" y="0"/>
            <wp:positionH relativeFrom="margin">
              <wp:posOffset>927100</wp:posOffset>
            </wp:positionH>
            <wp:positionV relativeFrom="paragraph">
              <wp:posOffset>250664</wp:posOffset>
            </wp:positionV>
            <wp:extent cx="2162175" cy="314732"/>
            <wp:effectExtent l="0" t="0" r="0" b="9525"/>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343436">
        <w:rPr>
          <w:rFonts w:ascii="Kalpurush" w:hAnsi="Kalpurush" w:cs="Kalpurush" w:hint="cs"/>
          <w:color w:val="006666"/>
          <w:sz w:val="40"/>
          <w:szCs w:val="40"/>
          <w:cs/>
          <w:lang w:bidi="bn-BD"/>
        </w:rPr>
        <w:t>ভূমিকা</w:t>
      </w:r>
    </w:p>
    <w:p w:rsidR="003D1985" w:rsidRPr="003D1985" w:rsidRDefault="003D1985" w:rsidP="003D1985">
      <w:pPr>
        <w:bidi w:val="0"/>
        <w:jc w:val="center"/>
        <w:rPr>
          <w:rFonts w:ascii="Times New Roman" w:eastAsia="Times New Roman" w:hAnsi="Times New Roman" w:cs="Times New Roman"/>
          <w:sz w:val="24"/>
          <w:szCs w:val="24"/>
        </w:rPr>
      </w:pPr>
      <w:r w:rsidRPr="003D1985">
        <w:rPr>
          <w:rFonts w:ascii="Kalpurush" w:eastAsia="Nikosh" w:hAnsi="Kalpurush" w:cs="Kalpurush"/>
          <w:sz w:val="24"/>
          <w:szCs w:val="24"/>
          <w:cs/>
          <w:lang w:bidi="bn-BD"/>
        </w:rPr>
        <w:t>অনুবাদকের কথা</w:t>
      </w:r>
    </w:p>
    <w:p w:rsidR="003D1985" w:rsidRPr="008E310F" w:rsidRDefault="003D1985" w:rsidP="008E310F">
      <w:pPr>
        <w:bidi w:val="0"/>
        <w:jc w:val="both"/>
        <w:rPr>
          <w:rFonts w:ascii="Times New Roman" w:eastAsia="Times New Roman" w:hAnsi="Times New Roman" w:cs="Vrinda"/>
          <w:sz w:val="24"/>
          <w:szCs w:val="24"/>
          <w:lang w:bidi="bn-BD"/>
        </w:rPr>
      </w:pPr>
      <w:r w:rsidRPr="008E310F">
        <w:rPr>
          <w:rFonts w:ascii="Kalpurush" w:eastAsia="Nikosh" w:hAnsi="Kalpurush" w:cs="Kalpurush"/>
          <w:sz w:val="24"/>
          <w:szCs w:val="24"/>
          <w:cs/>
          <w:lang w:bidi="bn-BD"/>
        </w:rPr>
        <w:t>প্রশংসা মাত্রই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আলার জন্য যিনি অইবনশ্বর ও চিরঞ্জীব। দু</w:t>
      </w:r>
      <w:r w:rsidRPr="008E310F">
        <w:rPr>
          <w:rFonts w:ascii="Kalpurush" w:eastAsia="Nikosh" w:hAnsi="Kalpurush" w:cs="Kalpurush" w:hint="cs"/>
          <w:sz w:val="24"/>
          <w:szCs w:val="24"/>
          <w:cs/>
          <w:lang w:bidi="bn-BD"/>
        </w:rPr>
        <w:t>রূ</w:t>
      </w:r>
      <w:r w:rsidRPr="008E310F">
        <w:rPr>
          <w:rFonts w:ascii="Kalpurush" w:eastAsia="Nikosh" w:hAnsi="Kalpurush" w:cs="Kalpurush"/>
          <w:sz w:val="24"/>
          <w:szCs w:val="24"/>
          <w:cs/>
          <w:lang w:bidi="bn-BD"/>
        </w:rPr>
        <w:t>দ ও সালাম বর্ষিত হোক সৃষ্টির সর্বশ্রেষ্ঠ মানব মুহাম্মদ সাল্লাল্লাহু আলাইহি ওয়াসাল্লাম</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র </w:t>
      </w:r>
      <w:r w:rsidRPr="008E310F">
        <w:rPr>
          <w:rFonts w:ascii="Kalpurush" w:eastAsia="Nikosh" w:hAnsi="Kalpurush" w:cs="Kalpurush" w:hint="cs"/>
          <w:sz w:val="24"/>
          <w:szCs w:val="24"/>
          <w:cs/>
          <w:lang w:bidi="bn-BD"/>
        </w:rPr>
        <w:t>ও</w:t>
      </w:r>
      <w:r w:rsidRPr="008E310F">
        <w:rPr>
          <w:rFonts w:ascii="Kalpurush" w:eastAsia="Nikosh" w:hAnsi="Kalpurush" w:cs="Kalpurush"/>
          <w:sz w:val="24"/>
          <w:szCs w:val="24"/>
          <w:cs/>
          <w:lang w:bidi="bn-BD"/>
        </w:rPr>
        <w:t>পর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 পরিবার পরিজন এবং সকল সাহাব</w:t>
      </w:r>
      <w:r w:rsidRPr="008E310F">
        <w:rPr>
          <w:rFonts w:ascii="Kalpurush" w:eastAsia="Nikosh" w:hAnsi="Kalpurush" w:cs="Kalpurush" w:hint="cs"/>
          <w:sz w:val="24"/>
          <w:szCs w:val="24"/>
          <w:cs/>
          <w:lang w:bidi="bn-BD"/>
        </w:rPr>
        <w:t>ীগণের</w:t>
      </w:r>
      <w:r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ও</w:t>
      </w:r>
      <w:r w:rsidRPr="008E310F">
        <w:rPr>
          <w:rFonts w:ascii="Kalpurush" w:eastAsia="Nikosh" w:hAnsi="Kalpurush" w:cs="Kalpurush"/>
          <w:sz w:val="24"/>
          <w:szCs w:val="24"/>
          <w:cs/>
          <w:lang w:bidi="bn-BD"/>
        </w:rPr>
        <w:t>পর।</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বারযাখী জীবন সম্পর্কে এ বইটি হাতে পেয়েই হৃদয়ে শিহরণ জাগল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এ ধরনের বই সচরাচর হাতে পাওয়া যায়</w:t>
      </w:r>
      <w:r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 বিধায় জনসাধারণ এ অদৃশ্য জীবন সম্পর্কে তেমন কিছু জানতে পারে না। এমনকি বহু আলেমদের মনেও অনেক সময় সন্দেহের জাল বুনতে শুরু 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ফলে এমনও বলতে শুনা যায়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আযাব বলতে কিছু নেই। অথচ কুরআনের বহু আয়াত এবং বহু সহীহ হাদীস রয়েছে যা কবরে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হওয়ার ওপর প্রমাণ করে।</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মানুষের জীবনে কয়েকটি ধাপ রয়েছে: পার্থিব জীবন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বারযাখী জীবন এবং আখিরাতের স্থায়ী জীবন। বারযাখী জীবনেই মানুষ কর্মের প্রায়শ্চিত্ত হিসাবে </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হয় শাস্তি</w:t>
      </w:r>
      <w:r w:rsidRPr="008E310F">
        <w:rPr>
          <w:rFonts w:ascii="Kalpurush" w:eastAsia="Nikosh" w:hAnsi="Kalpurush" w:cs="Kalpurush" w:hint="cs"/>
          <w:sz w:val="24"/>
          <w:szCs w:val="24"/>
          <w:lang w:bidi="bn-BD"/>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না হয় শান্তি ভোগ করবে। আর এটিই সালাফদের মাযহাব।</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আমার অনুবাদ করা এ বইটি থেকে পাঠকবৃন্দ কিছুটা উপকৃত হলেও আমার পরিশ্রম স্বার্থক হবে বলে </w:t>
      </w:r>
      <w:r w:rsidRPr="008E310F">
        <w:rPr>
          <w:rFonts w:ascii="Kalpurush" w:eastAsia="Nikosh" w:hAnsi="Kalpurush" w:cs="Kalpurush" w:hint="cs"/>
          <w:sz w:val="24"/>
          <w:szCs w:val="24"/>
          <w:cs/>
          <w:lang w:bidi="bn-BD"/>
        </w:rPr>
        <w:t xml:space="preserve">আমি </w:t>
      </w:r>
      <w:r w:rsidRPr="008E310F">
        <w:rPr>
          <w:rFonts w:ascii="Kalpurush" w:eastAsia="Nikosh" w:hAnsi="Kalpurush" w:cs="Kalpurush"/>
          <w:sz w:val="24"/>
          <w:szCs w:val="24"/>
          <w:cs/>
          <w:lang w:bidi="bn-BD"/>
        </w:rPr>
        <w:t>মনে করি। এ বই প্রকাশে যারা আমাকে সার্বিকভাবে সহযোগিতা করেছেন তাদের সকলের নিকট আমি চিরকৃতজ্ঞ।</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পরিশেষে আমার নিবেদন এই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আরব</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থেকে অন্য ভাষায় অনুবাদের কাজ সহজ নয় এবং সংশোধনের কাজও কখনো চুড়ান্ত করা যায় না</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কারণ এতে অন্যের মনের ভাব নিজের ভাষায় ব্যক্ত করা হয়। কাজেই বইটি পড়ার সময় </w:t>
      </w:r>
      <w:r w:rsidRPr="008E310F">
        <w:rPr>
          <w:rFonts w:ascii="Kalpurush" w:eastAsia="Nikosh" w:hAnsi="Kalpurush" w:cs="Kalpurush"/>
          <w:sz w:val="24"/>
          <w:szCs w:val="24"/>
          <w:cs/>
          <w:lang w:bidi="bn-BD"/>
        </w:rPr>
        <w:lastRenderedPageBreak/>
        <w:t>কোনো ভুলত্রুটি পাঠকবৃন্দের দৃষ্টিগোচর হলে অথবা সংশোধনীয় কোনো প্রস্তাব থাকলে বিবেচনায় থাকবে ইনশা আল্লাহ। হে আল্লাহ</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আমার এ ক্ষুদ্র প্রচেষ্টাকে কবুল করুন। </w:t>
      </w:r>
    </w:p>
    <w:p w:rsidR="003D1985" w:rsidRPr="008E310F" w:rsidRDefault="008E310F"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t xml:space="preserve">   </w:t>
      </w:r>
      <w:r w:rsidRPr="008E310F">
        <w:rPr>
          <w:rFonts w:ascii="Kalpurush" w:eastAsia="Nikosh" w:hAnsi="Kalpurush" w:cs="Kalpurush"/>
          <w:sz w:val="24"/>
          <w:szCs w:val="24"/>
          <w:cs/>
          <w:lang w:bidi="bn-BD"/>
        </w:rPr>
        <w:t>অনুবাদক</w:t>
      </w:r>
    </w:p>
    <w:p w:rsidR="003D1985" w:rsidRPr="008E310F" w:rsidRDefault="008E310F"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t xml:space="preserve">   </w:t>
      </w:r>
      <w:r w:rsidR="003D1985" w:rsidRPr="008E310F">
        <w:rPr>
          <w:rFonts w:ascii="Kalpurush" w:eastAsia="Nikosh" w:hAnsi="Kalpurush" w:cs="Kalpurush"/>
          <w:sz w:val="24"/>
          <w:szCs w:val="24"/>
          <w:cs/>
          <w:lang w:bidi="bn-BD"/>
        </w:rPr>
        <w:t>মোহাম্মদ ইদরীস আলী</w:t>
      </w:r>
    </w:p>
    <w:p w:rsidR="003D1985" w:rsidRPr="008E310F" w:rsidRDefault="008E310F"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t xml:space="preserve">     </w:t>
      </w:r>
      <w:r w:rsidR="003D1985" w:rsidRPr="008E310F">
        <w:rPr>
          <w:rFonts w:ascii="Kalpurush" w:eastAsia="Nikosh" w:hAnsi="Kalpurush" w:cs="Kalpurush"/>
          <w:sz w:val="24"/>
          <w:szCs w:val="24"/>
          <w:cs/>
          <w:lang w:bidi="bn-BD"/>
        </w:rPr>
        <w:t>দা</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ঈ</w:t>
      </w:r>
    </w:p>
    <w:p w:rsidR="003D1985" w:rsidRPr="008E310F" w:rsidRDefault="008E310F"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003D1985" w:rsidRPr="008E310F">
        <w:rPr>
          <w:rFonts w:ascii="Kalpurush" w:eastAsia="Nikosh" w:hAnsi="Kalpurush" w:cs="Kalpurush"/>
          <w:sz w:val="24"/>
          <w:szCs w:val="24"/>
          <w:cs/>
          <w:lang w:bidi="bn-BD"/>
        </w:rPr>
        <w:t>আল সুলাইল ইসলামিক সেন্টার</w:t>
      </w:r>
    </w:p>
    <w:p w:rsidR="003D1985" w:rsidRPr="008E310F" w:rsidRDefault="003D1985" w:rsidP="008E310F">
      <w:pPr>
        <w:bidi w:val="0"/>
        <w:jc w:val="both"/>
        <w:rPr>
          <w:rFonts w:ascii="Times New Roman" w:eastAsia="Times New Roman" w:hAnsi="Times New Roman" w:cs="Times New Roman"/>
          <w:sz w:val="24"/>
          <w:szCs w:val="24"/>
        </w:rPr>
      </w:pPr>
    </w:p>
    <w:p w:rsidR="003D1985" w:rsidRPr="008E310F" w:rsidRDefault="003D1985" w:rsidP="008E310F">
      <w:pPr>
        <w:bidi w:val="0"/>
        <w:jc w:val="both"/>
        <w:rPr>
          <w:rFonts w:ascii="Times New Roman" w:eastAsia="Times New Roman" w:hAnsi="Times New Roman" w:cs="Times New Roman"/>
          <w:sz w:val="24"/>
          <w:szCs w:val="24"/>
        </w:rPr>
      </w:pPr>
    </w:p>
    <w:p w:rsidR="003D1985" w:rsidRPr="008E310F" w:rsidRDefault="003D1985" w:rsidP="008E310F">
      <w:pPr>
        <w:bidi w:val="0"/>
        <w:jc w:val="both"/>
        <w:rPr>
          <w:rFonts w:ascii="Times New Roman" w:eastAsia="Times New Roman" w:hAnsi="Times New Roman" w:cs="Times New Roman"/>
          <w:sz w:val="24"/>
          <w:szCs w:val="24"/>
        </w:rPr>
      </w:pPr>
    </w:p>
    <w:p w:rsidR="003D1985" w:rsidRPr="008E310F" w:rsidRDefault="003D1985" w:rsidP="008E310F">
      <w:pPr>
        <w:bidi w:val="0"/>
        <w:rPr>
          <w:rFonts w:ascii="Kalpurush" w:eastAsia="Nikosh" w:hAnsi="Kalpurush" w:cs="Kalpurush"/>
          <w:b/>
          <w:bCs/>
          <w:sz w:val="24"/>
          <w:szCs w:val="24"/>
          <w:cs/>
          <w:lang w:bidi="bn-BD"/>
        </w:rPr>
      </w:pPr>
      <w:r w:rsidRPr="008E310F">
        <w:rPr>
          <w:rFonts w:ascii="Kalpurush" w:eastAsia="Nikosh" w:hAnsi="Kalpurush" w:cs="Kalpurush"/>
          <w:b/>
          <w:bCs/>
          <w:sz w:val="24"/>
          <w:szCs w:val="24"/>
          <w:cs/>
          <w:lang w:bidi="bn-BD"/>
        </w:rPr>
        <w:br w:type="page"/>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lastRenderedPageBreak/>
        <w:t xml:space="preserve">সকল </w:t>
      </w:r>
      <w:r w:rsidRPr="008E310F">
        <w:rPr>
          <w:rFonts w:ascii="Kalpurush" w:eastAsia="Nikosh" w:hAnsi="Kalpurush" w:cs="Kalpurush"/>
          <w:sz w:val="24"/>
          <w:szCs w:val="24"/>
          <w:cs/>
          <w:lang w:bidi="bn-BD"/>
        </w:rPr>
        <w:t>প্রশংসা আল্লাহ র</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ব</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বুল </w:t>
      </w:r>
      <w:r w:rsidRPr="008E310F">
        <w:rPr>
          <w:rFonts w:ascii="Kalpurush" w:eastAsia="Nikosh" w:hAnsi="Kalpurush" w:cs="Kalpurush" w:hint="cs"/>
          <w:sz w:val="24"/>
          <w:szCs w:val="24"/>
          <w:lang w:bidi="bn-BD"/>
        </w:rPr>
        <w:t>‘</w:t>
      </w:r>
      <w:r w:rsidRPr="008E310F">
        <w:rPr>
          <w:rFonts w:ascii="Kalpurush" w:eastAsia="Nikosh" w:hAnsi="Kalpurush" w:cs="Kalpurush"/>
          <w:sz w:val="24"/>
          <w:szCs w:val="24"/>
          <w:cs/>
          <w:lang w:bidi="bn-BD"/>
        </w:rPr>
        <w:t>আলামীনের জন্য যিনি নিখিল বিশ্বের প্রতিপালক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অনুগ্রহশীল পরম করুনাময় এবং যিনি কিয়ামত দিবসের মালিক। দুরূদ ও সালাম বর্ষিত হোক আমাদের নবী মুহাম্মদ সাল্লাল্লাহু আলাইহি ওয়াসাল্লামের ওপর</w:t>
      </w:r>
      <w:r w:rsidRPr="008E310F">
        <w:rPr>
          <w:rFonts w:ascii="Kalpurush" w:eastAsia="Nikosh" w:hAnsi="Kalpurush" w:cs="Kalpurush" w:hint="cs"/>
          <w:sz w:val="24"/>
          <w:szCs w:val="24"/>
          <w:lang w:bidi="bn-BD"/>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 xml:space="preserve">যিনি </w:t>
      </w:r>
      <w:r w:rsidRPr="008E310F">
        <w:rPr>
          <w:rFonts w:ascii="Kalpurush" w:eastAsia="Nikosh" w:hAnsi="Kalpurush" w:cs="Kalpurush" w:hint="cs"/>
          <w:sz w:val="24"/>
          <w:szCs w:val="24"/>
          <w:cs/>
          <w:lang w:bidi="bn-BD"/>
        </w:rPr>
        <w:t>পৃথিবীতে</w:t>
      </w:r>
      <w:r w:rsidRPr="008E310F">
        <w:rPr>
          <w:rFonts w:ascii="Kalpurush" w:eastAsia="Nikosh" w:hAnsi="Kalpurush" w:cs="Kalpurush"/>
          <w:sz w:val="24"/>
          <w:szCs w:val="24"/>
          <w:cs/>
          <w:lang w:bidi="bn-BD"/>
        </w:rPr>
        <w:t xml:space="preserve"> রহমতস্বরূপ প্রেরিত হয়েছেন</w:t>
      </w:r>
      <w:r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এবং তাঁর পরিবার পরিজন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সাথীবর্গ ও তাবে</w:t>
      </w:r>
      <w:r w:rsidRPr="008E310F">
        <w:rPr>
          <w:rFonts w:ascii="Kalpurush" w:eastAsia="Nikosh" w:hAnsi="Kalpurush" w:cs="Kalpurush" w:hint="cs"/>
          <w:sz w:val="24"/>
          <w:szCs w:val="24"/>
          <w:lang w:bidi="bn-BD"/>
        </w:rPr>
        <w:t>‘</w:t>
      </w:r>
      <w:r w:rsidRPr="008E310F">
        <w:rPr>
          <w:rFonts w:ascii="Kalpurush" w:eastAsia="Nikosh" w:hAnsi="Kalpurush" w:cs="Kalpurush"/>
          <w:sz w:val="24"/>
          <w:szCs w:val="24"/>
          <w:cs/>
          <w:lang w:bidi="bn-BD"/>
        </w:rPr>
        <w:t xml:space="preserve">ঈনদের ওপর কিয়ামত পর্যন্ত আল্লাহর অনুগ্রহ বর্ষিত হোক। </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অতঃপর বারযাখী জীবন এবং কবরের শাস্তি ও শান্তি সম্পর্কীয় কতগুলো মাসআলা সম্বন্ধে আলোচনা করা হয়েছে। ইহা পরকালে মুক্তির দিক নির্দেশনা (পরিদর্শন ও উপদেশ) হিসাবে তৈরি করেছি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 সৌদ</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আরবের রেডিও কুরআনে কারীম থেকে প্রচার করার জন্য তৈরি করেছিলাম। অতঃপর</w:t>
      </w:r>
      <w:r w:rsidR="008E310F"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কতিপয় আলেম অনুরোধ করেন রেডিওতে প্রচারিত আলোচনাগুলো একটি পুস্তকাকারে প্রকাশ করার জন্য। তাদের ডাকে সাড়া দিয়ে অন্যান্য বিষয় বাদ দিয়ে এ আলোচনাটিই বেছে নিয়েছি এই আশায়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এতে অন্তরের উপদেশ ও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আলার দিকে প্রত্যাবর্তনের কথা আত্মাকে স্মরণ করিয়ে দিবে এবং তা জুম</w:t>
      </w:r>
      <w:r w:rsidRPr="008E310F">
        <w:rPr>
          <w:rFonts w:ascii="Kalpurush" w:eastAsia="Nikosh" w:hAnsi="Kalpurush" w:cs="Kalpurush" w:hint="cs"/>
          <w:sz w:val="24"/>
          <w:szCs w:val="24"/>
          <w:cs/>
          <w:lang w:bidi="bn-BD"/>
        </w:rPr>
        <w:t>ু</w:t>
      </w:r>
      <w:r w:rsidRPr="008E310F">
        <w:rPr>
          <w:rFonts w:ascii="Kalpurush" w:eastAsia="Nikosh" w:hAnsi="Kalpurush" w:cs="Kalpurush" w:hint="cs"/>
          <w:sz w:val="24"/>
          <w:szCs w:val="24"/>
          <w:lang w:bidi="bn-BD"/>
        </w:rPr>
        <w:t>‘</w:t>
      </w:r>
      <w:r w:rsidRPr="008E310F">
        <w:rPr>
          <w:rFonts w:ascii="Kalpurush" w:eastAsia="Nikosh" w:hAnsi="Kalpurush" w:cs="Kalpurush"/>
          <w:sz w:val="24"/>
          <w:szCs w:val="24"/>
          <w:cs/>
          <w:lang w:bidi="bn-BD"/>
        </w:rPr>
        <w:t>আর খুৎবা ও মজলিসে পাঠের জন্য উপযুক্ত বিষয় হিস</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বে মনে করি। </w:t>
      </w:r>
    </w:p>
    <w:p w:rsidR="003D1985" w:rsidRPr="008E310F" w:rsidRDefault="003D1985" w:rsidP="008E310F">
      <w:pPr>
        <w:bidi w:val="0"/>
        <w:jc w:val="both"/>
        <w:rPr>
          <w:rFonts w:ascii="Times New Roman" w:eastAsia="Times New Roman" w:hAnsi="Times New Roman" w:cs="Vrinda"/>
          <w:sz w:val="24"/>
          <w:szCs w:val="24"/>
          <w:lang w:bidi="bn-BD"/>
        </w:rPr>
      </w:pPr>
      <w:r w:rsidRPr="008E310F">
        <w:rPr>
          <w:rFonts w:ascii="Kalpurush" w:eastAsia="Nikosh" w:hAnsi="Kalpurush" w:cs="Kalpurush"/>
          <w:sz w:val="24"/>
          <w:szCs w:val="24"/>
          <w:cs/>
          <w:lang w:bidi="bn-BD"/>
        </w:rPr>
        <w:t>পরিশেষে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আলার নিকট তাওফীক কামনা করছি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যেন আমাদিগকে সঠিক পথ প্রদর্শন করেন এবং কিয়ামতের কঠিন শাস্তি থেকে আমাকে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আমার মা-বাবা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ভাই-বোন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ছেলে-মেয়ে এবং সকল মুসলিম ভাই-বোনকে ম</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ক্তি দান করেন।</w:t>
      </w:r>
    </w:p>
    <w:p w:rsidR="003D1985" w:rsidRPr="008E310F" w:rsidRDefault="003D1985" w:rsidP="008E310F">
      <w:pPr>
        <w:bidi w:val="0"/>
        <w:spacing w:after="0" w:line="240" w:lineRule="auto"/>
        <w:jc w:val="both"/>
        <w:rPr>
          <w:rFonts w:ascii="Times New Roman" w:eastAsia="Times New Roman" w:hAnsi="Times New Roman" w:cs="Vrinda"/>
          <w:sz w:val="24"/>
          <w:szCs w:val="24"/>
          <w:lang w:bidi="bn-BD"/>
        </w:rPr>
      </w:pP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t xml:space="preserve">      </w:t>
      </w:r>
      <w:r w:rsidRPr="008E310F">
        <w:rPr>
          <w:rFonts w:ascii="Kalpurush" w:eastAsia="Nikosh" w:hAnsi="Kalpurush" w:cs="Kalpurush"/>
          <w:sz w:val="24"/>
          <w:szCs w:val="24"/>
          <w:cs/>
          <w:lang w:bidi="bn-BD"/>
        </w:rPr>
        <w:t xml:space="preserve">লেখক </w:t>
      </w:r>
    </w:p>
    <w:p w:rsidR="003D1985" w:rsidRPr="008E310F" w:rsidRDefault="003D1985" w:rsidP="008E310F">
      <w:pPr>
        <w:bidi w:val="0"/>
        <w:spacing w:line="240" w:lineRule="auto"/>
        <w:jc w:val="both"/>
        <w:rPr>
          <w:rFonts w:ascii="Times New Roman" w:eastAsia="Times New Roman" w:hAnsi="Times New Roman" w:cs="Vrinda"/>
          <w:sz w:val="24"/>
          <w:szCs w:val="24"/>
          <w:lang w:bidi="bn-BD"/>
        </w:rPr>
      </w:pP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r>
      <w:r w:rsidRPr="008E310F">
        <w:rPr>
          <w:rFonts w:ascii="Kalpurush" w:eastAsia="Nikosh" w:hAnsi="Kalpurush" w:cs="Kalpurush" w:hint="cs"/>
          <w:sz w:val="24"/>
          <w:szCs w:val="24"/>
          <w:cs/>
          <w:lang w:bidi="bn-BD"/>
        </w:rPr>
        <w:tab/>
        <w:t xml:space="preserve">     </w:t>
      </w:r>
      <w:r w:rsidRPr="008E310F">
        <w:rPr>
          <w:rFonts w:ascii="Kalpurush" w:eastAsia="Nikosh" w:hAnsi="Kalpurush" w:cs="Kalpurush"/>
          <w:sz w:val="24"/>
          <w:szCs w:val="24"/>
          <w:cs/>
          <w:lang w:bidi="bn-BD"/>
        </w:rPr>
        <w:t>শাইখ খালেদ ইবন আব্দুর রহমান আশ্শায়ে</w:t>
      </w:r>
    </w:p>
    <w:p w:rsidR="003D1985" w:rsidRPr="008E310F" w:rsidRDefault="003D1985" w:rsidP="008E310F">
      <w:pPr>
        <w:bidi w:val="0"/>
        <w:spacing w:after="0"/>
        <w:jc w:val="center"/>
        <w:rPr>
          <w:rFonts w:ascii="Times New Roman" w:eastAsia="Times New Roman" w:hAnsi="Times New Roman" w:cs="Times New Roman"/>
          <w:b/>
          <w:bCs/>
          <w:color w:val="C00000"/>
          <w:sz w:val="24"/>
          <w:szCs w:val="24"/>
        </w:rPr>
      </w:pPr>
      <w:r w:rsidRPr="008E310F">
        <w:rPr>
          <w:rFonts w:ascii="Kalpurush" w:eastAsia="Nikosh" w:hAnsi="Kalpurush" w:cs="Kalpurush"/>
          <w:b/>
          <w:bCs/>
          <w:color w:val="C00000"/>
          <w:sz w:val="24"/>
          <w:szCs w:val="24"/>
          <w:cs/>
          <w:lang w:bidi="bn-BD"/>
        </w:rPr>
        <w:t>আকাশ ও জমিনে মুমিন আত্মার বিচরণ</w:t>
      </w:r>
    </w:p>
    <w:p w:rsidR="003D1985" w:rsidRPr="008E310F" w:rsidRDefault="003D1985" w:rsidP="008E310F">
      <w:pPr>
        <w:bidi w:val="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lastRenderedPageBreak/>
        <w:t>এ বিষয়ে রাসূলুল্লাহ সাল্লাল্লাহু আলাইহি ওয়াসাল্লামের হাদীসসমূহ থেকে এমন একটি হাদীস পেশ করব</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যার মধ্যে মানব জীবনের শেষ মুহূর্তের একটি সূক্ষ্ণ গুণাগুণের বর্ণনা করা হয়েছে। আত্মার স্থায়ী ঠিকানা জাহান্নাম বা জান্নাত হওয়ার পূর্ব পর্যন্ত আকাশ ও জম</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নে একটি দীর্ঘ ও শেষ ভ্রমণের বর্ণনা করা হয়েছে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যতক্ষণ না তার স্থায়ী গন্তব্যস্থল হবে জাহান্নাম বা জান্নাত (শাস্তি অথবা শান্তি)।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আলার নিকট তাঁর অনুগ্রহ চাচ্ছি এবং কঠিন শাস্তি ও অস</w:t>
      </w:r>
      <w:r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cs/>
          <w:lang w:bidi="bn-BD"/>
        </w:rPr>
        <w:t xml:space="preserve">ষ্টির কারণ </w:t>
      </w:r>
      <w:r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আশ্রয় চাচ্ছি। যে গুণাগুণ এখানে বর্ণনা করতে চাচ্ছি তা মুমিন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কাফ</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পরহেজগার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ফাস</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কসহ সকল প্রাপ্তবয়স্ক বান্দার ক্ষেত্রে প্রযোজ্য আর ইহাই সকল শব্দ ও দীর্ঘ বর্ণনাসহ বিস্তারিত তুলে ধরেছি। </w:t>
      </w:r>
    </w:p>
    <w:p w:rsidR="003D1985" w:rsidRPr="008E310F" w:rsidRDefault="003D1985" w:rsidP="008E310F">
      <w:pPr>
        <w:bidi w:val="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 xml:space="preserve">বারা </w:t>
      </w:r>
      <w:r w:rsidR="007D3712" w:rsidRPr="008E310F">
        <w:rPr>
          <w:rFonts w:ascii="Kalpurush" w:eastAsia="Nikosh" w:hAnsi="Kalpurush" w:cs="Kalpurush"/>
          <w:sz w:val="24"/>
          <w:szCs w:val="24"/>
          <w:cs/>
          <w:lang w:bidi="bn-BD"/>
        </w:rPr>
        <w:t>ইবন</w:t>
      </w:r>
      <w:r w:rsidRPr="008E310F">
        <w:rPr>
          <w:rFonts w:ascii="Kalpurush" w:eastAsia="Nikosh" w:hAnsi="Kalpurush" w:cs="Kalpurush"/>
          <w:sz w:val="24"/>
          <w:szCs w:val="24"/>
          <w:cs/>
          <w:lang w:bidi="bn-BD"/>
        </w:rPr>
        <w:t xml:space="preserve"> আযেব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আনহু </w:t>
      </w:r>
      <w:r w:rsidRPr="008E310F">
        <w:rPr>
          <w:rFonts w:ascii="Kalpurush" w:eastAsia="Nikosh" w:hAnsi="Kalpurush" w:cs="Kalpurush" w:hint="cs"/>
          <w:sz w:val="24"/>
          <w:szCs w:val="24"/>
          <w:cs/>
          <w:lang w:bidi="bn-BD"/>
        </w:rPr>
        <w:t xml:space="preserve">থেকে </w:t>
      </w:r>
      <w:r w:rsidRPr="008E310F">
        <w:rPr>
          <w:rFonts w:ascii="Kalpurush" w:eastAsia="Nikosh" w:hAnsi="Kalpurush" w:cs="Kalpurush"/>
          <w:sz w:val="24"/>
          <w:szCs w:val="24"/>
          <w:cs/>
          <w:lang w:bidi="bn-BD"/>
        </w:rPr>
        <w:t>বর্ণিত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বলেন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আমরা রাসূলুল্লাহ সাল্লাল্লাহু আলাইহি ওয়াসাল্লামের </w:t>
      </w:r>
      <w:r w:rsidRPr="008E310F">
        <w:rPr>
          <w:rFonts w:ascii="Kalpurush" w:eastAsia="Nikosh" w:hAnsi="Kalpurush" w:cs="Kalpurush" w:hint="cs"/>
          <w:sz w:val="24"/>
          <w:szCs w:val="24"/>
          <w:cs/>
          <w:lang w:bidi="bn-BD"/>
        </w:rPr>
        <w:t>সাথে</w:t>
      </w:r>
      <w:r w:rsidRPr="008E310F">
        <w:rPr>
          <w:rFonts w:ascii="Kalpurush" w:eastAsia="Nikosh" w:hAnsi="Kalpurush" w:cs="Kalpurush"/>
          <w:sz w:val="24"/>
          <w:szCs w:val="24"/>
          <w:cs/>
          <w:lang w:bidi="bn-BD"/>
        </w:rPr>
        <w:t xml:space="preserve"> এক আনসারীর জানাযা</w:t>
      </w:r>
      <w:r w:rsidRPr="008E310F">
        <w:rPr>
          <w:rFonts w:ascii="Kalpurush" w:eastAsia="Nikosh" w:hAnsi="Kalpurush" w:cs="Kalpurush" w:hint="cs"/>
          <w:sz w:val="24"/>
          <w:szCs w:val="24"/>
          <w:cs/>
          <w:lang w:bidi="bn-BD"/>
        </w:rPr>
        <w:t>র</w:t>
      </w:r>
      <w:r w:rsidRPr="008E310F">
        <w:rPr>
          <w:rFonts w:ascii="Kalpurush" w:eastAsia="Nikosh" w:hAnsi="Kalpurush" w:cs="Kalpurush"/>
          <w:sz w:val="24"/>
          <w:szCs w:val="24"/>
          <w:cs/>
          <w:lang w:bidi="bn-BD"/>
        </w:rPr>
        <w:t xml:space="preserve"> সালাতের জন্য বের হয়ে কবর পর্যন্ত গেলাম</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তখনও মাটি দেওয়া হয় 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রাসূলুল্লাহ সাল্লাল্লাহু আলাইহি ওয়াসাল্লাম ক</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বলামুখী হয়ে বসলে আমরাও তাঁর পাশে বসলাম। সকলেই এমন নীরবতা অবলম্বন করছে যেন তাদের মাথায় পাখি বসেছে (কোনো নড়াচড়া নেই) রাসূলুল্লাহ সাল্লাল্লাহু আলাইহি ওয়াসাল্লামের হাতে একটি কাঠি ছিল</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যার দ্বারা তিঁনি মাটিতে দাগ ছিলেন। অতঃপর </w:t>
      </w:r>
      <w:r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নি একবার আকাশের দিকে আবার মাটির দিকে তাকাতে লাগলেন এবং তাঁর দৃষ্টি একবার উপরের দিকে তুলেন আবার 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চের দিকে নামান</w:t>
      </w:r>
      <w:r w:rsidRPr="008E310F">
        <w:rPr>
          <w:rFonts w:ascii="Kalpurush" w:eastAsia="Nikosh" w:hAnsi="Kalpurush" w:cs="Kalpurush"/>
          <w:sz w:val="24"/>
          <w:szCs w:val="24"/>
          <w:lang w:bidi="bn-BD"/>
        </w:rPr>
        <w:t>, (</w:t>
      </w:r>
      <w:r w:rsidRPr="008E310F">
        <w:rPr>
          <w:rFonts w:ascii="Kalpurush" w:eastAsia="Nikosh" w:hAnsi="Kalpurush" w:cs="Kalpurush"/>
          <w:sz w:val="24"/>
          <w:szCs w:val="24"/>
          <w:cs/>
          <w:lang w:bidi="bn-BD"/>
        </w:rPr>
        <w:t>এভাবে তিনবার করলেন) অতঃপর বললেন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তোমরা আল্লাহর নিকট কবরের শাস্তি থেকে আশ্রয় প্রার্থনা কর। (এ কথাটি দু</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বার বা তিনবার বললেন) তারপর বললেন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হে আল্লাহ!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থেকে তোমার নিকট আশ্রয় চাচ্ছি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কথাটি তিনবার বললেন। তারপর বললেন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মুমিন বান্দা যখন ইহকাল ত্যাগ করে পরকালের দিকে অগ্রসর হয়</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তখন তার নিকট সূর্য্যসদৃশ শুভ্র </w:t>
      </w:r>
      <w:r w:rsidRPr="008E310F">
        <w:rPr>
          <w:rFonts w:ascii="Kalpurush" w:eastAsia="Nikosh" w:hAnsi="Kalpurush" w:cs="Kalpurush"/>
          <w:sz w:val="24"/>
          <w:szCs w:val="24"/>
          <w:cs/>
          <w:lang w:bidi="bn-BD"/>
        </w:rPr>
        <w:lastRenderedPageBreak/>
        <w:t xml:space="preserve">বর্ণের মুখবিশিষ্ট ফিরিশতা জান্নাতের কাফন ও সুগন্ধি নিয়ে আকাশ </w:t>
      </w:r>
      <w:r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অবতীর্ণ হয়ে চোখের শেষ দৃষ্টি দূরত্বে বসে থাকে। অতঃপর মালাকুল মাউত তার মাথার পাশে বসে বলতে থাকে হে পবিত্র আত্মা! অন্য বর্ণনায় হে শান্তিপ্রিয় আত্মা! আল্লাহর ক্ষমা এবং সমত্তষ্টির দিকে বের হয়ে আস। তিনি বলেন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তখন সে আত্মা কলসির মুখ থেকে পানি বের হওয়ার ন্যায় শরীর থেকে ধীরে ধীরে বের হয়ে আসলে মৃত্যুর ফিরিশতা তা হাতে তুলে নেন। </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অন্য বর্ণনায় আছে</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যখন তার রূহ বের হয় তখন আকাশ ও জমিনসহ সকল ফিরিশতা তার জন্য দো</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 করতে থাকে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সেই সাথে তার জন্য আকাশের সকল দরজা খুলে দেওয়া হলে প্রত্যেক দরজার অধিবাসীগণ আল্লাহর নিকট দো</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 করে যেন তার রূহটি তাদের নিকট দিয়ে নিয়ে যাওয়া হয়।</w:t>
      </w:r>
    </w:p>
    <w:p w:rsidR="003D1985" w:rsidRPr="008E310F" w:rsidRDefault="003D1985" w:rsidP="008E310F">
      <w:pPr>
        <w:bidi w:val="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মালা</w:t>
      </w:r>
      <w:r w:rsidR="008E310F" w:rsidRPr="008E310F">
        <w:rPr>
          <w:rFonts w:ascii="Kalpurush" w:eastAsia="Nikosh" w:hAnsi="Kalpurush" w:cs="Kalpurush"/>
          <w:sz w:val="24"/>
          <w:szCs w:val="24"/>
          <w:cs/>
          <w:lang w:bidi="bn-BD"/>
        </w:rPr>
        <w:t>কুল মাউত রূহটি হাতে নিয়ে এক মুহ</w:t>
      </w:r>
      <w:r w:rsidR="008E310F"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র্তের জন্যও তার হাতে রাখতে পারেন 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বরং সাথে সাথে সেই অপেক্ষাকারী ফ</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র</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শতা</w:t>
      </w:r>
      <w:r w:rsidRPr="008E310F">
        <w:rPr>
          <w:rFonts w:ascii="Kalpurush" w:eastAsia="Nikosh" w:hAnsi="Kalpurush" w:cs="Kalpurush" w:hint="cs"/>
          <w:sz w:val="24"/>
          <w:szCs w:val="24"/>
          <w:cs/>
          <w:lang w:bidi="bn-BD"/>
        </w:rPr>
        <w:t>রা</w:t>
      </w:r>
      <w:r w:rsidRPr="008E310F">
        <w:rPr>
          <w:rFonts w:ascii="Kalpurush" w:eastAsia="Nikosh" w:hAnsi="Kalpurush" w:cs="Kalpurush"/>
          <w:sz w:val="24"/>
          <w:szCs w:val="24"/>
          <w:cs/>
          <w:lang w:bidi="bn-BD"/>
        </w:rPr>
        <w:t xml:space="preserve"> নিয়ে জান্নাতের সুগন্ধি সম্বলিত কাফনে তুলে নেয়। তাইতো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বলেন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p>
    <w:p w:rsidR="003D1985" w:rsidRPr="008E310F" w:rsidRDefault="003D1985" w:rsidP="008E310F">
      <w:pPr>
        <w:jc w:val="both"/>
        <w:rPr>
          <w:rFonts w:ascii="Kalpurush" w:eastAsia="Nikosh" w:hAnsi="Kalpurush" w:cs="Kalpurush"/>
          <w:sz w:val="24"/>
          <w:szCs w:val="24"/>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تَوَفَّتۡهُ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رُسُلُنَا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يُفَرِّطُونَ</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الانعام</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٦١</w:t>
      </w:r>
      <w:r w:rsidRPr="008E310F">
        <w:rPr>
          <w:rFonts w:ascii="KFGQPC Uthman Taha Naskh" w:cs="KFGQPC Uthman Taha Naskh"/>
          <w:color w:val="008000"/>
          <w:sz w:val="24"/>
          <w:szCs w:val="24"/>
          <w:rtl/>
        </w:rPr>
        <w:t xml:space="preserve">]  </w:t>
      </w:r>
    </w:p>
    <w:p w:rsidR="003D1985" w:rsidRPr="008E310F" w:rsidRDefault="003D1985" w:rsidP="008E310F">
      <w:pPr>
        <w:bidi w:val="0"/>
        <w:jc w:val="both"/>
        <w:rPr>
          <w:rFonts w:ascii="Kalpurush" w:eastAsia="Nikosh" w:hAnsi="Kalpurush" w:cs="Kalpurush"/>
          <w:sz w:val="24"/>
          <w:szCs w:val="24"/>
          <w:lang w:bidi="bn-BD"/>
        </w:rPr>
      </w:pP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আমার ফিরিশতাগণ হস্তগত করে নেয়</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বিন্দুমাত্র ত্রুটি করে 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সূরা </w:t>
      </w:r>
      <w:r w:rsidRPr="008E310F">
        <w:rPr>
          <w:rFonts w:ascii="Kalpurush" w:eastAsia="Nikosh" w:hAnsi="Kalpurush" w:cs="Kalpurush" w:hint="cs"/>
          <w:sz w:val="24"/>
          <w:szCs w:val="24"/>
          <w:cs/>
          <w:lang w:bidi="bn-BD"/>
        </w:rPr>
        <w:t>আল-</w:t>
      </w:r>
      <w:r w:rsidRPr="008E310F">
        <w:rPr>
          <w:rFonts w:ascii="Kalpurush" w:eastAsia="Nikosh" w:hAnsi="Kalpurush" w:cs="Kalpurush"/>
          <w:sz w:val="24"/>
          <w:szCs w:val="24"/>
          <w:cs/>
          <w:lang w:bidi="bn-BD"/>
        </w:rPr>
        <w:t>আন</w:t>
      </w:r>
      <w:r w:rsidRPr="008E310F">
        <w:rPr>
          <w:rFonts w:ascii="Kalpurush" w:eastAsia="Nikosh" w:hAnsi="Kalpurush" w:cs="Kalpurush" w:hint="cs"/>
          <w:sz w:val="24"/>
          <w:szCs w:val="24"/>
          <w:cs/>
          <w:lang w:bidi="bn-BD"/>
        </w:rPr>
        <w:t>‘আ</w:t>
      </w:r>
      <w:r w:rsidRPr="008E310F">
        <w:rPr>
          <w:rFonts w:ascii="Kalpurush" w:eastAsia="Nikosh" w:hAnsi="Kalpurush" w:cs="Kalpurush"/>
          <w:sz w:val="24"/>
          <w:szCs w:val="24"/>
          <w:cs/>
          <w:lang w:bidi="bn-BD"/>
        </w:rPr>
        <w:t>ম</w:t>
      </w:r>
      <w:r w:rsidRPr="008E310F">
        <w:rPr>
          <w:rFonts w:ascii="Kalpurush" w:eastAsia="Nikosh" w:hAnsi="Kalpurush" w:cs="Kalpurush" w:hint="cs"/>
          <w:sz w:val="24"/>
          <w:szCs w:val="24"/>
          <w:cs/>
          <w:lang w:bidi="bn-BD"/>
        </w:rPr>
        <w:t>, আয়াত: ৬১]</w:t>
      </w:r>
      <w:r w:rsidRPr="008E310F">
        <w:rPr>
          <w:rFonts w:ascii="Kalpurush" w:eastAsia="Nikosh" w:hAnsi="Kalpurush" w:cs="Kalpurush"/>
          <w:sz w:val="24"/>
          <w:szCs w:val="24"/>
          <w:cs/>
          <w:lang w:bidi="bn-BD"/>
        </w:rPr>
        <w:t xml:space="preserve"> এবং তা থেকে পৃথিবীতে পাওয়া যায় এমন সর্বোৎকৃষ্ট মি</w:t>
      </w:r>
      <w:r w:rsidRPr="008E310F">
        <w:rPr>
          <w:rFonts w:ascii="Kalpurush" w:eastAsia="Nikosh" w:hAnsi="Kalpurush" w:cs="Kalpurush" w:hint="cs"/>
          <w:sz w:val="24"/>
          <w:szCs w:val="24"/>
          <w:cs/>
          <w:lang w:bidi="bn-BD"/>
        </w:rPr>
        <w:t>শ</w:t>
      </w:r>
      <w:r w:rsidRPr="008E310F">
        <w:rPr>
          <w:rFonts w:ascii="Kalpurush" w:eastAsia="Nikosh" w:hAnsi="Kalpurush" w:cs="Kalpurush"/>
          <w:sz w:val="24"/>
          <w:szCs w:val="24"/>
          <w:cs/>
          <w:lang w:bidi="bn-BD"/>
        </w:rPr>
        <w:t>কের সুগন্ধি বের হতে থাকে। তিনি বলেন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তারপর তা উপরে উঠতে থাকে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যখনই কোনো ফিরিশতার নিকট দিয়ে অতিক্রম করে তখনই সে বলে: এ পবিত্র আত্মাটি কার</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তখন পৃথিবীতে সবচেয়ে সুন্দর যে নামে তাকে ডাকা হতো সে নাম ধরে বলবে: এটি অমুকের ছেলে অমুক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যতক্ষণ না পৃথিবীর আকাশ পর্যন্ত যাবে। সেখানে পৌঁছে দরজা খুলে দেওয়ার জন্য বললে তা খুলে </w:t>
      </w:r>
      <w:r w:rsidRPr="008E310F">
        <w:rPr>
          <w:rFonts w:ascii="Kalpurush" w:eastAsia="Nikosh" w:hAnsi="Kalpurush" w:cs="Kalpurush"/>
          <w:sz w:val="24"/>
          <w:szCs w:val="24"/>
          <w:cs/>
          <w:lang w:bidi="bn-BD"/>
        </w:rPr>
        <w:lastRenderedPageBreak/>
        <w:t>দেওয়া হবে। অতঃপর প্রত্যেক আকাশের নৈকট্য লাভকারী ফিরিশতাগণ তার অনুসরণ করবে যতক্ষণ না সপ্তম আকাশ পর্যন্ত পৌঁছাবে</w:t>
      </w:r>
      <w:r w:rsidRPr="008E310F">
        <w:rPr>
          <w:rFonts w:ascii="Kalpurush" w:eastAsia="Nikosh" w:hAnsi="Kalpurush" w:cs="Mangal"/>
          <w:sz w:val="24"/>
          <w:szCs w:val="24"/>
          <w:cs/>
          <w:lang w:bidi="hi-IN"/>
        </w:rPr>
        <w:t xml:space="preserve">। </w:t>
      </w:r>
      <w:r w:rsidRPr="008E310F">
        <w:rPr>
          <w:rFonts w:ascii="Kalpurush" w:eastAsia="Nikosh" w:hAnsi="Kalpurush" w:cs="Kalpurush"/>
          <w:sz w:val="24"/>
          <w:szCs w:val="24"/>
          <w:cs/>
          <w:lang w:bidi="bn-IN"/>
        </w:rPr>
        <w:t>সেখানে পৌঁছার পর আল্লাহ বলবেন</w:t>
      </w:r>
      <w:r w:rsidRPr="008E310F">
        <w:rPr>
          <w:rFonts w:ascii="Kalpurush" w:eastAsia="Nikosh" w:hAnsi="Kalpurush" w:cs="Kalpurush"/>
          <w:sz w:val="24"/>
          <w:szCs w:val="24"/>
          <w:cs/>
          <w:lang w:bidi="bn-BD"/>
        </w:rPr>
        <w:t>, আমার এ বান্দার ঠিকানা ইল্লিয়্যিনে লিখে দাও।</w:t>
      </w:r>
    </w:p>
    <w:p w:rsidR="003D1985" w:rsidRPr="008E310F" w:rsidRDefault="003D1985" w:rsidP="008E310F">
      <w:pPr>
        <w:jc w:val="both"/>
        <w:rPr>
          <w:rFonts w:ascii="Times New Roman" w:eastAsia="Times New Roman" w:hAnsi="Times New Roman" w:cs="Times New Roman"/>
          <w:sz w:val="24"/>
          <w:szCs w:val="24"/>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وَمَآ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أَدۡرَىٰكَ</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عِلِّيُّونَ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١٩</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كِتَٰبٞ</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مَّرۡقُومٞ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٢٠</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يَشۡهَدُهُ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ٱلۡمُقَرَّبُونَ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٢١</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المطففين</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١٩،</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٢١</w:t>
      </w:r>
      <w:r w:rsidRPr="008E310F">
        <w:rPr>
          <w:rFonts w:ascii="KFGQPC Uthman Taha Naskh" w:cs="KFGQPC Uthman Taha Naskh"/>
          <w:color w:val="008000"/>
          <w:sz w:val="24"/>
          <w:szCs w:val="24"/>
          <w:rtl/>
        </w:rPr>
        <w:t xml:space="preserve">] </w:t>
      </w:r>
    </w:p>
    <w:p w:rsidR="003D1985" w:rsidRPr="008E310F" w:rsidRDefault="003D1985" w:rsidP="008E310F">
      <w:pPr>
        <w:bidi w:val="0"/>
        <w:jc w:val="both"/>
        <w:rPr>
          <w:rFonts w:ascii="Kalpurush" w:eastAsia="Nikosh" w:hAnsi="Kalpurush" w:cs="Kalpurush"/>
          <w:sz w:val="24"/>
          <w:szCs w:val="24"/>
          <w:lang w:bidi="bn-BD"/>
        </w:rPr>
      </w:pP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আপনি জানেন ইল্লিয়্যিন কি</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এটি একটি লিপিবদ্ধ দফতর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আল্লাহর নৈকট্য লাভকারী ফিরিশতাগণ একে প্রত্যক্ষ করবে।</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সূরা </w:t>
      </w:r>
      <w:r w:rsidRPr="008E310F">
        <w:rPr>
          <w:rFonts w:ascii="Kalpurush" w:eastAsia="Nikosh" w:hAnsi="Kalpurush" w:cs="Kalpurush" w:hint="cs"/>
          <w:sz w:val="24"/>
          <w:szCs w:val="24"/>
          <w:cs/>
          <w:lang w:bidi="bn-BD"/>
        </w:rPr>
        <w:t>আল-</w:t>
      </w:r>
      <w:r w:rsidRPr="008E310F">
        <w:rPr>
          <w:rFonts w:ascii="Kalpurush" w:eastAsia="Nikosh" w:hAnsi="Kalpurush" w:cs="Kalpurush"/>
          <w:sz w:val="24"/>
          <w:szCs w:val="24"/>
          <w:cs/>
          <w:lang w:bidi="bn-BD"/>
        </w:rPr>
        <w:t>মুত</w:t>
      </w:r>
      <w:r w:rsidRPr="008E310F">
        <w:rPr>
          <w:rFonts w:ascii="Kalpurush" w:eastAsia="Nikosh" w:hAnsi="Kalpurush" w:cs="Kalpurush" w:hint="cs"/>
          <w:sz w:val="24"/>
          <w:szCs w:val="24"/>
          <w:cs/>
          <w:lang w:bidi="bn-BD"/>
        </w:rPr>
        <w:t>াফ</w:t>
      </w:r>
      <w:r w:rsidRPr="008E310F">
        <w:rPr>
          <w:rFonts w:ascii="Kalpurush" w:eastAsia="Nikosh" w:hAnsi="Kalpurush" w:cs="Kalpurush"/>
          <w:sz w:val="24"/>
          <w:szCs w:val="24"/>
          <w:cs/>
          <w:lang w:bidi="bn-BD"/>
        </w:rPr>
        <w:t>ফ</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ফীন</w:t>
      </w:r>
      <w:r w:rsidRPr="008E310F">
        <w:rPr>
          <w:rFonts w:ascii="Kalpurush" w:eastAsia="Nikosh" w:hAnsi="Kalpurush" w:cs="Kalpurush" w:hint="cs"/>
          <w:sz w:val="24"/>
          <w:szCs w:val="24"/>
          <w:cs/>
          <w:lang w:bidi="bn-BD"/>
        </w:rPr>
        <w:t xml:space="preserve">, আয়াত: </w:t>
      </w:r>
      <w:r w:rsidRPr="008E310F">
        <w:rPr>
          <w:rFonts w:ascii="Kalpurush" w:eastAsia="Nikosh" w:hAnsi="Kalpurush" w:cs="Kalpurush"/>
          <w:sz w:val="24"/>
          <w:szCs w:val="24"/>
          <w:cs/>
          <w:lang w:bidi="bn-BD"/>
        </w:rPr>
        <w:t>১৯-২১</w:t>
      </w:r>
      <w:r w:rsidRPr="008E310F">
        <w:rPr>
          <w:rFonts w:ascii="Kalpurush" w:eastAsia="Nikosh" w:hAnsi="Kalpurush" w:cs="Kalpurush" w:hint="cs"/>
          <w:sz w:val="24"/>
          <w:szCs w:val="24"/>
          <w:cs/>
          <w:lang w:bidi="bn-BD"/>
        </w:rPr>
        <w:t>]</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তখন তার কিতাব ইল্লিয়্যিনে লেখা হয়</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অতঃপর বলা হবে: তাকে পৃথিবীতে ফিরিয়ে দাও</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কেননা আমি তাদেরকে অঙ্গিকার দিয়েছি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 থেকে তাদেরকে সৃষ্টি করেছি এবং তাতে ফিরিয়ে দেব আবার তা থেকেই পূ</w:t>
      </w:r>
      <w:r w:rsidRPr="008E310F">
        <w:rPr>
          <w:rFonts w:ascii="Kalpurush" w:eastAsia="Nikosh" w:hAnsi="Kalpurush" w:cs="Kalpurush" w:hint="cs"/>
          <w:sz w:val="24"/>
          <w:szCs w:val="24"/>
          <w:cs/>
          <w:lang w:bidi="bn-BD"/>
        </w:rPr>
        <w:t>ন</w:t>
      </w:r>
      <w:r w:rsidRPr="008E310F">
        <w:rPr>
          <w:rFonts w:ascii="Kalpurush" w:eastAsia="Nikosh" w:hAnsi="Kalpurush" w:cs="Kalpurush"/>
          <w:sz w:val="24"/>
          <w:szCs w:val="24"/>
          <w:cs/>
          <w:lang w:bidi="bn-BD"/>
        </w:rPr>
        <w:t xml:space="preserve">রায় উত্তোলন করব। </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নবী সাল্লাল্লাহু আলাইহি ওয়াসাল্লাম বলেন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তাকে পৃথিবীতে পাঠিয়ে তার শরীরে তার রূহ ফিরিয়ে দেওয়া হবে। তিনি বলেন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তখন সে তার ফিরে যাওয়া সাথীদের জুতার আওয়াজ শুনতে পাবে</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অতঃপর হুংকারকারী শক্তিশালী দু</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জন ফিরিশতা এসে তাকে ধমক দিয়ে বসিয়ে প্রশ্ন করবে: </w:t>
      </w:r>
    </w:p>
    <w:p w:rsidR="003D1985" w:rsidRPr="008E310F" w:rsidRDefault="003D1985" w:rsidP="008E310F">
      <w:pPr>
        <w:bidi w:val="0"/>
        <w:spacing w:after="0"/>
        <w:jc w:val="both"/>
        <w:rPr>
          <w:rFonts w:ascii="Kalpurush" w:eastAsia="Times New Roman" w:hAnsi="Kalpurush" w:cs="Kalpurush"/>
          <w:sz w:val="24"/>
          <w:szCs w:val="24"/>
        </w:rPr>
      </w:pPr>
      <w:r w:rsidRPr="008E310F">
        <w:rPr>
          <w:rFonts w:ascii="Kalpurush" w:eastAsia="Nikosh" w:hAnsi="Kalpurush" w:cs="Kalpurush"/>
          <w:sz w:val="24"/>
          <w:szCs w:val="24"/>
          <w:cs/>
          <w:lang w:bidi="bn-BD"/>
        </w:rPr>
        <w:t>তোমার রব কে</w:t>
      </w:r>
      <w:r w:rsidRPr="008E310F">
        <w:rPr>
          <w:rFonts w:ascii="Kalpurush" w:eastAsia="Nikosh" w:hAnsi="Kalpurush" w:cs="Kalpurush"/>
          <w:sz w:val="24"/>
          <w:szCs w:val="24"/>
          <w:lang w:bidi="bn-BD"/>
        </w:rPr>
        <w:t xml:space="preserve">? </w:t>
      </w:r>
    </w:p>
    <w:p w:rsidR="003D1985" w:rsidRPr="008E310F" w:rsidRDefault="003D1985" w:rsidP="008E310F">
      <w:pPr>
        <w:bidi w:val="0"/>
        <w:spacing w:after="0"/>
        <w:jc w:val="both"/>
        <w:rPr>
          <w:rFonts w:ascii="Kalpurush" w:eastAsia="Times New Roman" w:hAnsi="Kalpurush" w:cs="Kalpurush"/>
          <w:sz w:val="24"/>
          <w:szCs w:val="24"/>
        </w:rPr>
      </w:pPr>
      <w:r w:rsidRPr="008E310F">
        <w:rPr>
          <w:rFonts w:ascii="Kalpurush" w:eastAsia="Nikosh" w:hAnsi="Kalpurush" w:cs="Kalpurush"/>
          <w:sz w:val="24"/>
          <w:szCs w:val="24"/>
          <w:cs/>
          <w:lang w:bidi="bn-BD"/>
        </w:rPr>
        <w:t>সে বলবে: আমার রব আল্লাহ</w:t>
      </w:r>
      <w:r w:rsidRPr="008E310F">
        <w:rPr>
          <w:rFonts w:ascii="Kalpurush" w:eastAsia="Nikosh" w:hAnsi="Kalpurush" w:cs="Mangal"/>
          <w:sz w:val="24"/>
          <w:szCs w:val="24"/>
          <w:cs/>
          <w:lang w:bidi="hi-IN"/>
        </w:rPr>
        <w:t>।</w:t>
      </w:r>
      <w:r w:rsidRPr="008E310F">
        <w:rPr>
          <w:rFonts w:ascii="Kalpurush" w:eastAsia="Nikosh" w:hAnsi="Kalpurush" w:cs="Kalpurush"/>
          <w:sz w:val="24"/>
          <w:szCs w:val="24"/>
          <w:lang w:bidi="bn-BD"/>
        </w:rPr>
        <w:t xml:space="preserve"> </w:t>
      </w:r>
    </w:p>
    <w:p w:rsidR="003D1985" w:rsidRPr="008E310F" w:rsidRDefault="003D1985" w:rsidP="008E310F">
      <w:pPr>
        <w:bidi w:val="0"/>
        <w:spacing w:after="0"/>
        <w:jc w:val="both"/>
        <w:rPr>
          <w:rFonts w:ascii="Kalpurush" w:eastAsia="Times New Roman" w:hAnsi="Kalpurush" w:cs="Kalpurush"/>
          <w:sz w:val="24"/>
          <w:szCs w:val="24"/>
        </w:rPr>
      </w:pPr>
      <w:r w:rsidRPr="008E310F">
        <w:rPr>
          <w:rFonts w:ascii="Kalpurush" w:eastAsia="Nikosh" w:hAnsi="Kalpurush" w:cs="Kalpurush"/>
          <w:sz w:val="24"/>
          <w:szCs w:val="24"/>
          <w:cs/>
          <w:lang w:bidi="bn-BD"/>
        </w:rPr>
        <w:t>তারা বলবে: তোমার দীন কি</w:t>
      </w:r>
      <w:r w:rsidRPr="008E310F">
        <w:rPr>
          <w:rFonts w:ascii="Kalpurush" w:eastAsia="Nikosh" w:hAnsi="Kalpurush" w:cs="Kalpurush"/>
          <w:sz w:val="24"/>
          <w:szCs w:val="24"/>
          <w:lang w:bidi="bn-BD"/>
        </w:rPr>
        <w:t xml:space="preserve">? </w:t>
      </w:r>
    </w:p>
    <w:p w:rsidR="003D1985" w:rsidRPr="008E310F" w:rsidRDefault="003D1985" w:rsidP="008E310F">
      <w:pPr>
        <w:bidi w:val="0"/>
        <w:spacing w:after="0"/>
        <w:jc w:val="both"/>
        <w:rPr>
          <w:rFonts w:ascii="Kalpurush" w:eastAsia="Times New Roman" w:hAnsi="Kalpurush" w:cs="Kalpurush"/>
          <w:sz w:val="24"/>
          <w:szCs w:val="24"/>
        </w:rPr>
      </w:pPr>
      <w:r w:rsidRPr="008E310F">
        <w:rPr>
          <w:rFonts w:ascii="Kalpurush" w:eastAsia="Nikosh" w:hAnsi="Kalpurush" w:cs="Kalpurush"/>
          <w:sz w:val="24"/>
          <w:szCs w:val="24"/>
          <w:cs/>
          <w:lang w:bidi="bn-BD"/>
        </w:rPr>
        <w:t>বলবে: আমার দীন ইসলাম</w:t>
      </w:r>
      <w:r w:rsidRPr="008E310F">
        <w:rPr>
          <w:rFonts w:ascii="Kalpurush" w:eastAsia="Nikosh" w:hAnsi="Kalpurush" w:cs="Mangal"/>
          <w:sz w:val="24"/>
          <w:szCs w:val="24"/>
          <w:cs/>
          <w:lang w:bidi="hi-IN"/>
        </w:rPr>
        <w:t>।</w:t>
      </w:r>
      <w:r w:rsidRPr="008E310F">
        <w:rPr>
          <w:rFonts w:ascii="Kalpurush" w:eastAsia="Nikosh" w:hAnsi="Kalpurush" w:cs="Kalpurush"/>
          <w:sz w:val="24"/>
          <w:szCs w:val="24"/>
          <w:lang w:bidi="bn-BD"/>
        </w:rPr>
        <w:t xml:space="preserve"> </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তারা বলবে: তোমাদের নিকট প্রেরিত লোকটি কে</w:t>
      </w:r>
      <w:r w:rsidRPr="008E310F">
        <w:rPr>
          <w:rFonts w:ascii="Kalpurush" w:eastAsia="Nikosh" w:hAnsi="Kalpurush" w:cs="Kalpurush"/>
          <w:sz w:val="24"/>
          <w:szCs w:val="24"/>
          <w:lang w:bidi="bn-BD"/>
        </w:rPr>
        <w:t xml:space="preserve">? </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সে বলবে: তিনি হচ্ছেন রাসূলুল্লাহ সাল্লাল্লাহু আলাইহি ওয়াসাল্লাম</w:t>
      </w:r>
      <w:r w:rsidRPr="005928CE">
        <w:rPr>
          <w:rFonts w:ascii="SolaimanLipi" w:eastAsia="Nikosh" w:hAnsi="SolaimanLipi" w:cs="SolaimanLipi"/>
          <w:sz w:val="24"/>
          <w:szCs w:val="24"/>
          <w:cs/>
          <w:lang w:bidi="hi-IN"/>
        </w:rPr>
        <w:t xml:space="preserve">। </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lastRenderedPageBreak/>
        <w:t>তারা বলবে: তুমি ক</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ভাবে জানলে</w:t>
      </w:r>
      <w:r w:rsidRPr="008E310F">
        <w:rPr>
          <w:rFonts w:ascii="Kalpurush" w:eastAsia="Nikosh" w:hAnsi="Kalpurush" w:cs="Kalpurush"/>
          <w:sz w:val="24"/>
          <w:szCs w:val="24"/>
          <w:lang w:bidi="bn-BD"/>
        </w:rPr>
        <w:t xml:space="preserve">? </w:t>
      </w:r>
    </w:p>
    <w:p w:rsidR="003D1985" w:rsidRPr="008E310F" w:rsidRDefault="003D1985"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সে বলবে: আল্লাহর কিতাব পড়েছি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এর ওপর ঈমান এনেছি এবং বিশ্বাস করেছি। </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তাকে ধরে জিজ্ঞাসা করে বলবে: তোমার প্রভু কে</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তোমার দীন কি</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তোমার নবী কে</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আর এটিই হবে মুমিন আত্মার ওপর অর্পিত শেষ ফ</w:t>
      </w:r>
      <w:r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 xml:space="preserve">না। </w:t>
      </w:r>
    </w:p>
    <w:p w:rsidR="003D1985" w:rsidRPr="008E310F" w:rsidRDefault="003D1985"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বলেন</w:t>
      </w:r>
      <w:r w:rsidRPr="008E310F">
        <w:rPr>
          <w:rFonts w:ascii="Kalpurush" w:eastAsia="Nikosh" w:hAnsi="Kalpurush" w:cs="Kalpurush" w:hint="cs"/>
          <w:sz w:val="24"/>
          <w:szCs w:val="24"/>
          <w:cs/>
          <w:lang w:bidi="bn-BD"/>
        </w:rPr>
        <w:t>,</w:t>
      </w:r>
    </w:p>
    <w:p w:rsidR="003D1985" w:rsidRPr="008E310F" w:rsidRDefault="003D1985" w:rsidP="008E310F">
      <w:pPr>
        <w:spacing w:after="0"/>
        <w:jc w:val="both"/>
        <w:rPr>
          <w:rFonts w:ascii="Times New Roman" w:eastAsia="Times New Roman" w:hAnsi="Times New Roman" w:cs="Times New Roman"/>
          <w:sz w:val="24"/>
          <w:szCs w:val="24"/>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يُثَبِّتُ</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ٱللَّهُ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ٱلَّذِينَ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ءَامَنُواْ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بِٱلۡقَوۡلِ</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ٱلثَّابِتِ</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فِي</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ٱلۡحَيَوٰةِ</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ٱلدُّنۡيَا</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ابراهيم</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٢٧</w:t>
      </w:r>
      <w:r w:rsidRPr="008E310F">
        <w:rPr>
          <w:rFonts w:ascii="KFGQPC Uthman Taha Naskh" w:cs="KFGQPC Uthman Taha Naskh"/>
          <w:color w:val="008000"/>
          <w:sz w:val="24"/>
          <w:szCs w:val="24"/>
          <w:rtl/>
        </w:rPr>
        <w:t xml:space="preserve">]  </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মুমিন বান্দাদেরকে পার্থিব জীবনে মজবুত বাক্য দ্বারা মজবুত করেন।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সূরা ইব্রাহীম</w:t>
      </w:r>
      <w:r w:rsidRPr="008E310F">
        <w:rPr>
          <w:rFonts w:ascii="Kalpurush" w:eastAsia="Nikosh" w:hAnsi="Kalpurush" w:cs="Kalpurush" w:hint="cs"/>
          <w:sz w:val="24"/>
          <w:szCs w:val="24"/>
          <w:cs/>
          <w:lang w:bidi="bn-BD"/>
        </w:rPr>
        <w:t xml:space="preserve">, আয়াত: </w:t>
      </w:r>
      <w:r w:rsidRPr="008E310F">
        <w:rPr>
          <w:rFonts w:ascii="Kalpurush" w:eastAsia="Nikosh" w:hAnsi="Kalpurush" w:cs="Kalpurush"/>
          <w:sz w:val="24"/>
          <w:szCs w:val="24"/>
          <w:cs/>
          <w:lang w:bidi="bn-BD"/>
        </w:rPr>
        <w:t>২৭</w:t>
      </w:r>
      <w:r w:rsidRPr="008E310F">
        <w:rPr>
          <w:rFonts w:ascii="Kalpurush" w:eastAsia="Nikosh" w:hAnsi="Kalpurush" w:cs="Kalpurush" w:hint="cs"/>
          <w:sz w:val="24"/>
          <w:szCs w:val="24"/>
          <w:cs/>
          <w:lang w:bidi="bn-BD"/>
        </w:rPr>
        <w:t>]</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সে বলবে আমার রব আল্লাহ</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দীন ইসলাম এবং নবী মুহাম্মদ সাল্লাল্লাহু আলাইহি ওয়াসাল্লাম</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তখন আকাশ হতে একজন আহ</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বানকারী আ</w:t>
      </w:r>
      <w:r w:rsidRPr="008E310F">
        <w:rPr>
          <w:rFonts w:ascii="Kalpurush" w:eastAsia="Nikosh" w:hAnsi="Kalpurush" w:cs="Kalpurush" w:hint="cs"/>
          <w:sz w:val="24"/>
          <w:szCs w:val="24"/>
          <w:cs/>
          <w:lang w:bidi="bn-BD"/>
        </w:rPr>
        <w:t>হ্বান</w:t>
      </w:r>
      <w:r w:rsidRPr="008E310F">
        <w:rPr>
          <w:rFonts w:ascii="Kalpurush" w:eastAsia="Nikosh" w:hAnsi="Kalpurush" w:cs="Kalpurush"/>
          <w:sz w:val="24"/>
          <w:szCs w:val="24"/>
          <w:cs/>
          <w:lang w:bidi="bn-BD"/>
        </w:rPr>
        <w:t xml:space="preserve"> করবেন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আমার বান্দা সত্য বলেছে</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সুতরাং তার জন্য জান্নাতের বিছানা বিছিয়ে জান্নাতের পোশাক পরিধান করিয়ে দাও। তিনি বলেন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তখন জান্নাত থেকে সুগন্ধির হাওয়া আসতে থাকবে এবং তার জন্য তার কবরকে চোখের শেষ দৃষ্টি পর্যন্ত প্রশস্ত করে দেওয়া হবে। তিনি আরো বলেন: তার নিকট সুশ্রী সুন্দর পোশাক পরিহিত একজন ফিরিশতা আসবে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অন্য বর্ণনায়: তার বেশ ধরে এসে বলবে: তোমাকে আনন্দিত করবে এমন একটি সুসংবাদ গ্রহণ কর। আল্লাহর সমত্তষ্টি এবং অসীম শান্তি বিশিষ্ট জান্নাতের সুসংবাদ গ্রহণ কর। </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আজ সেই দিন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যেই দিনের অঙ্গিকার তোমাকে দেওয়া হয়েছিল</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সে বলবে: আল্লাহ তোমাকে দিয়ে যে সুসংবাদ পাঠিয়েছেন তুমি কে</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 xml:space="preserve">তোমার চেহারাতো সৌভাগ্যশালী চেহারা। তখন সে বলবে: আমি তোমার </w:t>
      </w:r>
      <w:r w:rsidR="007D3712" w:rsidRPr="008E310F">
        <w:rPr>
          <w:rFonts w:ascii="Kalpurush" w:eastAsia="Nikosh" w:hAnsi="Kalpurush" w:cs="Kalpurush"/>
          <w:sz w:val="24"/>
          <w:szCs w:val="24"/>
          <w:cs/>
          <w:lang w:bidi="bn-BD"/>
        </w:rPr>
        <w:t>ভালো</w:t>
      </w:r>
      <w:r w:rsidRPr="008E310F">
        <w:rPr>
          <w:rFonts w:ascii="Kalpurush" w:eastAsia="Nikosh" w:hAnsi="Kalpurush" w:cs="Kalpurush"/>
          <w:sz w:val="24"/>
          <w:szCs w:val="24"/>
          <w:cs/>
          <w:lang w:bidi="bn-BD"/>
        </w:rPr>
        <w:t xml:space="preserve"> আমল। আল্লাহর কসম! তুমি ছিলে আল্লাহর আনুগত্যের প্রতি অত্যন্ত সজাগ এবং তাঁর </w:t>
      </w:r>
      <w:r w:rsidRPr="008E310F">
        <w:rPr>
          <w:rFonts w:ascii="Kalpurush" w:eastAsia="Nikosh" w:hAnsi="Kalpurush" w:cs="Kalpurush"/>
          <w:sz w:val="24"/>
          <w:szCs w:val="24"/>
          <w:cs/>
          <w:lang w:bidi="bn-BD"/>
        </w:rPr>
        <w:lastRenderedPageBreak/>
        <w:t>নাফরমানীর প্রতি ছিলে নিশ্চল</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কাজেই আল্লাহ তোমাকে </w:t>
      </w:r>
      <w:r w:rsidRPr="008E310F">
        <w:rPr>
          <w:rFonts w:ascii="Kalpurush" w:eastAsia="Nikosh" w:hAnsi="Kalpurush" w:cs="Kalpurush" w:hint="cs"/>
          <w:sz w:val="24"/>
          <w:szCs w:val="24"/>
          <w:cs/>
          <w:lang w:bidi="bn-BD"/>
        </w:rPr>
        <w:t>উত্তম প্রতিদান</w:t>
      </w:r>
      <w:r w:rsidRPr="008E310F">
        <w:rPr>
          <w:rFonts w:ascii="Kalpurush" w:eastAsia="Nikosh" w:hAnsi="Kalpurush" w:cs="Kalpurush"/>
          <w:sz w:val="24"/>
          <w:szCs w:val="24"/>
          <w:cs/>
          <w:lang w:bidi="bn-BD"/>
        </w:rPr>
        <w:t xml:space="preserve"> দিয়েছেন।</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অতঃপর তার জন্য জান্নাতের একটি দরজা ও জাহান্নামের একটি দরজা খুলে দিয়ে বলা হবে: তুমি যদি আল্লাহর নাফরমানী করতে তাহলে তোমার ঠিকানা হতো জাহান্নামে</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কি</w:t>
      </w:r>
      <w:r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cs/>
          <w:lang w:bidi="bn-BD"/>
        </w:rPr>
        <w:t xml:space="preserve"> এর বদলায় তোমাকে জান্নাত দিয়েছেন। যখন সে জান্নাতের 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আমত দেখবে তখন বলবে: হে আল্লাহ তাড়াতাড়ি কিয়ামত সংঘটিত কর যেন আমি আমার পরিবার পরিজন এবং ঐশ্বর্য্যে ফিরে যেতে পারি। তাকে বলা হবে: এখানেই থাক</w:t>
      </w:r>
      <w:r w:rsidRPr="008E310F">
        <w:rPr>
          <w:rFonts w:ascii="Kalpurush" w:eastAsia="Nikosh" w:hAnsi="Kalpurush" w:cs="Kalpurush"/>
          <w:sz w:val="24"/>
          <w:szCs w:val="24"/>
          <w:lang w:bidi="bn-BD"/>
        </w:rPr>
        <w:t>, (</w:t>
      </w:r>
      <w:r w:rsidRPr="008E310F">
        <w:rPr>
          <w:rFonts w:ascii="Kalpurush" w:eastAsia="Nikosh" w:hAnsi="Kalpurush" w:cs="Kalpurush" w:hint="cs"/>
          <w:sz w:val="24"/>
          <w:szCs w:val="24"/>
          <w:cs/>
          <w:lang w:bidi="bn-BD"/>
        </w:rPr>
        <w:t>এটা</w:t>
      </w:r>
      <w:r w:rsidRPr="008E310F">
        <w:rPr>
          <w:rFonts w:ascii="Kalpurush" w:eastAsia="Nikosh" w:hAnsi="Kalpurush" w:cs="Kalpurush"/>
          <w:sz w:val="24"/>
          <w:szCs w:val="24"/>
          <w:cs/>
          <w:lang w:bidi="bn-BD"/>
        </w:rPr>
        <w:t>ই তোমার স্থান)।</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t>এ</w:t>
      </w:r>
      <w:r w:rsidRPr="008E310F">
        <w:rPr>
          <w:rFonts w:ascii="Kalpurush" w:eastAsia="Nikosh" w:hAnsi="Kalpurush" w:cs="Kalpurush"/>
          <w:sz w:val="24"/>
          <w:szCs w:val="24"/>
          <w:cs/>
          <w:lang w:bidi="bn-BD"/>
        </w:rPr>
        <w:t xml:space="preserve"> ছিল মুমিন আত্মার বিচরণ</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অনুগ্রহ করে গুরুত্বসহকারে রক্ষণাবেক্ষণ করেছেন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যেন রূহ হাসি খুসিতে আল্লাহর নিকট ফিরে যেতে পারে</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যাকে পৃথিবীতে চিনেছিল এবং যার ইবাদত করেছিল।</w:t>
      </w:r>
    </w:p>
    <w:p w:rsidR="003D1985" w:rsidRPr="008E310F" w:rsidRDefault="003D1985" w:rsidP="008E310F">
      <w:pPr>
        <w:bidi w:val="0"/>
        <w:jc w:val="both"/>
        <w:rPr>
          <w:rFonts w:ascii="Times New Roman" w:eastAsia="Times New Roman" w:hAnsi="Times New Roman" w:cs="Vrinda"/>
          <w:sz w:val="24"/>
          <w:szCs w:val="24"/>
          <w:cs/>
          <w:lang w:bidi="bn-BD"/>
        </w:rPr>
      </w:pPr>
      <w:r w:rsidRPr="008E310F">
        <w:rPr>
          <w:rFonts w:ascii="Kalpurush" w:eastAsia="Nikosh" w:hAnsi="Kalpurush" w:cs="Kalpurush"/>
          <w:sz w:val="24"/>
          <w:szCs w:val="24"/>
          <w:cs/>
          <w:lang w:bidi="bn-BD"/>
        </w:rPr>
        <w:t>এখন আমরা অন্য একটি ভয়ানক ভ্রমণের দিকে যাব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 হবে খারাপ আত্মার ভ্রমণ বা বিচরণ।</w:t>
      </w:r>
    </w:p>
    <w:p w:rsidR="003D1985" w:rsidRPr="008E310F" w:rsidRDefault="003D1985" w:rsidP="008E310F">
      <w:pPr>
        <w:bidi w:val="0"/>
        <w:spacing w:after="0"/>
        <w:jc w:val="center"/>
        <w:rPr>
          <w:rFonts w:ascii="Times New Roman" w:eastAsia="Times New Roman" w:hAnsi="Times New Roman" w:cs="Times New Roman"/>
          <w:b/>
          <w:bCs/>
          <w:color w:val="C00000"/>
          <w:sz w:val="24"/>
          <w:szCs w:val="24"/>
        </w:rPr>
      </w:pPr>
      <w:r w:rsidRPr="008E310F">
        <w:rPr>
          <w:rFonts w:ascii="Kalpurush" w:eastAsia="Nikosh" w:hAnsi="Kalpurush" w:cs="Kalpurush"/>
          <w:b/>
          <w:bCs/>
          <w:sz w:val="24"/>
          <w:szCs w:val="24"/>
          <w:cs/>
          <w:lang w:bidi="bn-BD"/>
        </w:rPr>
        <w:br w:type="page"/>
      </w:r>
      <w:r w:rsidRPr="008E310F">
        <w:rPr>
          <w:rFonts w:ascii="Kalpurush" w:eastAsia="Nikosh" w:hAnsi="Kalpurush" w:cs="Kalpurush"/>
          <w:b/>
          <w:bCs/>
          <w:color w:val="C00000"/>
          <w:sz w:val="24"/>
          <w:szCs w:val="24"/>
          <w:cs/>
          <w:lang w:bidi="bn-BD"/>
        </w:rPr>
        <w:lastRenderedPageBreak/>
        <w:t xml:space="preserve">আকাশ ও জমিনে </w:t>
      </w:r>
      <w:r w:rsidR="008E310F" w:rsidRPr="008E310F">
        <w:rPr>
          <w:rFonts w:ascii="Kalpurush" w:eastAsia="Nikosh" w:hAnsi="Kalpurush" w:cs="Kalpurush" w:hint="cs"/>
          <w:b/>
          <w:bCs/>
          <w:color w:val="C00000"/>
          <w:sz w:val="24"/>
          <w:szCs w:val="24"/>
          <w:cs/>
          <w:lang w:bidi="bn-BD"/>
        </w:rPr>
        <w:t>মন্দ</w:t>
      </w:r>
      <w:r w:rsidRPr="008E310F">
        <w:rPr>
          <w:rFonts w:ascii="Kalpurush" w:eastAsia="Nikosh" w:hAnsi="Kalpurush" w:cs="Kalpurush"/>
          <w:b/>
          <w:bCs/>
          <w:color w:val="C00000"/>
          <w:sz w:val="24"/>
          <w:szCs w:val="24"/>
          <w:cs/>
          <w:lang w:bidi="bn-BD"/>
        </w:rPr>
        <w:t xml:space="preserve"> আত্মার ভ্রমণ</w:t>
      </w:r>
    </w:p>
    <w:p w:rsidR="003D1985" w:rsidRPr="008E310F" w:rsidRDefault="003D1985" w:rsidP="008E310F">
      <w:pPr>
        <w:bidi w:val="0"/>
        <w:spacing w:after="0"/>
        <w:jc w:val="both"/>
        <w:rPr>
          <w:sz w:val="24"/>
          <w:szCs w:val="24"/>
        </w:rPr>
      </w:pPr>
      <w:r w:rsidRPr="008E310F">
        <w:rPr>
          <w:rFonts w:ascii="Kalpurush" w:eastAsia="Nikosh" w:hAnsi="Kalpurush" w:cs="Kalpurush"/>
          <w:sz w:val="24"/>
          <w:szCs w:val="24"/>
          <w:cs/>
          <w:lang w:bidi="bn-BD"/>
        </w:rPr>
        <w:t xml:space="preserve">  এখানে কাফির বা </w:t>
      </w:r>
      <w:r w:rsidRPr="008E310F">
        <w:rPr>
          <w:rFonts w:ascii="Kalpurush" w:eastAsia="Nikosh" w:hAnsi="Kalpurush" w:cs="Kalpurush" w:hint="cs"/>
          <w:sz w:val="24"/>
          <w:szCs w:val="24"/>
          <w:cs/>
          <w:lang w:bidi="bn-BD"/>
        </w:rPr>
        <w:t>পাপিষ্ঠ</w:t>
      </w:r>
      <w:r w:rsidRPr="008E310F">
        <w:rPr>
          <w:rFonts w:ascii="Kalpurush" w:eastAsia="Nikosh" w:hAnsi="Kalpurush" w:cs="Kalpurush"/>
          <w:sz w:val="24"/>
          <w:szCs w:val="24"/>
          <w:cs/>
          <w:lang w:bidi="bn-BD"/>
        </w:rPr>
        <w:t xml:space="preserve"> আত্মার ভ্রমণ কাহিনী এমনভাবে বর্ণনা করব যেমনভাবে নবী সাল্লাল্লাহু আলাইহি ওয়াসাল্লাম বর্ণনা করেছেন। তিনি বলেন: কাফির বান্দা</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অন্য বর্ণনায় </w:t>
      </w:r>
      <w:r w:rsidRPr="008E310F">
        <w:rPr>
          <w:rFonts w:ascii="Kalpurush" w:eastAsia="Nikosh" w:hAnsi="Kalpurush" w:cs="Kalpurush" w:hint="cs"/>
          <w:sz w:val="24"/>
          <w:szCs w:val="24"/>
          <w:cs/>
          <w:lang w:bidi="bn-BD"/>
        </w:rPr>
        <w:t>পাপিষ্ঠ</w:t>
      </w:r>
      <w:r w:rsidRPr="008E310F">
        <w:rPr>
          <w:rFonts w:ascii="Kalpurush" w:eastAsia="Nikosh" w:hAnsi="Kalpurush" w:cs="Kalpurush"/>
          <w:sz w:val="24"/>
          <w:szCs w:val="24"/>
          <w:cs/>
          <w:lang w:bidi="bn-BD"/>
        </w:rPr>
        <w:t xml:space="preserve"> বান্দা যখন পৃথিবী ত্যাগ করে আখিরাতের দিকে অগ্রসর হয় তখন আকাশ থেকে কালো চেহারা</w:t>
      </w:r>
      <w:r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বিশিষ্ট কঠিন হৃদয়ের ফিরিশতা</w:t>
      </w:r>
      <w:r w:rsidRPr="008E310F">
        <w:rPr>
          <w:rFonts w:ascii="Kalpurush" w:eastAsia="Nikosh" w:hAnsi="Kalpurush" w:cs="Kalpurush" w:hint="cs"/>
          <w:sz w:val="24"/>
          <w:szCs w:val="24"/>
          <w:cs/>
          <w:lang w:bidi="bn-BD"/>
        </w:rPr>
        <w:t>গণ</w:t>
      </w:r>
      <w:r w:rsidRPr="008E310F">
        <w:rPr>
          <w:rFonts w:ascii="Kalpurush" w:eastAsia="Nikosh" w:hAnsi="Kalpurush" w:cs="Kalpurush"/>
          <w:sz w:val="24"/>
          <w:szCs w:val="24"/>
          <w:cs/>
          <w:lang w:bidi="bn-BD"/>
        </w:rPr>
        <w:t xml:space="preserve"> অবতীর্ণ হয়</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যাদের সঙ্গে আগুনের পোশাক রয়েছে। অতঃপর চোখের শেষ দৃষ্টি দূরত্বে বসে থাকে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শুধু মৃত্যুর ফিরিশতা এগিয়ে এসে তার মাথার পাশে বসে বলে: হে খারাপ আত্মা! আল্লাহর অস</w:t>
      </w:r>
      <w:r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cs/>
          <w:lang w:bidi="bn-BD"/>
        </w:rPr>
        <w:t>ষ্টি এবং গজবের দিকে বের হয়ে আস। তিনি বলেন: তখন সমস্ত শরীরে তা ছড়িয়ে পড়লে এমনভাবে টেনে বের করবে যেমনভাবে ভিঁজা তুলা হতে বহু কাটা বিশিষ্ট লাঠি টেনে বের করা হয়। এতে তার সকল শিরা উপশিরা ছিড়ে বের হয়ে আসবে। তারপর আকাশ ও জমিনসহ আকাশের সকল ফিরিশতা</w:t>
      </w:r>
      <w:r w:rsidRPr="008E310F">
        <w:rPr>
          <w:rFonts w:ascii="Kalpurush" w:eastAsia="Nikosh" w:hAnsi="Kalpurush" w:cs="Kalpurush" w:hint="cs"/>
          <w:sz w:val="24"/>
          <w:szCs w:val="24"/>
          <w:cs/>
          <w:lang w:bidi="bn-BD"/>
        </w:rPr>
        <w:t>গণ</w:t>
      </w:r>
      <w:r w:rsidRPr="008E310F">
        <w:rPr>
          <w:rFonts w:ascii="Kalpurush" w:eastAsia="Nikosh" w:hAnsi="Kalpurush" w:cs="Kalpurush"/>
          <w:sz w:val="24"/>
          <w:szCs w:val="24"/>
          <w:cs/>
          <w:lang w:bidi="bn-BD"/>
        </w:rPr>
        <w:t xml:space="preserve"> তাকে অভিশম্পাত 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সেই সাথে আকাশের সকল দরজা বন্ধ করে দেওয়া হয় এবং প্রত্যেক দরজার অধিবাসিগণ আল্লাহর নিকট দো</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 করতে থাকে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তাদের নিকট দিয়ে যেন তা না নে</w:t>
      </w:r>
      <w:r w:rsidRPr="008E310F">
        <w:rPr>
          <w:rFonts w:ascii="Kalpurush" w:eastAsia="Nikosh" w:hAnsi="Kalpurush" w:cs="Kalpurush" w:hint="cs"/>
          <w:sz w:val="24"/>
          <w:szCs w:val="24"/>
          <w:cs/>
          <w:lang w:bidi="bn-BD"/>
        </w:rPr>
        <w:t>ও</w:t>
      </w:r>
      <w:r w:rsidRPr="008E310F">
        <w:rPr>
          <w:rFonts w:ascii="Kalpurush" w:eastAsia="Nikosh" w:hAnsi="Kalpurush" w:cs="Kalpurush"/>
          <w:sz w:val="24"/>
          <w:szCs w:val="24"/>
          <w:cs/>
          <w:lang w:bidi="bn-BD"/>
        </w:rPr>
        <w:t>য়া হয়। তারপর মৃত্যুর ফিরিশতা রূহটি হাতে নিয়ে এক মুহূর্তও রাখতে পারে 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বরং অপেক্ষমান ফিরিশতা</w:t>
      </w:r>
      <w:r w:rsidRPr="008E310F">
        <w:rPr>
          <w:rFonts w:ascii="Kalpurush" w:eastAsia="Nikosh" w:hAnsi="Kalpurush" w:cs="Kalpurush" w:hint="cs"/>
          <w:sz w:val="24"/>
          <w:szCs w:val="24"/>
          <w:cs/>
          <w:lang w:bidi="bn-BD"/>
        </w:rPr>
        <w:t>গণ</w:t>
      </w:r>
      <w:r w:rsidRPr="008E310F">
        <w:rPr>
          <w:rFonts w:ascii="Kalpurush" w:eastAsia="Nikosh" w:hAnsi="Kalpurush" w:cs="Kalpurush"/>
          <w:sz w:val="24"/>
          <w:szCs w:val="24"/>
          <w:cs/>
          <w:lang w:bidi="bn-BD"/>
        </w:rPr>
        <w:t xml:space="preserve"> আংটায় রেখে দেয় এবং তা থেকে মৃত জানোয়ারের দেহের দুর্গন্ধ বের হতে থাকে। অতঃপর তা নিয়ে উপরে উঠতে থাকে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যখনই কোনো ফিরিশতার নিকট দিয়ে অতিবাহিত হয়</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তখন তারা বলে: এ খারাপ আত্মাটি কার</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তখন পৃথিবীতে সবচেয়ে খারাপ নামে ডাকা নাম ধরে তারা বলবে: এটি অমুকের ছেলে অমুক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যতক্ষণ না পৃথিবীর আকাশ পর্যন্ত যাবে। সেখানে পৌঁছে দরজা খোলে দেওয়ার জন্য বলা হবে কি</w:t>
      </w:r>
      <w:r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cs/>
          <w:lang w:bidi="bn-BD"/>
        </w:rPr>
        <w:t xml:space="preserve"> খোলা হবে না।</w:t>
      </w:r>
      <w:r w:rsidRPr="008E310F">
        <w:rPr>
          <w:sz w:val="24"/>
          <w:szCs w:val="24"/>
        </w:rPr>
        <w:t xml:space="preserve"> </w:t>
      </w:r>
    </w:p>
    <w:p w:rsidR="003D1985" w:rsidRPr="008E310F" w:rsidRDefault="009434F8" w:rsidP="008E310F">
      <w:pPr>
        <w:spacing w:after="0"/>
        <w:jc w:val="both"/>
        <w:rPr>
          <w:rFonts w:cs="Vrinda"/>
          <w:sz w:val="24"/>
          <w:szCs w:val="24"/>
          <w:lang w:bidi="bn-BD"/>
        </w:rPr>
      </w:pPr>
      <w:r>
        <w:rPr>
          <w:rFonts w:ascii="SutonnyMJ" w:hAnsi="SutonnyMJ"/>
          <w:noProof/>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261pt;margin-top:-214.85pt;width:13.5pt;height:9.75pt;z-index:251691008" fillcolor="black">
            <v:shadow type="perspective" color="#c7dfd3" opacity="52429f" origin="-.5,-.5" offset="-26pt,-36pt" matrix="1.25,,,1.25"/>
            <v:textpath style="font-family:&quot;SushreeEMJ&quot;;font-size:8pt;v-text-kern:t" trim="t" fitpath="t" string="14"/>
          </v:shape>
        </w:pict>
      </w:r>
      <w:r>
        <w:rPr>
          <w:rFonts w:ascii="SutonnyMJ" w:hAnsi="SutonnyMJ" w:cs="Akhbar MT"/>
          <w:noProof/>
          <w:sz w:val="24"/>
          <w:szCs w:val="24"/>
        </w:rPr>
        <w:pict>
          <v:shape id="_x0000_s1026" type="#_x0000_t136" style="position:absolute;left:0;text-align:left;margin-left:261pt;margin-top:-279.65pt;width:10.2pt;height:7.65pt;z-index:251675648" fillcolor="black">
            <v:shadow type="perspective" color="#c7dfd3" opacity="52429f" origin="-.5,-.5" offset="-26pt,-36pt" matrix="1.25,,,1.25"/>
            <v:textpath style="font-family:&quot;SutonnyMJ&quot;;font-size:9pt;v-text-kern:t" trim="t" fitpath="t" string="11"/>
          </v:shape>
        </w:pict>
      </w:r>
      <w:r w:rsidR="003D1985" w:rsidRPr="008E310F">
        <w:rPr>
          <w:rFonts w:ascii="KFGQPC Uthman Taha Naskh" w:cs="KFGQPC Uthman Taha Naskh" w:hint="cs"/>
          <w:color w:val="008000"/>
          <w:sz w:val="24"/>
          <w:szCs w:val="24"/>
          <w:rtl/>
        </w:rPr>
        <w:t>﴿</w:t>
      </w:r>
      <w:r w:rsidR="003D1985" w:rsidRPr="008E310F">
        <w:rPr>
          <w:rFonts w:ascii="KFGQPC Uthmanic Script HAFS" w:cs="KFGQPC Uthmanic Script HAFS" w:hint="cs"/>
          <w:color w:val="008000"/>
          <w:sz w:val="24"/>
          <w:szCs w:val="24"/>
          <w:rtl/>
        </w:rPr>
        <w:t>لَا</w:t>
      </w:r>
      <w:r w:rsidR="003D1985" w:rsidRPr="008E310F">
        <w:rPr>
          <w:rFonts w:ascii="KFGQPC Uthmanic Script HAFS" w:cs="KFGQPC Uthmanic Script HAFS"/>
          <w:color w:val="008000"/>
          <w:sz w:val="24"/>
          <w:szCs w:val="24"/>
          <w:rtl/>
        </w:rPr>
        <w:t xml:space="preserve"> </w:t>
      </w:r>
      <w:r w:rsidR="003D1985" w:rsidRPr="008E310F">
        <w:rPr>
          <w:rFonts w:ascii="KFGQPC Uthmanic Script HAFS" w:cs="KFGQPC Uthmanic Script HAFS" w:hint="cs"/>
          <w:color w:val="008000"/>
          <w:sz w:val="24"/>
          <w:szCs w:val="24"/>
          <w:rtl/>
        </w:rPr>
        <w:t>تُفَتَّحُ</w:t>
      </w:r>
      <w:r w:rsidR="003D1985" w:rsidRPr="008E310F">
        <w:rPr>
          <w:rFonts w:ascii="KFGQPC Uthmanic Script HAFS" w:cs="KFGQPC Uthmanic Script HAFS"/>
          <w:color w:val="008000"/>
          <w:sz w:val="24"/>
          <w:szCs w:val="24"/>
          <w:rtl/>
        </w:rPr>
        <w:t xml:space="preserve"> </w:t>
      </w:r>
      <w:r w:rsidR="003D1985" w:rsidRPr="008E310F">
        <w:rPr>
          <w:rFonts w:ascii="KFGQPC Uthmanic Script HAFS" w:cs="KFGQPC Uthmanic Script HAFS" w:hint="cs"/>
          <w:color w:val="008000"/>
          <w:sz w:val="24"/>
          <w:szCs w:val="24"/>
          <w:rtl/>
        </w:rPr>
        <w:t>لَهُمۡ</w:t>
      </w:r>
      <w:r w:rsidR="003D1985" w:rsidRPr="008E310F">
        <w:rPr>
          <w:rFonts w:ascii="KFGQPC Uthmanic Script HAFS" w:cs="KFGQPC Uthmanic Script HAFS"/>
          <w:color w:val="008000"/>
          <w:sz w:val="24"/>
          <w:szCs w:val="24"/>
          <w:rtl/>
        </w:rPr>
        <w:t xml:space="preserve"> </w:t>
      </w:r>
      <w:r w:rsidR="003D1985" w:rsidRPr="008E310F">
        <w:rPr>
          <w:rFonts w:ascii="KFGQPC Uthmanic Script HAFS" w:cs="KFGQPC Uthmanic Script HAFS" w:hint="cs"/>
          <w:color w:val="008000"/>
          <w:sz w:val="24"/>
          <w:szCs w:val="24"/>
          <w:rtl/>
        </w:rPr>
        <w:t>أَبۡوَٰبُ</w:t>
      </w:r>
      <w:r w:rsidR="003D1985" w:rsidRPr="008E310F">
        <w:rPr>
          <w:rFonts w:ascii="KFGQPC Uthmanic Script HAFS" w:cs="KFGQPC Uthmanic Script HAFS"/>
          <w:color w:val="008000"/>
          <w:sz w:val="24"/>
          <w:szCs w:val="24"/>
          <w:rtl/>
        </w:rPr>
        <w:t xml:space="preserve"> </w:t>
      </w:r>
      <w:r w:rsidR="003D1985" w:rsidRPr="008E310F">
        <w:rPr>
          <w:rFonts w:ascii="KFGQPC Uthmanic Script HAFS" w:cs="KFGQPC Uthmanic Script HAFS" w:hint="cs"/>
          <w:color w:val="008000"/>
          <w:sz w:val="24"/>
          <w:szCs w:val="24"/>
          <w:rtl/>
        </w:rPr>
        <w:t>ٱلسَّمَآءِ</w:t>
      </w:r>
      <w:r w:rsidR="003D1985" w:rsidRPr="008E310F">
        <w:rPr>
          <w:rFonts w:ascii="KFGQPC Uthmanic Script HAFS" w:cs="KFGQPC Uthmanic Script HAFS"/>
          <w:color w:val="008000"/>
          <w:sz w:val="24"/>
          <w:szCs w:val="24"/>
          <w:rtl/>
        </w:rPr>
        <w:t xml:space="preserve"> </w:t>
      </w:r>
      <w:r w:rsidR="003D1985" w:rsidRPr="008E310F">
        <w:rPr>
          <w:rFonts w:ascii="KFGQPC Uthmanic Script HAFS" w:cs="KFGQPC Uthmanic Script HAFS" w:hint="cs"/>
          <w:color w:val="008000"/>
          <w:sz w:val="24"/>
          <w:szCs w:val="24"/>
          <w:rtl/>
        </w:rPr>
        <w:t>وَلَا</w:t>
      </w:r>
      <w:r w:rsidR="003D1985" w:rsidRPr="008E310F">
        <w:rPr>
          <w:rFonts w:ascii="KFGQPC Uthmanic Script HAFS" w:cs="KFGQPC Uthmanic Script HAFS"/>
          <w:color w:val="008000"/>
          <w:sz w:val="24"/>
          <w:szCs w:val="24"/>
          <w:rtl/>
        </w:rPr>
        <w:t xml:space="preserve"> </w:t>
      </w:r>
      <w:r w:rsidR="003D1985" w:rsidRPr="008E310F">
        <w:rPr>
          <w:rFonts w:ascii="KFGQPC Uthmanic Script HAFS" w:cs="KFGQPC Uthmanic Script HAFS" w:hint="cs"/>
          <w:color w:val="008000"/>
          <w:sz w:val="24"/>
          <w:szCs w:val="24"/>
          <w:rtl/>
        </w:rPr>
        <w:t>يَدۡخُلُونَ</w:t>
      </w:r>
      <w:r w:rsidR="003D1985" w:rsidRPr="008E310F">
        <w:rPr>
          <w:rFonts w:ascii="KFGQPC Uthmanic Script HAFS" w:cs="KFGQPC Uthmanic Script HAFS"/>
          <w:color w:val="008000"/>
          <w:sz w:val="24"/>
          <w:szCs w:val="24"/>
          <w:rtl/>
        </w:rPr>
        <w:t xml:space="preserve"> </w:t>
      </w:r>
      <w:r w:rsidR="003D1985" w:rsidRPr="008E310F">
        <w:rPr>
          <w:rFonts w:ascii="KFGQPC Uthmanic Script HAFS" w:cs="KFGQPC Uthmanic Script HAFS" w:hint="cs"/>
          <w:color w:val="008000"/>
          <w:sz w:val="24"/>
          <w:szCs w:val="24"/>
          <w:rtl/>
        </w:rPr>
        <w:t>ٱلۡجَنَّةَ</w:t>
      </w:r>
      <w:r w:rsidR="003D1985" w:rsidRPr="008E310F">
        <w:rPr>
          <w:rFonts w:ascii="KFGQPC Uthmanic Script HAFS" w:cs="KFGQPC Uthmanic Script HAFS"/>
          <w:color w:val="008000"/>
          <w:sz w:val="24"/>
          <w:szCs w:val="24"/>
          <w:rtl/>
        </w:rPr>
        <w:t xml:space="preserve"> </w:t>
      </w:r>
      <w:r w:rsidR="003D1985" w:rsidRPr="008E310F">
        <w:rPr>
          <w:rFonts w:ascii="KFGQPC Uthmanic Script HAFS" w:cs="KFGQPC Uthmanic Script HAFS" w:hint="cs"/>
          <w:color w:val="008000"/>
          <w:sz w:val="24"/>
          <w:szCs w:val="24"/>
          <w:rtl/>
        </w:rPr>
        <w:t>حَتَّىٰ</w:t>
      </w:r>
      <w:r w:rsidR="003D1985" w:rsidRPr="008E310F">
        <w:rPr>
          <w:rFonts w:ascii="KFGQPC Uthmanic Script HAFS" w:cs="KFGQPC Uthmanic Script HAFS"/>
          <w:color w:val="008000"/>
          <w:sz w:val="24"/>
          <w:szCs w:val="24"/>
          <w:rtl/>
        </w:rPr>
        <w:t xml:space="preserve"> </w:t>
      </w:r>
      <w:r w:rsidR="003D1985" w:rsidRPr="008E310F">
        <w:rPr>
          <w:rFonts w:ascii="KFGQPC Uthmanic Script HAFS" w:cs="KFGQPC Uthmanic Script HAFS" w:hint="cs"/>
          <w:color w:val="008000"/>
          <w:sz w:val="24"/>
          <w:szCs w:val="24"/>
          <w:rtl/>
        </w:rPr>
        <w:t>يَلِجَ</w:t>
      </w:r>
      <w:r w:rsidR="003D1985" w:rsidRPr="008E310F">
        <w:rPr>
          <w:rFonts w:ascii="KFGQPC Uthmanic Script HAFS" w:cs="KFGQPC Uthmanic Script HAFS"/>
          <w:color w:val="008000"/>
          <w:sz w:val="24"/>
          <w:szCs w:val="24"/>
          <w:rtl/>
        </w:rPr>
        <w:t xml:space="preserve"> </w:t>
      </w:r>
      <w:r w:rsidR="003D1985" w:rsidRPr="008E310F">
        <w:rPr>
          <w:rFonts w:ascii="KFGQPC Uthmanic Script HAFS" w:cs="KFGQPC Uthmanic Script HAFS" w:hint="cs"/>
          <w:color w:val="008000"/>
          <w:sz w:val="24"/>
          <w:szCs w:val="24"/>
          <w:rtl/>
        </w:rPr>
        <w:t>ٱلۡجَمَلُ</w:t>
      </w:r>
      <w:r w:rsidR="003D1985" w:rsidRPr="008E310F">
        <w:rPr>
          <w:rFonts w:ascii="KFGQPC Uthmanic Script HAFS" w:cs="KFGQPC Uthmanic Script HAFS"/>
          <w:color w:val="008000"/>
          <w:sz w:val="24"/>
          <w:szCs w:val="24"/>
          <w:rtl/>
        </w:rPr>
        <w:t xml:space="preserve"> </w:t>
      </w:r>
      <w:r w:rsidR="003D1985" w:rsidRPr="008E310F">
        <w:rPr>
          <w:rFonts w:ascii="KFGQPC Uthmanic Script HAFS" w:cs="KFGQPC Uthmanic Script HAFS" w:hint="cs"/>
          <w:color w:val="008000"/>
          <w:sz w:val="24"/>
          <w:szCs w:val="24"/>
          <w:rtl/>
        </w:rPr>
        <w:t>فِي</w:t>
      </w:r>
      <w:r w:rsidR="003D1985" w:rsidRPr="008E310F">
        <w:rPr>
          <w:rFonts w:ascii="KFGQPC Uthmanic Script HAFS" w:cs="KFGQPC Uthmanic Script HAFS"/>
          <w:color w:val="008000"/>
          <w:sz w:val="24"/>
          <w:szCs w:val="24"/>
          <w:rtl/>
        </w:rPr>
        <w:t xml:space="preserve"> </w:t>
      </w:r>
      <w:r w:rsidR="003D1985" w:rsidRPr="008E310F">
        <w:rPr>
          <w:rFonts w:ascii="KFGQPC Uthmanic Script HAFS" w:cs="KFGQPC Uthmanic Script HAFS" w:hint="cs"/>
          <w:color w:val="008000"/>
          <w:sz w:val="24"/>
          <w:szCs w:val="24"/>
          <w:rtl/>
        </w:rPr>
        <w:t>سَمِّ</w:t>
      </w:r>
      <w:r w:rsidR="003D1985" w:rsidRPr="008E310F">
        <w:rPr>
          <w:rFonts w:ascii="KFGQPC Uthmanic Script HAFS" w:cs="KFGQPC Uthmanic Script HAFS"/>
          <w:color w:val="008000"/>
          <w:sz w:val="24"/>
          <w:szCs w:val="24"/>
          <w:rtl/>
        </w:rPr>
        <w:t xml:space="preserve"> </w:t>
      </w:r>
      <w:r w:rsidR="003D1985" w:rsidRPr="008E310F">
        <w:rPr>
          <w:rFonts w:ascii="KFGQPC Uthmanic Script HAFS" w:cs="KFGQPC Uthmanic Script HAFS" w:hint="cs"/>
          <w:color w:val="008000"/>
          <w:sz w:val="24"/>
          <w:szCs w:val="24"/>
          <w:rtl/>
        </w:rPr>
        <w:t>ٱلۡخِيَاطِۚ</w:t>
      </w:r>
      <w:r w:rsidR="003D1985" w:rsidRPr="008E310F">
        <w:rPr>
          <w:rFonts w:ascii="KFGQPC Uthman Taha Naskh" w:cs="KFGQPC Uthman Taha Naskh" w:hint="cs"/>
          <w:color w:val="008000"/>
          <w:sz w:val="24"/>
          <w:szCs w:val="24"/>
          <w:rtl/>
        </w:rPr>
        <w:t>﴾</w:t>
      </w:r>
      <w:r w:rsidR="003D1985" w:rsidRPr="008E310F">
        <w:rPr>
          <w:rFonts w:ascii="KFGQPC Uthman Taha Naskh" w:cs="KFGQPC Uthman Taha Naskh"/>
          <w:color w:val="008000"/>
          <w:sz w:val="24"/>
          <w:szCs w:val="24"/>
          <w:rtl/>
        </w:rPr>
        <w:t xml:space="preserve"> [</w:t>
      </w:r>
      <w:r w:rsidR="003D1985" w:rsidRPr="008E310F">
        <w:rPr>
          <w:rFonts w:ascii="KFGQPC Uthman Taha Naskh" w:cs="KFGQPC Uthman Taha Naskh" w:hint="cs"/>
          <w:color w:val="008000"/>
          <w:sz w:val="24"/>
          <w:szCs w:val="24"/>
          <w:rtl/>
        </w:rPr>
        <w:t>الاعراف</w:t>
      </w:r>
      <w:r w:rsidR="003D1985" w:rsidRPr="008E310F">
        <w:rPr>
          <w:rFonts w:ascii="KFGQPC Uthman Taha Naskh" w:cs="KFGQPC Uthman Taha Naskh"/>
          <w:color w:val="008000"/>
          <w:sz w:val="24"/>
          <w:szCs w:val="24"/>
          <w:rtl/>
        </w:rPr>
        <w:t xml:space="preserve">: </w:t>
      </w:r>
      <w:r w:rsidR="003D1985" w:rsidRPr="008E310F">
        <w:rPr>
          <w:rFonts w:ascii="KFGQPC Uthman Taha Naskh" w:cs="KFGQPC Uthman Taha Naskh" w:hint="cs"/>
          <w:color w:val="008000"/>
          <w:sz w:val="24"/>
          <w:szCs w:val="24"/>
          <w:rtl/>
        </w:rPr>
        <w:t>٤٠</w:t>
      </w:r>
      <w:r w:rsidR="003D1985" w:rsidRPr="008E310F">
        <w:rPr>
          <w:rFonts w:ascii="KFGQPC Uthman Taha Naskh" w:cs="KFGQPC Uthman Taha Naskh"/>
          <w:color w:val="008000"/>
          <w:sz w:val="24"/>
          <w:szCs w:val="24"/>
          <w:rtl/>
        </w:rPr>
        <w:t>]</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তাদের জন্য আকাশের দরজা খোলা হবে না এবং ততক্ষণ পর্যন্ত তারা জান্নাতে প্রবেশ করতে পারবে 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যতক্ষণ না সূচের নাভী দিয়ে </w:t>
      </w:r>
      <w:r w:rsidRPr="008E310F">
        <w:rPr>
          <w:rFonts w:ascii="Kalpurush" w:eastAsia="Nikosh" w:hAnsi="Kalpurush" w:cs="Kalpurush" w:hint="cs"/>
          <w:sz w:val="24"/>
          <w:szCs w:val="24"/>
          <w:cs/>
          <w:lang w:bidi="bn-BD"/>
        </w:rPr>
        <w:t>উট</w:t>
      </w:r>
      <w:r w:rsidRPr="008E310F">
        <w:rPr>
          <w:rFonts w:ascii="Kalpurush" w:eastAsia="Nikosh" w:hAnsi="Kalpurush" w:cs="Kalpurush"/>
          <w:sz w:val="24"/>
          <w:szCs w:val="24"/>
          <w:cs/>
          <w:lang w:bidi="bn-BD"/>
        </w:rPr>
        <w:t xml:space="preserve"> প্রবেশ করবে।</w:t>
      </w:r>
      <w:r w:rsidRPr="008E310F">
        <w:rPr>
          <w:rFonts w:ascii="Kalpurush" w:eastAsia="Nikosh" w:hAnsi="Kalpurush" w:cs="Kalpurush" w:hint="cs"/>
          <w:sz w:val="24"/>
          <w:szCs w:val="24"/>
          <w:cs/>
          <w:lang w:bidi="bn-BD"/>
        </w:rPr>
        <w:t>” [</w:t>
      </w:r>
      <w:r w:rsidRPr="008E310F">
        <w:rPr>
          <w:rFonts w:ascii="Kalpurush" w:eastAsia="Nikosh" w:hAnsi="Kalpurush" w:cs="Kalpurush"/>
          <w:sz w:val="24"/>
          <w:szCs w:val="24"/>
          <w:cs/>
          <w:lang w:bidi="bn-BD"/>
        </w:rPr>
        <w:t xml:space="preserve">সূরা </w:t>
      </w:r>
      <w:r w:rsidRPr="008E310F">
        <w:rPr>
          <w:rFonts w:ascii="Kalpurush" w:eastAsia="Nikosh" w:hAnsi="Kalpurush" w:cs="Kalpurush" w:hint="cs"/>
          <w:sz w:val="24"/>
          <w:szCs w:val="24"/>
          <w:cs/>
          <w:lang w:bidi="bn-BD"/>
        </w:rPr>
        <w:t>আল-‘</w:t>
      </w:r>
      <w:r w:rsidRPr="008E310F">
        <w:rPr>
          <w:rFonts w:ascii="Kalpurush" w:eastAsia="Nikosh" w:hAnsi="Kalpurush" w:cs="Kalpurush"/>
          <w:sz w:val="24"/>
          <w:szCs w:val="24"/>
          <w:cs/>
          <w:lang w:bidi="bn-BD"/>
        </w:rPr>
        <w:t>আরাফ</w:t>
      </w:r>
      <w:r w:rsidRPr="008E310F">
        <w:rPr>
          <w:rFonts w:ascii="Kalpurush" w:eastAsia="Nikosh" w:hAnsi="Kalpurush" w:cs="Kalpurush" w:hint="cs"/>
          <w:sz w:val="24"/>
          <w:szCs w:val="24"/>
          <w:cs/>
          <w:lang w:bidi="bn-BD"/>
        </w:rPr>
        <w:t>, আয়াত:</w:t>
      </w:r>
      <w:r w:rsidRPr="008E310F">
        <w:rPr>
          <w:rFonts w:ascii="Kalpurush" w:eastAsia="Nikosh" w:hAnsi="Kalpurush" w:cs="Kalpurush"/>
          <w:sz w:val="24"/>
          <w:szCs w:val="24"/>
          <w:cs/>
          <w:lang w:bidi="bn-BD"/>
        </w:rPr>
        <w:t xml:space="preserve"> ৪০</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তখন আল্লাহ </w:t>
      </w:r>
      <w:r w:rsidRPr="008E310F">
        <w:rPr>
          <w:rFonts w:ascii="Kalpurush" w:eastAsia="Nikosh" w:hAnsi="Kalpurush" w:cs="Kalpurush" w:hint="cs"/>
          <w:sz w:val="24"/>
          <w:szCs w:val="24"/>
          <w:cs/>
          <w:lang w:bidi="bn-BD"/>
        </w:rPr>
        <w:t xml:space="preserve">তা‘আলা </w:t>
      </w:r>
      <w:r w:rsidRPr="008E310F">
        <w:rPr>
          <w:rFonts w:ascii="Kalpurush" w:eastAsia="Nikosh" w:hAnsi="Kalpurush" w:cs="Kalpurush"/>
          <w:sz w:val="24"/>
          <w:szCs w:val="24"/>
          <w:cs/>
          <w:lang w:bidi="bn-BD"/>
        </w:rPr>
        <w:t>বলবেন: তার জায়গা নিম্ন ভূমিতে উপস্থিত সিজ্জিনে লিখে দাও</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কেননা আমি তাদেরকে অঙ্গিকার দিয়েছি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তাদেরকে যেখান থেকে সৃষ্টি করেছি সেখানে ফিরিয়ে 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পুনরায়</w:t>
      </w:r>
      <w:r w:rsidRPr="008E310F">
        <w:rPr>
          <w:rFonts w:ascii="Kalpurush" w:eastAsia="Nikosh" w:hAnsi="Kalpurush" w:cs="Kalpurush"/>
          <w:sz w:val="24"/>
          <w:szCs w:val="24"/>
          <w:cs/>
          <w:lang w:bidi="bn-BD"/>
        </w:rPr>
        <w:t xml:space="preserve"> সেখান থেকে বের করব। তারপর আকাশ থেকে তার রূহকে ছুড়ে মারা হলে তার শরীরে এসে প্রবেশ করবে। অতঃপর তিনি পড়লেন</w:t>
      </w:r>
      <w:r w:rsidRPr="008E310F">
        <w:rPr>
          <w:rFonts w:ascii="Kalpurush" w:eastAsia="Nikosh" w:hAnsi="Kalpurush" w:cs="Kalpurush" w:hint="cs"/>
          <w:sz w:val="24"/>
          <w:szCs w:val="24"/>
          <w:cs/>
          <w:lang w:bidi="bn-BD"/>
        </w:rPr>
        <w:t>,</w:t>
      </w:r>
    </w:p>
    <w:p w:rsidR="003D1985" w:rsidRPr="008E310F" w:rsidRDefault="003D1985" w:rsidP="008E310F">
      <w:pPr>
        <w:spacing w:after="0"/>
        <w:jc w:val="both"/>
        <w:rPr>
          <w:rFonts w:cs="Vrinda"/>
          <w:sz w:val="24"/>
          <w:szCs w:val="24"/>
          <w:rtl/>
          <w:cs/>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وَمَن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يُشۡرِكۡ</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بِٱللَّهِ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فَكَأَنَّمَا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خَرَّ</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ٱلسَّمَآءِ</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فَتَخۡطَفُهُ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ٱلطَّيۡرُ</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أَوۡ</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تَهۡوِي</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بِهِ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ٱلرِّيحُ</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فِي</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مَكَانٖ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سَحِيقٖ</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٣١</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الحج</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٣١</w:t>
      </w:r>
      <w:r w:rsidRPr="008E310F">
        <w:rPr>
          <w:rFonts w:ascii="KFGQPC Uthman Taha Naskh" w:cs="KFGQPC Uthman Taha Naskh"/>
          <w:color w:val="008000"/>
          <w:sz w:val="24"/>
          <w:szCs w:val="24"/>
          <w:rtl/>
        </w:rPr>
        <w:t>]</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আর যে ব্যক্তি আল্লাহর </w:t>
      </w:r>
      <w:r w:rsidR="00822243" w:rsidRPr="008E310F">
        <w:rPr>
          <w:rFonts w:ascii="Kalpurush" w:eastAsia="Nikosh" w:hAnsi="Kalpurush" w:cs="Kalpurush"/>
          <w:sz w:val="24"/>
          <w:szCs w:val="24"/>
          <w:cs/>
          <w:lang w:bidi="bn-BD"/>
        </w:rPr>
        <w:t>সাথে</w:t>
      </w:r>
      <w:r w:rsidRPr="008E310F">
        <w:rPr>
          <w:rFonts w:ascii="Kalpurush" w:eastAsia="Nikosh" w:hAnsi="Kalpurush" w:cs="Kalpurush"/>
          <w:sz w:val="24"/>
          <w:szCs w:val="24"/>
          <w:cs/>
          <w:lang w:bidi="bn-BD"/>
        </w:rPr>
        <w:t xml:space="preserve"> অংশিদার করবে সে যেন আকাশ থেকে ছিটকে পড়ল</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অতঃপর মৃতভোজি পাখি তাকে ছোঁ মেরে নিয়ে গেল অথবা বাতাস তাকে উড়িয়ে নিয়ে কোনো দূরবর্তী স্থানে নিক্ষেপ করল।</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সূরা </w:t>
      </w:r>
      <w:r w:rsidRPr="008E310F">
        <w:rPr>
          <w:rFonts w:ascii="Kalpurush" w:eastAsia="Nikosh" w:hAnsi="Kalpurush" w:cs="Kalpurush" w:hint="cs"/>
          <w:sz w:val="24"/>
          <w:szCs w:val="24"/>
          <w:cs/>
          <w:lang w:bidi="bn-BD"/>
        </w:rPr>
        <w:t xml:space="preserve"> আল-</w:t>
      </w:r>
      <w:r w:rsidRPr="008E310F">
        <w:rPr>
          <w:rFonts w:ascii="Kalpurush" w:eastAsia="Nikosh" w:hAnsi="Kalpurush" w:cs="Kalpurush"/>
          <w:sz w:val="24"/>
          <w:szCs w:val="24"/>
          <w:cs/>
          <w:lang w:bidi="bn-BD"/>
        </w:rPr>
        <w:t>হজ</w:t>
      </w:r>
      <w:r w:rsidRPr="008E310F">
        <w:rPr>
          <w:rFonts w:ascii="Kalpurush" w:eastAsia="Nikosh" w:hAnsi="Kalpurush" w:cs="Kalpurush" w:hint="cs"/>
          <w:sz w:val="24"/>
          <w:szCs w:val="24"/>
          <w:cs/>
          <w:lang w:bidi="bn-BD"/>
        </w:rPr>
        <w:t>, আয়াত:</w:t>
      </w:r>
      <w:r w:rsidRPr="008E310F">
        <w:rPr>
          <w:rFonts w:ascii="Kalpurush" w:eastAsia="Nikosh" w:hAnsi="Kalpurush" w:cs="Kalpurush"/>
          <w:sz w:val="24"/>
          <w:szCs w:val="24"/>
          <w:cs/>
          <w:lang w:bidi="bn-BD"/>
        </w:rPr>
        <w:t xml:space="preserve"> ৩১</w:t>
      </w:r>
      <w:r w:rsidRPr="008E310F">
        <w:rPr>
          <w:rFonts w:ascii="Kalpurush" w:eastAsia="Nikosh" w:hAnsi="Kalpurush" w:cs="Kalpurush" w:hint="cs"/>
          <w:sz w:val="24"/>
          <w:szCs w:val="24"/>
          <w:cs/>
          <w:lang w:bidi="bn-BD"/>
        </w:rPr>
        <w:t>]</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তারপর শরীরে তার রূহ ফিরিয়ে দেওয়া হবে। তিনি বলেন: তখন সে তার নিকট থেকে ফিরে যাওয়া সাথীদের জুতার আওয়াজ শুনতে পাবে। অতঃপর তার নিকট গম্ভীর দু</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জন ফিরিশতা এসে ধমকাবে এবং তাকে বসিয়ে বলবে:</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 তোমার রব কে</w:t>
      </w:r>
      <w:r w:rsidRPr="008E310F">
        <w:rPr>
          <w:rFonts w:ascii="Kalpurush" w:eastAsia="Nikosh" w:hAnsi="Kalpurush" w:cs="Kalpurush"/>
          <w:sz w:val="24"/>
          <w:szCs w:val="24"/>
          <w:lang w:bidi="bn-BD"/>
        </w:rPr>
        <w:t xml:space="preserve">? </w:t>
      </w:r>
    </w:p>
    <w:p w:rsidR="003D1985" w:rsidRPr="008E310F" w:rsidRDefault="003D1985" w:rsidP="008E310F">
      <w:pPr>
        <w:bidi w:val="0"/>
        <w:spacing w:after="0"/>
        <w:jc w:val="both"/>
        <w:rPr>
          <w:rFonts w:ascii="Times New Roman" w:eastAsia="Times New Roman" w:hAnsi="Times New Roman" w:cs="Times New Roman"/>
          <w:sz w:val="24"/>
          <w:szCs w:val="24"/>
          <w:rtl/>
          <w:cs/>
        </w:rPr>
      </w:pPr>
      <w:r w:rsidRPr="008E310F">
        <w:rPr>
          <w:rFonts w:ascii="Kalpurush" w:eastAsia="Nikosh" w:hAnsi="Kalpurush" w:cs="Kalpurush"/>
          <w:sz w:val="24"/>
          <w:szCs w:val="24"/>
          <w:cs/>
          <w:lang w:bidi="bn-BD"/>
        </w:rPr>
        <w:t>সে বলবে: হায়! হায়! আমি জানি</w:t>
      </w:r>
      <w:r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lang w:bidi="bn-BD"/>
        </w:rPr>
        <w:t xml:space="preserve"> </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তারা বলবে: তোমার দীন কি</w:t>
      </w:r>
      <w:r w:rsidRPr="008E310F">
        <w:rPr>
          <w:rFonts w:ascii="Kalpurush" w:eastAsia="Nikosh" w:hAnsi="Kalpurush" w:cs="Kalpurush"/>
          <w:sz w:val="24"/>
          <w:szCs w:val="24"/>
          <w:lang w:bidi="bn-BD"/>
        </w:rPr>
        <w:t xml:space="preserve">? </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সে বলবে হায়! হায়! আমি জানি</w:t>
      </w:r>
      <w:r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lang w:bidi="bn-BD"/>
        </w:rPr>
        <w:t xml:space="preserve"> </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lastRenderedPageBreak/>
        <w:t>তারা বলবে: সেই লোকটি কে</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যাকে তোমাদের নিকট প্রেরণ করা হয়েছিল</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তখন সে তাঁর নাম স্মরণ করতে পারবে</w:t>
      </w:r>
      <w:r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w:t>
      </w:r>
      <w:r w:rsidRPr="008E310F">
        <w:rPr>
          <w:rFonts w:ascii="Kalpurush" w:eastAsia="Nikosh" w:hAnsi="Kalpurush" w:cs="Kalpurush"/>
          <w:sz w:val="24"/>
          <w:szCs w:val="24"/>
          <w:lang w:bidi="bn-BD"/>
        </w:rPr>
        <w:t xml:space="preserve">, </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বলা হবে (তাঁর নাম কি) মুহাম্মদ</w:t>
      </w:r>
      <w:r w:rsidRPr="008E310F">
        <w:rPr>
          <w:rFonts w:ascii="Kalpurush" w:eastAsia="Nikosh" w:hAnsi="Kalpurush" w:cs="Kalpurush"/>
          <w:sz w:val="24"/>
          <w:szCs w:val="24"/>
          <w:lang w:bidi="bn-BD"/>
        </w:rPr>
        <w:t xml:space="preserve">?  </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সে বলবে: হায়! হায়! আমি জানি</w:t>
      </w:r>
      <w:r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 কি</w:t>
      </w:r>
      <w:r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cs/>
          <w:lang w:bidi="bn-BD"/>
        </w:rPr>
        <w:t xml:space="preserve"> লোকজনকে এ নাম বলতে শুনেছি। </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তিনি বলেন: তাকে বলা হবে তুমি জান</w:t>
      </w:r>
      <w:r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 এবং যারা জেনেছে তাদের অনুসরণও কর</w:t>
      </w:r>
      <w:r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 xml:space="preserve">নি। তখন আকাশ </w:t>
      </w:r>
      <w:r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একজন </w:t>
      </w:r>
      <w:r w:rsidRPr="008E310F">
        <w:rPr>
          <w:rFonts w:ascii="Kalpurush" w:eastAsia="Nikosh" w:hAnsi="Kalpurush" w:cs="Kalpurush" w:hint="cs"/>
          <w:sz w:val="24"/>
          <w:szCs w:val="24"/>
          <w:cs/>
          <w:lang w:bidi="bn-BD"/>
        </w:rPr>
        <w:t>‌আহ্বান</w:t>
      </w:r>
      <w:r w:rsidRPr="008E310F">
        <w:rPr>
          <w:rFonts w:ascii="Kalpurush" w:eastAsia="Nikosh" w:hAnsi="Kalpurush" w:cs="Kalpurush"/>
          <w:sz w:val="24"/>
          <w:szCs w:val="24"/>
          <w:cs/>
          <w:lang w:bidi="bn-BD"/>
        </w:rPr>
        <w:t>কারী আহ</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বান করে বলবেন: সে মিথ্যা বলেছে</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সুতরাং তার জন্য জাহান্নামের বিছানা বিছিয়ে দাও এবং জাহান্নামের একটি দরজা খুলে দাও</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যেন সেখান থেকে উত্তাপ ও প্রখর বা</w:t>
      </w:r>
      <w:r w:rsidRPr="008E310F">
        <w:rPr>
          <w:rFonts w:ascii="Kalpurush" w:eastAsia="Nikosh" w:hAnsi="Kalpurush" w:cs="Kalpurush" w:hint="cs"/>
          <w:sz w:val="24"/>
          <w:szCs w:val="24"/>
          <w:cs/>
          <w:lang w:bidi="bn-BD"/>
        </w:rPr>
        <w:t>ষ্প</w:t>
      </w:r>
      <w:r w:rsidRPr="008E310F">
        <w:rPr>
          <w:rFonts w:ascii="Kalpurush" w:eastAsia="Nikosh" w:hAnsi="Kalpurush" w:cs="Kalpurush"/>
          <w:sz w:val="24"/>
          <w:szCs w:val="24"/>
          <w:cs/>
          <w:lang w:bidi="bn-BD"/>
        </w:rPr>
        <w:t xml:space="preserve"> আসতে থাকে এবং তার কবরকে এমন সংকীর্ণ করে দেওয়া হবে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 বুকের হাড়গুলো একদিক থেকে অন্য দিকে চলে যাবে। তারপর বিশ্রী মুখ বিশিষ্ট জীর্ণ কাপড় পরিহিত দুর্গন্ধযুক্ত এক ব্যক্তি তার নিকট আসবে- অন্য বর্ণনায় তার বেশ ধরে বলবে: তুমি এমন একটি সুসংবাদ গ্রহণ কর</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 তোমা</w:t>
      </w:r>
      <w:r w:rsidRPr="008E310F">
        <w:rPr>
          <w:rFonts w:ascii="Kalpurush" w:eastAsia="Nikosh" w:hAnsi="Kalpurush" w:cs="Kalpurush" w:hint="cs"/>
          <w:sz w:val="24"/>
          <w:szCs w:val="24"/>
          <w:cs/>
          <w:lang w:bidi="bn-BD"/>
        </w:rPr>
        <w:t xml:space="preserve">র অনিষ্ট </w:t>
      </w:r>
      <w:r w:rsidRPr="008E310F">
        <w:rPr>
          <w:rFonts w:ascii="Kalpurush" w:eastAsia="Nikosh" w:hAnsi="Kalpurush" w:cs="Kalpurush"/>
          <w:sz w:val="24"/>
          <w:szCs w:val="24"/>
          <w:cs/>
          <w:lang w:bidi="bn-BD"/>
        </w:rPr>
        <w:t>করবে। আজ সেই দিন যে দিনের অঙ্গিকার তোমাকে দেওয়া হয়েছিল।</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সে বলবে: তুমি কে</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তোমাকে আল্লাহ এমন দু</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সংবাদ দিয়ে পাঠিয়েছেন</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 xml:space="preserve">তোমার চেহারাতো সেই চেহারা যা </w:t>
      </w:r>
      <w:r w:rsidRPr="008E310F">
        <w:rPr>
          <w:rFonts w:ascii="Kalpurush" w:eastAsia="Nikosh" w:hAnsi="Kalpurush" w:cs="Kalpurush" w:hint="cs"/>
          <w:sz w:val="24"/>
          <w:szCs w:val="24"/>
          <w:cs/>
          <w:lang w:bidi="bn-BD"/>
        </w:rPr>
        <w:t>অনিষ্ট</w:t>
      </w:r>
      <w:r w:rsidRPr="008E310F">
        <w:rPr>
          <w:rFonts w:ascii="Kalpurush" w:eastAsia="Nikosh" w:hAnsi="Kalpurush" w:cs="Kalpurush"/>
          <w:sz w:val="24"/>
          <w:szCs w:val="24"/>
          <w:cs/>
          <w:lang w:bidi="bn-BD"/>
        </w:rPr>
        <w:t xml:space="preserve"> বয়ে আনে।</w:t>
      </w:r>
    </w:p>
    <w:p w:rsidR="003D1985" w:rsidRPr="008E310F" w:rsidRDefault="003D1985" w:rsidP="008E310F">
      <w:pPr>
        <w:bidi w:val="0"/>
        <w:jc w:val="both"/>
        <w:rPr>
          <w:rFonts w:ascii="Times New Roman" w:eastAsia="Times New Roman" w:hAnsi="Times New Roman" w:cs="Vrinda"/>
          <w:sz w:val="24"/>
          <w:szCs w:val="30"/>
          <w:cs/>
          <w:lang w:bidi="bn-BD"/>
        </w:rPr>
      </w:pPr>
      <w:r w:rsidRPr="008E310F">
        <w:rPr>
          <w:rFonts w:ascii="Kalpurush" w:eastAsia="Nikosh" w:hAnsi="Kalpurush" w:cs="Kalpurush"/>
          <w:sz w:val="24"/>
          <w:szCs w:val="24"/>
          <w:cs/>
          <w:lang w:bidi="bn-BD"/>
        </w:rPr>
        <w:t xml:space="preserve"> সে বলবে: আমি তোমার </w:t>
      </w:r>
      <w:r w:rsidRPr="008E310F">
        <w:rPr>
          <w:rFonts w:ascii="Kalpurush" w:eastAsia="Nikosh" w:hAnsi="Kalpurush" w:cs="Kalpurush" w:hint="cs"/>
          <w:sz w:val="24"/>
          <w:szCs w:val="24"/>
          <w:cs/>
          <w:lang w:bidi="bn-BD"/>
        </w:rPr>
        <w:t>মন্দ</w:t>
      </w:r>
      <w:r w:rsidRPr="008E310F">
        <w:rPr>
          <w:rFonts w:ascii="Kalpurush" w:eastAsia="Nikosh" w:hAnsi="Kalpurush" w:cs="Kalpurush"/>
          <w:sz w:val="24"/>
          <w:szCs w:val="24"/>
          <w:cs/>
          <w:lang w:bidi="bn-BD"/>
        </w:rPr>
        <w:t xml:space="preserve"> আমল। আল্লাহর কসম! তুমি তাঁর আনুগত্যের প্রতি ছিলে অত্যন্ত নিশ্চল এবং তাঁর নাফরমানির প্রতি ছিলে চতুর</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সুতরাং আল্লাহ তোমা</w:t>
      </w:r>
      <w:r w:rsidRPr="008E310F">
        <w:rPr>
          <w:rFonts w:ascii="Kalpurush" w:eastAsia="Nikosh" w:hAnsi="Kalpurush" w:cs="Kalpurush" w:hint="cs"/>
          <w:sz w:val="24"/>
          <w:szCs w:val="24"/>
          <w:cs/>
          <w:lang w:bidi="bn-BD"/>
        </w:rPr>
        <w:t>র</w:t>
      </w:r>
      <w:r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মন্দের</w:t>
      </w:r>
      <w:r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যথাযথ প্র</w:t>
      </w:r>
      <w:r w:rsidRPr="008E310F">
        <w:rPr>
          <w:rFonts w:ascii="Kalpurush" w:eastAsia="Nikosh" w:hAnsi="Kalpurush" w:cs="Kalpurush"/>
          <w:sz w:val="24"/>
          <w:szCs w:val="24"/>
          <w:cs/>
          <w:lang w:bidi="bn-BD"/>
        </w:rPr>
        <w:t>তিদান দিয়েছেন।</w:t>
      </w:r>
    </w:p>
    <w:p w:rsidR="003D1985" w:rsidRPr="008E310F" w:rsidRDefault="003D1985" w:rsidP="008E310F">
      <w:pPr>
        <w:bidi w:val="0"/>
        <w:jc w:val="both"/>
        <w:rPr>
          <w:rFonts w:ascii="Times New Roman" w:eastAsia="Times New Roman" w:hAnsi="Times New Roman" w:cs="Vrinda"/>
          <w:sz w:val="24"/>
          <w:szCs w:val="24"/>
          <w:cs/>
          <w:lang w:bidi="bn-BD"/>
        </w:rPr>
      </w:pPr>
      <w:r w:rsidRPr="008E310F">
        <w:rPr>
          <w:rFonts w:ascii="Kalpurush" w:eastAsia="Nikosh" w:hAnsi="Kalpurush" w:cs="Kalpurush"/>
          <w:sz w:val="24"/>
          <w:szCs w:val="24"/>
          <w:cs/>
          <w:lang w:bidi="bn-BD"/>
        </w:rPr>
        <w:t>অতঃপর তার জন্য একজন অন্ধ</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বধির এবং ক</w:t>
      </w:r>
      <w:r w:rsidRPr="008E310F">
        <w:rPr>
          <w:rFonts w:ascii="Kalpurush" w:eastAsia="Nikosh" w:hAnsi="Kalpurush" w:cs="Kalpurush" w:hint="cs"/>
          <w:sz w:val="24"/>
          <w:szCs w:val="24"/>
          <w:cs/>
          <w:lang w:bidi="bn-BD"/>
        </w:rPr>
        <w:t>ুৎসিত</w:t>
      </w:r>
      <w:r w:rsidRPr="008E310F">
        <w:rPr>
          <w:rFonts w:ascii="Kalpurush" w:eastAsia="Nikosh" w:hAnsi="Kalpurush" w:cs="Kalpurush"/>
          <w:sz w:val="24"/>
          <w:szCs w:val="24"/>
          <w:cs/>
          <w:lang w:bidi="bn-BD"/>
        </w:rPr>
        <w:t xml:space="preserve"> ফিরিশতা নিযুক্ত করা হবে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যার হাতে থাকবে একটি হাতুড়ী। যদি এর দ্বারা কোনো পাহাড়ে আঘাত করা হয় তবে পাহাড় ধুলিস্যাৎ হয়ে যাবে। তা দ্বারা তাকে আঘাত করে </w:t>
      </w:r>
      <w:r w:rsidRPr="008E310F">
        <w:rPr>
          <w:rFonts w:ascii="Kalpurush" w:eastAsia="Nikosh" w:hAnsi="Kalpurush" w:cs="Kalpurush"/>
          <w:sz w:val="24"/>
          <w:szCs w:val="24"/>
          <w:cs/>
          <w:lang w:bidi="bn-BD"/>
        </w:rPr>
        <w:lastRenderedPageBreak/>
        <w:t>ধুলিস্যাৎ করে দেবে</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আবার আল্লাহ তাকে পূর্বের অবস্থায় ফিরিয়ে দিবেন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আবার তাকে মারলে এমন জোরে চিৎকার করবে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জিন্ন ও মানুষ ব্যতীত অন্যান্য সকল সৃষ্টিজীব তা শুনতে পাবে। অতঃপর তার জন্য জাহান্নামের একটি দরজা খোলে দিয়ে জাহান্নামের বিছানা বিছিয়ে দেওয়া হবে। তখন সে বলবে: হে আল্লাহ! তুমি কিয়ামত সংঘটিত কর।</w:t>
      </w:r>
      <w:r w:rsidRPr="008E310F">
        <w:rPr>
          <w:rStyle w:val="FootnoteReference"/>
          <w:rFonts w:ascii="Kalpurush" w:eastAsia="Nikosh" w:hAnsi="Kalpurush" w:cs="Kalpurush"/>
          <w:sz w:val="24"/>
          <w:szCs w:val="24"/>
          <w:cs/>
          <w:lang w:bidi="bn-BD"/>
        </w:rPr>
        <w:footnoteReference w:id="1"/>
      </w:r>
    </w:p>
    <w:p w:rsidR="003D1985" w:rsidRPr="008E310F" w:rsidRDefault="003D1985"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প্রিয় ভ্রাতৃবৃন্দ</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এটাই</w:t>
      </w:r>
      <w:r w:rsidRPr="008E310F">
        <w:rPr>
          <w:rFonts w:ascii="Kalpurush" w:eastAsia="Nikosh" w:hAnsi="Kalpurush" w:cs="Kalpurush"/>
          <w:sz w:val="24"/>
          <w:szCs w:val="24"/>
          <w:cs/>
          <w:lang w:bidi="bn-BD"/>
        </w:rPr>
        <w:t xml:space="preserve"> ছিল আকাশ ও জমিনে আত্মার সবচেয়ে বড় বিচরণ বা ভ্রমণ। হায়! আমি যদি জানতাম! কোনো বিমানে আমাদের আত্মার ভ্রমণ হবে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কোনো ফিরিশতা আমাদের রূহকে অভ্যর্থনা জানাবে এবং কোনো নামে আমাদেরকে ডাকা হবে!। কবরে সবচেয়ে বড় ফ</w:t>
      </w:r>
      <w:r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নায় ক</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হবে আমাদের অবস্থা</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বারযাখের কোনো ঘরে আমরা অতিসত্বর পদার্পন করব এবং সেখানে কি আমরা শাস্তিপ্রাপ্ত হব নাকি শান্তিপ্রাপ্ত হব</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সন্দেহে বলা যায়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প্রতিটি মুসলিম আল্লাহর শাস্তি থেকে রক্ষা এবং তাঁর স</w:t>
      </w:r>
      <w:r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cs/>
          <w:lang w:bidi="bn-BD"/>
        </w:rPr>
        <w:t xml:space="preserve">ষ্টি লাভ করার আশা আকাঙ্খা </w:t>
      </w:r>
      <w:r w:rsidRPr="008E310F">
        <w:rPr>
          <w:rFonts w:ascii="Kalpurush" w:eastAsia="Nikosh" w:hAnsi="Kalpurush" w:cs="Kalpurush"/>
          <w:sz w:val="24"/>
          <w:szCs w:val="24"/>
          <w:cs/>
          <w:lang w:bidi="bn-BD"/>
        </w:rPr>
        <w:lastRenderedPageBreak/>
        <w:t>রাখে</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কি</w:t>
      </w:r>
      <w:r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cs/>
          <w:lang w:bidi="bn-BD"/>
        </w:rPr>
        <w:t xml:space="preserve"> মানুষ যদি নিজের হিস</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ব নিজেই করে</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তবে তার বর্তমান অবস্থার একটি চিত্র ফুটে উঠবে।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বলেন</w:t>
      </w:r>
      <w:r w:rsidRPr="008E310F">
        <w:rPr>
          <w:rFonts w:ascii="Kalpurush" w:eastAsia="Nikosh" w:hAnsi="Kalpurush" w:cs="Kalpurush" w:hint="cs"/>
          <w:sz w:val="24"/>
          <w:szCs w:val="24"/>
          <w:cs/>
          <w:lang w:bidi="bn-BD"/>
        </w:rPr>
        <w:t>,</w:t>
      </w:r>
    </w:p>
    <w:p w:rsidR="003D1985" w:rsidRPr="008E310F" w:rsidRDefault="003D1985" w:rsidP="008E310F">
      <w:pPr>
        <w:spacing w:after="0"/>
        <w:jc w:val="both"/>
        <w:rPr>
          <w:rFonts w:ascii="Times New Roman" w:eastAsia="Times New Roman" w:hAnsi="Times New Roman" w:cs="Times New Roman"/>
          <w:sz w:val="24"/>
          <w:szCs w:val="24"/>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بَلِ</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ٱلۡإِنسَٰنُ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عَلَىٰ</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نَفۡسِهِۦ</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بَصِيرَةٞ</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١٤</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وَلَوۡ</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أَلۡقَىٰ</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مَعَاذِيرَهُۥ</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١٥</w:t>
      </w:r>
      <w:r w:rsidRPr="008E310F">
        <w:rPr>
          <w:rFonts w:ascii="KFGQPC Uthmanic Script HAFS" w:cs="KFGQPC Uthmanic Script HAFS"/>
          <w:color w:val="008000"/>
          <w:sz w:val="24"/>
          <w:szCs w:val="24"/>
          <w:rtl/>
        </w:rPr>
        <w:t xml:space="preserve"> </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القيامة</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١٤،</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١٥</w:t>
      </w:r>
      <w:r w:rsidRPr="008E310F">
        <w:rPr>
          <w:rFonts w:ascii="KFGQPC Uthman Taha Naskh" w:cs="KFGQPC Uthman Taha Naskh"/>
          <w:color w:val="008000"/>
          <w:sz w:val="24"/>
          <w:szCs w:val="24"/>
          <w:rtl/>
        </w:rPr>
        <w:t xml:space="preserve">]  </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বরং মানুষ নিজেই তার সম্পর্কে চক্ষু</w:t>
      </w:r>
      <w:r w:rsidRPr="008E310F">
        <w:rPr>
          <w:rFonts w:ascii="Kalpurush" w:eastAsia="Nikosh" w:hAnsi="Kalpurush" w:cs="Kalpurush" w:hint="cs"/>
          <w:sz w:val="24"/>
          <w:szCs w:val="24"/>
          <w:cs/>
          <w:lang w:bidi="bn-BD"/>
        </w:rPr>
        <w:t>ষ্মা</w:t>
      </w:r>
      <w:r w:rsidRPr="008E310F">
        <w:rPr>
          <w:rFonts w:ascii="Kalpurush" w:eastAsia="Nikosh" w:hAnsi="Kalpurush" w:cs="Kalpurush"/>
          <w:sz w:val="24"/>
          <w:szCs w:val="24"/>
          <w:cs/>
          <w:lang w:bidi="bn-BD"/>
        </w:rPr>
        <w:t>ন যদিও সে তার অজুহাত পেশ করতে চাইবে।</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সূরা </w:t>
      </w:r>
      <w:r w:rsidRPr="008E310F">
        <w:rPr>
          <w:rFonts w:ascii="Kalpurush" w:eastAsia="Nikosh" w:hAnsi="Kalpurush" w:cs="Kalpurush" w:hint="cs"/>
          <w:sz w:val="24"/>
          <w:szCs w:val="24"/>
          <w:cs/>
          <w:lang w:bidi="bn-BD"/>
        </w:rPr>
        <w:t>আল-</w:t>
      </w:r>
      <w:r w:rsidRPr="008E310F">
        <w:rPr>
          <w:rFonts w:ascii="Kalpurush" w:eastAsia="Nikosh" w:hAnsi="Kalpurush" w:cs="Kalpurush"/>
          <w:sz w:val="24"/>
          <w:szCs w:val="24"/>
          <w:cs/>
          <w:lang w:bidi="bn-BD"/>
        </w:rPr>
        <w:t>কিয়ামাহ</w:t>
      </w:r>
      <w:r w:rsidRPr="008E310F">
        <w:rPr>
          <w:rFonts w:ascii="Kalpurush" w:eastAsia="Nikosh" w:hAnsi="Kalpurush" w:cs="Kalpurush" w:hint="cs"/>
          <w:sz w:val="24"/>
          <w:szCs w:val="24"/>
          <w:cs/>
          <w:lang w:bidi="bn-BD"/>
        </w:rPr>
        <w:t>, আয়াত:</w:t>
      </w:r>
      <w:r w:rsidRPr="008E310F">
        <w:rPr>
          <w:rFonts w:ascii="Kalpurush" w:eastAsia="Nikosh" w:hAnsi="Kalpurush" w:cs="Kalpurush"/>
          <w:sz w:val="24"/>
          <w:szCs w:val="24"/>
          <w:cs/>
          <w:lang w:bidi="bn-BD"/>
        </w:rPr>
        <w:t xml:space="preserve"> ১৪-১৫</w:t>
      </w:r>
      <w:r w:rsidRPr="008E310F">
        <w:rPr>
          <w:rFonts w:ascii="Kalpurush" w:eastAsia="Nikosh" w:hAnsi="Kalpurush" w:cs="Kalpurush" w:hint="cs"/>
          <w:sz w:val="24"/>
          <w:szCs w:val="24"/>
          <w:cs/>
          <w:lang w:bidi="bn-BD"/>
        </w:rPr>
        <w:t>]</w:t>
      </w:r>
    </w:p>
    <w:p w:rsidR="003D1985" w:rsidRPr="008E310F" w:rsidRDefault="003D1985"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হালাল হারাম পরিস্কার ভাবে বর্ণনা করা হয়েছে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ততক্ষণ পর্যন্ত কাউকে শাস্তি দেন না</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যতক্ষণ না তার ওপর অকাট্য প্রমাণ পেশ করে তাকে ঠিকমত বুঝিয়ে দেওয়া হয়। তারপরও আল্লাহর হুকুম পরিস্কার। তিনি বলেন</w:t>
      </w:r>
      <w:r w:rsidRPr="008E310F">
        <w:rPr>
          <w:rFonts w:ascii="Kalpurush" w:eastAsia="Nikosh" w:hAnsi="Kalpurush" w:cs="Kalpurush" w:hint="cs"/>
          <w:sz w:val="24"/>
          <w:szCs w:val="24"/>
          <w:cs/>
          <w:lang w:bidi="bn-BD"/>
        </w:rPr>
        <w:t>,</w:t>
      </w:r>
    </w:p>
    <w:p w:rsidR="003D1985" w:rsidRPr="008E310F" w:rsidRDefault="003D1985" w:rsidP="008E310F">
      <w:pPr>
        <w:spacing w:after="0"/>
        <w:jc w:val="both"/>
        <w:rPr>
          <w:rFonts w:ascii="Times New Roman" w:eastAsia="Times New Roman" w:hAnsi="Times New Roman" w:cs="Times New Roman"/>
          <w:sz w:val="24"/>
          <w:szCs w:val="24"/>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أَفَمَن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كَانَ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مُؤۡمِنٗا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كَمَن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كَانَ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فَاسِقٗاۚ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يَسۡتَوُۥنَ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١٨</w:t>
      </w:r>
      <w:r w:rsidRPr="008E310F">
        <w:rPr>
          <w:rFonts w:ascii="KFGQPC Uthmanic Script HAFS" w:cs="KFGQPC Uthmanic Script HAFS"/>
          <w:color w:val="008000"/>
          <w:sz w:val="24"/>
          <w:szCs w:val="24"/>
          <w:rtl/>
        </w:rPr>
        <w:t xml:space="preserve"> </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السجدة</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١٨</w:t>
      </w:r>
      <w:r w:rsidRPr="008E310F">
        <w:rPr>
          <w:rFonts w:ascii="KFGQPC Uthman Taha Naskh" w:cs="KFGQPC Uthman Taha Naskh"/>
          <w:color w:val="008000"/>
          <w:sz w:val="24"/>
          <w:szCs w:val="24"/>
          <w:rtl/>
        </w:rPr>
        <w:t xml:space="preserve">]  </w:t>
      </w:r>
    </w:p>
    <w:p w:rsidR="003D1985" w:rsidRPr="008E310F" w:rsidRDefault="003D1985" w:rsidP="008E310F">
      <w:pPr>
        <w:bidi w:val="0"/>
        <w:jc w:val="both"/>
        <w:rPr>
          <w:rFonts w:ascii="Times New Roman" w:eastAsia="Times New Roman" w:hAnsi="Times New Roman" w:cs="Vrinda"/>
          <w:sz w:val="24"/>
          <w:szCs w:val="24"/>
          <w:cs/>
          <w:lang w:bidi="bn-BD"/>
        </w:rPr>
      </w:pPr>
      <w:r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মুমিন ও ফাস</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ক কখনো সমকক্ষ হতে পারে না।</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সূরা </w:t>
      </w:r>
      <w:r w:rsidRPr="008E310F">
        <w:rPr>
          <w:rFonts w:ascii="Kalpurush" w:eastAsia="Nikosh" w:hAnsi="Kalpurush" w:cs="Kalpurush" w:hint="cs"/>
          <w:sz w:val="24"/>
          <w:szCs w:val="24"/>
          <w:cs/>
          <w:lang w:bidi="bn-BD"/>
        </w:rPr>
        <w:t>আস-</w:t>
      </w:r>
      <w:r w:rsidRPr="008E310F">
        <w:rPr>
          <w:rFonts w:ascii="Kalpurush" w:eastAsia="Nikosh" w:hAnsi="Kalpurush" w:cs="Kalpurush"/>
          <w:sz w:val="24"/>
          <w:szCs w:val="24"/>
          <w:cs/>
          <w:lang w:bidi="bn-BD"/>
        </w:rPr>
        <w:t>সিজদা</w:t>
      </w:r>
      <w:r w:rsidRPr="008E310F">
        <w:rPr>
          <w:rFonts w:ascii="Kalpurush" w:eastAsia="Nikosh" w:hAnsi="Kalpurush" w:cs="Kalpurush" w:hint="cs"/>
          <w:sz w:val="24"/>
          <w:szCs w:val="24"/>
          <w:cs/>
          <w:lang w:bidi="bn-BD"/>
        </w:rPr>
        <w:t>, আয়াত:</w:t>
      </w:r>
      <w:r w:rsidRPr="008E310F">
        <w:rPr>
          <w:rFonts w:ascii="Kalpurush" w:eastAsia="Nikosh" w:hAnsi="Kalpurush" w:cs="Kalpurush"/>
          <w:sz w:val="24"/>
          <w:szCs w:val="24"/>
          <w:cs/>
          <w:lang w:bidi="bn-BD"/>
        </w:rPr>
        <w:t xml:space="preserve"> ১৮</w:t>
      </w:r>
      <w:r w:rsidRPr="008E310F">
        <w:rPr>
          <w:rFonts w:ascii="Kalpurush" w:eastAsia="Nikosh" w:hAnsi="Kalpurush" w:cs="Kalpurush" w:hint="cs"/>
          <w:sz w:val="24"/>
          <w:szCs w:val="24"/>
          <w:cs/>
          <w:lang w:bidi="bn-BD"/>
        </w:rPr>
        <w:t>]</w:t>
      </w:r>
    </w:p>
    <w:p w:rsidR="003D1985" w:rsidRPr="008E310F" w:rsidRDefault="003D1985" w:rsidP="008E310F">
      <w:pPr>
        <w:bidi w:val="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এখন আপনি নিজের দিকে ফিরে দেখুন এবং আমলসমূহ মেপে দেখুন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যদি অনুগ্রহ ও আনুগত্যের প্রতি অগ্রসর এবং ধ্বংসের দিকে শীথিলতা পান</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 xml:space="preserve">তবে আল্লাহর সমত্তষ্টি ও নাজাতের আশা করে </w:t>
      </w:r>
      <w:r w:rsidR="007D3712" w:rsidRPr="008E310F">
        <w:rPr>
          <w:rFonts w:ascii="Kalpurush" w:eastAsia="Nikosh" w:hAnsi="Kalpurush" w:cs="Kalpurush"/>
          <w:sz w:val="24"/>
          <w:szCs w:val="24"/>
          <w:cs/>
          <w:lang w:bidi="bn-BD"/>
        </w:rPr>
        <w:t>ভালো</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ভালো</w:t>
      </w:r>
      <w:r w:rsidRPr="008E310F">
        <w:rPr>
          <w:rFonts w:ascii="Kalpurush" w:eastAsia="Nikosh" w:hAnsi="Kalpurush" w:cs="Kalpurush"/>
          <w:sz w:val="24"/>
          <w:szCs w:val="24"/>
          <w:cs/>
          <w:lang w:bidi="bn-BD"/>
        </w:rPr>
        <w:t xml:space="preserve"> কাজ করে যান। পক্ষান্তরে যদি বিভিন্ন প্রকার খারাপ কাজে নিজেকে লিপ্ত পান এবং </w:t>
      </w:r>
      <w:r w:rsidR="007D3712" w:rsidRPr="008E310F">
        <w:rPr>
          <w:rFonts w:ascii="Kalpurush" w:eastAsia="Nikosh" w:hAnsi="Kalpurush" w:cs="Kalpurush"/>
          <w:sz w:val="24"/>
          <w:szCs w:val="24"/>
          <w:cs/>
          <w:lang w:bidi="bn-BD"/>
        </w:rPr>
        <w:t>ভালো</w:t>
      </w:r>
      <w:r w:rsidRPr="008E310F">
        <w:rPr>
          <w:rFonts w:ascii="Kalpurush" w:eastAsia="Nikosh" w:hAnsi="Kalpurush" w:cs="Kalpurush"/>
          <w:sz w:val="24"/>
          <w:szCs w:val="24"/>
          <w:cs/>
          <w:lang w:bidi="bn-BD"/>
        </w:rPr>
        <w:t xml:space="preserve"> কাজে কমতি ও ওয়াজিব পালনে ব্যর্থতা পান</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তাহলে আপনি বিপদের সম্মুখীন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সুতরাং তাওবা করে অতি শীঘ্রই আল্লাহর দিকে ফিরে যান এবং উযর পেশ করে তাঁর দিকে অগ্রসর হোন। যদি তা পালনে সক্ষম হন তবে আল্লাহর অঙ্গিকারের সুসংবাদ গ্রহণ করুন। তিনি বলেন:</w:t>
      </w:r>
    </w:p>
    <w:p w:rsidR="007D3712" w:rsidRPr="008E310F" w:rsidRDefault="007D3712" w:rsidP="008E310F">
      <w:pPr>
        <w:spacing w:after="0"/>
        <w:rPr>
          <w:rFonts w:ascii="Times New Roman" w:eastAsia="Times New Roman" w:hAnsi="Times New Roman" w:cs="Times New Roman"/>
          <w:sz w:val="24"/>
          <w:szCs w:val="24"/>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فَأُوْلَٰٓئِكَ</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يُبَدِّلُ</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ٱللَّهُ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سَيِّ‍َٔاتِهِمۡ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حَسَنَٰتٖۗ</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وَكَانَ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ٱللَّهُ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غَفُورٗا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رَّحِيمٗا</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الفرقان</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٦٩</w:t>
      </w:r>
      <w:r w:rsidRPr="008E310F">
        <w:rPr>
          <w:rFonts w:ascii="KFGQPC Uthman Taha Naskh" w:cs="KFGQPC Uthman Taha Naskh"/>
          <w:color w:val="008000"/>
          <w:sz w:val="24"/>
          <w:szCs w:val="24"/>
          <w:rtl/>
        </w:rPr>
        <w:t xml:space="preserve">]  </w:t>
      </w:r>
    </w:p>
    <w:p w:rsidR="003D1985" w:rsidRPr="008E310F" w:rsidRDefault="007D3712"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lastRenderedPageBreak/>
        <w:t>“</w:t>
      </w:r>
      <w:r w:rsidR="003D1985" w:rsidRPr="008E310F">
        <w:rPr>
          <w:rFonts w:ascii="Kalpurush" w:eastAsia="Nikosh" w:hAnsi="Kalpurush" w:cs="Kalpurush"/>
          <w:sz w:val="24"/>
          <w:szCs w:val="24"/>
          <w:cs/>
          <w:lang w:bidi="bn-BD"/>
        </w:rPr>
        <w:t>আল্লাহ তাদের পাপকে পুণ্যের দ্বারা পরিবর্তিত করে দিবেন এবং আল্লাহ ক্ষমাশীল পরম করু</w:t>
      </w:r>
      <w:r w:rsidRPr="008E310F">
        <w:rPr>
          <w:rFonts w:ascii="Kalpurush" w:eastAsia="Nikosh" w:hAnsi="Kalpurush" w:cs="Kalpurush" w:hint="cs"/>
          <w:sz w:val="24"/>
          <w:szCs w:val="24"/>
          <w:cs/>
          <w:lang w:bidi="bn-BD"/>
        </w:rPr>
        <w:t>ণা</w:t>
      </w:r>
      <w:r w:rsidR="003D1985" w:rsidRPr="008E310F">
        <w:rPr>
          <w:rFonts w:ascii="Kalpurush" w:eastAsia="Nikosh" w:hAnsi="Kalpurush" w:cs="Kalpurush"/>
          <w:sz w:val="24"/>
          <w:szCs w:val="24"/>
          <w:cs/>
          <w:lang w:bidi="bn-BD"/>
        </w:rPr>
        <w:t>ময়।</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সূরা </w:t>
      </w:r>
      <w:r w:rsidRPr="008E310F">
        <w:rPr>
          <w:rFonts w:ascii="Kalpurush" w:eastAsia="Nikosh" w:hAnsi="Kalpurush" w:cs="Kalpurush" w:hint="cs"/>
          <w:sz w:val="24"/>
          <w:szCs w:val="24"/>
          <w:cs/>
          <w:lang w:bidi="bn-BD"/>
        </w:rPr>
        <w:t>আল-</w:t>
      </w:r>
      <w:r w:rsidR="003D1985" w:rsidRPr="008E310F">
        <w:rPr>
          <w:rFonts w:ascii="Kalpurush" w:eastAsia="Nikosh" w:hAnsi="Kalpurush" w:cs="Kalpurush"/>
          <w:sz w:val="24"/>
          <w:szCs w:val="24"/>
          <w:cs/>
          <w:lang w:bidi="bn-BD"/>
        </w:rPr>
        <w:t>ফ</w:t>
      </w:r>
      <w:r w:rsidRPr="008E310F">
        <w:rPr>
          <w:rFonts w:ascii="Kalpurush" w:eastAsia="Nikosh" w:hAnsi="Kalpurush" w:cs="Kalpurush"/>
          <w:sz w:val="24"/>
          <w:szCs w:val="24"/>
          <w:cs/>
          <w:lang w:bidi="bn-BD"/>
        </w:rPr>
        <w:t>ুরকা</w:t>
      </w:r>
      <w:r w:rsidRPr="008E310F">
        <w:rPr>
          <w:rFonts w:ascii="Kalpurush" w:eastAsia="Nikosh" w:hAnsi="Kalpurush" w:cs="Kalpurush" w:hint="cs"/>
          <w:sz w:val="24"/>
          <w:szCs w:val="24"/>
          <w:cs/>
          <w:lang w:bidi="bn-BD"/>
        </w:rPr>
        <w:t>ন, আয়াত:</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৬৯]</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আলার নিকট প্রার্থনা এই</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যেন আমাদেরকে </w:t>
      </w:r>
      <w:r w:rsidR="007D3712" w:rsidRPr="008E310F">
        <w:rPr>
          <w:rFonts w:ascii="Kalpurush" w:eastAsia="Nikosh" w:hAnsi="Kalpurush" w:cs="Kalpurush"/>
          <w:sz w:val="24"/>
          <w:szCs w:val="24"/>
          <w:cs/>
          <w:lang w:bidi="bn-BD"/>
        </w:rPr>
        <w:t>ভালো</w:t>
      </w:r>
      <w:r w:rsidRPr="008E310F">
        <w:rPr>
          <w:rFonts w:ascii="Kalpurush" w:eastAsia="Nikosh" w:hAnsi="Kalpurush" w:cs="Kalpurush"/>
          <w:sz w:val="24"/>
          <w:szCs w:val="24"/>
          <w:cs/>
          <w:lang w:bidi="bn-BD"/>
        </w:rPr>
        <w:t xml:space="preserve"> কাজ করার এবং মন্দ কাজ পরিত্যাগ করার তাওফীক দান করেন এবং </w:t>
      </w:r>
      <w:r w:rsidR="007D3712" w:rsidRPr="008E310F">
        <w:rPr>
          <w:rFonts w:ascii="Kalpurush" w:eastAsia="Nikosh" w:hAnsi="Kalpurush" w:cs="Kalpurush" w:hint="cs"/>
          <w:sz w:val="24"/>
          <w:szCs w:val="24"/>
          <w:cs/>
          <w:lang w:bidi="bn-BD"/>
        </w:rPr>
        <w:t>দুনিয়া</w:t>
      </w:r>
      <w:r w:rsidRPr="008E310F">
        <w:rPr>
          <w:rFonts w:ascii="Kalpurush" w:eastAsia="Nikosh" w:hAnsi="Kalpurush" w:cs="Kalpurush"/>
          <w:sz w:val="24"/>
          <w:szCs w:val="24"/>
          <w:cs/>
          <w:lang w:bidi="bn-BD"/>
        </w:rPr>
        <w:t xml:space="preserve"> ও আখিরাতে যেন আমাদের সম্মান দান করেন।</w:t>
      </w:r>
    </w:p>
    <w:p w:rsidR="003D1985" w:rsidRPr="008E310F" w:rsidRDefault="003D1985" w:rsidP="008E310F">
      <w:pPr>
        <w:bidi w:val="0"/>
        <w:jc w:val="both"/>
        <w:rPr>
          <w:rFonts w:ascii="Times New Roman" w:eastAsia="Times New Roman" w:hAnsi="Times New Roman" w:cs="Times New Roman"/>
          <w:b/>
          <w:bCs/>
          <w:sz w:val="24"/>
          <w:szCs w:val="24"/>
        </w:rPr>
      </w:pPr>
    </w:p>
    <w:p w:rsidR="007D3712" w:rsidRPr="008E310F" w:rsidRDefault="007D3712" w:rsidP="008E310F">
      <w:pPr>
        <w:bidi w:val="0"/>
        <w:rPr>
          <w:rFonts w:ascii="Kalpurush" w:eastAsia="Nikosh" w:hAnsi="Kalpurush" w:cs="Kalpurush"/>
          <w:b/>
          <w:bCs/>
          <w:sz w:val="24"/>
          <w:szCs w:val="24"/>
          <w:cs/>
          <w:lang w:bidi="bn-BD"/>
        </w:rPr>
      </w:pPr>
      <w:r w:rsidRPr="008E310F">
        <w:rPr>
          <w:rFonts w:ascii="Kalpurush" w:eastAsia="Nikosh" w:hAnsi="Kalpurush" w:cs="Kalpurush"/>
          <w:b/>
          <w:bCs/>
          <w:sz w:val="24"/>
          <w:szCs w:val="24"/>
          <w:cs/>
          <w:lang w:bidi="bn-BD"/>
        </w:rPr>
        <w:br w:type="page"/>
      </w:r>
    </w:p>
    <w:p w:rsidR="003D1985" w:rsidRPr="008E310F" w:rsidRDefault="003D1985" w:rsidP="008E310F">
      <w:pPr>
        <w:bidi w:val="0"/>
        <w:spacing w:after="0"/>
        <w:jc w:val="center"/>
        <w:rPr>
          <w:rFonts w:ascii="Times New Roman" w:eastAsia="Times New Roman" w:hAnsi="Times New Roman" w:cs="Times New Roman"/>
          <w:b/>
          <w:bCs/>
          <w:color w:val="C00000"/>
          <w:sz w:val="24"/>
          <w:szCs w:val="24"/>
        </w:rPr>
      </w:pPr>
      <w:r w:rsidRPr="008E310F">
        <w:rPr>
          <w:rFonts w:ascii="Kalpurush" w:eastAsia="Nikosh" w:hAnsi="Kalpurush" w:cs="Kalpurush"/>
          <w:b/>
          <w:bCs/>
          <w:color w:val="C00000"/>
          <w:sz w:val="24"/>
          <w:szCs w:val="24"/>
          <w:cs/>
          <w:lang w:bidi="bn-BD"/>
        </w:rPr>
        <w:lastRenderedPageBreak/>
        <w:t>কবরের শাস্তি ও শান্তি</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প্রিয় ভাই সকল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আহলে সুন্নাত ও</w:t>
      </w:r>
      <w:r w:rsidR="007D3712" w:rsidRPr="008E310F">
        <w:rPr>
          <w:rFonts w:ascii="Kalpurush" w:eastAsia="Nikosh" w:hAnsi="Kalpurush" w:cs="Kalpurush" w:hint="cs"/>
          <w:sz w:val="24"/>
          <w:szCs w:val="24"/>
          <w:cs/>
          <w:lang w:bidi="bn-BD"/>
        </w:rPr>
        <w:t>য়াল</w:t>
      </w:r>
      <w:r w:rsidRPr="008E310F">
        <w:rPr>
          <w:rFonts w:ascii="Kalpurush" w:eastAsia="Nikosh" w:hAnsi="Kalpurush" w:cs="Kalpurush"/>
          <w:sz w:val="24"/>
          <w:szCs w:val="24"/>
          <w:cs/>
          <w:lang w:bidi="bn-BD"/>
        </w:rPr>
        <w:t xml:space="preserve"> জামা</w:t>
      </w:r>
      <w:r w:rsidR="007D3712" w:rsidRPr="008E310F">
        <w:rPr>
          <w:rFonts w:ascii="Kalpurush" w:eastAsia="Nikosh" w:hAnsi="Kalpurush" w:cs="Kalpurush" w:hint="cs"/>
          <w:sz w:val="24"/>
          <w:szCs w:val="24"/>
          <w:cs/>
          <w:lang w:bidi="bn-BD"/>
        </w:rPr>
        <w:t>‘আ</w:t>
      </w:r>
      <w:r w:rsidRPr="008E310F">
        <w:rPr>
          <w:rFonts w:ascii="Kalpurush" w:eastAsia="Nikosh" w:hAnsi="Kalpurush" w:cs="Kalpurush"/>
          <w:sz w:val="24"/>
          <w:szCs w:val="24"/>
          <w:cs/>
          <w:lang w:bidi="bn-BD"/>
        </w:rPr>
        <w:t>তের ইমামগণ কবরের শাস্তি এবং শান্তির ব্যাপারে ঈমান আনা ওয়াজিব হওয়ার যে সিদ্ধান্ত দিয়েছেন তা এখানে তুলে ধরলাম।</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প্রত্যেক মানুষ (নিম্নের) তিনটি স্তর অতিক্রম করে থাকে।</w:t>
      </w:r>
    </w:p>
    <w:p w:rsidR="003D1985" w:rsidRPr="008E310F" w:rsidRDefault="003D1985" w:rsidP="008E310F">
      <w:pPr>
        <w:numPr>
          <w:ilvl w:val="0"/>
          <w:numId w:val="2"/>
        </w:numPr>
        <w:tabs>
          <w:tab w:val="clear" w:pos="644"/>
          <w:tab w:val="num" w:pos="270"/>
        </w:tabs>
        <w:bidi w:val="0"/>
        <w:spacing w:after="0" w:line="240" w:lineRule="auto"/>
        <w:ind w:left="450" w:firstLine="0"/>
        <w:jc w:val="both"/>
        <w:rPr>
          <w:rFonts w:ascii="NikoshBAN" w:eastAsia="NikoshBAN" w:hAnsi="NikoshBAN" w:cs="NikoshBAN"/>
          <w:sz w:val="24"/>
          <w:szCs w:val="24"/>
        </w:rPr>
      </w:pPr>
      <w:r w:rsidRPr="008E310F">
        <w:rPr>
          <w:rFonts w:ascii="Kalpurush" w:eastAsia="Nikosh" w:hAnsi="Kalpurush" w:cs="Kalpurush"/>
          <w:sz w:val="24"/>
          <w:szCs w:val="24"/>
          <w:cs/>
          <w:lang w:bidi="bn-BD"/>
        </w:rPr>
        <w:t>ইহকালীন জীবন</w:t>
      </w:r>
    </w:p>
    <w:p w:rsidR="003D1985" w:rsidRPr="008E310F" w:rsidRDefault="003D1985" w:rsidP="008E310F">
      <w:pPr>
        <w:numPr>
          <w:ilvl w:val="0"/>
          <w:numId w:val="2"/>
        </w:numPr>
        <w:tabs>
          <w:tab w:val="clear" w:pos="644"/>
          <w:tab w:val="num" w:pos="270"/>
        </w:tabs>
        <w:bidi w:val="0"/>
        <w:spacing w:after="0" w:line="240" w:lineRule="auto"/>
        <w:ind w:left="450" w:firstLine="0"/>
        <w:jc w:val="both"/>
        <w:rPr>
          <w:rFonts w:ascii="NikoshBAN" w:eastAsia="NikoshBAN" w:hAnsi="NikoshBAN" w:cs="NikoshBAN"/>
          <w:sz w:val="24"/>
          <w:szCs w:val="24"/>
        </w:rPr>
      </w:pPr>
      <w:r w:rsidRPr="008E310F">
        <w:rPr>
          <w:rFonts w:ascii="Kalpurush" w:eastAsia="Nikosh" w:hAnsi="Kalpurush" w:cs="Kalpurush"/>
          <w:sz w:val="24"/>
          <w:szCs w:val="24"/>
          <w:cs/>
          <w:lang w:bidi="bn-BD"/>
        </w:rPr>
        <w:t>বারযাখী জীবন</w:t>
      </w:r>
    </w:p>
    <w:p w:rsidR="003D1985" w:rsidRPr="008E310F" w:rsidRDefault="003D1985" w:rsidP="008E310F">
      <w:pPr>
        <w:numPr>
          <w:ilvl w:val="0"/>
          <w:numId w:val="2"/>
        </w:numPr>
        <w:tabs>
          <w:tab w:val="clear" w:pos="644"/>
          <w:tab w:val="num" w:pos="450"/>
        </w:tabs>
        <w:bidi w:val="0"/>
        <w:spacing w:after="0" w:line="240" w:lineRule="auto"/>
        <w:ind w:left="450" w:firstLine="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পরকালীন জীবন বা চিরস্থায়ী জীবন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যার কোনো শেষ নেই।</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বারযাখী জীবন একটি </w:t>
      </w:r>
      <w:r w:rsidRPr="008E310F">
        <w:rPr>
          <w:rFonts w:ascii="Kalpurush" w:eastAsia="Nikosh" w:hAnsi="Kalpurush" w:cs="Kalpurush"/>
          <w:color w:val="FF0000"/>
          <w:sz w:val="24"/>
          <w:szCs w:val="24"/>
          <w:cs/>
          <w:lang w:bidi="bn-BD"/>
        </w:rPr>
        <w:t>বিশিষ্ট</w:t>
      </w:r>
      <w:r w:rsidRPr="008E310F">
        <w:rPr>
          <w:rFonts w:ascii="Kalpurush" w:eastAsia="Nikosh" w:hAnsi="Kalpurush" w:cs="Kalpurush"/>
          <w:sz w:val="24"/>
          <w:szCs w:val="24"/>
          <w:cs/>
          <w:lang w:bidi="bn-BD"/>
        </w:rPr>
        <w:t xml:space="preserve"> জীবন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যেখানে পরীক্ষা নিরীক্ষা রয়েছে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হয় শান্তি না হয় শাস্তি</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 কুরআনের আয়াত এবং </w:t>
      </w:r>
      <w:r w:rsidR="007D3712" w:rsidRPr="008E310F">
        <w:rPr>
          <w:rFonts w:ascii="Kalpurush" w:eastAsia="Nikosh" w:hAnsi="Kalpurush" w:cs="Kalpurush"/>
          <w:sz w:val="24"/>
          <w:szCs w:val="24"/>
          <w:cs/>
          <w:lang w:bidi="bn-BD"/>
        </w:rPr>
        <w:t xml:space="preserve">হাদীস দ্বারা সাব্যস্ত। আর </w:t>
      </w:r>
      <w:r w:rsidR="007D3712" w:rsidRPr="008E310F">
        <w:rPr>
          <w:rFonts w:ascii="Kalpurush" w:eastAsia="Nikosh" w:hAnsi="Kalpurush" w:cs="Kalpurush" w:hint="cs"/>
          <w:sz w:val="24"/>
          <w:szCs w:val="24"/>
          <w:cs/>
          <w:lang w:bidi="bn-BD"/>
        </w:rPr>
        <w:t>এটা</w:t>
      </w:r>
      <w:r w:rsidRPr="008E310F">
        <w:rPr>
          <w:rFonts w:ascii="Kalpurush" w:eastAsia="Nikosh" w:hAnsi="Kalpurush" w:cs="Kalpurush"/>
          <w:sz w:val="24"/>
          <w:szCs w:val="24"/>
          <w:cs/>
          <w:lang w:bidi="bn-BD"/>
        </w:rPr>
        <w:t>ই সালাফ এবং ইমামদের তরীকা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যখন কোনো ব্যক্তি মৃত্যুবরণ করে তখন সে শান্তি না হয় শাস্তিতে থাকে।</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   রূহ শরীর থেকে বিচ্ছিন্ন হওয়ার পর শাস্তিতে অথবা শান্তিতে বাকী থেকে যাবে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কখনো শরীরের </w:t>
      </w:r>
      <w:r w:rsidR="00822243" w:rsidRPr="008E310F">
        <w:rPr>
          <w:rFonts w:ascii="Kalpurush" w:eastAsia="Nikosh" w:hAnsi="Kalpurush" w:cs="Kalpurush"/>
          <w:sz w:val="24"/>
          <w:szCs w:val="24"/>
          <w:cs/>
          <w:lang w:bidi="bn-BD"/>
        </w:rPr>
        <w:t>সাথে</w:t>
      </w:r>
      <w:r w:rsidRPr="008E310F">
        <w:rPr>
          <w:rFonts w:ascii="Kalpurush" w:eastAsia="Nikosh" w:hAnsi="Kalpurush" w:cs="Kalpurush"/>
          <w:sz w:val="24"/>
          <w:szCs w:val="24"/>
          <w:cs/>
          <w:lang w:bidi="bn-BD"/>
        </w:rPr>
        <w:t xml:space="preserve"> সম্পৃক্ত হলে তখন রূহের </w:t>
      </w:r>
      <w:r w:rsidR="00822243" w:rsidRPr="008E310F">
        <w:rPr>
          <w:rFonts w:ascii="Kalpurush" w:eastAsia="Nikosh" w:hAnsi="Kalpurush" w:cs="Kalpurush"/>
          <w:sz w:val="24"/>
          <w:szCs w:val="24"/>
          <w:cs/>
          <w:lang w:bidi="bn-BD"/>
        </w:rPr>
        <w:t>সাথে</w:t>
      </w:r>
      <w:r w:rsidRPr="008E310F">
        <w:rPr>
          <w:rFonts w:ascii="Kalpurush" w:eastAsia="Nikosh" w:hAnsi="Kalpurush" w:cs="Kalpurush"/>
          <w:sz w:val="24"/>
          <w:szCs w:val="24"/>
          <w:cs/>
          <w:lang w:bidi="bn-BD"/>
        </w:rPr>
        <w:t xml:space="preserve"> শরীরেরও শান্তি বা শাস্তি হবে। অতঃপর যেদিন কিয়ামত সংঘটিত হবে সে দিন রূহকে শরীরে ফিরিয়ে দেওয়া হলে তার রবের জন্য কবর থেকে উঠে দাঁড়াবে।</w:t>
      </w:r>
      <w:r w:rsidR="007D3712" w:rsidRPr="008E310F">
        <w:rPr>
          <w:rStyle w:val="FootnoteReference"/>
          <w:rFonts w:ascii="Kalpurush" w:eastAsia="Nikosh" w:hAnsi="Kalpurush" w:cs="Kalpurush"/>
          <w:sz w:val="24"/>
          <w:szCs w:val="24"/>
          <w:cs/>
          <w:lang w:bidi="bn-BD"/>
        </w:rPr>
        <w:footnoteReference w:id="2"/>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কুরআনের যে সকল আয়াত দ্বারা কবরের শাস্তি প্রমাণিত হয় তা এই:</w:t>
      </w:r>
      <w:r w:rsidR="007D3712" w:rsidRPr="008E310F">
        <w:rPr>
          <w:rFonts w:ascii="Times New Roman" w:eastAsia="Times New Roman" w:hAnsi="Times New Roman" w:cs="Vrinda" w:hint="cs"/>
          <w:sz w:val="24"/>
          <w:szCs w:val="24"/>
          <w:cs/>
          <w:lang w:bidi="bn-BD"/>
        </w:rPr>
        <w:t xml:space="preserve"> </w:t>
      </w:r>
      <w:r w:rsidRPr="008E310F">
        <w:rPr>
          <w:rFonts w:ascii="Kalpurush" w:eastAsia="Nikosh" w:hAnsi="Kalpurush" w:cs="Kalpurush"/>
          <w:sz w:val="24"/>
          <w:szCs w:val="24"/>
          <w:cs/>
          <w:lang w:bidi="bn-BD"/>
        </w:rPr>
        <w:t>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বলেন</w:t>
      </w:r>
      <w:r w:rsidR="007D3712" w:rsidRPr="008E310F">
        <w:rPr>
          <w:rFonts w:ascii="Kalpurush" w:eastAsia="Nikosh" w:hAnsi="Kalpurush" w:cs="Kalpurush" w:hint="cs"/>
          <w:sz w:val="24"/>
          <w:szCs w:val="24"/>
          <w:cs/>
          <w:lang w:bidi="bn-BD"/>
        </w:rPr>
        <w:t>,</w:t>
      </w:r>
    </w:p>
    <w:p w:rsidR="003D1985" w:rsidRPr="008E310F" w:rsidRDefault="007D3712" w:rsidP="008E310F">
      <w:pPr>
        <w:jc w:val="both"/>
        <w:rPr>
          <w:rFonts w:ascii="Times New Roman" w:eastAsia="Times New Roman" w:hAnsi="Times New Roman" w:cs="Vrinda"/>
          <w:sz w:val="24"/>
          <w:szCs w:val="24"/>
          <w:rtl/>
          <w:cs/>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وَحَاقَ</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بِ‍َٔالِ</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فِرۡعَوۡنَ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سُوٓءُ</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ٱلۡعَذَابِ</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٤٥</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ٱلنَّارُ</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يُعۡرَضُونَ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عَلَيۡهَا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غُدُوّٗا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وَعَشِيّٗاۚ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وَيَوۡمَ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تَقُومُ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ٱلسَّاعَةُ</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أَدۡخِلُوٓاْ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ءَالَ</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فِرۡعَوۡنَ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أَشَدَّ</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ٱلۡعَذَابِ</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٤٦</w:t>
      </w:r>
      <w:r w:rsidRPr="008E310F">
        <w:rPr>
          <w:rFonts w:ascii="KFGQPC Uthmanic Script HAFS" w:cs="KFGQPC Uthmanic Script HAFS"/>
          <w:color w:val="008000"/>
          <w:sz w:val="24"/>
          <w:szCs w:val="24"/>
          <w:rtl/>
        </w:rPr>
        <w:t xml:space="preserve"> </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غافر</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٤٥،</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٤٦</w:t>
      </w:r>
      <w:r w:rsidRPr="008E310F">
        <w:rPr>
          <w:rFonts w:ascii="KFGQPC Uthman Taha Naskh" w:cs="KFGQPC Uthman Taha Naskh"/>
          <w:color w:val="008000"/>
          <w:sz w:val="24"/>
          <w:szCs w:val="24"/>
          <w:rtl/>
        </w:rPr>
        <w:t>]</w:t>
      </w:r>
    </w:p>
    <w:p w:rsidR="003D1985" w:rsidRPr="008E310F" w:rsidRDefault="007D3712" w:rsidP="008E310F">
      <w:pPr>
        <w:bidi w:val="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lastRenderedPageBreak/>
        <w:t>“</w:t>
      </w:r>
      <w:r w:rsidRPr="008E310F">
        <w:rPr>
          <w:rFonts w:ascii="Kalpurush" w:eastAsia="Nikosh" w:hAnsi="Kalpurush" w:cs="Kalpurush"/>
          <w:sz w:val="24"/>
          <w:szCs w:val="24"/>
          <w:cs/>
          <w:lang w:bidi="bn-BD"/>
        </w:rPr>
        <w:t>ফির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আউন</w:t>
      </w:r>
      <w:r w:rsidR="003D1985" w:rsidRPr="008E310F">
        <w:rPr>
          <w:rFonts w:ascii="Kalpurush" w:eastAsia="Nikosh" w:hAnsi="Kalpurush" w:cs="Kalpurush"/>
          <w:sz w:val="24"/>
          <w:szCs w:val="24"/>
          <w:cs/>
          <w:lang w:bidi="bn-BD"/>
        </w:rPr>
        <w:t xml:space="preserve"> গোত্রকে শোচনীয় </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আযাব গ্রাস করল</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সকাল সন্ধায় তাদেরকে আগুনের সম্মুখে পেশ করা হয় এবং য</w:t>
      </w:r>
      <w:r w:rsidRPr="008E310F">
        <w:rPr>
          <w:rFonts w:ascii="Kalpurush" w:eastAsia="Nikosh" w:hAnsi="Kalpurush" w:cs="Kalpurush"/>
          <w:sz w:val="24"/>
          <w:szCs w:val="24"/>
          <w:cs/>
          <w:lang w:bidi="bn-BD"/>
        </w:rPr>
        <w:t>ে</w:t>
      </w:r>
      <w:r w:rsidR="003D1985" w:rsidRPr="008E310F">
        <w:rPr>
          <w:rFonts w:ascii="Kalpurush" w:eastAsia="Nikosh" w:hAnsi="Kalpurush" w:cs="Kalpurush"/>
          <w:sz w:val="24"/>
          <w:szCs w:val="24"/>
          <w:cs/>
          <w:lang w:bidi="bn-BD"/>
        </w:rPr>
        <w:t>দিন কিয়ামত সংঘটিত হবে সে দিন আদেশ করা হবে</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sz w:val="24"/>
          <w:szCs w:val="24"/>
          <w:cs/>
          <w:lang w:bidi="bn-BD"/>
        </w:rPr>
        <w:t>ফির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আউন</w:t>
      </w:r>
      <w:r w:rsidR="003D1985" w:rsidRPr="008E310F">
        <w:rPr>
          <w:rFonts w:ascii="Kalpurush" w:eastAsia="Nikosh" w:hAnsi="Kalpurush" w:cs="Kalpurush"/>
          <w:sz w:val="24"/>
          <w:szCs w:val="24"/>
          <w:cs/>
          <w:lang w:bidi="bn-BD"/>
        </w:rPr>
        <w:t xml:space="preserve"> গোত্রকে কঠিনতম </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w:t>
      </w:r>
      <w:r w:rsidR="003D1985" w:rsidRPr="008E310F">
        <w:rPr>
          <w:rFonts w:ascii="Kalpurush" w:eastAsia="Nikosh" w:hAnsi="Kalpurush" w:cs="Kalpurush"/>
          <w:sz w:val="24"/>
          <w:szCs w:val="24"/>
          <w:cs/>
          <w:lang w:bidi="bn-BD"/>
        </w:rPr>
        <w:t xml:space="preserve"> পেশ করাও।</w:t>
      </w:r>
      <w:r w:rsidRPr="008E310F">
        <w:rPr>
          <w:rFonts w:ascii="Kalpurush" w:eastAsia="Nikosh" w:hAnsi="Kalpurush" w:cs="Kalpurush" w:hint="cs"/>
          <w:sz w:val="24"/>
          <w:szCs w:val="24"/>
          <w:cs/>
          <w:lang w:bidi="bn-BD"/>
        </w:rPr>
        <w:t xml:space="preserve">” [সূরা গাফির, আয়াত: </w:t>
      </w:r>
      <w:r w:rsidR="003D1985" w:rsidRPr="008E310F">
        <w:rPr>
          <w:rFonts w:ascii="Kalpurush" w:eastAsia="Nikosh" w:hAnsi="Kalpurush" w:cs="Kalpurush"/>
          <w:sz w:val="24"/>
          <w:szCs w:val="24"/>
          <w:cs/>
          <w:lang w:bidi="bn-BD"/>
        </w:rPr>
        <w:t>৪৫-৪৬</w:t>
      </w:r>
      <w:r w:rsidRPr="008E310F">
        <w:rPr>
          <w:rFonts w:ascii="Kalpurush" w:eastAsia="Nikosh" w:hAnsi="Kalpurush" w:cs="Kalpurush" w:hint="cs"/>
          <w:sz w:val="24"/>
          <w:szCs w:val="24"/>
          <w:cs/>
          <w:lang w:bidi="bn-BD"/>
        </w:rPr>
        <w:t>]</w:t>
      </w:r>
    </w:p>
    <w:p w:rsidR="003D1985" w:rsidRPr="008E310F" w:rsidRDefault="007D3712"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হাফেজ ইবন</w:t>
      </w:r>
      <w:r w:rsidR="003D1985" w:rsidRPr="008E310F">
        <w:rPr>
          <w:rFonts w:ascii="Kalpurush" w:eastAsia="Nikosh" w:hAnsi="Kalpurush" w:cs="Kalpurush"/>
          <w:sz w:val="24"/>
          <w:szCs w:val="24"/>
          <w:cs/>
          <w:lang w:bidi="bn-BD"/>
        </w:rPr>
        <w:t xml:space="preserve"> হাজার </w:t>
      </w:r>
      <w:r w:rsidRPr="008E310F">
        <w:rPr>
          <w:rFonts w:ascii="Kalpurush" w:eastAsia="Nikosh" w:hAnsi="Kalpurush" w:cs="Kalpurush"/>
          <w:sz w:val="24"/>
          <w:szCs w:val="24"/>
          <w:cs/>
          <w:lang w:bidi="bn-BD"/>
        </w:rPr>
        <w:t>রহ.</w:t>
      </w:r>
      <w:r w:rsidR="003D1985" w:rsidRPr="008E310F">
        <w:rPr>
          <w:rFonts w:ascii="Kalpurush" w:eastAsia="Nikosh" w:hAnsi="Kalpurush" w:cs="Kalpurush"/>
          <w:sz w:val="24"/>
          <w:szCs w:val="24"/>
          <w:cs/>
          <w:lang w:bidi="bn-BD"/>
        </w:rPr>
        <w:t xml:space="preserve"> এ আয়াতের তাফসীরে বলেন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sz w:val="24"/>
          <w:szCs w:val="24"/>
          <w:cs/>
          <w:lang w:bidi="bn-BD"/>
        </w:rPr>
        <w:t>ফির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আউন</w:t>
      </w:r>
      <w:r w:rsidR="003D1985" w:rsidRPr="008E310F">
        <w:rPr>
          <w:rFonts w:ascii="Kalpurush" w:eastAsia="Nikosh" w:hAnsi="Kalpurush" w:cs="Kalpurush"/>
          <w:sz w:val="24"/>
          <w:szCs w:val="24"/>
          <w:cs/>
          <w:lang w:bidi="bn-BD"/>
        </w:rPr>
        <w:t xml:space="preserve"> এবং তার অনুসারীদের রূহসমূহ কিয়ামত পর্যন্ত সকাল সন্ধায় আগুনের সম্মুখীন করা হবে</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যখন কিয়ামত সংঘটিত হবে তখন তাদের রূহ এবং শরীর গুলো আগুনে একত্রিত করা হবে। </w:t>
      </w:r>
    </w:p>
    <w:p w:rsidR="007D3712" w:rsidRPr="008E310F" w:rsidRDefault="003D1985" w:rsidP="008E310F">
      <w:pPr>
        <w:bidi w:val="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আলা বলেন: </w:t>
      </w:r>
    </w:p>
    <w:p w:rsidR="007D3712" w:rsidRPr="008E310F" w:rsidRDefault="007D3712" w:rsidP="008E310F">
      <w:pPr>
        <w:jc w:val="both"/>
        <w:rPr>
          <w:rFonts w:ascii="Times New Roman" w:eastAsia="Times New Roman" w:hAnsi="Times New Roman" w:cs="Vrinda"/>
          <w:sz w:val="24"/>
          <w:szCs w:val="24"/>
          <w:rtl/>
          <w:cs/>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وَحَاقَ</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بِ‍َٔالِ</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فِرۡعَوۡنَ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سُوٓءُ</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ٱلۡعَذَابِ</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٤٥</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ٱلنَّارُ</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يُعۡرَضُونَ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عَلَيۡهَا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غُدُوّٗا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وَعَشِيّٗاۚ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وَيَوۡمَ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تَقُومُ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ٱلسَّاعَةُ</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أَدۡخِلُوٓاْ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ءَالَ</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فِرۡعَوۡنَ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أَشَدَّ</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ٱلۡعَذَابِ</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٤٦</w:t>
      </w:r>
      <w:r w:rsidRPr="008E310F">
        <w:rPr>
          <w:rFonts w:ascii="KFGQPC Uthmanic Script HAFS" w:cs="KFGQPC Uthmanic Script HAFS"/>
          <w:color w:val="008000"/>
          <w:sz w:val="24"/>
          <w:szCs w:val="24"/>
          <w:rtl/>
        </w:rPr>
        <w:t xml:space="preserve"> </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غافر</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٤٥،</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٤٦</w:t>
      </w:r>
      <w:r w:rsidRPr="008E310F">
        <w:rPr>
          <w:rFonts w:ascii="KFGQPC Uthman Taha Naskh" w:cs="KFGQPC Uthman Taha Naskh"/>
          <w:color w:val="008000"/>
          <w:sz w:val="24"/>
          <w:szCs w:val="24"/>
          <w:rtl/>
        </w:rPr>
        <w:t>]</w:t>
      </w:r>
    </w:p>
    <w:p w:rsidR="007D3712" w:rsidRPr="008E310F" w:rsidRDefault="007D3712" w:rsidP="008E310F">
      <w:pPr>
        <w:bidi w:val="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ফির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আউন গোত্রকে শোচনীয়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গ্রাস করল</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সকাল সন্ধায় তাদেরকে আগুনের সম্মুখে পেশ করা হয় এবং যেদিন কিয়ামত সংঘটিত হবে সে দিন আদেশ করা হবে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ফির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আউন গোত্রকে কঠিনতম </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পেশ করাও।</w:t>
      </w:r>
      <w:r w:rsidRPr="008E310F">
        <w:rPr>
          <w:rFonts w:ascii="Kalpurush" w:eastAsia="Nikosh" w:hAnsi="Kalpurush" w:cs="Kalpurush" w:hint="cs"/>
          <w:sz w:val="24"/>
          <w:szCs w:val="24"/>
          <w:cs/>
          <w:lang w:bidi="bn-BD"/>
        </w:rPr>
        <w:t xml:space="preserve">” [সূরা গাফির, আয়াত: </w:t>
      </w:r>
      <w:r w:rsidRPr="008E310F">
        <w:rPr>
          <w:rFonts w:ascii="Kalpurush" w:eastAsia="Nikosh" w:hAnsi="Kalpurush" w:cs="Kalpurush"/>
          <w:sz w:val="24"/>
          <w:szCs w:val="24"/>
          <w:cs/>
          <w:lang w:bidi="bn-BD"/>
        </w:rPr>
        <w:t>৪৫-৪৬</w:t>
      </w:r>
      <w:r w:rsidRPr="008E310F">
        <w:rPr>
          <w:rFonts w:ascii="Kalpurush" w:eastAsia="Nikosh" w:hAnsi="Kalpurush" w:cs="Kalpurush" w:hint="cs"/>
          <w:sz w:val="24"/>
          <w:szCs w:val="24"/>
          <w:cs/>
          <w:lang w:bidi="bn-BD"/>
        </w:rPr>
        <w:t>]</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ব্যাখ্যা: যন্ত্রনার দিক দিয়ে কঠিন এবং অপমানের দিক দিয়ে বড়। এ আয়াতটি কবরে বারযাখের শাস্তির ওপর প্রমাণিত আহলে সুন্নাতের মূল দলীল। আর </w:t>
      </w:r>
      <w:r w:rsidR="007D3712" w:rsidRPr="008E310F">
        <w:rPr>
          <w:rFonts w:ascii="Kalpurush" w:eastAsia="Nikosh" w:hAnsi="Kalpurush" w:cs="Kalpurush" w:hint="cs"/>
          <w:sz w:val="24"/>
          <w:szCs w:val="24"/>
          <w:cs/>
          <w:lang w:bidi="bn-BD"/>
        </w:rPr>
        <w:t>এটাই</w:t>
      </w:r>
      <w:r w:rsidRPr="008E310F">
        <w:rPr>
          <w:rFonts w:ascii="Kalpurush" w:eastAsia="Nikosh" w:hAnsi="Kalpurush" w:cs="Kalpurush"/>
          <w:sz w:val="24"/>
          <w:szCs w:val="24"/>
          <w:cs/>
          <w:lang w:bidi="bn-BD"/>
        </w:rPr>
        <w:t xml:space="preserve"> আল্লাহর বাণী:</w:t>
      </w:r>
    </w:p>
    <w:p w:rsidR="003D1985" w:rsidRPr="008E310F" w:rsidRDefault="007D3712" w:rsidP="008E310F">
      <w:pPr>
        <w:spacing w:after="0"/>
        <w:jc w:val="both"/>
        <w:rPr>
          <w:rFonts w:ascii="Times New Roman" w:eastAsia="Times New Roman" w:hAnsi="Times New Roman" w:cs="Times New Roman"/>
          <w:sz w:val="24"/>
          <w:szCs w:val="24"/>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ٱلنَّارُ</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يُعۡرَضُونَ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عَلَيۡهَا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غُدُوّٗا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وَعَشِيّٗاۚ</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غافر</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٤٦</w:t>
      </w:r>
      <w:r w:rsidRPr="008E310F">
        <w:rPr>
          <w:rFonts w:ascii="KFGQPC Uthman Taha Naskh" w:cs="KFGQPC Uthman Taha Naskh"/>
          <w:color w:val="008000"/>
          <w:sz w:val="24"/>
          <w:szCs w:val="24"/>
          <w:rtl/>
        </w:rPr>
        <w:t xml:space="preserve">]  </w:t>
      </w:r>
    </w:p>
    <w:p w:rsidR="007D3712" w:rsidRPr="008E310F" w:rsidRDefault="007D3712"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hint="cs"/>
          <w:sz w:val="24"/>
          <w:szCs w:val="24"/>
          <w:cs/>
          <w:lang w:bidi="bn-BD"/>
        </w:rPr>
        <w:lastRenderedPageBreak/>
        <w:t>“</w:t>
      </w:r>
      <w:r w:rsidR="003D1985" w:rsidRPr="008E310F">
        <w:rPr>
          <w:rFonts w:ascii="Kalpurush" w:eastAsia="Nikosh" w:hAnsi="Kalpurush" w:cs="Kalpurush"/>
          <w:sz w:val="24"/>
          <w:szCs w:val="24"/>
          <w:cs/>
          <w:lang w:bidi="bn-BD"/>
        </w:rPr>
        <w:t>সকাল সন্ধায় তাদেরকে আগুনের সম্মুখীন করা হবে।</w:t>
      </w:r>
      <w:r w:rsidRPr="008E310F">
        <w:rPr>
          <w:rFonts w:ascii="Kalpurush" w:eastAsia="Nikosh" w:hAnsi="Kalpurush" w:cs="Kalpurush" w:hint="cs"/>
          <w:sz w:val="24"/>
          <w:szCs w:val="24"/>
          <w:cs/>
          <w:lang w:bidi="bn-BD"/>
        </w:rPr>
        <w:t>” [সূরা গাফির, আয়াত: ৪৬]</w:t>
      </w:r>
      <w:r w:rsidRPr="008E310F">
        <w:rPr>
          <w:rStyle w:val="FootnoteReference"/>
          <w:rFonts w:ascii="Kalpurush" w:eastAsia="Nikosh" w:hAnsi="Kalpurush" w:cs="Kalpurush"/>
          <w:sz w:val="24"/>
          <w:szCs w:val="24"/>
          <w:cs/>
          <w:lang w:bidi="bn-BD"/>
        </w:rPr>
        <w:footnoteReference w:id="3"/>
      </w:r>
      <w:r w:rsidR="003D1985" w:rsidRPr="008E310F">
        <w:rPr>
          <w:rFonts w:ascii="Kalpurush" w:eastAsia="Nikosh" w:hAnsi="Kalpurush" w:cs="Kalpurush"/>
          <w:sz w:val="24"/>
          <w:szCs w:val="24"/>
          <w:cs/>
          <w:lang w:bidi="bn-BD"/>
        </w:rPr>
        <w:t xml:space="preserve"> </w:t>
      </w:r>
    </w:p>
    <w:p w:rsidR="007D3712" w:rsidRPr="008E310F" w:rsidRDefault="003D1985"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বলেন</w:t>
      </w:r>
      <w:r w:rsidR="007D3712" w:rsidRPr="008E310F">
        <w:rPr>
          <w:rFonts w:ascii="Kalpurush" w:eastAsia="Nikosh" w:hAnsi="Kalpurush" w:cs="Kalpurush" w:hint="cs"/>
          <w:sz w:val="24"/>
          <w:szCs w:val="24"/>
          <w:cs/>
          <w:lang w:bidi="bn-BD"/>
        </w:rPr>
        <w:t>,</w:t>
      </w:r>
    </w:p>
    <w:p w:rsidR="007D3712" w:rsidRPr="008E310F" w:rsidRDefault="008E310F" w:rsidP="008E310F">
      <w:pPr>
        <w:spacing w:after="0"/>
        <w:jc w:val="both"/>
        <w:rPr>
          <w:rFonts w:ascii="Kalpurush" w:eastAsia="Nikosh" w:hAnsi="Kalpurush" w:cs="Kalpurush"/>
          <w:sz w:val="24"/>
          <w:szCs w:val="24"/>
          <w:cs/>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يَوۡمَ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يُغۡنِي</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عَنۡهُمۡ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كَيۡدُهُمۡ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شَيۡ‍ٔٗا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يُنصَرُونَ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٤٦</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وَإِنَّ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لِلَّذِينَ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ظَلَمُواْ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عَذَابٗا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دُونَ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ذَٰلِكَ</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وَلَٰكِنَّ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أَكۡثَرَهُمۡ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يَعۡلَمُونَ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٤٧</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الطور</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٤٦،</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٤٧</w:t>
      </w:r>
      <w:r w:rsidRPr="008E310F">
        <w:rPr>
          <w:rFonts w:ascii="KFGQPC Uthman Taha Naskh" w:cs="KFGQPC Uthman Taha Naskh"/>
          <w:color w:val="008000"/>
          <w:sz w:val="24"/>
          <w:szCs w:val="24"/>
          <w:rtl/>
        </w:rPr>
        <w:t xml:space="preserve">]  </w:t>
      </w:r>
    </w:p>
    <w:p w:rsidR="003D1985" w:rsidRPr="008E310F" w:rsidRDefault="007D3712"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অতঃপর তাদেরকে সেদিন পর্যন্ত অবকাশ দিন</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w:t>
      </w:r>
      <w:r w:rsidR="003D1985" w:rsidRPr="008E310F">
        <w:rPr>
          <w:rFonts w:ascii="Kalpurush" w:eastAsia="Nikosh" w:hAnsi="Kalpurush" w:cs="Kalpurush"/>
          <w:sz w:val="24"/>
          <w:szCs w:val="24"/>
          <w:cs/>
          <w:lang w:bidi="bn-BD"/>
        </w:rPr>
        <w:t>দিন তাদের ওপর বজ্রাঘাত পতিত হবে</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সে</w:t>
      </w:r>
      <w:r w:rsidR="003D1985" w:rsidRPr="008E310F">
        <w:rPr>
          <w:rFonts w:ascii="Kalpurush" w:eastAsia="Nikosh" w:hAnsi="Kalpurush" w:cs="Kalpurush"/>
          <w:sz w:val="24"/>
          <w:szCs w:val="24"/>
          <w:cs/>
          <w:lang w:bidi="bn-BD"/>
        </w:rPr>
        <w:t>দিন তাদের চক্রান্ত কোনো কাজে আসবে</w:t>
      </w:r>
      <w:r w:rsidRPr="008E310F">
        <w:rPr>
          <w:rFonts w:ascii="Kalpurush" w:eastAsia="Nikosh" w:hAnsi="Kalpurush" w:cs="Kalpurush" w:hint="cs"/>
          <w:sz w:val="24"/>
          <w:szCs w:val="24"/>
          <w:cs/>
          <w:lang w:bidi="bn-BD"/>
        </w:rPr>
        <w:t xml:space="preserve"> </w:t>
      </w:r>
      <w:r w:rsidR="003D1985" w:rsidRPr="008E310F">
        <w:rPr>
          <w:rFonts w:ascii="Kalpurush" w:eastAsia="Nikosh" w:hAnsi="Kalpurush" w:cs="Kalpurush"/>
          <w:sz w:val="24"/>
          <w:szCs w:val="24"/>
          <w:cs/>
          <w:lang w:bidi="bn-BD"/>
        </w:rPr>
        <w:t xml:space="preserve">না এবং তাদেরকে কোনো সাহায্য করা হবে না। আর </w:t>
      </w:r>
      <w:r w:rsidRPr="008E310F">
        <w:rPr>
          <w:rFonts w:ascii="Kalpurush" w:eastAsia="Nikosh" w:hAnsi="Kalpurush" w:cs="Kalpurush" w:hint="cs"/>
          <w:sz w:val="24"/>
          <w:szCs w:val="24"/>
          <w:cs/>
          <w:lang w:bidi="bn-BD"/>
        </w:rPr>
        <w:t>যা</w:t>
      </w:r>
      <w:r w:rsidRPr="008E310F">
        <w:rPr>
          <w:rFonts w:ascii="Kalpurush" w:eastAsia="Nikosh" w:hAnsi="Kalpurush" w:cs="Kalpurush"/>
          <w:sz w:val="24"/>
          <w:szCs w:val="24"/>
          <w:cs/>
          <w:lang w:bidi="bn-BD"/>
        </w:rPr>
        <w:t>ল</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মদের জন্য এ ছাড়াও রয়েছে অন্য শাস্তি</w:t>
      </w:r>
      <w:r w:rsidRPr="005928CE">
        <w:rPr>
          <w:rFonts w:ascii="SolaimanLipi" w:eastAsia="Nikosh" w:hAnsi="SolaimanLipi" w:cs="SolaimanLipi"/>
          <w:sz w:val="24"/>
          <w:szCs w:val="24"/>
          <w:cs/>
          <w:lang w:bidi="hi-IN"/>
        </w:rPr>
        <w:t>।</w:t>
      </w:r>
      <w:r w:rsidR="003D1985" w:rsidRPr="008E310F">
        <w:rPr>
          <w:rFonts w:ascii="Kalpurush" w:eastAsia="Nikosh" w:hAnsi="Kalpurush" w:cs="Kalpurush"/>
          <w:sz w:val="24"/>
          <w:szCs w:val="24"/>
          <w:cs/>
          <w:lang w:bidi="bn-BD"/>
        </w:rPr>
        <w:t xml:space="preserve"> কি</w:t>
      </w:r>
      <w:r w:rsidRPr="008E310F">
        <w:rPr>
          <w:rFonts w:ascii="Kalpurush" w:eastAsia="Nikosh" w:hAnsi="Kalpurush" w:cs="Kalpurush" w:hint="cs"/>
          <w:sz w:val="24"/>
          <w:szCs w:val="24"/>
          <w:cs/>
          <w:lang w:bidi="bn-BD"/>
        </w:rPr>
        <w:t>ন্তু</w:t>
      </w:r>
      <w:r w:rsidR="003D1985" w:rsidRPr="008E310F">
        <w:rPr>
          <w:rFonts w:ascii="Kalpurush" w:eastAsia="Nikosh" w:hAnsi="Kalpurush" w:cs="Kalpurush"/>
          <w:sz w:val="24"/>
          <w:szCs w:val="24"/>
          <w:cs/>
          <w:lang w:bidi="bn-BD"/>
        </w:rPr>
        <w:t xml:space="preserve"> তাদের অধিকাংশই তা জানে 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সূরা </w:t>
      </w:r>
      <w:r w:rsidR="008E310F" w:rsidRPr="008E310F">
        <w:rPr>
          <w:rFonts w:ascii="Kalpurush" w:eastAsia="Nikosh" w:hAnsi="Kalpurush" w:cs="Kalpurush" w:hint="cs"/>
          <w:sz w:val="24"/>
          <w:szCs w:val="24"/>
          <w:cs/>
          <w:lang w:bidi="bn-BD"/>
        </w:rPr>
        <w:t>আত-</w:t>
      </w:r>
      <w:r w:rsidR="008E310F" w:rsidRPr="008E310F">
        <w:rPr>
          <w:rFonts w:ascii="Kalpurush" w:eastAsia="Nikosh" w:hAnsi="Kalpurush" w:cs="Kalpurush"/>
          <w:sz w:val="24"/>
          <w:szCs w:val="24"/>
          <w:cs/>
          <w:lang w:bidi="bn-BD"/>
        </w:rPr>
        <w:t>ত</w:t>
      </w:r>
      <w:r w:rsidR="008E310F"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র</w:t>
      </w:r>
      <w:r w:rsidRPr="008E310F">
        <w:rPr>
          <w:rFonts w:ascii="Kalpurush" w:eastAsia="Nikosh" w:hAnsi="Kalpurush" w:cs="Kalpurush" w:hint="cs"/>
          <w:sz w:val="24"/>
          <w:szCs w:val="24"/>
          <w:cs/>
          <w:lang w:bidi="bn-BD"/>
        </w:rPr>
        <w:t>, আয়াত:</w:t>
      </w:r>
      <w:r w:rsidR="003D1985" w:rsidRPr="008E310F">
        <w:rPr>
          <w:rFonts w:ascii="Kalpurush" w:eastAsia="Nikosh" w:hAnsi="Kalpurush" w:cs="Kalpurush"/>
          <w:sz w:val="24"/>
          <w:szCs w:val="24"/>
          <w:cs/>
          <w:lang w:bidi="bn-BD"/>
        </w:rPr>
        <w:t xml:space="preserve"> ৪৫-৪৭</w:t>
      </w:r>
      <w:r w:rsidRPr="008E310F">
        <w:rPr>
          <w:rFonts w:ascii="Kalpurush" w:eastAsia="Nikosh" w:hAnsi="Kalpurush" w:cs="Kalpurush" w:hint="cs"/>
          <w:sz w:val="24"/>
          <w:szCs w:val="24"/>
          <w:cs/>
          <w:lang w:bidi="bn-BD"/>
        </w:rPr>
        <w:t>]</w:t>
      </w:r>
    </w:p>
    <w:p w:rsidR="007D3712" w:rsidRPr="008E310F" w:rsidRDefault="003D1985"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আল্লাহর এ বাণী:</w:t>
      </w:r>
    </w:p>
    <w:p w:rsidR="007D3712" w:rsidRPr="008E310F" w:rsidRDefault="008E310F" w:rsidP="008E310F">
      <w:pPr>
        <w:tabs>
          <w:tab w:val="left" w:pos="1631"/>
        </w:tabs>
        <w:spacing w:after="0"/>
        <w:jc w:val="both"/>
        <w:rPr>
          <w:rFonts w:ascii="Kalpurush" w:eastAsia="Nikosh" w:hAnsi="Kalpurush" w:cs="Kalpurush"/>
          <w:sz w:val="24"/>
          <w:szCs w:val="24"/>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وَإِنَّ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لِلَّذِينَ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ظَلَمُواْ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عَذَابٗا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دُونَ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ذَٰلِكَ</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وَلَٰكِنَّ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أَكۡثَرَهُمۡ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يَعۡلَمُونَ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٤٧</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الطور</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٤٧</w:t>
      </w:r>
      <w:r w:rsidRPr="008E310F">
        <w:rPr>
          <w:rFonts w:ascii="KFGQPC Uthman Taha Naskh" w:cs="KFGQPC Uthman Taha Naskh"/>
          <w:color w:val="008000"/>
          <w:sz w:val="24"/>
          <w:szCs w:val="24"/>
          <w:rtl/>
        </w:rPr>
        <w:t xml:space="preserve">]  </w:t>
      </w:r>
    </w:p>
    <w:p w:rsidR="003D1985" w:rsidRPr="008E310F" w:rsidRDefault="007D3712"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আর </w:t>
      </w:r>
      <w:r w:rsidRPr="008E310F">
        <w:rPr>
          <w:rFonts w:ascii="Kalpurush" w:eastAsia="Nikosh" w:hAnsi="Kalpurush" w:cs="Kalpurush"/>
          <w:sz w:val="24"/>
          <w:szCs w:val="24"/>
          <w:cs/>
          <w:lang w:bidi="bn-BD"/>
        </w:rPr>
        <w:t>যালিম</w:t>
      </w:r>
      <w:r w:rsidR="003D1985" w:rsidRPr="008E310F">
        <w:rPr>
          <w:rFonts w:ascii="Kalpurush" w:eastAsia="Nikosh" w:hAnsi="Kalpurush" w:cs="Kalpurush"/>
          <w:sz w:val="24"/>
          <w:szCs w:val="24"/>
          <w:cs/>
          <w:lang w:bidi="bn-BD"/>
        </w:rPr>
        <w:t>দের জন্য এ ছাড়াও রয়েছে অন্য শাস্তি</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sz w:val="24"/>
          <w:szCs w:val="24"/>
          <w:cs/>
          <w:lang w:bidi="bn-BD"/>
        </w:rPr>
        <w:t>কিন্তু তাদের অধিকাংশই তা জানে না</w:t>
      </w:r>
      <w:r w:rsidRPr="008E310F">
        <w:rPr>
          <w:rFonts w:ascii="Kalpurush" w:eastAsia="Nikosh" w:hAnsi="Kalpurush" w:cs="Kalpurush" w:hint="cs"/>
          <w:sz w:val="24"/>
          <w:szCs w:val="24"/>
          <w:cs/>
          <w:lang w:bidi="bn-BD"/>
        </w:rPr>
        <w:t>” [</w:t>
      </w:r>
      <w:r w:rsidRPr="008E310F">
        <w:rPr>
          <w:rFonts w:ascii="Kalpurush" w:eastAsia="Nikosh" w:hAnsi="Kalpurush" w:cs="Kalpurush"/>
          <w:sz w:val="24"/>
          <w:szCs w:val="24"/>
          <w:cs/>
          <w:lang w:bidi="bn-BD"/>
        </w:rPr>
        <w:t xml:space="preserve">সূরা </w:t>
      </w:r>
      <w:r w:rsidR="008E310F" w:rsidRPr="008E310F">
        <w:rPr>
          <w:rFonts w:ascii="Kalpurush" w:eastAsia="Nikosh" w:hAnsi="Kalpurush" w:cs="Kalpurush" w:hint="cs"/>
          <w:sz w:val="24"/>
          <w:szCs w:val="24"/>
          <w:cs/>
          <w:lang w:bidi="bn-BD"/>
        </w:rPr>
        <w:t>আত-তূর</w:t>
      </w:r>
      <w:r w:rsidRPr="008E310F">
        <w:rPr>
          <w:rFonts w:ascii="Kalpurush" w:eastAsia="Nikosh" w:hAnsi="Kalpurush" w:cs="Kalpurush" w:hint="cs"/>
          <w:sz w:val="24"/>
          <w:szCs w:val="24"/>
          <w:cs/>
          <w:lang w:bidi="bn-BD"/>
        </w:rPr>
        <w:t>, আয়াত:</w:t>
      </w:r>
      <w:r w:rsidR="008E310F" w:rsidRPr="008E310F">
        <w:rPr>
          <w:rFonts w:ascii="Kalpurush" w:eastAsia="Nikosh" w:hAnsi="Kalpurush" w:cs="Kalpurush"/>
          <w:sz w:val="24"/>
          <w:szCs w:val="24"/>
          <w:cs/>
          <w:lang w:bidi="bn-BD"/>
        </w:rPr>
        <w:t xml:space="preserve"> </w:t>
      </w:r>
      <w:r w:rsidRPr="008E310F">
        <w:rPr>
          <w:rFonts w:ascii="Kalpurush" w:eastAsia="Nikosh" w:hAnsi="Kalpurush" w:cs="Kalpurush"/>
          <w:sz w:val="24"/>
          <w:szCs w:val="24"/>
          <w:cs/>
          <w:lang w:bidi="bn-BD"/>
        </w:rPr>
        <w:t>৪৭</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দ্বারা স্পষ্ট বুঝা যায় যে</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এর দ্বারা উদ্দেশ্য হল</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বারযাখে শাস্তি হওয়া</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যেমন ইবন কাইয়্যুম তার কিতাব</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(আর</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রূহে)</w:t>
      </w:r>
      <w:r w:rsidRPr="008E310F">
        <w:rPr>
          <w:rFonts w:ascii="Kalpurush" w:eastAsia="Nikosh" w:hAnsi="Kalpurush" w:cs="Kalpurush"/>
          <w:sz w:val="24"/>
          <w:szCs w:val="24"/>
          <w:cs/>
          <w:lang w:bidi="bn-BD"/>
        </w:rPr>
        <w:t xml:space="preserve"> ইঙ্গিত দিয়েছেন।</w:t>
      </w:r>
      <w:r w:rsidRPr="008E310F">
        <w:rPr>
          <w:rStyle w:val="FootnoteReference"/>
          <w:rFonts w:ascii="Kalpurush" w:eastAsia="Nikosh" w:hAnsi="Kalpurush" w:cs="Kalpurush"/>
          <w:sz w:val="24"/>
          <w:szCs w:val="24"/>
          <w:cs/>
          <w:lang w:bidi="bn-BD"/>
        </w:rPr>
        <w:footnoteReference w:id="4"/>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তিনি বলেন</w:t>
      </w:r>
      <w:r w:rsidR="007D3712" w:rsidRPr="008E310F">
        <w:rPr>
          <w:rFonts w:ascii="Kalpurush" w:eastAsia="Nikosh" w:hAnsi="Kalpurush" w:cs="Kalpurush" w:hint="cs"/>
          <w:sz w:val="24"/>
          <w:szCs w:val="24"/>
          <w:cs/>
          <w:lang w:bidi="bn-BD"/>
        </w:rPr>
        <w:t>,</w:t>
      </w:r>
      <w:r w:rsidR="007D3712" w:rsidRPr="008E310F">
        <w:rPr>
          <w:rFonts w:ascii="Kalpurush" w:eastAsia="Nikosh" w:hAnsi="Kalpurush" w:cs="Kalpurush"/>
          <w:sz w:val="24"/>
          <w:szCs w:val="24"/>
          <w:cs/>
          <w:lang w:bidi="bn-BD"/>
        </w:rPr>
        <w:t xml:space="preserve"> এ আয়াত দ্বারা একটি বড় জামা</w:t>
      </w:r>
      <w:r w:rsidR="007D3712" w:rsidRPr="008E310F">
        <w:rPr>
          <w:rFonts w:ascii="Kalpurush" w:eastAsia="Nikosh" w:hAnsi="Kalpurush" w:cs="Kalpurush" w:hint="cs"/>
          <w:sz w:val="24"/>
          <w:szCs w:val="24"/>
          <w:cs/>
          <w:lang w:bidi="bn-BD"/>
        </w:rPr>
        <w:t>‘আ</w:t>
      </w:r>
      <w:r w:rsidRPr="008E310F">
        <w:rPr>
          <w:rFonts w:ascii="Kalpurush" w:eastAsia="Nikosh" w:hAnsi="Kalpurush" w:cs="Kalpurush"/>
          <w:sz w:val="24"/>
          <w:szCs w:val="24"/>
          <w:cs/>
          <w:lang w:bidi="bn-BD"/>
        </w:rPr>
        <w:t xml:space="preserve">ত কবরের </w:t>
      </w:r>
      <w:r w:rsidR="007D3712" w:rsidRPr="008E310F">
        <w:rPr>
          <w:rFonts w:ascii="Kalpurush" w:eastAsia="Nikosh" w:hAnsi="Kalpurush" w:cs="Kalpurush" w:hint="cs"/>
          <w:sz w:val="24"/>
          <w:szCs w:val="24"/>
          <w:cs/>
          <w:lang w:bidi="bn-BD"/>
        </w:rPr>
        <w:t>‘</w:t>
      </w:r>
      <w:r w:rsidR="007D3712"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আযাবে</w:t>
      </w:r>
      <w:r w:rsidRPr="008E310F">
        <w:rPr>
          <w:rFonts w:ascii="Kalpurush" w:eastAsia="Nikosh" w:hAnsi="Kalpurush" w:cs="Kalpurush"/>
          <w:sz w:val="24"/>
          <w:szCs w:val="24"/>
          <w:cs/>
          <w:lang w:bidi="bn-BD"/>
        </w:rPr>
        <w:t>র ওপর দলীল সাব্যস্ত করেছে</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তাদের মধ্যে</w:t>
      </w:r>
      <w:r w:rsidR="007D3712" w:rsidRPr="008E310F">
        <w:rPr>
          <w:rFonts w:ascii="Kalpurush" w:eastAsia="Nikosh" w:hAnsi="Kalpurush" w:cs="Kalpurush"/>
          <w:sz w:val="24"/>
          <w:szCs w:val="24"/>
          <w:cs/>
          <w:lang w:bidi="bn-BD"/>
        </w:rPr>
        <w:t xml:space="preserve"> আব্দুল্লাহ ইবন</w:t>
      </w:r>
      <w:r w:rsidRPr="008E310F">
        <w:rPr>
          <w:rFonts w:ascii="Kalpurush" w:eastAsia="Nikosh" w:hAnsi="Kalpurush" w:cs="Kalpurush"/>
          <w:sz w:val="24"/>
          <w:szCs w:val="24"/>
          <w:cs/>
          <w:lang w:bidi="bn-BD"/>
        </w:rPr>
        <w:t xml:space="preserve"> আব</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বাস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আনহু</w:t>
      </w:r>
      <w:r w:rsidR="007D3712" w:rsidRPr="008E310F">
        <w:rPr>
          <w:rFonts w:ascii="Kalpurush" w:eastAsia="Nikosh" w:hAnsi="Kalpurush" w:cs="Kalpurush" w:hint="cs"/>
          <w:sz w:val="24"/>
          <w:szCs w:val="24"/>
          <w:cs/>
          <w:lang w:bidi="bn-BD"/>
        </w:rPr>
        <w:t>মা</w:t>
      </w:r>
      <w:r w:rsidRPr="008E310F">
        <w:rPr>
          <w:rFonts w:ascii="Kalpurush" w:eastAsia="Nikosh" w:hAnsi="Kalpurush" w:cs="Kalpurush"/>
          <w:sz w:val="24"/>
          <w:szCs w:val="24"/>
          <w:cs/>
          <w:lang w:bidi="bn-BD"/>
        </w:rPr>
        <w:t xml:space="preserve"> একজন।</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lastRenderedPageBreak/>
        <w:t>রাসূ</w:t>
      </w:r>
      <w:r w:rsidR="007D3712" w:rsidRPr="008E310F">
        <w:rPr>
          <w:rFonts w:ascii="Kalpurush" w:eastAsia="Nikosh" w:hAnsi="Kalpurush" w:cs="Kalpurush" w:hint="cs"/>
          <w:sz w:val="24"/>
          <w:szCs w:val="24"/>
          <w:cs/>
          <w:lang w:bidi="bn-BD"/>
        </w:rPr>
        <w:t>লু</w:t>
      </w:r>
      <w:r w:rsidRPr="008E310F">
        <w:rPr>
          <w:rFonts w:ascii="Kalpurush" w:eastAsia="Nikosh" w:hAnsi="Kalpurush" w:cs="Kalpurush"/>
          <w:sz w:val="24"/>
          <w:szCs w:val="24"/>
          <w:cs/>
          <w:lang w:bidi="bn-BD"/>
        </w:rPr>
        <w:t xml:space="preserve">ল্লাহ সাল্লাল্লাহু আলাইহি ওয়াসাল্লাম </w:t>
      </w:r>
      <w:r w:rsidR="007D3712"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যে সকল সহীহ হাদীস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সাব্যস্ত করে তা অন</w:t>
      </w:r>
      <w:r w:rsidR="007D3712" w:rsidRPr="008E310F">
        <w:rPr>
          <w:rFonts w:ascii="Kalpurush" w:eastAsia="Nikosh" w:hAnsi="Kalpurush" w:cs="Kalpurush"/>
          <w:sz w:val="24"/>
          <w:szCs w:val="24"/>
          <w:cs/>
          <w:lang w:bidi="bn-BD"/>
        </w:rPr>
        <w:t>েক মুস্তাফিজ হাদীস (যার সনদে দু</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জন করে সাহাবী রয়েছে) এবং কতিপয় উলামা তা মুতাওয়াতির বলেছেন।</w:t>
      </w:r>
      <w:r w:rsidR="007D3712" w:rsidRPr="008E310F">
        <w:rPr>
          <w:rStyle w:val="FootnoteReference"/>
          <w:rFonts w:ascii="Kalpurush" w:eastAsia="Nikosh" w:hAnsi="Kalpurush" w:cs="Kalpurush"/>
          <w:sz w:val="24"/>
          <w:szCs w:val="24"/>
          <w:cs/>
          <w:lang w:bidi="bn-BD"/>
        </w:rPr>
        <w:footnoteReference w:id="5"/>
      </w:r>
      <w:r w:rsidRPr="008E310F">
        <w:rPr>
          <w:rFonts w:ascii="Kalpurush" w:eastAsia="Nikosh" w:hAnsi="Kalpurush" w:cs="Kalpurush"/>
          <w:sz w:val="24"/>
          <w:szCs w:val="24"/>
          <w:cs/>
          <w:lang w:bidi="bn-BD"/>
        </w:rPr>
        <w:t xml:space="preserve"> তার মধ্যে বা</w:t>
      </w:r>
      <w:r w:rsidR="007D3712" w:rsidRPr="008E310F">
        <w:rPr>
          <w:rFonts w:ascii="Kalpurush" w:eastAsia="Nikosh" w:hAnsi="Kalpurush" w:cs="Kalpurush"/>
          <w:sz w:val="24"/>
          <w:szCs w:val="24"/>
          <w:cs/>
          <w:lang w:bidi="bn-BD"/>
        </w:rPr>
        <w:t xml:space="preserve">রা ইবন </w:t>
      </w:r>
      <w:r w:rsidR="008E310F">
        <w:rPr>
          <w:rFonts w:ascii="Kalpurush" w:eastAsia="Nikosh" w:hAnsi="Kalpurush" w:cs="Kalpurush" w:hint="cs"/>
          <w:sz w:val="24"/>
          <w:szCs w:val="24"/>
          <w:cs/>
          <w:lang w:bidi="bn-BD"/>
        </w:rPr>
        <w:t>‘</w:t>
      </w:r>
      <w:r w:rsidR="007D3712" w:rsidRPr="008E310F">
        <w:rPr>
          <w:rFonts w:ascii="Kalpurush" w:eastAsia="Nikosh" w:hAnsi="Kalpurush" w:cs="Kalpurush"/>
          <w:sz w:val="24"/>
          <w:szCs w:val="24"/>
          <w:cs/>
          <w:lang w:bidi="bn-BD"/>
        </w:rPr>
        <w:t>আয</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ব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আনহুর হাদীস</w:t>
      </w:r>
      <w:r w:rsidR="007D3712" w:rsidRPr="008E310F">
        <w:rPr>
          <w:rFonts w:ascii="Kalpurush" w:eastAsia="Nikosh" w:hAnsi="Kalpurush" w:cs="Kalpurush" w:hint="cs"/>
          <w:sz w:val="24"/>
          <w:szCs w:val="24"/>
          <w:cs/>
          <w:lang w:bidi="bn-BD"/>
        </w:rPr>
        <w:t>,</w:t>
      </w:r>
      <w:r w:rsidR="007D3712" w:rsidRPr="008E310F">
        <w:rPr>
          <w:rFonts w:ascii="Kalpurush" w:eastAsia="Nikosh" w:hAnsi="Kalpurush" w:cs="Kalpurush"/>
          <w:sz w:val="24"/>
          <w:szCs w:val="24"/>
          <w:cs/>
          <w:lang w:bidi="bn-BD"/>
        </w:rPr>
        <w:t xml:space="preserve"> যা সুনান</w:t>
      </w:r>
      <w:r w:rsidRPr="008E310F">
        <w:rPr>
          <w:rFonts w:ascii="Kalpurush" w:eastAsia="Nikosh" w:hAnsi="Kalpurush" w:cs="Kalpurush"/>
          <w:sz w:val="24"/>
          <w:szCs w:val="24"/>
          <w:cs/>
          <w:lang w:bidi="bn-BD"/>
        </w:rPr>
        <w:t xml:space="preserve"> (আবু দাউদ</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তিরমিযী</w:t>
      </w:r>
      <w:r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 xml:space="preserve"> নাসায়ী এবং ইবন মা</w:t>
      </w:r>
      <w:r w:rsidR="007D3712" w:rsidRPr="008E310F">
        <w:rPr>
          <w:rFonts w:ascii="Kalpurush" w:eastAsia="Nikosh" w:hAnsi="Kalpurush" w:cs="Kalpurush" w:hint="cs"/>
          <w:sz w:val="24"/>
          <w:szCs w:val="24"/>
          <w:cs/>
          <w:lang w:bidi="bn-BD"/>
        </w:rPr>
        <w:t>জা</w:t>
      </w:r>
      <w:r w:rsidRPr="008E310F">
        <w:rPr>
          <w:rFonts w:ascii="Kalpurush" w:eastAsia="Nikosh" w:hAnsi="Kalpurush" w:cs="Kalpurush"/>
          <w:sz w:val="24"/>
          <w:szCs w:val="24"/>
          <w:cs/>
          <w:lang w:bidi="bn-BD"/>
        </w:rPr>
        <w:t>হ) ও মুসনাদে এসেছে। আর আমি পূর্বে যা উল্লেখ করেছি তাই বর্ণনার ক্ষেত্রে পরিপূর্ণ।</w:t>
      </w:r>
    </w:p>
    <w:p w:rsidR="007D3712" w:rsidRPr="008E310F" w:rsidRDefault="003D1985"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 xml:space="preserve">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সাব্যস্তকারী হাদীস গুলো নিম্নরূপ:</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ইমাম বুখারী তার সহীহ বুখারীতে আয়েশা </w:t>
      </w:r>
      <w:r w:rsidR="007D3712" w:rsidRPr="008E310F">
        <w:rPr>
          <w:rFonts w:ascii="Kalpurush" w:eastAsia="Nikosh" w:hAnsi="Kalpurush" w:cs="Kalpurush"/>
          <w:sz w:val="24"/>
          <w:szCs w:val="24"/>
          <w:cs/>
          <w:lang w:bidi="bn-BD"/>
        </w:rPr>
        <w:t>রা</w:t>
      </w:r>
      <w:r w:rsidR="007D3712" w:rsidRPr="008E310F">
        <w:rPr>
          <w:rFonts w:ascii="Kalpurush" w:eastAsia="Nikosh" w:hAnsi="Kalpurush" w:cs="Kalpurush" w:hint="cs"/>
          <w:sz w:val="24"/>
          <w:szCs w:val="24"/>
          <w:cs/>
          <w:lang w:bidi="bn-BD"/>
        </w:rPr>
        <w:t>দি</w:t>
      </w:r>
      <w:r w:rsidRPr="008E310F">
        <w:rPr>
          <w:rFonts w:ascii="Kalpurush" w:eastAsia="Nikosh" w:hAnsi="Kalpurush" w:cs="Kalpurush"/>
          <w:sz w:val="24"/>
          <w:szCs w:val="24"/>
          <w:cs/>
          <w:lang w:bidi="bn-BD"/>
        </w:rPr>
        <w:t xml:space="preserve">য়াল্লাহু </w:t>
      </w:r>
      <w:r w:rsidR="007D3712" w:rsidRPr="008E310F">
        <w:rPr>
          <w:rFonts w:ascii="Kalpurush" w:eastAsia="Nikosh" w:hAnsi="Kalpurush" w:cs="Kalpurush" w:hint="cs"/>
          <w:sz w:val="24"/>
          <w:szCs w:val="24"/>
          <w:cs/>
          <w:lang w:bidi="bn-BD"/>
        </w:rPr>
        <w:t>‘আনহা</w:t>
      </w:r>
      <w:r w:rsidRPr="008E310F">
        <w:rPr>
          <w:rFonts w:ascii="Kalpurush" w:eastAsia="Nikosh" w:hAnsi="Kalpurush" w:cs="Kalpurush"/>
          <w:sz w:val="24"/>
          <w:szCs w:val="24"/>
          <w:cs/>
          <w:lang w:bidi="bn-BD"/>
        </w:rPr>
        <w:t>র হাদীস নিয়ে এসেছেন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বলেন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একদা এক ইহুদী মহিলা তার নিকট এসে কবরের </w:t>
      </w:r>
      <w:r w:rsidR="007D3712"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আযাবে</w:t>
      </w:r>
      <w:r w:rsidRPr="008E310F">
        <w:rPr>
          <w:rFonts w:ascii="Kalpurush" w:eastAsia="Nikosh" w:hAnsi="Kalpurush" w:cs="Kalpurush"/>
          <w:sz w:val="24"/>
          <w:szCs w:val="24"/>
          <w:cs/>
          <w:lang w:bidi="bn-BD"/>
        </w:rPr>
        <w:t>র কথা উল্লখ করলে তিনি বলেন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আল্লাহ তোমাকে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আযাব হতে রক্ষা করুন। অতঃপর তিনি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সম্পর্কে রাসূলুল্লাহ সাল্লাল্লাহু আলাইহি ওয়াসাল্লাম</w:t>
      </w:r>
      <w:r w:rsidR="007D3712" w:rsidRPr="008E310F">
        <w:rPr>
          <w:rFonts w:ascii="Kalpurush" w:eastAsia="Nikosh" w:hAnsi="Kalpurush" w:cs="Kalpurush"/>
          <w:sz w:val="24"/>
          <w:szCs w:val="24"/>
          <w:cs/>
          <w:lang w:bidi="bn-BD"/>
        </w:rPr>
        <w:t>কে জিজ্ঞাসা করলে তিনি বলেন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হ্যাঁ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সত্য।</w:t>
      </w:r>
      <w:r w:rsidR="007D3712" w:rsidRPr="008E310F">
        <w:rPr>
          <w:rStyle w:val="FootnoteReference"/>
          <w:rFonts w:ascii="Kalpurush" w:eastAsia="Nikosh" w:hAnsi="Kalpurush" w:cs="Kalpurush"/>
          <w:sz w:val="24"/>
          <w:szCs w:val="24"/>
          <w:cs/>
          <w:lang w:bidi="bn-BD"/>
        </w:rPr>
        <w:footnoteReference w:id="6"/>
      </w:r>
    </w:p>
    <w:p w:rsidR="007D3712" w:rsidRPr="008E310F" w:rsidRDefault="003D1985" w:rsidP="008E310F">
      <w:pPr>
        <w:bidi w:val="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 xml:space="preserve">আয়েশা </w:t>
      </w:r>
      <w:r w:rsidR="007D3712" w:rsidRPr="008E310F">
        <w:rPr>
          <w:rFonts w:ascii="Kalpurush" w:eastAsia="Nikosh" w:hAnsi="Kalpurush" w:cs="Kalpurush"/>
          <w:sz w:val="24"/>
          <w:szCs w:val="24"/>
          <w:cs/>
          <w:lang w:bidi="bn-BD"/>
        </w:rPr>
        <w:t>রাযিয়াল্লাহু আনহা</w:t>
      </w:r>
      <w:r w:rsidR="008E310F" w:rsidRPr="008E310F">
        <w:rPr>
          <w:rFonts w:ascii="Kalpurush" w:eastAsia="Nikosh" w:hAnsi="Kalpurush" w:cs="Kalpurush"/>
          <w:sz w:val="24"/>
          <w:szCs w:val="24"/>
          <w:cs/>
          <w:lang w:bidi="bn-BD"/>
        </w:rPr>
        <w:t xml:space="preserve"> বলেন</w:t>
      </w:r>
      <w:r w:rsidR="008E310F"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এর পর যখনই তাঁকে সালাত</w:t>
      </w:r>
      <w:r w:rsidR="007D3712" w:rsidRPr="008E310F">
        <w:rPr>
          <w:rFonts w:ascii="Kalpurush" w:eastAsia="Nikosh" w:hAnsi="Kalpurush" w:cs="Kalpurush"/>
          <w:sz w:val="24"/>
          <w:szCs w:val="24"/>
          <w:cs/>
          <w:lang w:bidi="bn-BD"/>
        </w:rPr>
        <w:t xml:space="preserve"> পড়তে দেখেছি তখনই তি</w:t>
      </w:r>
      <w:r w:rsidRPr="008E310F">
        <w:rPr>
          <w:rFonts w:ascii="Kalpurush" w:eastAsia="Nikosh" w:hAnsi="Kalpurush" w:cs="Kalpurush"/>
          <w:sz w:val="24"/>
          <w:szCs w:val="24"/>
          <w:cs/>
          <w:lang w:bidi="bn-BD"/>
        </w:rPr>
        <w:t xml:space="preserve">নি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আযাব </w:t>
      </w:r>
      <w:r w:rsidR="007D3712"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আশ্রয় প্রার্থনা করেছেন।</w:t>
      </w:r>
    </w:p>
    <w:p w:rsidR="007D3712" w:rsidRPr="008E310F" w:rsidRDefault="003D1985" w:rsidP="008E310F">
      <w:pPr>
        <w:bidi w:val="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 xml:space="preserve">আসমা </w:t>
      </w:r>
      <w:r w:rsidR="007D3712" w:rsidRPr="008E310F">
        <w:rPr>
          <w:rFonts w:ascii="Kalpurush" w:eastAsia="Nikosh" w:hAnsi="Kalpurush" w:cs="Kalpurush" w:hint="cs"/>
          <w:sz w:val="24"/>
          <w:szCs w:val="24"/>
          <w:cs/>
          <w:lang w:bidi="bn-BD"/>
        </w:rPr>
        <w:t>বি</w:t>
      </w:r>
      <w:r w:rsidRPr="008E310F">
        <w:rPr>
          <w:rFonts w:ascii="Kalpurush" w:eastAsia="Nikosh" w:hAnsi="Kalpurush" w:cs="Kalpurush"/>
          <w:sz w:val="24"/>
          <w:szCs w:val="24"/>
          <w:cs/>
          <w:lang w:bidi="bn-BD"/>
        </w:rPr>
        <w:t>নতে আবু বকর রাযিয়াল্লাহু আনহ</w:t>
      </w:r>
      <w:r w:rsidR="007D3712" w:rsidRPr="008E310F">
        <w:rPr>
          <w:rFonts w:ascii="Kalpurush" w:eastAsia="Nikosh" w:hAnsi="Kalpurush" w:cs="Kalpurush" w:hint="cs"/>
          <w:sz w:val="24"/>
          <w:szCs w:val="24"/>
          <w:cs/>
          <w:lang w:bidi="bn-BD"/>
        </w:rPr>
        <w:t>ুমা</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থেকে বর্ণিত</w:t>
      </w:r>
      <w:r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 xml:space="preserve"> তিনি বলেন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একদা রাসূলুল্লাহ সাল্লাল্লাহু আলাইহি ওয়াসাল্লাম </w:t>
      </w:r>
      <w:r w:rsidR="007D3712" w:rsidRPr="008E310F">
        <w:rPr>
          <w:rFonts w:ascii="Kalpurush" w:eastAsia="Nikosh" w:hAnsi="Kalpurush" w:cs="Kalpurush"/>
          <w:sz w:val="24"/>
          <w:szCs w:val="24"/>
          <w:cs/>
          <w:lang w:bidi="bn-BD"/>
        </w:rPr>
        <w:t>খু</w:t>
      </w:r>
      <w:r w:rsidR="007D3712"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বায় দা</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ড়িয়ে কবরের </w:t>
      </w:r>
      <w:r w:rsidR="007D3712" w:rsidRPr="008E310F">
        <w:rPr>
          <w:rFonts w:ascii="Kalpurush" w:eastAsia="Nikosh" w:hAnsi="Kalpurush" w:cs="Kalpurush"/>
          <w:sz w:val="24"/>
          <w:szCs w:val="24"/>
          <w:cs/>
          <w:lang w:bidi="bn-BD"/>
        </w:rPr>
        <w:t>ফিতনা</w:t>
      </w:r>
      <w:r w:rsidRPr="008E310F">
        <w:rPr>
          <w:rFonts w:ascii="Kalpurush" w:eastAsia="Nikosh" w:hAnsi="Kalpurush" w:cs="Kalpurush"/>
          <w:sz w:val="24"/>
          <w:szCs w:val="24"/>
          <w:cs/>
          <w:lang w:bidi="bn-BD"/>
        </w:rPr>
        <w:t xml:space="preserve"> উল্লেখ করেছেন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যেখানে মানুষ </w:t>
      </w:r>
      <w:r w:rsidR="007D3712" w:rsidRPr="008E310F">
        <w:rPr>
          <w:rFonts w:ascii="Kalpurush" w:eastAsia="Nikosh" w:hAnsi="Kalpurush" w:cs="Kalpurush"/>
          <w:sz w:val="24"/>
          <w:szCs w:val="24"/>
          <w:cs/>
          <w:lang w:bidi="bn-BD"/>
        </w:rPr>
        <w:t>ফিতনা</w:t>
      </w:r>
      <w:r w:rsidRPr="008E310F">
        <w:rPr>
          <w:rFonts w:ascii="Kalpurush" w:eastAsia="Nikosh" w:hAnsi="Kalpurush" w:cs="Kalpurush"/>
          <w:sz w:val="24"/>
          <w:szCs w:val="24"/>
          <w:cs/>
          <w:lang w:bidi="bn-BD"/>
        </w:rPr>
        <w:t>র সম্মুখীন হবে।</w:t>
      </w:r>
      <w:r w:rsidR="007D3712" w:rsidRPr="008E310F">
        <w:rPr>
          <w:rFonts w:ascii="Kalpurush" w:eastAsia="Nikosh" w:hAnsi="Kalpurush" w:cs="Kalpurush"/>
          <w:sz w:val="24"/>
          <w:szCs w:val="24"/>
          <w:cs/>
          <w:lang w:bidi="bn-BD"/>
        </w:rPr>
        <w:t xml:space="preserve"> তা উল্লেখ করার সাথে সাথে সাহাব</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গণ আর্তনাদ করতে শুরু করলেন। ইমাম নাসায়ী আসমা</w:t>
      </w:r>
      <w:r w:rsidR="007D3712" w:rsidRPr="008E310F">
        <w:rPr>
          <w:rFonts w:ascii="Kalpurush" w:eastAsia="Nikosh" w:hAnsi="Kalpurush" w:cs="Kalpurush" w:hint="cs"/>
          <w:sz w:val="24"/>
          <w:szCs w:val="24"/>
          <w:cs/>
          <w:lang w:bidi="bn-BD"/>
        </w:rPr>
        <w:t xml:space="preserve"> </w:t>
      </w:r>
      <w:r w:rsidR="007D3712" w:rsidRPr="008E310F">
        <w:rPr>
          <w:rFonts w:ascii="Kalpurush" w:eastAsia="Nikosh" w:hAnsi="Kalpurush" w:cs="Kalpurush"/>
          <w:sz w:val="24"/>
          <w:szCs w:val="24"/>
          <w:cs/>
          <w:lang w:bidi="bn-BD"/>
        </w:rPr>
        <w:t xml:space="preserve">রাদিয়াল্লাহু </w:t>
      </w:r>
      <w:r w:rsidR="007D3712"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আন</w:t>
      </w:r>
      <w:r w:rsidR="007D3712" w:rsidRPr="008E310F">
        <w:rPr>
          <w:rFonts w:ascii="Kalpurush" w:eastAsia="Nikosh" w:hAnsi="Kalpurush" w:cs="Kalpurush" w:hint="cs"/>
          <w:sz w:val="24"/>
          <w:szCs w:val="24"/>
          <w:cs/>
          <w:lang w:bidi="bn-BD"/>
        </w:rPr>
        <w:t>হা</w:t>
      </w:r>
      <w:r w:rsidRPr="008E310F">
        <w:rPr>
          <w:rFonts w:ascii="Kalpurush" w:eastAsia="Nikosh" w:hAnsi="Kalpurush" w:cs="Kalpurush"/>
          <w:sz w:val="24"/>
          <w:szCs w:val="24"/>
          <w:cs/>
          <w:lang w:bidi="bn-BD"/>
        </w:rPr>
        <w:t>র কথাটি আরো সামান্য বৃদ্ধি করে বলেন যে</w:t>
      </w:r>
      <w:r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lastRenderedPageBreak/>
        <w:t>সাহাব</w:t>
      </w:r>
      <w:r w:rsidR="007D3712" w:rsidRPr="008E310F">
        <w:rPr>
          <w:rFonts w:ascii="Kalpurush" w:eastAsia="Nikosh" w:hAnsi="Kalpurush" w:cs="Kalpurush" w:hint="cs"/>
          <w:sz w:val="24"/>
          <w:szCs w:val="24"/>
          <w:cs/>
          <w:lang w:bidi="bn-BD"/>
        </w:rPr>
        <w:t>ী</w:t>
      </w:r>
      <w:r w:rsidR="007D3712" w:rsidRPr="008E310F">
        <w:rPr>
          <w:rFonts w:ascii="Kalpurush" w:eastAsia="Nikosh" w:hAnsi="Kalpurush" w:cs="Kalpurush"/>
          <w:sz w:val="24"/>
          <w:szCs w:val="24"/>
          <w:cs/>
          <w:lang w:bidi="bn-BD"/>
        </w:rPr>
        <w:t>গণ চিৎকার কর</w:t>
      </w:r>
      <w:r w:rsidR="007D3712" w:rsidRPr="008E310F">
        <w:rPr>
          <w:rFonts w:ascii="Kalpurush" w:eastAsia="Nikosh" w:hAnsi="Kalpurush" w:cs="Kalpurush" w:hint="cs"/>
          <w:sz w:val="24"/>
          <w:szCs w:val="24"/>
          <w:cs/>
          <w:lang w:bidi="bn-BD"/>
        </w:rPr>
        <w:t>ায়</w:t>
      </w:r>
      <w:r w:rsidRPr="008E310F">
        <w:rPr>
          <w:rFonts w:ascii="Kalpurush" w:eastAsia="Nikosh" w:hAnsi="Kalpurush" w:cs="Kalpurush"/>
          <w:sz w:val="24"/>
          <w:szCs w:val="24"/>
          <w:cs/>
          <w:lang w:bidi="bn-BD"/>
        </w:rPr>
        <w:t xml:space="preserve"> রাসূলুল্লাহ সাল্লাল্লাহু আলাইহি ওয়াসাল্লামের শেষ কথাটি আমার বুঝতে অসুবিধা হল</w:t>
      </w:r>
      <w:r w:rsidR="007D3712" w:rsidRPr="008E310F">
        <w:rPr>
          <w:rFonts w:ascii="Kalpurush" w:eastAsia="Nikosh" w:hAnsi="Kalpurush" w:cs="Kalpurush" w:hint="cs"/>
          <w:sz w:val="24"/>
          <w:szCs w:val="24"/>
          <w:cs/>
          <w:lang w:bidi="bn-BD"/>
        </w:rPr>
        <w:t>ো</w:t>
      </w:r>
      <w:r w:rsidRPr="005928CE">
        <w:rPr>
          <w:rFonts w:ascii="SolaimanLipi" w:eastAsia="Nikosh" w:hAnsi="SolaimanLipi" w:cs="SolaimanLipi"/>
          <w:sz w:val="24"/>
          <w:szCs w:val="24"/>
          <w:cs/>
          <w:lang w:bidi="hi-IN"/>
        </w:rPr>
        <w:t xml:space="preserve">। </w:t>
      </w:r>
      <w:r w:rsidRPr="008E310F">
        <w:rPr>
          <w:rFonts w:ascii="Kalpurush" w:eastAsia="Nikosh" w:hAnsi="Kalpurush" w:cs="Kalpurush"/>
          <w:sz w:val="24"/>
          <w:szCs w:val="24"/>
          <w:cs/>
          <w:lang w:bidi="bn-IN"/>
        </w:rPr>
        <w:t>তাদের চিৎকার একটু থাম</w:t>
      </w:r>
      <w:r w:rsidRPr="008E310F">
        <w:rPr>
          <w:rFonts w:ascii="Kalpurush" w:eastAsia="Nikosh" w:hAnsi="Kalpurush" w:cs="Kalpurush"/>
          <w:sz w:val="24"/>
          <w:szCs w:val="24"/>
          <w:cs/>
          <w:lang w:bidi="bn-BD"/>
        </w:rPr>
        <w:t>লে আমার নিকটবর্তী একজনকে জিজ্ঞাসা করলাম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আল্লাহ তোমায় বরকত দিন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রাসূলুল্লাহ সাল্লাল্লাহু আলাইহি ওয়াসাল্লাম তাঁর শেষ </w:t>
      </w:r>
      <w:r w:rsidR="007D3712" w:rsidRPr="008E310F">
        <w:rPr>
          <w:rFonts w:ascii="Kalpurush" w:eastAsia="Nikosh" w:hAnsi="Kalpurush" w:cs="Kalpurush"/>
          <w:sz w:val="24"/>
          <w:szCs w:val="24"/>
          <w:cs/>
          <w:lang w:bidi="bn-BD"/>
        </w:rPr>
        <w:t>কথায় ক</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বলেছেন</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বললেন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বলেছেন</w:t>
      </w:r>
      <w:r w:rsidR="007D3712" w:rsidRPr="008E310F">
        <w:rPr>
          <w:rFonts w:ascii="Kalpurush" w:eastAsia="Nikosh" w:hAnsi="Kalpurush" w:cs="Kalpurush" w:hint="cs"/>
          <w:sz w:val="24"/>
          <w:szCs w:val="24"/>
          <w:cs/>
          <w:lang w:bidi="bn-BD"/>
        </w:rPr>
        <w:t>,</w:t>
      </w:r>
      <w:r w:rsidR="007D3712" w:rsidRPr="008E310F">
        <w:rPr>
          <w:rFonts w:ascii="Kalpurush" w:eastAsia="Nikosh" w:hAnsi="Kalpurush" w:cs="Kalpurush"/>
          <w:sz w:val="24"/>
          <w:szCs w:val="24"/>
          <w:cs/>
          <w:lang w:bidi="bn-BD"/>
        </w:rPr>
        <w:t xml:space="preserve"> (আমার নিকট </w:t>
      </w:r>
      <w:r w:rsidR="007D3712" w:rsidRPr="008E310F">
        <w:rPr>
          <w:rFonts w:ascii="Kalpurush" w:eastAsia="Nikosh" w:hAnsi="Kalpurush" w:cs="Kalpurush" w:hint="cs"/>
          <w:sz w:val="24"/>
          <w:szCs w:val="24"/>
          <w:cs/>
          <w:lang w:bidi="bn-BD"/>
        </w:rPr>
        <w:t>অ</w:t>
      </w:r>
      <w:r w:rsidRPr="008E310F">
        <w:rPr>
          <w:rFonts w:ascii="Kalpurush" w:eastAsia="Nikosh" w:hAnsi="Kalpurush" w:cs="Kalpurush"/>
          <w:sz w:val="24"/>
          <w:szCs w:val="24"/>
          <w:cs/>
          <w:lang w:bidi="bn-BD"/>
        </w:rPr>
        <w:t>হী এসেছে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নিশ্চয়ই তোমরা কবরে </w:t>
      </w:r>
      <w:r w:rsidR="007D3712" w:rsidRPr="008E310F">
        <w:rPr>
          <w:rFonts w:ascii="Kalpurush" w:eastAsia="Nikosh" w:hAnsi="Kalpurush" w:cs="Kalpurush"/>
          <w:sz w:val="24"/>
          <w:szCs w:val="24"/>
          <w:cs/>
          <w:lang w:bidi="bn-BD"/>
        </w:rPr>
        <w:t>ফিতনা</w:t>
      </w:r>
      <w:r w:rsidRPr="008E310F">
        <w:rPr>
          <w:rFonts w:ascii="Kalpurush" w:eastAsia="Nikosh" w:hAnsi="Kalpurush" w:cs="Kalpurush"/>
          <w:sz w:val="24"/>
          <w:szCs w:val="24"/>
          <w:cs/>
          <w:lang w:bidi="bn-BD"/>
        </w:rPr>
        <w:t>র সম্মুখীন হবে</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 দাজ্জালের </w:t>
      </w:r>
      <w:r w:rsidR="007D3712" w:rsidRPr="008E310F">
        <w:rPr>
          <w:rFonts w:ascii="Kalpurush" w:eastAsia="Nikosh" w:hAnsi="Kalpurush" w:cs="Kalpurush"/>
          <w:sz w:val="24"/>
          <w:szCs w:val="24"/>
          <w:cs/>
          <w:lang w:bidi="bn-BD"/>
        </w:rPr>
        <w:t>ফিতনা</w:t>
      </w:r>
      <w:r w:rsidRPr="008E310F">
        <w:rPr>
          <w:rFonts w:ascii="Kalpurush" w:eastAsia="Nikosh" w:hAnsi="Kalpurush" w:cs="Kalpurush"/>
          <w:sz w:val="24"/>
          <w:szCs w:val="24"/>
          <w:cs/>
          <w:lang w:bidi="bn-BD"/>
        </w:rPr>
        <w:t>র সমকক্ষ প্রায়।</w:t>
      </w:r>
      <w:r w:rsidR="007D3712" w:rsidRPr="008E310F">
        <w:rPr>
          <w:rStyle w:val="FootnoteReference"/>
          <w:rFonts w:ascii="Kalpurush" w:eastAsia="Nikosh" w:hAnsi="Kalpurush" w:cs="Kalpurush"/>
          <w:sz w:val="24"/>
          <w:szCs w:val="24"/>
          <w:cs/>
          <w:lang w:bidi="bn-BD"/>
        </w:rPr>
        <w:footnoteReference w:id="7"/>
      </w:r>
      <w:r w:rsidRPr="008E310F">
        <w:rPr>
          <w:rFonts w:ascii="Kalpurush" w:eastAsia="Nikosh" w:hAnsi="Kalpurush" w:cs="Kalpurush"/>
          <w:sz w:val="24"/>
          <w:szCs w:val="24"/>
          <w:cs/>
          <w:lang w:bidi="bn-BD"/>
        </w:rPr>
        <w:t xml:space="preserve"> </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যায়েদ ইবন ছাবেত </w:t>
      </w:r>
      <w:r w:rsidR="007D3712" w:rsidRPr="008E310F">
        <w:rPr>
          <w:rFonts w:ascii="Kalpurush" w:eastAsia="Nikosh" w:hAnsi="Kalpurush" w:cs="Kalpurush"/>
          <w:sz w:val="24"/>
          <w:szCs w:val="24"/>
          <w:cs/>
          <w:lang w:bidi="bn-BD"/>
        </w:rPr>
        <w:t>রা</w:t>
      </w:r>
      <w:r w:rsidR="007D3712" w:rsidRPr="008E310F">
        <w:rPr>
          <w:rFonts w:ascii="Kalpurush" w:eastAsia="Nikosh" w:hAnsi="Kalpurush" w:cs="Kalpurush" w:hint="cs"/>
          <w:sz w:val="24"/>
          <w:szCs w:val="24"/>
          <w:cs/>
          <w:lang w:bidi="bn-BD"/>
        </w:rPr>
        <w:t>দি</w:t>
      </w:r>
      <w:r w:rsidRPr="008E310F">
        <w:rPr>
          <w:rFonts w:ascii="Kalpurush" w:eastAsia="Nikosh" w:hAnsi="Kalpurush" w:cs="Kalpurush"/>
          <w:sz w:val="24"/>
          <w:szCs w:val="24"/>
          <w:cs/>
          <w:lang w:bidi="bn-BD"/>
        </w:rPr>
        <w:t xml:space="preserve">য়াল্লাহু আনহু </w:t>
      </w:r>
      <w:r w:rsidR="007D3712" w:rsidRPr="008E310F">
        <w:rPr>
          <w:rFonts w:ascii="Kalpurush" w:eastAsia="Nikosh" w:hAnsi="Kalpurush" w:cs="Kalpurush"/>
          <w:sz w:val="24"/>
          <w:szCs w:val="24"/>
          <w:cs/>
          <w:lang w:bidi="bn-BD"/>
        </w:rPr>
        <w:t>থেকে বর্ণিত</w:t>
      </w:r>
      <w:r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 xml:space="preserve"> তিনি বলেন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একদা রাসূলুল্লাহ সাল্লাল্লাহু আলাইহি ওয়াসাল্লাম আমাদের মাঝে বনী নাজ্জারের একটি বাগানে তাঁর খচ্চরের </w:t>
      </w:r>
      <w:r w:rsidR="007D3712" w:rsidRPr="008E310F">
        <w:rPr>
          <w:rFonts w:ascii="Kalpurush" w:eastAsia="Nikosh" w:hAnsi="Kalpurush" w:cs="Kalpurush" w:hint="cs"/>
          <w:sz w:val="24"/>
          <w:szCs w:val="24"/>
          <w:cs/>
          <w:lang w:bidi="bn-BD"/>
        </w:rPr>
        <w:t>উ</w:t>
      </w:r>
      <w:r w:rsidRPr="008E310F">
        <w:rPr>
          <w:rFonts w:ascii="Kalpurush" w:eastAsia="Nikosh" w:hAnsi="Kalpurush" w:cs="Kalpurush"/>
          <w:sz w:val="24"/>
          <w:szCs w:val="24"/>
          <w:cs/>
          <w:lang w:bidi="bn-BD"/>
        </w:rPr>
        <w:t>পর ছিলেন</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আমরাও তাঁর স</w:t>
      </w:r>
      <w:r w:rsidR="007D3712" w:rsidRPr="008E310F">
        <w:rPr>
          <w:rFonts w:ascii="Kalpurush" w:eastAsia="Nikosh" w:hAnsi="Kalpurush" w:cs="Kalpurush" w:hint="cs"/>
          <w:sz w:val="24"/>
          <w:szCs w:val="24"/>
          <w:cs/>
          <w:lang w:bidi="bn-BD"/>
        </w:rPr>
        <w:t>াথে</w:t>
      </w:r>
      <w:r w:rsidR="007D3712" w:rsidRPr="008E310F">
        <w:rPr>
          <w:rFonts w:ascii="Kalpurush" w:eastAsia="Nikosh" w:hAnsi="Kalpurush" w:cs="Kalpurush"/>
          <w:sz w:val="24"/>
          <w:szCs w:val="24"/>
          <w:cs/>
          <w:lang w:bidi="bn-BD"/>
        </w:rPr>
        <w:t xml:space="preserve"> </w:t>
      </w:r>
      <w:r w:rsidRPr="008E310F">
        <w:rPr>
          <w:rFonts w:ascii="Kalpurush" w:eastAsia="Nikosh" w:hAnsi="Kalpurush" w:cs="Kalpurush"/>
          <w:sz w:val="24"/>
          <w:szCs w:val="24"/>
          <w:cs/>
          <w:lang w:bidi="bn-BD"/>
        </w:rPr>
        <w:t>ছি</w:t>
      </w:r>
      <w:r w:rsidR="007D3712" w:rsidRPr="008E310F">
        <w:rPr>
          <w:rFonts w:ascii="Kalpurush" w:eastAsia="Nikosh" w:hAnsi="Kalpurush" w:cs="Kalpurush" w:hint="cs"/>
          <w:sz w:val="24"/>
          <w:szCs w:val="24"/>
          <w:cs/>
          <w:lang w:bidi="bn-BD"/>
        </w:rPr>
        <w:t>লাম।</w:t>
      </w:r>
      <w:r w:rsidR="007D3712" w:rsidRPr="008E310F">
        <w:rPr>
          <w:rFonts w:ascii="Kalpurush" w:eastAsia="Nikosh" w:hAnsi="Kalpurush" w:cs="Kalpurush"/>
          <w:sz w:val="24"/>
          <w:szCs w:val="24"/>
          <w:cs/>
          <w:lang w:bidi="bn-BD"/>
        </w:rPr>
        <w:t xml:space="preserve"> হঠাৎ তাঁর খচ্চরটি এমন</w:t>
      </w:r>
      <w:r w:rsidRPr="008E310F">
        <w:rPr>
          <w:rFonts w:ascii="Kalpurush" w:eastAsia="Nikosh" w:hAnsi="Kalpurush" w:cs="Kalpurush"/>
          <w:sz w:val="24"/>
          <w:szCs w:val="24"/>
          <w:cs/>
          <w:lang w:bidi="bn-BD"/>
        </w:rPr>
        <w:t>ভাবে লাফা</w:t>
      </w:r>
      <w:r w:rsidR="007D3712" w:rsidRPr="008E310F">
        <w:rPr>
          <w:rFonts w:ascii="Kalpurush" w:eastAsia="Nikosh" w:hAnsi="Kalpurush" w:cs="Kalpurush" w:hint="cs"/>
          <w:sz w:val="24"/>
          <w:szCs w:val="24"/>
          <w:cs/>
          <w:lang w:bidi="bn-BD"/>
        </w:rPr>
        <w:t>চ্ছি</w:t>
      </w:r>
      <w:r w:rsidRPr="008E310F">
        <w:rPr>
          <w:rFonts w:ascii="Kalpurush" w:eastAsia="Nikosh" w:hAnsi="Kalpurush" w:cs="Kalpurush"/>
          <w:sz w:val="24"/>
          <w:szCs w:val="24"/>
          <w:cs/>
          <w:lang w:bidi="bn-BD"/>
        </w:rPr>
        <w:t>ল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তাঁকে ফেলে দেওয়ার উপক্রম হল</w:t>
      </w:r>
      <w:r w:rsidR="007D3712" w:rsidRPr="008E310F">
        <w:rPr>
          <w:rFonts w:ascii="Kalpurush" w:eastAsia="Nikosh" w:hAnsi="Kalpurush" w:cs="Kalpurush" w:hint="cs"/>
          <w:sz w:val="24"/>
          <w:szCs w:val="24"/>
          <w:cs/>
          <w:lang w:bidi="bn-BD"/>
        </w:rPr>
        <w:t>ো। তখন</w:t>
      </w:r>
      <w:r w:rsidRPr="008E310F">
        <w:rPr>
          <w:rFonts w:ascii="Kalpurush" w:eastAsia="Nikosh" w:hAnsi="Kalpurush" w:cs="Kalpurush"/>
          <w:sz w:val="24"/>
          <w:szCs w:val="24"/>
          <w:cs/>
          <w:lang w:bidi="bn-BD"/>
        </w:rPr>
        <w:t xml:space="preserve"> তিনি সামনে ৪/৫টি বা ৬টি কবর দেখতে পেলেন</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জিজ্ঞাসা করলেন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এ কবরবাসীদেরকে কেউ চেন কি</w:t>
      </w:r>
      <w:r w:rsidRPr="008E310F">
        <w:rPr>
          <w:rFonts w:ascii="Kalpurush" w:eastAsia="Nikosh" w:hAnsi="Kalpurush" w:cs="Kalpurush"/>
          <w:sz w:val="24"/>
          <w:szCs w:val="24"/>
          <w:lang w:bidi="bn-BD"/>
        </w:rPr>
        <w:t xml:space="preserve">? </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এক ব্যক্তি বলল আমি চিনি</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তিনি বললেন: তারা কখন মৃত্যুবরণ করেছে</w:t>
      </w:r>
      <w:r w:rsidRPr="008E310F">
        <w:rPr>
          <w:rFonts w:ascii="Kalpurush" w:eastAsia="Nikosh" w:hAnsi="Kalpurush" w:cs="Kalpurush"/>
          <w:sz w:val="24"/>
          <w:szCs w:val="24"/>
          <w:lang w:bidi="bn-BD"/>
        </w:rPr>
        <w:t xml:space="preserve">? </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বলল: মুশরিক অবস্থায় মৃত্যুবরণ করেছে</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w:t>
      </w:r>
    </w:p>
    <w:p w:rsidR="003D1985" w:rsidRPr="008E310F" w:rsidRDefault="003D1985" w:rsidP="008E310F">
      <w:pPr>
        <w:bidi w:val="0"/>
        <w:jc w:val="both"/>
        <w:rPr>
          <w:rFonts w:ascii="Times New Roman" w:eastAsia="Times New Roman" w:hAnsi="Times New Roman" w:cs="Vrinda"/>
          <w:sz w:val="24"/>
          <w:szCs w:val="24"/>
          <w:cs/>
          <w:lang w:bidi="bn-BD"/>
        </w:rPr>
      </w:pPr>
      <w:r w:rsidRPr="008E310F">
        <w:rPr>
          <w:rFonts w:ascii="Kalpurush" w:eastAsia="Nikosh" w:hAnsi="Kalpurush" w:cs="Kalpurush"/>
          <w:sz w:val="24"/>
          <w:szCs w:val="24"/>
          <w:cs/>
          <w:lang w:bidi="bn-BD"/>
        </w:rPr>
        <w:t>তিনি বললেন: নিশ্চয়ই এ উম্মত কবরের পরীক্ষার সম্মুখীন হবে। যদি তোমরা তাদেরকে দাফন না করতে তাহলে কবরের শাস্তি আমি যা শুনি তোমাদেরকেও তা শুনানোর জন্য আল্লাহর নিকট দো</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 করতাম। অতঃপর তিনি আমাদের </w:t>
      </w:r>
      <w:r w:rsidR="007D3712" w:rsidRPr="008E310F">
        <w:rPr>
          <w:rFonts w:ascii="Kalpurush" w:eastAsia="Nikosh" w:hAnsi="Kalpurush" w:cs="Kalpurush"/>
          <w:sz w:val="24"/>
          <w:szCs w:val="24"/>
          <w:cs/>
          <w:lang w:bidi="bn-BD"/>
        </w:rPr>
        <w:t>দিকে ফিরে বললেন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তোমরা আল্লাহর নিকট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থেকে আশ্রয় প্রার্থনা কর</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তারা বলল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তখন আমরা আল্লাহর নিকট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থেকে আশ্রয় পার্থনা করলাম। তিনি বললেন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প্রত্যক্ষ ও পরোক্ষ </w:t>
      </w:r>
      <w:r w:rsidR="007D3712" w:rsidRPr="008E310F">
        <w:rPr>
          <w:rFonts w:ascii="Kalpurush" w:eastAsia="Nikosh" w:hAnsi="Kalpurush" w:cs="Kalpurush"/>
          <w:sz w:val="24"/>
          <w:szCs w:val="24"/>
          <w:cs/>
          <w:lang w:bidi="bn-BD"/>
        </w:rPr>
        <w:t>ফিতনা</w:t>
      </w:r>
      <w:r w:rsidRPr="008E310F">
        <w:rPr>
          <w:rFonts w:ascii="Kalpurush" w:eastAsia="Nikosh" w:hAnsi="Kalpurush" w:cs="Kalpurush"/>
          <w:sz w:val="24"/>
          <w:szCs w:val="24"/>
          <w:cs/>
          <w:lang w:bidi="bn-BD"/>
        </w:rPr>
        <w:t xml:space="preserve"> থেকে </w:t>
      </w:r>
      <w:r w:rsidRPr="008E310F">
        <w:rPr>
          <w:rFonts w:ascii="Kalpurush" w:eastAsia="Nikosh" w:hAnsi="Kalpurush" w:cs="Kalpurush"/>
          <w:sz w:val="24"/>
          <w:szCs w:val="24"/>
          <w:cs/>
          <w:lang w:bidi="bn-BD"/>
        </w:rPr>
        <w:lastRenderedPageBreak/>
        <w:t>আল্লাহর নিকট আশ্রয় চাও</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তারা বলল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তখন আমরা আশ্রয় চাইলাম। তিনি দাজ্জালের </w:t>
      </w:r>
      <w:r w:rsidR="007D3712" w:rsidRPr="008E310F">
        <w:rPr>
          <w:rFonts w:ascii="Kalpurush" w:eastAsia="Nikosh" w:hAnsi="Kalpurush" w:cs="Kalpurush"/>
          <w:sz w:val="24"/>
          <w:szCs w:val="24"/>
          <w:cs/>
          <w:lang w:bidi="bn-BD"/>
        </w:rPr>
        <w:t>ফিতনা</w:t>
      </w:r>
      <w:r w:rsidRPr="008E310F">
        <w:rPr>
          <w:rFonts w:ascii="Kalpurush" w:eastAsia="Nikosh" w:hAnsi="Kalpurush" w:cs="Kalpurush"/>
          <w:sz w:val="24"/>
          <w:szCs w:val="24"/>
          <w:cs/>
          <w:lang w:bidi="bn-BD"/>
        </w:rPr>
        <w:t xml:space="preserve"> থেকে আশ্রয় চাইতে বললে আমরা আল্লাহর নিকট আশ্রয় চাইলাম।</w:t>
      </w:r>
      <w:r w:rsidR="007D3712" w:rsidRPr="008E310F">
        <w:rPr>
          <w:rStyle w:val="FootnoteReference"/>
          <w:rFonts w:ascii="Kalpurush" w:eastAsia="Nikosh" w:hAnsi="Kalpurush" w:cs="Kalpurush"/>
          <w:sz w:val="24"/>
          <w:szCs w:val="24"/>
          <w:cs/>
          <w:lang w:bidi="bn-BD"/>
        </w:rPr>
        <w:footnoteReference w:id="8"/>
      </w:r>
    </w:p>
    <w:p w:rsidR="003D1985" w:rsidRPr="008E310F" w:rsidRDefault="003D1985" w:rsidP="008E310F">
      <w:pPr>
        <w:bidi w:val="0"/>
        <w:jc w:val="both"/>
        <w:rPr>
          <w:rFonts w:ascii="Times New Roman" w:eastAsia="Times New Roman" w:hAnsi="Times New Roman" w:cs="Vrinda"/>
          <w:sz w:val="24"/>
          <w:szCs w:val="24"/>
          <w:cs/>
          <w:lang w:bidi="bn-BD"/>
        </w:rPr>
      </w:pPr>
      <w:r w:rsidRPr="008E310F">
        <w:rPr>
          <w:rFonts w:ascii="Kalpurush" w:eastAsia="Nikosh" w:hAnsi="Kalpurush" w:cs="Kalpurush"/>
          <w:sz w:val="24"/>
          <w:szCs w:val="24"/>
          <w:cs/>
          <w:lang w:bidi="bn-BD"/>
        </w:rPr>
        <w:t>সহীহ মুসলিমে এবং সুনানের কিতাব</w:t>
      </w:r>
      <w:r w:rsidR="007D3712" w:rsidRPr="008E310F">
        <w:rPr>
          <w:rFonts w:ascii="Kalpurush" w:eastAsia="Nikosh" w:hAnsi="Kalpurush" w:cs="Kalpurush"/>
          <w:sz w:val="24"/>
          <w:szCs w:val="24"/>
          <w:cs/>
          <w:lang w:bidi="bn-BD"/>
        </w:rPr>
        <w:t>সমূহে</w:t>
      </w:r>
      <w:r w:rsidRPr="008E310F">
        <w:rPr>
          <w:rFonts w:ascii="Kalpurush" w:eastAsia="Nikosh" w:hAnsi="Kalpurush" w:cs="Kalpurush"/>
          <w:sz w:val="24"/>
          <w:szCs w:val="24"/>
          <w:cs/>
          <w:lang w:bidi="bn-BD"/>
        </w:rPr>
        <w:t xml:space="preserve"> আবু হুরা</w:t>
      </w:r>
      <w:r w:rsidR="007D3712" w:rsidRPr="008E310F">
        <w:rPr>
          <w:rFonts w:ascii="Kalpurush" w:eastAsia="Nikosh" w:hAnsi="Kalpurush" w:cs="Kalpurush" w:hint="cs"/>
          <w:sz w:val="24"/>
          <w:szCs w:val="24"/>
          <w:cs/>
          <w:lang w:bidi="bn-BD"/>
        </w:rPr>
        <w:t>য়</w:t>
      </w:r>
      <w:r w:rsidRPr="008E310F">
        <w:rPr>
          <w:rFonts w:ascii="Kalpurush" w:eastAsia="Nikosh" w:hAnsi="Kalpurush" w:cs="Kalpurush"/>
          <w:sz w:val="24"/>
          <w:szCs w:val="24"/>
          <w:cs/>
          <w:lang w:bidi="bn-BD"/>
        </w:rPr>
        <w:t xml:space="preserve">রা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আনহু </w:t>
      </w:r>
      <w:r w:rsidR="007D3712" w:rsidRPr="008E310F">
        <w:rPr>
          <w:rFonts w:ascii="Kalpurush" w:eastAsia="Nikosh" w:hAnsi="Kalpurush" w:cs="Kalpurush"/>
          <w:sz w:val="24"/>
          <w:szCs w:val="24"/>
          <w:cs/>
          <w:lang w:bidi="bn-BD"/>
        </w:rPr>
        <w:t>থেকে বর্ণিত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নবী সাল্লাল্লাহু আলাইহি ওয়াসাল্লাম বললেন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যখন তোমাদের কেউ সালাতে শেষ তাশাহহুদ সমাপ্ত করবে তখন আল্লাহর নিকট চারটি জিনিস থেকে আশ্রয় চাইবে</w:t>
      </w:r>
      <w:r w:rsidRPr="008E310F">
        <w:rPr>
          <w:rFonts w:ascii="Kalpurush" w:eastAsia="Nikosh" w:hAnsi="Kalpurush" w:cs="Kalpurush"/>
          <w:sz w:val="24"/>
          <w:szCs w:val="24"/>
          <w:lang w:bidi="bn-BD"/>
        </w:rPr>
        <w:t xml:space="preserve">, </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জাহান্নাম ও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আযাব </w:t>
      </w:r>
      <w:r w:rsidR="007D3712"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জীবন মৃত্যুর </w:t>
      </w:r>
      <w:r w:rsidR="007D3712" w:rsidRPr="008E310F">
        <w:rPr>
          <w:rFonts w:ascii="Kalpurush" w:eastAsia="Nikosh" w:hAnsi="Kalpurush" w:cs="Kalpurush"/>
          <w:sz w:val="24"/>
          <w:szCs w:val="24"/>
          <w:cs/>
          <w:lang w:bidi="bn-BD"/>
        </w:rPr>
        <w:t>ফিতনা</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এবং মাসীহ দাজ্জালের </w:t>
      </w:r>
      <w:r w:rsidR="007D3712" w:rsidRPr="008E310F">
        <w:rPr>
          <w:rFonts w:ascii="Kalpurush" w:eastAsia="Nikosh" w:hAnsi="Kalpurush" w:cs="Kalpurush"/>
          <w:sz w:val="24"/>
          <w:szCs w:val="24"/>
          <w:cs/>
          <w:lang w:bidi="bn-BD"/>
        </w:rPr>
        <w:t>ফিতনা</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w:t>
      </w:r>
      <w:r w:rsidRPr="005928CE">
        <w:rPr>
          <w:rFonts w:ascii="SolaimanLipi" w:eastAsia="Nikosh" w:hAnsi="SolaimanLipi" w:cs="SolaimanLipi"/>
          <w:sz w:val="24"/>
          <w:szCs w:val="24"/>
          <w:cs/>
          <w:lang w:bidi="hi-IN"/>
        </w:rPr>
        <w:t>।</w:t>
      </w:r>
      <w:r w:rsidR="007D3712" w:rsidRPr="008E310F">
        <w:rPr>
          <w:rFonts w:ascii="Kalpurush" w:eastAsia="Nikosh" w:hAnsi="Kalpurush" w:cs="Kalpurush" w:hint="cs"/>
          <w:sz w:val="24"/>
          <w:szCs w:val="24"/>
          <w:cs/>
          <w:lang w:bidi="bn-BD"/>
        </w:rPr>
        <w:t>”</w:t>
      </w:r>
      <w:r w:rsidR="007D3712" w:rsidRPr="008E310F">
        <w:rPr>
          <w:rStyle w:val="FootnoteReference"/>
          <w:rFonts w:ascii="Kalpurush" w:eastAsia="Nikosh" w:hAnsi="Kalpurush" w:cs="Kalpurush"/>
          <w:sz w:val="24"/>
          <w:szCs w:val="24"/>
          <w:cs/>
          <w:lang w:bidi="bn-BD"/>
        </w:rPr>
        <w:footnoteReference w:id="9"/>
      </w:r>
    </w:p>
    <w:p w:rsidR="007D3712" w:rsidRPr="008E310F" w:rsidRDefault="003D1985"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 xml:space="preserve">কবরের </w:t>
      </w:r>
      <w:r w:rsidR="007D3712"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আযাবে</w:t>
      </w:r>
      <w:r w:rsidRPr="008E310F">
        <w:rPr>
          <w:rFonts w:ascii="Kalpurush" w:eastAsia="Nikosh" w:hAnsi="Kalpurush" w:cs="Kalpurush"/>
          <w:sz w:val="24"/>
          <w:szCs w:val="24"/>
          <w:cs/>
          <w:lang w:bidi="bn-BD"/>
        </w:rPr>
        <w:t xml:space="preserve">র হাকীকতের ওপর প্রমাণীত দলীলসমূহ যা ইমাম মুসলিম </w:t>
      </w:r>
      <w:r w:rsidR="007D3712" w:rsidRPr="008E310F">
        <w:rPr>
          <w:rFonts w:ascii="Kalpurush" w:eastAsia="Nikosh" w:hAnsi="Kalpurush" w:cs="Kalpurush" w:hint="cs"/>
          <w:sz w:val="24"/>
          <w:szCs w:val="24"/>
          <w:cs/>
          <w:lang w:bidi="bn-BD"/>
        </w:rPr>
        <w:t xml:space="preserve">রহ. </w:t>
      </w:r>
      <w:r w:rsidRPr="008E310F">
        <w:rPr>
          <w:rFonts w:ascii="Kalpurush" w:eastAsia="Nikosh" w:hAnsi="Kalpurush" w:cs="Kalpurush"/>
          <w:sz w:val="24"/>
          <w:szCs w:val="24"/>
          <w:cs/>
          <w:lang w:bidi="bn-BD"/>
        </w:rPr>
        <w:t>তার সহীহ মুসলিমে</w:t>
      </w:r>
      <w:r w:rsidR="007D3712" w:rsidRPr="008E310F">
        <w:rPr>
          <w:rFonts w:ascii="Kalpurush" w:eastAsia="Nikosh" w:hAnsi="Kalpurush" w:cs="Kalpurush"/>
          <w:sz w:val="24"/>
          <w:szCs w:val="24"/>
          <w:cs/>
          <w:lang w:bidi="bn-BD"/>
        </w:rPr>
        <w:t xml:space="preserve"> ইবন</w:t>
      </w:r>
      <w:r w:rsidRPr="008E310F">
        <w:rPr>
          <w:rFonts w:ascii="Kalpurush" w:eastAsia="Nikosh" w:hAnsi="Kalpurush" w:cs="Kalpurush"/>
          <w:sz w:val="24"/>
          <w:szCs w:val="24"/>
          <w:cs/>
          <w:lang w:bidi="bn-BD"/>
        </w:rPr>
        <w:t xml:space="preserve"> আব</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বাস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আনহু</w:t>
      </w:r>
      <w:r w:rsidR="007D3712" w:rsidRPr="008E310F">
        <w:rPr>
          <w:rFonts w:ascii="Kalpurush" w:eastAsia="Nikosh" w:hAnsi="Kalpurush" w:cs="Kalpurush" w:hint="cs"/>
          <w:sz w:val="24"/>
          <w:szCs w:val="24"/>
          <w:cs/>
          <w:lang w:bidi="bn-BD"/>
        </w:rPr>
        <w:t>মা</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hint="cs"/>
          <w:sz w:val="24"/>
          <w:szCs w:val="24"/>
          <w:cs/>
          <w:lang w:bidi="bn-BD"/>
        </w:rPr>
        <w:t>থেকে</w:t>
      </w:r>
      <w:r w:rsidR="007D3712" w:rsidRPr="008E310F">
        <w:rPr>
          <w:rFonts w:ascii="Kalpurush" w:eastAsia="Nikosh" w:hAnsi="Kalpurush" w:cs="Kalpurush"/>
          <w:sz w:val="24"/>
          <w:szCs w:val="24"/>
          <w:cs/>
          <w:lang w:bidi="bn-BD"/>
        </w:rPr>
        <w:t xml:space="preserve"> বর্ণনা করেছেন</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নবী সাল্লাল্লাহু আলাইহি ওয়াসাল্লাম নিম্নের দো</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আটি </w:t>
      </w:r>
      <w:r w:rsidR="007D3712" w:rsidRPr="008E310F">
        <w:rPr>
          <w:rFonts w:ascii="Kalpurush" w:eastAsia="Nikosh" w:hAnsi="Kalpurush" w:cs="Kalpurush"/>
          <w:sz w:val="24"/>
          <w:szCs w:val="24"/>
          <w:cs/>
          <w:lang w:bidi="bn-BD"/>
        </w:rPr>
        <w:t>তাদেরকে এমন</w:t>
      </w:r>
      <w:r w:rsidRPr="008E310F">
        <w:rPr>
          <w:rFonts w:ascii="Kalpurush" w:eastAsia="Nikosh" w:hAnsi="Kalpurush" w:cs="Kalpurush"/>
          <w:sz w:val="24"/>
          <w:szCs w:val="24"/>
          <w:cs/>
          <w:lang w:bidi="bn-BD"/>
        </w:rPr>
        <w:t>ভাবে শিক্ষা দিতেন</w:t>
      </w:r>
      <w:r w:rsidR="007D3712" w:rsidRPr="008E310F">
        <w:rPr>
          <w:rFonts w:ascii="Kalpurush" w:eastAsia="Nikosh" w:hAnsi="Kalpurush" w:cs="Kalpurush" w:hint="cs"/>
          <w:sz w:val="24"/>
          <w:szCs w:val="24"/>
          <w:cs/>
          <w:lang w:bidi="bn-BD"/>
        </w:rPr>
        <w:t>,</w:t>
      </w:r>
      <w:r w:rsidR="007D3712" w:rsidRPr="008E310F">
        <w:rPr>
          <w:rFonts w:ascii="Kalpurush" w:eastAsia="Nikosh" w:hAnsi="Kalpurush" w:cs="Kalpurush"/>
          <w:sz w:val="24"/>
          <w:szCs w:val="24"/>
          <w:cs/>
          <w:lang w:bidi="bn-BD"/>
        </w:rPr>
        <w:t xml:space="preserve"> যেমন</w:t>
      </w:r>
      <w:r w:rsidRPr="008E310F">
        <w:rPr>
          <w:rFonts w:ascii="Kalpurush" w:eastAsia="Nikosh" w:hAnsi="Kalpurush" w:cs="Kalpurush"/>
          <w:sz w:val="24"/>
          <w:szCs w:val="24"/>
          <w:cs/>
          <w:lang w:bidi="bn-BD"/>
        </w:rPr>
        <w:t>ভাবে কুরআনের কোনো সূরা শিক্ষা দিতেন।</w:t>
      </w:r>
      <w:r w:rsidR="007D3712" w:rsidRPr="008E310F">
        <w:rPr>
          <w:rStyle w:val="FootnoteReference"/>
          <w:rFonts w:ascii="Kalpurush" w:eastAsia="Nikosh" w:hAnsi="Kalpurush" w:cs="Kalpurush"/>
          <w:sz w:val="24"/>
          <w:szCs w:val="24"/>
          <w:cs/>
          <w:lang w:bidi="bn-BD"/>
        </w:rPr>
        <w:footnoteReference w:id="10"/>
      </w:r>
    </w:p>
    <w:p w:rsidR="003D1985" w:rsidRPr="008E310F" w:rsidRDefault="003D1985" w:rsidP="008E310F">
      <w:pPr>
        <w:bidi w:val="0"/>
        <w:spacing w:after="0"/>
        <w:jc w:val="both"/>
        <w:rPr>
          <w:rFonts w:ascii="Kalpurush" w:eastAsia="Nikosh" w:hAnsi="Kalpurush"/>
          <w:sz w:val="24"/>
          <w:szCs w:val="24"/>
          <w:rtl/>
        </w:rPr>
      </w:pPr>
      <w:r w:rsidRPr="008E310F">
        <w:rPr>
          <w:rFonts w:ascii="Kalpurush" w:eastAsia="Nikosh" w:hAnsi="Kalpurush" w:cs="Kalpurush"/>
          <w:sz w:val="24"/>
          <w:szCs w:val="24"/>
          <w:cs/>
          <w:lang w:bidi="bn-BD"/>
        </w:rPr>
        <w:t>দো</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আটি হলো: </w:t>
      </w:r>
    </w:p>
    <w:p w:rsidR="007D3712" w:rsidRPr="008E310F" w:rsidRDefault="008E310F" w:rsidP="008E310F">
      <w:pPr>
        <w:spacing w:after="0"/>
        <w:jc w:val="both"/>
        <w:rPr>
          <w:rFonts w:ascii="Times New Roman" w:eastAsia="Times New Roman" w:hAnsi="Times New Roman" w:cs="KFGQPC Uthman Taha Naskh"/>
          <w:color w:val="5B9BD5" w:themeColor="accent1"/>
          <w:sz w:val="24"/>
          <w:szCs w:val="24"/>
        </w:rPr>
      </w:pPr>
      <w:r>
        <w:rPr>
          <w:rFonts w:ascii="Kalpurush" w:eastAsia="Nikosh" w:hAnsi="Kalpurush" w:cs="KFGQPC Uthman Taha Naskh" w:hint="cs"/>
          <w:color w:val="4472C4" w:themeColor="accent5"/>
          <w:sz w:val="24"/>
          <w:szCs w:val="24"/>
          <w:rtl/>
          <w:cs/>
          <w:lang w:bidi="bn-BD"/>
        </w:rPr>
        <w:t>«</w:t>
      </w:r>
      <w:r w:rsidR="007D3712" w:rsidRPr="008E310F">
        <w:rPr>
          <w:rFonts w:ascii="Kalpurush" w:eastAsia="Nikosh" w:hAnsi="Kalpurush" w:cs="KFGQPC Uthman Taha Naskh" w:hint="cs"/>
          <w:color w:val="4472C4" w:themeColor="accent5"/>
          <w:sz w:val="24"/>
          <w:szCs w:val="24"/>
          <w:rtl/>
        </w:rPr>
        <w:t>اللهم إني أعوذبك من عذاب جهنم وأعوذبك من عذاب القبر واعوذبك من فتنة المحيا والممات واعوذبك من فتنة المسيح الدجال</w:t>
      </w:r>
      <w:r>
        <w:rPr>
          <w:rFonts w:ascii="Kalpurush" w:eastAsia="Nikosh" w:hAnsi="Kalpurush" w:cs="KFGQPC Uthman Taha Naskh" w:hint="cs"/>
          <w:color w:val="4472C4" w:themeColor="accent5"/>
          <w:sz w:val="24"/>
          <w:szCs w:val="24"/>
          <w:rtl/>
        </w:rPr>
        <w:t>»</w:t>
      </w:r>
      <w:r w:rsidR="007D3712" w:rsidRPr="008E310F">
        <w:rPr>
          <w:rFonts w:ascii="Kalpurush" w:eastAsia="Nikosh" w:hAnsi="Kalpurush" w:cs="KFGQPC Uthman Taha Naskh" w:hint="cs"/>
          <w:color w:val="4472C4" w:themeColor="accent5"/>
          <w:sz w:val="24"/>
          <w:szCs w:val="24"/>
          <w:rtl/>
        </w:rPr>
        <w:t>.</w:t>
      </w:r>
    </w:p>
    <w:p w:rsidR="003D1985" w:rsidRPr="008E310F" w:rsidRDefault="007D3712"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হে আল্লাহ আমি তোমার নিকট জাহান্নামের </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আযাব</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কবরের </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আযাব</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জীবন মৃত্যুর </w:t>
      </w:r>
      <w:r w:rsidRPr="008E310F">
        <w:rPr>
          <w:rFonts w:ascii="Kalpurush" w:eastAsia="Nikosh" w:hAnsi="Kalpurush" w:cs="Kalpurush"/>
          <w:sz w:val="24"/>
          <w:szCs w:val="24"/>
          <w:cs/>
          <w:lang w:bidi="bn-BD"/>
        </w:rPr>
        <w:t>ফিতনা</w:t>
      </w:r>
      <w:r w:rsidR="003D1985" w:rsidRPr="008E310F">
        <w:rPr>
          <w:rFonts w:ascii="Kalpurush" w:eastAsia="Nikosh" w:hAnsi="Kalpurush" w:cs="Kalpurush"/>
          <w:sz w:val="24"/>
          <w:szCs w:val="24"/>
          <w:cs/>
          <w:lang w:bidi="bn-BD"/>
        </w:rPr>
        <w:t xml:space="preserve"> এবং মাসীহ দাজ্জালের </w:t>
      </w:r>
      <w:r w:rsidRPr="008E310F">
        <w:rPr>
          <w:rFonts w:ascii="Kalpurush" w:eastAsia="Nikosh" w:hAnsi="Kalpurush" w:cs="Kalpurush"/>
          <w:sz w:val="24"/>
          <w:szCs w:val="24"/>
          <w:cs/>
          <w:lang w:bidi="bn-BD"/>
        </w:rPr>
        <w:t>ফিতনা</w:t>
      </w:r>
      <w:r w:rsidR="003D1985" w:rsidRPr="008E310F">
        <w:rPr>
          <w:rFonts w:ascii="Kalpurush" w:eastAsia="Nikosh" w:hAnsi="Kalpurush" w:cs="Kalpurush"/>
          <w:sz w:val="24"/>
          <w:szCs w:val="24"/>
          <w:cs/>
          <w:lang w:bidi="bn-BD"/>
        </w:rPr>
        <w:t xml:space="preserve"> থেকে আশ্রয় চাচ্ছি।</w:t>
      </w:r>
      <w:r w:rsidRPr="008E310F">
        <w:rPr>
          <w:rFonts w:ascii="Kalpurush" w:eastAsia="Nikosh" w:hAnsi="Kalpurush" w:cs="Kalpurush" w:hint="cs"/>
          <w:sz w:val="24"/>
          <w:szCs w:val="24"/>
          <w:cs/>
          <w:lang w:bidi="bn-BD"/>
        </w:rPr>
        <w:t>”</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lastRenderedPageBreak/>
        <w:t xml:space="preserve">বুখারী ও মুসলিমে আবু আইয়ুব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আনহু </w:t>
      </w:r>
      <w:r w:rsidR="007D3712" w:rsidRPr="008E310F">
        <w:rPr>
          <w:rFonts w:ascii="Kalpurush" w:eastAsia="Nikosh" w:hAnsi="Kalpurush" w:cs="Kalpurush"/>
          <w:sz w:val="24"/>
          <w:szCs w:val="24"/>
          <w:cs/>
          <w:lang w:bidi="bn-BD"/>
        </w:rPr>
        <w:t>থেকে বর্ণিত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বলেন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নবী সাল্লাল্লাহু আলাইহি ওয়াসাল্লাম একদা গোধুলীর সময় বের হলে একটি আওয়াজ শুনতে পেয়ে তিনি বললেন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ইহুদীদের কবরে শাস্তি হচ্ছে।</w:t>
      </w:r>
      <w:r w:rsidR="007D3712" w:rsidRPr="008E310F">
        <w:rPr>
          <w:rStyle w:val="FootnoteReference"/>
          <w:rFonts w:ascii="Kalpurush" w:eastAsia="Nikosh" w:hAnsi="Kalpurush" w:cs="Kalpurush"/>
          <w:sz w:val="24"/>
          <w:szCs w:val="24"/>
          <w:cs/>
          <w:lang w:bidi="bn-BD"/>
        </w:rPr>
        <w:footnoteReference w:id="11"/>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প্রিয় ভাই সকল</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পূর্বের আলোচনা থেকে প্রতীয়মান হয়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কবরে মানুষের একটি অন্য রকম জীবন রয়েছে</w:t>
      </w:r>
      <w:r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 xml:space="preserve"> যার বৈশিষ্ট আলাদা এবং এতে শরীরের স</w:t>
      </w:r>
      <w:r w:rsidR="007D3712" w:rsidRPr="008E310F">
        <w:rPr>
          <w:rFonts w:ascii="Kalpurush" w:eastAsia="Nikosh" w:hAnsi="Kalpurush" w:cs="Kalpurush" w:hint="cs"/>
          <w:sz w:val="24"/>
          <w:szCs w:val="24"/>
          <w:cs/>
          <w:lang w:bidi="bn-BD"/>
        </w:rPr>
        <w:t>াথে</w:t>
      </w:r>
      <w:r w:rsidRPr="008E310F">
        <w:rPr>
          <w:rFonts w:ascii="Kalpurush" w:eastAsia="Nikosh" w:hAnsi="Kalpurush" w:cs="Kalpurush"/>
          <w:sz w:val="24"/>
          <w:szCs w:val="24"/>
          <w:cs/>
          <w:lang w:bidi="bn-BD"/>
        </w:rPr>
        <w:t xml:space="preserve"> রূহের যে সম্পর্ক তা একটি বিশেষ সম্পর্ক। মানুষের জীবনে শান্তি বা শাস্তি লাভ হবে </w:t>
      </w:r>
      <w:r w:rsidR="007D3712" w:rsidRPr="008E310F">
        <w:rPr>
          <w:rFonts w:ascii="Kalpurush" w:eastAsia="Nikosh" w:hAnsi="Kalpurush" w:cs="Kalpurush"/>
          <w:sz w:val="24"/>
          <w:szCs w:val="24"/>
          <w:cs/>
          <w:lang w:bidi="bn-BD"/>
        </w:rPr>
        <w:t>পৃথি</w:t>
      </w:r>
      <w:r w:rsidRPr="008E310F">
        <w:rPr>
          <w:rFonts w:ascii="Kalpurush" w:eastAsia="Nikosh" w:hAnsi="Kalpurush" w:cs="Kalpurush"/>
          <w:sz w:val="24"/>
          <w:szCs w:val="24"/>
          <w:cs/>
          <w:lang w:bidi="bn-BD"/>
        </w:rPr>
        <w:t xml:space="preserve">বী জীবনের </w:t>
      </w:r>
      <w:r w:rsidR="007D3712" w:rsidRPr="008E310F">
        <w:rPr>
          <w:rFonts w:ascii="Kalpurush" w:eastAsia="Nikosh" w:hAnsi="Kalpurush" w:cs="Kalpurush"/>
          <w:sz w:val="24"/>
          <w:szCs w:val="24"/>
          <w:cs/>
          <w:lang w:bidi="bn-BD"/>
        </w:rPr>
        <w:t>প্রেরিত আমল</w:t>
      </w:r>
      <w:r w:rsidR="007D3712" w:rsidRPr="008E310F">
        <w:rPr>
          <w:rFonts w:ascii="Kalpurush" w:eastAsia="Nikosh" w:hAnsi="Kalpurush" w:cs="Kalpurush" w:hint="cs"/>
          <w:sz w:val="24"/>
          <w:szCs w:val="24"/>
          <w:cs/>
          <w:lang w:bidi="bn-BD"/>
        </w:rPr>
        <w:t xml:space="preserve"> অ</w:t>
      </w:r>
      <w:r w:rsidRPr="008E310F">
        <w:rPr>
          <w:rFonts w:ascii="Kalpurush" w:eastAsia="Nikosh" w:hAnsi="Kalpurush" w:cs="Kalpurush"/>
          <w:sz w:val="24"/>
          <w:szCs w:val="24"/>
          <w:cs/>
          <w:lang w:bidi="bn-BD"/>
        </w:rPr>
        <w:t>নুযায়ী।</w:t>
      </w:r>
    </w:p>
    <w:p w:rsidR="003D1985" w:rsidRPr="008E310F" w:rsidRDefault="003D1985" w:rsidP="008E310F">
      <w:pPr>
        <w:bidi w:val="0"/>
        <w:jc w:val="both"/>
        <w:rPr>
          <w:rFonts w:ascii="Times New Roman" w:eastAsia="Times New Roman" w:hAnsi="Times New Roman" w:cs="Vrinda"/>
          <w:sz w:val="24"/>
          <w:szCs w:val="24"/>
          <w:cs/>
          <w:lang w:bidi="bn-BD"/>
        </w:rPr>
      </w:pPr>
      <w:r w:rsidRPr="008E310F">
        <w:rPr>
          <w:rFonts w:ascii="Kalpurush" w:eastAsia="Nikosh" w:hAnsi="Kalpurush" w:cs="Kalpurush"/>
          <w:sz w:val="24"/>
          <w:szCs w:val="24"/>
          <w:cs/>
          <w:lang w:bidi="bn-BD"/>
        </w:rPr>
        <w:t>বারযাখী জীবন একটি অদৃশ্য জীবন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কুরআন ও হাদীস দ্বারা যেভাবে প্রমাণিত </w:t>
      </w:r>
      <w:r w:rsidR="007D3712" w:rsidRPr="008E310F">
        <w:rPr>
          <w:rFonts w:ascii="Kalpurush" w:eastAsia="Nikosh" w:hAnsi="Kalpurush" w:cs="Kalpurush"/>
          <w:sz w:val="24"/>
          <w:szCs w:val="24"/>
          <w:cs/>
          <w:lang w:bidi="bn-BD"/>
        </w:rPr>
        <w:t>হয় সেভাবেই ঈমান আনা আবশ্যক</w:t>
      </w:r>
      <w:r w:rsidRPr="005928CE">
        <w:rPr>
          <w:rFonts w:ascii="SolaimanLipi" w:eastAsia="Nikosh" w:hAnsi="SolaimanLipi" w:cs="SolaimanLipi"/>
          <w:sz w:val="24"/>
          <w:szCs w:val="24"/>
          <w:cs/>
          <w:lang w:bidi="hi-IN"/>
        </w:rPr>
        <w:t xml:space="preserve">। </w:t>
      </w:r>
      <w:r w:rsidRPr="008E310F">
        <w:rPr>
          <w:rFonts w:ascii="Kalpurush" w:eastAsia="Nikosh" w:hAnsi="Kalpurush" w:cs="Kalpurush"/>
          <w:sz w:val="24"/>
          <w:szCs w:val="24"/>
          <w:cs/>
          <w:lang w:bidi="bn-IN"/>
        </w:rPr>
        <w:t>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আলার তাওফীকে অতি শিঘ্রই তা বিশ্লেষণাকারে বর্ণনা করব। সেই সাথে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আযাব বা শাস্তিসহ এর </w:t>
      </w:r>
      <w:r w:rsidR="007D3712" w:rsidRPr="008E310F">
        <w:rPr>
          <w:rFonts w:ascii="Kalpurush" w:eastAsia="Nikosh" w:hAnsi="Kalpurush" w:cs="Kalpurush" w:hint="cs"/>
          <w:sz w:val="24"/>
          <w:szCs w:val="24"/>
          <w:cs/>
          <w:lang w:bidi="bn-BD"/>
        </w:rPr>
        <w:t>সাথে</w:t>
      </w:r>
      <w:r w:rsidRPr="008E310F">
        <w:rPr>
          <w:rFonts w:ascii="Kalpurush" w:eastAsia="Nikosh" w:hAnsi="Kalpurush" w:cs="Kalpurush"/>
          <w:sz w:val="24"/>
          <w:szCs w:val="24"/>
          <w:cs/>
          <w:lang w:bidi="bn-BD"/>
        </w:rPr>
        <w:t xml:space="preserve"> সম্পৃক্ত কতগুলো মাসআলা বৃদ্ধি করে আলোচনা করব। আল্লাহর নিকট সাহায্য প্রার্থনা 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যিনি দানবীর অনুগ্রহশীল</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যেন আমাদের এবং আমাদের পিতা</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মাতাসহ সকল মুসলিম ভ্রাতৃবৃন্দের কবরকে জান্নাতের বাগিচা বানিয়ে দেন।</w:t>
      </w:r>
    </w:p>
    <w:p w:rsidR="007D3712" w:rsidRPr="008E310F" w:rsidRDefault="007D3712" w:rsidP="008E310F">
      <w:pPr>
        <w:bidi w:val="0"/>
        <w:rPr>
          <w:rFonts w:ascii="Kalpurush" w:eastAsia="Nikosh" w:hAnsi="Kalpurush" w:cs="Kalpurush"/>
          <w:b/>
          <w:bCs/>
          <w:sz w:val="24"/>
          <w:szCs w:val="24"/>
          <w:cs/>
          <w:lang w:bidi="bn-BD"/>
        </w:rPr>
      </w:pPr>
      <w:r w:rsidRPr="008E310F">
        <w:rPr>
          <w:rFonts w:ascii="Kalpurush" w:eastAsia="Nikosh" w:hAnsi="Kalpurush" w:cs="Kalpurush"/>
          <w:b/>
          <w:bCs/>
          <w:sz w:val="24"/>
          <w:szCs w:val="24"/>
          <w:cs/>
          <w:lang w:bidi="bn-BD"/>
        </w:rPr>
        <w:br w:type="page"/>
      </w:r>
    </w:p>
    <w:p w:rsidR="003D1985" w:rsidRPr="008E310F" w:rsidRDefault="003D1985" w:rsidP="008E310F">
      <w:pPr>
        <w:bidi w:val="0"/>
        <w:spacing w:after="0"/>
        <w:jc w:val="center"/>
        <w:rPr>
          <w:rFonts w:ascii="Kalpurush" w:eastAsia="Nikosh" w:hAnsi="Kalpurush" w:cs="Kalpurush"/>
          <w:b/>
          <w:bCs/>
          <w:color w:val="C00000"/>
          <w:sz w:val="24"/>
          <w:szCs w:val="24"/>
          <w:lang w:bidi="bn-BD"/>
        </w:rPr>
      </w:pPr>
      <w:r w:rsidRPr="008E310F">
        <w:rPr>
          <w:rFonts w:ascii="Kalpurush" w:eastAsia="Nikosh" w:hAnsi="Kalpurush" w:cs="Kalpurush"/>
          <w:b/>
          <w:bCs/>
          <w:color w:val="C00000"/>
          <w:sz w:val="24"/>
          <w:szCs w:val="24"/>
          <w:cs/>
          <w:lang w:bidi="bn-BD"/>
        </w:rPr>
        <w:lastRenderedPageBreak/>
        <w:t>কবরের শাস্তি ও শান্তি সম্পর্কে কতিপয় ইমামদের মতামত</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এ মাসআলা সাব্যস্ত করার ব্যাপারে কতিপয় উলামার কিছু মতামত পেশ করা হল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আহলে সুন্নাতগণ ঐক্যমত পো</w:t>
      </w:r>
      <w:r w:rsidR="007D3712" w:rsidRPr="008E310F">
        <w:rPr>
          <w:rFonts w:ascii="Kalpurush" w:eastAsia="Nikosh" w:hAnsi="Kalpurush" w:cs="Kalpurush"/>
          <w:sz w:val="24"/>
          <w:szCs w:val="24"/>
          <w:cs/>
          <w:lang w:bidi="bn-BD"/>
        </w:rPr>
        <w:t>ষ</w:t>
      </w:r>
      <w:r w:rsidR="007D3712" w:rsidRPr="008E310F">
        <w:rPr>
          <w:rFonts w:ascii="Kalpurush" w:eastAsia="Nikosh" w:hAnsi="Kalpurush" w:cs="Kalpurush" w:hint="cs"/>
          <w:sz w:val="24"/>
          <w:szCs w:val="24"/>
          <w:cs/>
          <w:lang w:bidi="bn-BD"/>
        </w:rPr>
        <w:t>ণ</w:t>
      </w:r>
      <w:r w:rsidRPr="008E310F">
        <w:rPr>
          <w:rFonts w:ascii="Kalpurush" w:eastAsia="Nikosh" w:hAnsi="Kalpurush" w:cs="Kalpurush"/>
          <w:sz w:val="24"/>
          <w:szCs w:val="24"/>
          <w:cs/>
          <w:lang w:bidi="bn-BD"/>
        </w:rPr>
        <w:t xml:space="preserve"> করেন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যখন কোনো</w:t>
      </w:r>
      <w:r w:rsidR="007D3712" w:rsidRPr="008E310F">
        <w:rPr>
          <w:rFonts w:ascii="Kalpurush" w:eastAsia="Nikosh" w:hAnsi="Kalpurush" w:cs="Kalpurush"/>
          <w:sz w:val="24"/>
          <w:szCs w:val="24"/>
          <w:cs/>
          <w:lang w:bidi="bn-BD"/>
        </w:rPr>
        <w:t xml:space="preserve"> ব্যক্তি ম</w:t>
      </w:r>
      <w:r w:rsidR="007D3712" w:rsidRPr="008E310F">
        <w:rPr>
          <w:rFonts w:ascii="Kalpurush" w:eastAsia="Nikosh" w:hAnsi="Kalpurush" w:cs="Kalpurush" w:hint="cs"/>
          <w:sz w:val="24"/>
          <w:szCs w:val="24"/>
          <w:cs/>
          <w:lang w:bidi="bn-BD"/>
        </w:rPr>
        <w:t>ারা যায়,</w:t>
      </w:r>
      <w:r w:rsidRPr="008E310F">
        <w:rPr>
          <w:rFonts w:ascii="Kalpurush" w:eastAsia="Nikosh" w:hAnsi="Kalpurush" w:cs="Kalpurush"/>
          <w:sz w:val="24"/>
          <w:szCs w:val="24"/>
          <w:cs/>
          <w:lang w:bidi="bn-BD"/>
        </w:rPr>
        <w:t xml:space="preserve"> তখন</w:t>
      </w:r>
      <w:r w:rsidR="007D3712" w:rsidRPr="008E310F">
        <w:rPr>
          <w:rFonts w:ascii="Kalpurush" w:eastAsia="Nikosh" w:hAnsi="Kalpurush" w:cs="Kalpurush" w:hint="cs"/>
          <w:sz w:val="24"/>
          <w:szCs w:val="24"/>
          <w:cs/>
          <w:lang w:bidi="bn-BD"/>
        </w:rPr>
        <w:t xml:space="preserve"> সে</w:t>
      </w:r>
      <w:r w:rsidRPr="008E310F">
        <w:rPr>
          <w:rFonts w:ascii="Kalpurush" w:eastAsia="Nikosh" w:hAnsi="Kalpurush" w:cs="Kalpurush"/>
          <w:sz w:val="24"/>
          <w:szCs w:val="24"/>
          <w:cs/>
          <w:lang w:bidi="bn-BD"/>
        </w:rPr>
        <w:t xml:space="preserve"> শাস্তিতে না হয় শান্তিতে থাকে</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আর তা আত্মা এবং শরীর উভয়ের </w:t>
      </w:r>
      <w:r w:rsidR="007D3712" w:rsidRPr="008E310F">
        <w:rPr>
          <w:rFonts w:ascii="Kalpurush" w:eastAsia="Nikosh" w:hAnsi="Kalpurush" w:cs="Kalpurush" w:hint="cs"/>
          <w:sz w:val="24"/>
          <w:szCs w:val="24"/>
          <w:cs/>
          <w:lang w:bidi="bn-BD"/>
        </w:rPr>
        <w:t>উ</w:t>
      </w:r>
      <w:r w:rsidRPr="008E310F">
        <w:rPr>
          <w:rFonts w:ascii="Kalpurush" w:eastAsia="Nikosh" w:hAnsi="Kalpurush" w:cs="Kalpurush"/>
          <w:sz w:val="24"/>
          <w:szCs w:val="24"/>
          <w:cs/>
          <w:lang w:bidi="bn-BD"/>
        </w:rPr>
        <w:t>পর সংঘটিত হয়</w:t>
      </w:r>
      <w:r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 xml:space="preserve"> তেমনি</w:t>
      </w:r>
      <w:r w:rsidRPr="008E310F">
        <w:rPr>
          <w:rFonts w:ascii="Kalpurush" w:eastAsia="Nikosh" w:hAnsi="Kalpurush" w:cs="Kalpurush"/>
          <w:sz w:val="24"/>
          <w:szCs w:val="24"/>
          <w:cs/>
          <w:lang w:bidi="bn-BD"/>
        </w:rPr>
        <w:t>ভাবে রূহ শরীর থেকে বিচ্ছিন্ন হওয়ার পর তা ভোগ করে থাকে</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কখনো শরীরের স</w:t>
      </w:r>
      <w:r w:rsidR="007D3712" w:rsidRPr="008E310F">
        <w:rPr>
          <w:rFonts w:ascii="Kalpurush" w:eastAsia="Nikosh" w:hAnsi="Kalpurush" w:cs="Kalpurush" w:hint="cs"/>
          <w:sz w:val="24"/>
          <w:szCs w:val="24"/>
          <w:cs/>
          <w:lang w:bidi="bn-BD"/>
        </w:rPr>
        <w:t>াথে</w:t>
      </w:r>
      <w:r w:rsidRPr="008E310F">
        <w:rPr>
          <w:rFonts w:ascii="Kalpurush" w:eastAsia="Nikosh" w:hAnsi="Kalpurush" w:cs="Kalpurush"/>
          <w:sz w:val="24"/>
          <w:szCs w:val="24"/>
          <w:cs/>
          <w:lang w:bidi="bn-BD"/>
        </w:rPr>
        <w:t xml:space="preserve"> মিলিত হয় তখন উভয়েরই শান্তি এবং শাস্তি হয়। অতঃপর যখন কিয়ামত সংঘটিত হবে তখন রূহসমূহ শরীরে ফিরিয়ে দিলে তারা তাদের কবর হতে বিশ্ব প্রতিপালকের জন্য উঠে দাড়াবে। </w:t>
      </w:r>
    </w:p>
    <w:p w:rsidR="003D1985" w:rsidRPr="008E310F" w:rsidRDefault="007D3712"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শাইখুল ইসলাম ইবন</w:t>
      </w:r>
      <w:r w:rsidR="003D1985" w:rsidRPr="008E310F">
        <w:rPr>
          <w:rFonts w:ascii="Kalpurush" w:eastAsia="Nikosh" w:hAnsi="Kalpurush" w:cs="Kalpurush"/>
          <w:sz w:val="24"/>
          <w:szCs w:val="24"/>
          <w:cs/>
          <w:lang w:bidi="bn-BD"/>
        </w:rPr>
        <w:t xml:space="preserve"> তাইমিয়া </w:t>
      </w:r>
      <w:r w:rsidRPr="008E310F">
        <w:rPr>
          <w:rFonts w:ascii="Kalpurush" w:eastAsia="Nikosh" w:hAnsi="Kalpurush" w:cs="Kalpurush"/>
          <w:sz w:val="24"/>
          <w:szCs w:val="24"/>
          <w:cs/>
          <w:lang w:bidi="bn-BD"/>
        </w:rPr>
        <w:t>রহ.</w:t>
      </w:r>
      <w:r w:rsidR="003D1985" w:rsidRPr="008E310F">
        <w:rPr>
          <w:rFonts w:ascii="Kalpurush" w:eastAsia="Nikosh" w:hAnsi="Kalpurush" w:cs="Kalpurush"/>
          <w:sz w:val="24"/>
          <w:szCs w:val="24"/>
          <w:cs/>
          <w:lang w:bidi="bn-BD"/>
        </w:rPr>
        <w:t xml:space="preserve"> বলেন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হাদীস </w:t>
      </w:r>
      <w:r w:rsidRPr="008E310F">
        <w:rPr>
          <w:rFonts w:ascii="Kalpurush" w:eastAsia="Nikosh" w:hAnsi="Kalpurush" w:cs="Kalpurush"/>
          <w:sz w:val="24"/>
          <w:szCs w:val="24"/>
          <w:cs/>
          <w:lang w:bidi="bn-BD"/>
        </w:rPr>
        <w:t>বিশারদগণ আহলে সুন্নাত</w:t>
      </w:r>
      <w:r w:rsidRPr="008E310F">
        <w:rPr>
          <w:rFonts w:ascii="Kalpurush" w:eastAsia="Nikosh" w:hAnsi="Kalpurush" w:cs="Kalpurush" w:hint="cs"/>
          <w:sz w:val="24"/>
          <w:szCs w:val="24"/>
          <w:cs/>
          <w:lang w:bidi="bn-BD"/>
        </w:rPr>
        <w:t xml:space="preserve"> ওয়াল জামা‘আতের</w:t>
      </w:r>
      <w:r w:rsidR="003D1985" w:rsidRPr="008E310F">
        <w:rPr>
          <w:rFonts w:ascii="Kalpurush" w:eastAsia="Nikosh" w:hAnsi="Kalpurush" w:cs="Kalpurush"/>
          <w:sz w:val="24"/>
          <w:szCs w:val="24"/>
          <w:cs/>
          <w:lang w:bidi="bn-BD"/>
        </w:rPr>
        <w:t xml:space="preserve"> নিকট এ সকল বর্ণনা ঐক্যমত।</w:t>
      </w:r>
      <w:r w:rsidRPr="008E310F">
        <w:rPr>
          <w:rStyle w:val="FootnoteReference"/>
          <w:rFonts w:ascii="Kalpurush" w:eastAsia="Nikosh" w:hAnsi="Kalpurush" w:cs="Kalpurush"/>
          <w:sz w:val="24"/>
          <w:szCs w:val="24"/>
          <w:cs/>
          <w:lang w:bidi="bn-BD"/>
        </w:rPr>
        <w:footnoteReference w:id="12"/>
      </w:r>
      <w:r w:rsidR="003D1985" w:rsidRPr="008E310F">
        <w:rPr>
          <w:rFonts w:ascii="Kalpurush" w:eastAsia="Nikosh" w:hAnsi="Kalpurush" w:cs="Kalpurush"/>
          <w:sz w:val="24"/>
          <w:szCs w:val="24"/>
          <w:lang w:bidi="bn-BD"/>
        </w:rPr>
        <w:t xml:space="preserve"> </w:t>
      </w:r>
    </w:p>
    <w:p w:rsidR="003D1985" w:rsidRPr="008E310F" w:rsidRDefault="007D3712"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ইবন কাইয়</w:t>
      </w:r>
      <w:r w:rsidRPr="008E310F">
        <w:rPr>
          <w:rFonts w:ascii="Kalpurush" w:eastAsia="Nikosh" w:hAnsi="Kalpurush" w:cs="Kalpurush" w:hint="cs"/>
          <w:sz w:val="24"/>
          <w:szCs w:val="24"/>
          <w:cs/>
          <w:lang w:bidi="bn-BD"/>
        </w:rPr>
        <w:t>্যু</w:t>
      </w:r>
      <w:r w:rsidR="003D1985" w:rsidRPr="008E310F">
        <w:rPr>
          <w:rFonts w:ascii="Kalpurush" w:eastAsia="Nikosh" w:hAnsi="Kalpurush" w:cs="Kalpurush"/>
          <w:sz w:val="24"/>
          <w:szCs w:val="24"/>
          <w:cs/>
          <w:lang w:bidi="bn-BD"/>
        </w:rPr>
        <w:t xml:space="preserve">ম ইমাম আহমাদ </w:t>
      </w:r>
      <w:r w:rsidRPr="008E310F">
        <w:rPr>
          <w:rFonts w:ascii="Kalpurush" w:eastAsia="Nikosh" w:hAnsi="Kalpurush" w:cs="Kalpurush"/>
          <w:sz w:val="24"/>
          <w:szCs w:val="24"/>
          <w:cs/>
          <w:lang w:bidi="bn-BD"/>
        </w:rPr>
        <w:t>রহ</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থেকে</w:t>
      </w:r>
      <w:r w:rsidR="003D1985" w:rsidRPr="008E310F">
        <w:rPr>
          <w:rFonts w:ascii="Kalpurush" w:eastAsia="Nikosh" w:hAnsi="Kalpurush" w:cs="Kalpurush"/>
          <w:sz w:val="24"/>
          <w:szCs w:val="24"/>
          <w:cs/>
          <w:lang w:bidi="bn-BD"/>
        </w:rPr>
        <w:t xml:space="preserve"> বর্ণনা করেন যে</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তিনি বলেছেন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কবরের </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আযাব সত্য</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কেবল পথভ্রষ্টরা বা পথভ্রষ্টকারীই তা অস্বীকার করে থাকে।</w:t>
      </w:r>
    </w:p>
    <w:p w:rsidR="007D3712" w:rsidRPr="008E310F" w:rsidRDefault="003D1985"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 xml:space="preserve">হাম্বল ইবন আব্দুল্লাহ </w:t>
      </w:r>
      <w:r w:rsidR="007D3712" w:rsidRPr="008E310F">
        <w:rPr>
          <w:rFonts w:ascii="Kalpurush" w:eastAsia="Nikosh" w:hAnsi="Kalpurush" w:cs="Kalpurush"/>
          <w:sz w:val="24"/>
          <w:szCs w:val="24"/>
          <w:cs/>
          <w:lang w:bidi="bn-BD"/>
        </w:rPr>
        <w:t>রহ. বলেন</w:t>
      </w:r>
      <w:r w:rsidR="007D3712" w:rsidRPr="008E310F">
        <w:rPr>
          <w:rFonts w:ascii="Kalpurush" w:eastAsia="Nikosh" w:hAnsi="Kalpurush" w:cs="Kalpurush" w:hint="cs"/>
          <w:sz w:val="24"/>
          <w:szCs w:val="24"/>
          <w:cs/>
          <w:lang w:bidi="bn-BD"/>
        </w:rPr>
        <w:t>,</w:t>
      </w:r>
      <w:r w:rsidR="007D3712" w:rsidRPr="008E310F">
        <w:rPr>
          <w:rFonts w:ascii="Kalpurush" w:eastAsia="Nikosh" w:hAnsi="Kalpurush" w:cs="Kalpurush"/>
          <w:sz w:val="24"/>
          <w:szCs w:val="24"/>
          <w:cs/>
          <w:lang w:bidi="bn-BD"/>
        </w:rPr>
        <w:t xml:space="preserve"> আমি আবু আব্দুল্লাহ (</w:t>
      </w:r>
      <w:r w:rsidRPr="008E310F">
        <w:rPr>
          <w:rFonts w:ascii="Kalpurush" w:eastAsia="Nikosh" w:hAnsi="Kalpurush" w:cs="Kalpurush"/>
          <w:sz w:val="24"/>
          <w:szCs w:val="24"/>
          <w:cs/>
          <w:lang w:bidi="bn-BD"/>
        </w:rPr>
        <w:t xml:space="preserve">ইমাম আহমাদ) কে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সম্বন্ধে বললাম</w:t>
      </w:r>
      <w:r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 xml:space="preserve"> তিনি বললেন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এ সকল হাদীস সহীহ। আমরা এর প্রতি ঈমান রাখি এবং তা স্বীকার করি। যখনই রাসূলুল্লাহ সাল্লাল্লাহু আলাইহি ওয়াসাল্লাম </w:t>
      </w:r>
      <w:r w:rsidR="007D3712"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কোনো </w:t>
      </w:r>
      <w:r w:rsidR="007D3712" w:rsidRPr="008E310F">
        <w:rPr>
          <w:rFonts w:ascii="Kalpurush" w:eastAsia="Nikosh" w:hAnsi="Kalpurush" w:cs="Kalpurush" w:hint="cs"/>
          <w:sz w:val="24"/>
          <w:szCs w:val="24"/>
          <w:cs/>
          <w:lang w:bidi="bn-BD"/>
        </w:rPr>
        <w:t>বিশুদ্ধ</w:t>
      </w:r>
      <w:r w:rsidRPr="008E310F">
        <w:rPr>
          <w:rFonts w:ascii="Kalpurush" w:eastAsia="Nikosh" w:hAnsi="Kalpurush" w:cs="Kalpurush"/>
          <w:sz w:val="24"/>
          <w:szCs w:val="24"/>
          <w:cs/>
          <w:lang w:bidi="bn-BD"/>
        </w:rPr>
        <w:t xml:space="preserve"> সনদে হাদীস আসবে আমরা তা স্বীকার করব</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তিনি যা নিয়ে এসেছেন আমরা যদি তা স্বীকার না করে ফিরিয়ে দেই তাহলে আমরা যেন আল্লাহর নির্দেশই তার </w:t>
      </w:r>
      <w:r w:rsidR="007D3712" w:rsidRPr="008E310F">
        <w:rPr>
          <w:rFonts w:ascii="Kalpurush" w:eastAsia="Nikosh" w:hAnsi="Kalpurush" w:cs="Kalpurush" w:hint="cs"/>
          <w:sz w:val="24"/>
          <w:szCs w:val="24"/>
          <w:cs/>
          <w:lang w:bidi="bn-BD"/>
        </w:rPr>
        <w:t>উ</w:t>
      </w:r>
      <w:r w:rsidRPr="008E310F">
        <w:rPr>
          <w:rFonts w:ascii="Kalpurush" w:eastAsia="Nikosh" w:hAnsi="Kalpurush" w:cs="Kalpurush"/>
          <w:sz w:val="24"/>
          <w:szCs w:val="24"/>
          <w:cs/>
          <w:lang w:bidi="bn-BD"/>
        </w:rPr>
        <w:t>পর ফিরিয়ে দিলাম।</w:t>
      </w:r>
      <w:r w:rsidR="007D3712" w:rsidRPr="008E310F">
        <w:rPr>
          <w:rFonts w:ascii="Times New Roman" w:eastAsia="Times New Roman" w:hAnsi="Times New Roman" w:cs="Vrinda" w:hint="cs"/>
          <w:sz w:val="24"/>
          <w:szCs w:val="24"/>
          <w:cs/>
          <w:lang w:bidi="bn-BD"/>
        </w:rPr>
        <w:t xml:space="preserve"> </w:t>
      </w:r>
      <w:r w:rsidRPr="008E310F">
        <w:rPr>
          <w:rFonts w:ascii="Kalpurush" w:eastAsia="Nikosh" w:hAnsi="Kalpurush" w:cs="Kalpurush"/>
          <w:sz w:val="24"/>
          <w:szCs w:val="24"/>
          <w:cs/>
          <w:lang w:bidi="bn-BD"/>
        </w:rPr>
        <w:t>অথচ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বলেন</w:t>
      </w:r>
      <w:r w:rsidR="007D3712" w:rsidRPr="008E310F">
        <w:rPr>
          <w:rFonts w:ascii="Kalpurush" w:eastAsia="Nikosh" w:hAnsi="Kalpurush" w:cs="Kalpurush" w:hint="cs"/>
          <w:sz w:val="24"/>
          <w:szCs w:val="24"/>
          <w:cs/>
          <w:lang w:bidi="bn-BD"/>
        </w:rPr>
        <w:t>,</w:t>
      </w:r>
    </w:p>
    <w:p w:rsidR="007D3712" w:rsidRPr="008E310F" w:rsidRDefault="008E310F" w:rsidP="008E310F">
      <w:pPr>
        <w:spacing w:after="0"/>
        <w:jc w:val="both"/>
        <w:rPr>
          <w:rFonts w:ascii="Kalpurush" w:eastAsia="Nikosh" w:hAnsi="Kalpurush" w:cs="Kalpurush"/>
          <w:sz w:val="24"/>
          <w:szCs w:val="24"/>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وَمَآ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ءَاتَىٰكُمُ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ٱلرَّسُولُ</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فَخُذُوهُ</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الحشر</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٧</w:t>
      </w:r>
      <w:r w:rsidRPr="008E310F">
        <w:rPr>
          <w:rFonts w:ascii="KFGQPC Uthman Taha Naskh" w:cs="KFGQPC Uthman Taha Naskh"/>
          <w:color w:val="008000"/>
          <w:sz w:val="24"/>
          <w:szCs w:val="24"/>
          <w:rtl/>
        </w:rPr>
        <w:t xml:space="preserve">]  </w:t>
      </w:r>
    </w:p>
    <w:p w:rsidR="003D1985" w:rsidRPr="008E310F" w:rsidRDefault="007D3712"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lastRenderedPageBreak/>
        <w:t>“</w:t>
      </w:r>
      <w:r w:rsidR="008E310F" w:rsidRPr="008E310F">
        <w:rPr>
          <w:rFonts w:ascii="Kalpurush" w:eastAsia="Nikosh" w:hAnsi="Kalpurush" w:cs="Kalpurush"/>
          <w:sz w:val="24"/>
          <w:szCs w:val="24"/>
          <w:cs/>
          <w:lang w:bidi="bn-BD"/>
        </w:rPr>
        <w:t>এবং রাসূল তোমাদ</w:t>
      </w:r>
      <w:r w:rsidR="008E310F" w:rsidRPr="008E310F">
        <w:rPr>
          <w:rFonts w:ascii="Kalpurush" w:eastAsia="Nikosh" w:hAnsi="Kalpurush" w:cs="Kalpurush" w:hint="cs"/>
          <w:sz w:val="24"/>
          <w:szCs w:val="24"/>
          <w:cs/>
          <w:lang w:bidi="bn-BD"/>
        </w:rPr>
        <w:t>ের কাছে যা নিয়ে এসছেন</w:t>
      </w:r>
      <w:r w:rsidR="003D1985" w:rsidRPr="008E310F">
        <w:rPr>
          <w:rFonts w:ascii="Kalpurush" w:eastAsia="Nikosh" w:hAnsi="Kalpurush" w:cs="Kalpurush"/>
          <w:sz w:val="24"/>
          <w:szCs w:val="24"/>
          <w:cs/>
          <w:lang w:bidi="bn-BD"/>
        </w:rPr>
        <w:t xml:space="preserve"> তা গ্রহণ</w:t>
      </w:r>
      <w:r w:rsidRPr="008E310F">
        <w:rPr>
          <w:rFonts w:ascii="Kalpurush" w:eastAsia="Nikosh" w:hAnsi="Kalpurush" w:cs="Kalpurush"/>
          <w:sz w:val="24"/>
          <w:szCs w:val="24"/>
          <w:cs/>
          <w:lang w:bidi="bn-BD"/>
        </w:rPr>
        <w:t xml:space="preserve"> কর</w:t>
      </w:r>
      <w:r w:rsidR="003D1985" w:rsidRPr="005928CE">
        <w:rPr>
          <w:rFonts w:ascii="SolaimanLipi" w:eastAsia="Nikosh" w:hAnsi="SolaimanLipi" w:cs="SolaimanLipi"/>
          <w:sz w:val="24"/>
          <w:szCs w:val="24"/>
          <w:cs/>
          <w:lang w:bidi="hi-IN"/>
        </w:rPr>
        <w:t>।</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সূরা </w:t>
      </w:r>
      <w:r w:rsidRPr="008E310F">
        <w:rPr>
          <w:rFonts w:ascii="Kalpurush" w:eastAsia="Nikosh" w:hAnsi="Kalpurush" w:cs="Kalpurush" w:hint="cs"/>
          <w:sz w:val="24"/>
          <w:szCs w:val="24"/>
          <w:cs/>
          <w:lang w:bidi="bn-BD"/>
        </w:rPr>
        <w:t>আল-</w:t>
      </w:r>
      <w:r w:rsidR="003D1985" w:rsidRPr="008E310F">
        <w:rPr>
          <w:rFonts w:ascii="Kalpurush" w:eastAsia="Nikosh" w:hAnsi="Kalpurush" w:cs="Kalpurush"/>
          <w:sz w:val="24"/>
          <w:szCs w:val="24"/>
          <w:cs/>
          <w:lang w:bidi="bn-BD"/>
        </w:rPr>
        <w:t>হাশর</w:t>
      </w:r>
      <w:r w:rsidRPr="008E310F">
        <w:rPr>
          <w:rFonts w:ascii="Kalpurush" w:eastAsia="Nikosh" w:hAnsi="Kalpurush" w:cs="Kalpurush" w:hint="cs"/>
          <w:sz w:val="24"/>
          <w:szCs w:val="24"/>
          <w:cs/>
          <w:lang w:bidi="bn-BD"/>
        </w:rPr>
        <w:t>, আয়াত:</w:t>
      </w:r>
      <w:r w:rsidR="008E310F" w:rsidRPr="008E310F">
        <w:rPr>
          <w:rFonts w:ascii="Kalpurush" w:eastAsia="Nikosh" w:hAnsi="Kalpurush" w:cs="Kalpurush" w:hint="cs"/>
          <w:sz w:val="24"/>
          <w:szCs w:val="24"/>
          <w:cs/>
          <w:lang w:bidi="bn-BD"/>
        </w:rPr>
        <w:t xml:space="preserve"> </w:t>
      </w:r>
      <w:r w:rsidR="003D1985" w:rsidRPr="008E310F">
        <w:rPr>
          <w:rFonts w:ascii="Kalpurush" w:eastAsia="Nikosh" w:hAnsi="Kalpurush" w:cs="Kalpurush"/>
          <w:sz w:val="24"/>
          <w:szCs w:val="24"/>
          <w:cs/>
          <w:lang w:bidi="bn-BD"/>
        </w:rPr>
        <w:t>৭</w:t>
      </w:r>
      <w:r w:rsidRPr="008E310F">
        <w:rPr>
          <w:rFonts w:ascii="Kalpurush" w:eastAsia="Nikosh" w:hAnsi="Kalpurush" w:cs="Kalpurush" w:hint="cs"/>
          <w:sz w:val="24"/>
          <w:szCs w:val="24"/>
          <w:cs/>
          <w:lang w:bidi="bn-BD"/>
        </w:rPr>
        <w:t>]</w:t>
      </w:r>
    </w:p>
    <w:p w:rsidR="003D1985" w:rsidRPr="008E310F" w:rsidRDefault="007D3712"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আমি তাকে বললাম</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কবরের </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আযাব কি সত্য</w:t>
      </w:r>
      <w:r w:rsidR="003D1985" w:rsidRPr="008E310F">
        <w:rPr>
          <w:rFonts w:ascii="Kalpurush" w:eastAsia="Nikosh" w:hAnsi="Kalpurush" w:cs="Kalpurush"/>
          <w:sz w:val="24"/>
          <w:szCs w:val="24"/>
          <w:lang w:bidi="bn-BD"/>
        </w:rPr>
        <w:t xml:space="preserve">? </w:t>
      </w:r>
      <w:r w:rsidR="003D1985" w:rsidRPr="008E310F">
        <w:rPr>
          <w:rFonts w:ascii="Kalpurush" w:eastAsia="Nikosh" w:hAnsi="Kalpurush" w:cs="Kalpurush"/>
          <w:sz w:val="24"/>
          <w:szCs w:val="24"/>
          <w:cs/>
          <w:lang w:bidi="bn-BD"/>
        </w:rPr>
        <w:t>তিনি বললেন: হ্যাঁ সত্য</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কবরে শাস্তি দেওয়া হবে।</w:t>
      </w:r>
      <w:r w:rsidRPr="008E310F">
        <w:rPr>
          <w:rStyle w:val="FootnoteReference"/>
          <w:rFonts w:ascii="Kalpurush" w:eastAsia="Nikosh" w:hAnsi="Kalpurush" w:cs="Kalpurush"/>
          <w:sz w:val="24"/>
          <w:szCs w:val="24"/>
          <w:cs/>
          <w:lang w:bidi="bn-BD"/>
        </w:rPr>
        <w:footnoteReference w:id="13"/>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শাইখুল ইসলাম তার লিখিত কিতাবের বহু জায়গায় তা উল্লেখ করেছেন। তার মধ্যে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আকীদা আল ওয়াসিতিয়ায়</w:t>
      </w:r>
      <w:r w:rsidRPr="008E310F">
        <w:rPr>
          <w:rFonts w:ascii="Kalpurush" w:eastAsia="Nikosh" w:hAnsi="Kalpurush" w:cs="Kalpurush"/>
          <w:sz w:val="24"/>
          <w:szCs w:val="24"/>
          <w:lang w:bidi="bn-BD"/>
        </w:rPr>
        <w:t xml:space="preserve">’’ </w:t>
      </w:r>
      <w:r w:rsidR="007D3712" w:rsidRPr="008E310F">
        <w:rPr>
          <w:rFonts w:ascii="Kalpurush" w:eastAsia="Nikosh" w:hAnsi="Kalpurush" w:cs="Kalpurush"/>
          <w:sz w:val="24"/>
          <w:szCs w:val="24"/>
          <w:cs/>
          <w:lang w:bidi="bn-BD"/>
        </w:rPr>
        <w:t>উল্লেখ করে বলেন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পরকালের প্রতি ঈমান আনার মধ্যে মৃত্যুর পরের ঘটনাবলী সম্পর্কে রাসূলুল্লাহ সাল্লাল্লাহু আলাইহি ওয়াসাল্লাম যে সকল সংবাদ দিয়েছেন তার প্রতি ঈমান আনা</w:t>
      </w:r>
      <w:r w:rsidRPr="005928CE">
        <w:rPr>
          <w:rFonts w:ascii="SolaimanLipi" w:eastAsia="Nikosh" w:hAnsi="SolaimanLipi" w:cs="SolaimanLipi"/>
          <w:sz w:val="24"/>
          <w:szCs w:val="24"/>
          <w:cs/>
          <w:lang w:bidi="hi-IN"/>
        </w:rPr>
        <w:t xml:space="preserve">। </w:t>
      </w:r>
      <w:r w:rsidRPr="008E310F">
        <w:rPr>
          <w:rFonts w:ascii="Kalpurush" w:eastAsia="Nikosh" w:hAnsi="Kalpurush" w:cs="Kalpurush"/>
          <w:sz w:val="24"/>
          <w:szCs w:val="24"/>
          <w:cs/>
          <w:lang w:bidi="bn-IN"/>
        </w:rPr>
        <w:t xml:space="preserve">কাজেই কবরের </w:t>
      </w:r>
      <w:r w:rsidR="007D3712" w:rsidRPr="008E310F">
        <w:rPr>
          <w:rFonts w:ascii="Kalpurush" w:eastAsia="Nikosh" w:hAnsi="Kalpurush" w:cs="Kalpurush"/>
          <w:sz w:val="24"/>
          <w:szCs w:val="24"/>
          <w:cs/>
          <w:lang w:bidi="bn-BD"/>
        </w:rPr>
        <w:t>ফিতনা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কবরের শাস্তি ও শান্তির প্রতি তারা ঈমান আনবে। অতঃপর </w:t>
      </w:r>
      <w:r w:rsidR="007D3712" w:rsidRPr="008E310F">
        <w:rPr>
          <w:rFonts w:ascii="Kalpurush" w:eastAsia="Nikosh" w:hAnsi="Kalpurush" w:cs="Kalpurush"/>
          <w:sz w:val="24"/>
          <w:szCs w:val="24"/>
          <w:cs/>
          <w:lang w:bidi="bn-BD"/>
        </w:rPr>
        <w:t>ফিতনা সম্পর্কে বলেন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মানুষ তাদের কবরে </w:t>
      </w:r>
      <w:r w:rsidR="007D3712" w:rsidRPr="008E310F">
        <w:rPr>
          <w:rFonts w:ascii="Kalpurush" w:eastAsia="Nikosh" w:hAnsi="Kalpurush" w:cs="Kalpurush"/>
          <w:sz w:val="24"/>
          <w:szCs w:val="24"/>
          <w:cs/>
          <w:lang w:bidi="bn-BD"/>
        </w:rPr>
        <w:t>ফিতনা</w:t>
      </w:r>
      <w:r w:rsidRPr="008E310F">
        <w:rPr>
          <w:rFonts w:ascii="Kalpurush" w:eastAsia="Nikosh" w:hAnsi="Kalpurush" w:cs="Kalpurush"/>
          <w:sz w:val="24"/>
          <w:szCs w:val="24"/>
          <w:cs/>
          <w:lang w:bidi="bn-BD"/>
        </w:rPr>
        <w:t>র সম্মুখীন হবে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প্রত্যেককেই জিজ্ঞাসা করা হবে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তোমার রব কে</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তোমার দীন কি</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এবং তোমার নবী কে</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আল্লাহ মুমিন বান্দাদেরকে পার্থিব ও পরকালীন জীবনে মজবুত বাক্য দ্বারা</w:t>
      </w:r>
      <w:r w:rsidR="007D3712" w:rsidRPr="008E310F">
        <w:rPr>
          <w:rFonts w:ascii="Kalpurush" w:eastAsia="Nikosh" w:hAnsi="Kalpurush" w:cs="Kalpurush"/>
          <w:sz w:val="24"/>
          <w:szCs w:val="24"/>
          <w:cs/>
          <w:lang w:bidi="bn-BD"/>
        </w:rPr>
        <w:t xml:space="preserve"> </w:t>
      </w:r>
      <w:r w:rsidR="007D3712" w:rsidRPr="008E310F">
        <w:rPr>
          <w:rFonts w:ascii="Kalpurush" w:eastAsia="Nikosh" w:hAnsi="Kalpurush" w:cs="Kalpurush" w:hint="cs"/>
          <w:sz w:val="24"/>
          <w:szCs w:val="24"/>
          <w:cs/>
          <w:lang w:bidi="bn-BD"/>
        </w:rPr>
        <w:t>শক্তিশালী</w:t>
      </w:r>
      <w:r w:rsidR="007D3712" w:rsidRPr="008E310F">
        <w:rPr>
          <w:rFonts w:ascii="Kalpurush" w:eastAsia="Nikosh" w:hAnsi="Kalpurush" w:cs="Kalpurush"/>
          <w:sz w:val="24"/>
          <w:szCs w:val="24"/>
          <w:cs/>
          <w:lang w:bidi="bn-BD"/>
        </w:rPr>
        <w:t xml:space="preserve"> করেন। মুমিন ব্যক্তি বলবে</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আমার রব আল্লাহ</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আমার দীন ইসলাম এবং নবী মুহাম্মদ সাল্লাল্লাহু আলাইহি ওয়াসাল্লাম</w:t>
      </w:r>
      <w:r w:rsidRPr="005928CE">
        <w:rPr>
          <w:rFonts w:ascii="SolaimanLipi" w:eastAsia="Nikosh" w:hAnsi="SolaimanLipi" w:cs="SolaimanLipi"/>
          <w:sz w:val="24"/>
          <w:szCs w:val="24"/>
          <w:cs/>
          <w:lang w:bidi="hi-IN"/>
        </w:rPr>
        <w:t xml:space="preserve">। </w:t>
      </w:r>
      <w:r w:rsidRPr="008E310F">
        <w:rPr>
          <w:rFonts w:ascii="Kalpurush" w:eastAsia="Nikosh" w:hAnsi="Kalpurush" w:cs="Kalpurush"/>
          <w:sz w:val="24"/>
          <w:szCs w:val="24"/>
          <w:cs/>
          <w:lang w:bidi="bn-IN"/>
        </w:rPr>
        <w:t>আর সন্দেহ</w:t>
      </w:r>
      <w:r w:rsidR="007D3712" w:rsidRPr="008E310F">
        <w:rPr>
          <w:rFonts w:ascii="Kalpurush" w:eastAsia="Nikosh" w:hAnsi="Kalpurush" w:cs="Kalpurush"/>
          <w:sz w:val="24"/>
          <w:szCs w:val="24"/>
          <w:cs/>
          <w:lang w:bidi="bn-BD"/>
        </w:rPr>
        <w:t>কারী ব্যক্তি বলবে</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হায়! হায়! আমি জানি 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কিন্তু</w:t>
      </w:r>
      <w:r w:rsidRPr="008E310F">
        <w:rPr>
          <w:rFonts w:ascii="Kalpurush" w:eastAsia="Nikosh" w:hAnsi="Kalpurush" w:cs="Kalpurush"/>
          <w:sz w:val="24"/>
          <w:szCs w:val="24"/>
          <w:cs/>
          <w:lang w:bidi="bn-BD"/>
        </w:rPr>
        <w:t xml:space="preserve"> লোক মুখে যা শুনেছি আমিও তা বলেছি। তখন তাকে লোহার হাতুড়ী দ্বারা মারা হলে সে এমন ভাবে চিৎকার করবে</w:t>
      </w:r>
      <w:r w:rsidR="007D3712" w:rsidRPr="008E310F">
        <w:rPr>
          <w:rFonts w:ascii="Kalpurush" w:eastAsia="Nikosh" w:hAnsi="Kalpurush" w:cs="Kalpurush" w:hint="cs"/>
          <w:sz w:val="24"/>
          <w:szCs w:val="24"/>
          <w:cs/>
          <w:lang w:bidi="bn-BD"/>
        </w:rPr>
        <w:t xml:space="preserve">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মানুষ ব্যতীত সকল সৃষ্টি জীবই তা শুনবে। মানুষ যদি তা শুনতো তবে ছিটকে পড়ে যেত।</w:t>
      </w:r>
      <w:r w:rsidR="009434F8">
        <w:rPr>
          <w:rFonts w:ascii="SutonnyMJ" w:hAnsi="SutonnyMJ"/>
          <w:noProof/>
          <w:sz w:val="24"/>
          <w:szCs w:val="24"/>
        </w:rPr>
        <w:pict>
          <v:shape id="_x0000_s1060" type="#_x0000_t136" style="position:absolute;left:0;text-align:left;margin-left:261pt;margin-top:-315pt;width:13.5pt;height:9.75pt;z-index:251710464;mso-position-horizontal-relative:text;mso-position-vertical-relative:text" fillcolor="black">
            <v:shadow type="perspective" color="#c7dfd3" opacity="52429f" origin="-.5,-.5" offset="-26pt,-36pt" matrix="1.25,,,1.25"/>
            <v:textpath style="font-family:&quot;SushreeEMJ&quot;;font-size:8pt;v-text-kern:t" trim="t" fitpath="t" string="32"/>
          </v:shape>
        </w:pict>
      </w:r>
      <w:r w:rsidR="007D3712" w:rsidRPr="008E310F">
        <w:rPr>
          <w:rStyle w:val="FootnoteReference"/>
          <w:rFonts w:ascii="Kalpurush" w:eastAsia="Nikosh" w:hAnsi="Kalpurush" w:cs="Kalpurush"/>
          <w:sz w:val="24"/>
          <w:szCs w:val="24"/>
          <w:cs/>
          <w:lang w:bidi="bn-BD"/>
        </w:rPr>
        <w:footnoteReference w:id="14"/>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lastRenderedPageBreak/>
        <w:t xml:space="preserve">আল্লামা তাহাবী আল হানাফী </w:t>
      </w:r>
      <w:r w:rsidR="007D3712" w:rsidRPr="008E310F">
        <w:rPr>
          <w:rFonts w:ascii="Kalpurush" w:eastAsia="Nikosh" w:hAnsi="Kalpurush" w:cs="Kalpurush"/>
          <w:sz w:val="24"/>
          <w:szCs w:val="24"/>
          <w:cs/>
          <w:lang w:bidi="bn-BD"/>
        </w:rPr>
        <w:t>রহ.</w:t>
      </w:r>
      <w:r w:rsidRPr="008E310F">
        <w:rPr>
          <w:rFonts w:ascii="Kalpurush" w:eastAsia="Nikosh" w:hAnsi="Kalpurush" w:cs="Kalpurush"/>
          <w:sz w:val="24"/>
          <w:szCs w:val="24"/>
          <w:cs/>
          <w:lang w:bidi="bn-BD"/>
        </w:rPr>
        <w:t xml:space="preserve"> তার প্রসিদ্ধ সালাফী আকিদায় বলেন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আহলে সুন্নাত ও জামা</w:t>
      </w:r>
      <w:r w:rsidR="007D3712" w:rsidRPr="008E310F">
        <w:rPr>
          <w:rFonts w:ascii="Kalpurush" w:eastAsia="Nikosh" w:hAnsi="Kalpurush" w:cs="Kalpurush" w:hint="cs"/>
          <w:sz w:val="24"/>
          <w:szCs w:val="24"/>
          <w:cs/>
          <w:lang w:bidi="bn-BD"/>
        </w:rPr>
        <w:t>‘আ</w:t>
      </w:r>
      <w:r w:rsidRPr="008E310F">
        <w:rPr>
          <w:rFonts w:ascii="Kalpurush" w:eastAsia="Nikosh" w:hAnsi="Kalpurush" w:cs="Kalpurush"/>
          <w:sz w:val="24"/>
          <w:szCs w:val="24"/>
          <w:cs/>
          <w:lang w:bidi="bn-BD"/>
        </w:rPr>
        <w:t xml:space="preserve">তগণ কবরের </w:t>
      </w:r>
      <w:r w:rsidR="007D3712"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আযাবে</w:t>
      </w:r>
      <w:r w:rsidRPr="008E310F">
        <w:rPr>
          <w:rFonts w:ascii="Kalpurush" w:eastAsia="Nikosh" w:hAnsi="Kalpurush" w:cs="Kalpurush"/>
          <w:sz w:val="24"/>
          <w:szCs w:val="24"/>
          <w:cs/>
          <w:lang w:bidi="bn-BD"/>
        </w:rPr>
        <w:t>র প্রতি বিশ্বাস স্থাপন করে সেই ব্যক্তির জন্য যে ব্যক্তি এর উপযোগী এবং কবরে রব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দীন এবং নবী সম্পর্কে মুনকার নাকীর ফিরিশতার প্রশ্ন সম্পর্কে রাসূলুল্লাহ সাল্লাল্লাহু আলাইহি ওয়াসাল্লাম</w:t>
      </w:r>
      <w:r w:rsidR="007D3712" w:rsidRPr="008E310F">
        <w:rPr>
          <w:rFonts w:ascii="Kalpurush" w:eastAsia="Nikosh" w:hAnsi="Kalpurush" w:cs="Kalpurush"/>
          <w:sz w:val="24"/>
          <w:szCs w:val="24"/>
          <w:cs/>
          <w:lang w:bidi="bn-BD"/>
        </w:rPr>
        <w:t xml:space="preserve"> এবং সাহাব</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দের থেকে প্রাপ্ত খবর অনুপাতে তা সাব্য</w:t>
      </w:r>
      <w:r w:rsidR="007D3712" w:rsidRPr="008E310F">
        <w:rPr>
          <w:rFonts w:ascii="Kalpurush" w:eastAsia="Nikosh" w:hAnsi="Kalpurush" w:cs="Kalpurush"/>
          <w:sz w:val="24"/>
          <w:szCs w:val="24"/>
          <w:cs/>
          <w:lang w:bidi="bn-BD"/>
        </w:rPr>
        <w:t>স্ত করে। কবর হয় জান্নাতের বাগি</w:t>
      </w:r>
      <w:r w:rsidR="007D3712" w:rsidRPr="008E310F">
        <w:rPr>
          <w:rFonts w:ascii="Kalpurush" w:eastAsia="Nikosh" w:hAnsi="Kalpurush" w:cs="Kalpurush" w:hint="cs"/>
          <w:sz w:val="24"/>
          <w:szCs w:val="24"/>
          <w:cs/>
          <w:lang w:bidi="bn-BD"/>
        </w:rPr>
        <w:t>চা</w:t>
      </w:r>
      <w:r w:rsidRPr="008E310F">
        <w:rPr>
          <w:rFonts w:ascii="Kalpurush" w:eastAsia="Nikosh" w:hAnsi="Kalpurush" w:cs="Kalpurush"/>
          <w:sz w:val="24"/>
          <w:szCs w:val="24"/>
          <w:cs/>
          <w:lang w:bidi="bn-BD"/>
        </w:rPr>
        <w:t xml:space="preserve"> হবে নয়তো জাহান্নামের গু</w:t>
      </w:r>
      <w:r w:rsidR="007D3712" w:rsidRPr="008E310F">
        <w:rPr>
          <w:rFonts w:ascii="Kalpurush" w:eastAsia="Nikosh" w:hAnsi="Kalpurush" w:cs="Kalpurush"/>
          <w:sz w:val="24"/>
          <w:szCs w:val="24"/>
          <w:cs/>
          <w:lang w:bidi="bn-BD"/>
        </w:rPr>
        <w:t>হা হবে।</w:t>
      </w:r>
      <w:r w:rsidR="007D3712" w:rsidRPr="008E310F">
        <w:rPr>
          <w:rStyle w:val="FootnoteReference"/>
          <w:rFonts w:ascii="Kalpurush" w:eastAsia="Nikosh" w:hAnsi="Kalpurush" w:cs="Kalpurush"/>
          <w:sz w:val="24"/>
          <w:szCs w:val="24"/>
          <w:cs/>
          <w:lang w:bidi="bn-BD"/>
        </w:rPr>
        <w:footnoteReference w:id="15"/>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আল্লামা </w:t>
      </w:r>
      <w:r w:rsidR="007D3712" w:rsidRPr="008E310F">
        <w:rPr>
          <w:rFonts w:ascii="Kalpurush" w:eastAsia="Nikosh" w:hAnsi="Kalpurush" w:cs="Kalpurush"/>
          <w:sz w:val="24"/>
          <w:szCs w:val="24"/>
          <w:cs/>
          <w:lang w:bidi="bn-BD"/>
        </w:rPr>
        <w:t>ইবন</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কাইয়</w:t>
      </w:r>
      <w:r w:rsidR="007D3712" w:rsidRPr="008E310F">
        <w:rPr>
          <w:rFonts w:ascii="Kalpurush" w:eastAsia="Nikosh" w:hAnsi="Kalpurush" w:cs="Kalpurush" w:hint="cs"/>
          <w:sz w:val="24"/>
          <w:szCs w:val="24"/>
          <w:cs/>
          <w:lang w:bidi="bn-BD"/>
        </w:rPr>
        <w:t>্যু</w:t>
      </w:r>
      <w:r w:rsidRPr="008E310F">
        <w:rPr>
          <w:rFonts w:ascii="Kalpurush" w:eastAsia="Nikosh" w:hAnsi="Kalpurush" w:cs="Kalpurush"/>
          <w:sz w:val="24"/>
          <w:szCs w:val="24"/>
          <w:cs/>
          <w:lang w:bidi="bn-BD"/>
        </w:rPr>
        <w:t>ম কবরের শাস্তি বা শান্তি সম্পর্কে বলেন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 জানা উচিৎ তা হলো এই</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নিশ্চয়ই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আযাবই হচ্ছে বারযাখের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আযাব। অতঃপর কেউ মৃত্যুবরণ করার পর যদি </w:t>
      </w:r>
      <w:r w:rsidR="007D3712"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আযাবে</w:t>
      </w:r>
      <w:r w:rsidRPr="008E310F">
        <w:rPr>
          <w:rFonts w:ascii="Kalpurush" w:eastAsia="Nikosh" w:hAnsi="Kalpurush" w:cs="Kalpurush"/>
          <w:sz w:val="24"/>
          <w:szCs w:val="24"/>
          <w:cs/>
          <w:lang w:bidi="bn-BD"/>
        </w:rPr>
        <w:t>র উপযুক্ত হয়</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তবে সে তার অংশ পাবে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চা</w:t>
      </w:r>
      <w:r w:rsidR="007D3712" w:rsidRPr="008E310F">
        <w:rPr>
          <w:rFonts w:ascii="Kalpurush" w:eastAsia="Nikosh" w:hAnsi="Kalpurush" w:cs="Kalpurush" w:hint="cs"/>
          <w:sz w:val="24"/>
          <w:szCs w:val="24"/>
          <w:cs/>
          <w:lang w:bidi="bn-BD"/>
        </w:rPr>
        <w:t>ই</w:t>
      </w:r>
      <w:r w:rsidRPr="008E310F">
        <w:rPr>
          <w:rFonts w:ascii="Kalpurush" w:eastAsia="Nikosh" w:hAnsi="Kalpurush" w:cs="Kalpurush"/>
          <w:sz w:val="24"/>
          <w:szCs w:val="24"/>
          <w:cs/>
          <w:lang w:bidi="bn-BD"/>
        </w:rPr>
        <w:t xml:space="preserve"> তাকে কবর দেওয়া হোক বা না হোক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যদিও তাকে কোনো হিংস্র</w:t>
      </w:r>
      <w:r w:rsidR="007D3712" w:rsidRPr="008E310F">
        <w:rPr>
          <w:rFonts w:ascii="Kalpurush" w:eastAsia="Nikosh" w:hAnsi="Kalpurush" w:cs="Kalpurush"/>
          <w:sz w:val="24"/>
          <w:szCs w:val="24"/>
          <w:cs/>
          <w:lang w:bidi="bn-BD"/>
        </w:rPr>
        <w:t xml:space="preserve"> পশু খেয়ে ফেলে বা আগুনে পুড়ে ছা</w:t>
      </w:r>
      <w:r w:rsidRPr="008E310F">
        <w:rPr>
          <w:rFonts w:ascii="Kalpurush" w:eastAsia="Nikosh" w:hAnsi="Kalpurush" w:cs="Kalpurush"/>
          <w:sz w:val="24"/>
          <w:szCs w:val="24"/>
          <w:cs/>
          <w:lang w:bidi="bn-BD"/>
        </w:rPr>
        <w:t>ই করে বাতাসে উড়িয়ে দেওয়া হয় বা শুলে দেওয়া হয়</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 xml:space="preserve">এমনকি সমূদ্রে ডুবে মারা গেলেও তার শরীর এবং আত্মায় সেই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আযাবই পৌঁছাবে</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 কবরে পৌঁছে থাকে।</w:t>
      </w:r>
      <w:r w:rsidR="007D3712" w:rsidRPr="008E310F">
        <w:rPr>
          <w:rStyle w:val="FootnoteReference"/>
          <w:rFonts w:ascii="Kalpurush" w:eastAsia="Nikosh" w:hAnsi="Kalpurush" w:cs="Kalpurush"/>
          <w:sz w:val="24"/>
          <w:szCs w:val="24"/>
          <w:cs/>
          <w:lang w:bidi="bn-BD"/>
        </w:rPr>
        <w:footnoteReference w:id="16"/>
      </w:r>
    </w:p>
    <w:p w:rsidR="007D3712" w:rsidRPr="008E310F" w:rsidRDefault="003D1985" w:rsidP="008E310F">
      <w:pPr>
        <w:bidi w:val="0"/>
        <w:jc w:val="both"/>
        <w:rPr>
          <w:rFonts w:ascii="Kalpurush" w:eastAsia="Nikosh" w:hAnsi="Kalpurush" w:cs="Kalpurush"/>
          <w:sz w:val="24"/>
          <w:szCs w:val="24"/>
          <w:lang w:bidi="bn-BD"/>
        </w:rPr>
      </w:pPr>
      <w:r w:rsidRPr="008E310F">
        <w:rPr>
          <w:rFonts w:ascii="Kalpurush" w:eastAsia="Nikosh" w:hAnsi="Kalpurush" w:cs="Kalpurush"/>
          <w:color w:val="FF0000"/>
          <w:sz w:val="24"/>
          <w:szCs w:val="24"/>
          <w:cs/>
          <w:lang w:bidi="bn-BD"/>
        </w:rPr>
        <w:t>পৃথিবী এবং আখিরাতে</w:t>
      </w:r>
      <w:r w:rsidR="007D3712" w:rsidRPr="008E310F">
        <w:rPr>
          <w:rFonts w:ascii="Kalpurush" w:eastAsia="Nikosh" w:hAnsi="Kalpurush" w:cs="Kalpurush"/>
          <w:color w:val="FF0000"/>
          <w:sz w:val="24"/>
          <w:szCs w:val="24"/>
          <w:cs/>
          <w:lang w:bidi="bn-BD"/>
        </w:rPr>
        <w:t>র মধ্যবর্তী এ</w:t>
      </w:r>
      <w:r w:rsidRPr="008E310F">
        <w:rPr>
          <w:rFonts w:ascii="Kalpurush" w:eastAsia="Nikosh" w:hAnsi="Kalpurush" w:cs="Kalpurush"/>
          <w:color w:val="FF0000"/>
          <w:sz w:val="24"/>
          <w:szCs w:val="24"/>
          <w:cs/>
          <w:lang w:bidi="bn-BD"/>
        </w:rPr>
        <w:t xml:space="preserve"> বারযাখে যার মধ্যে এর অধিবাসীগণ পৃথিবী ও আখিরাতের ওপর ভিত্তি করে অবস্থান করবে এবং </w:t>
      </w:r>
      <w:r w:rsidR="007D3712" w:rsidRPr="008E310F">
        <w:rPr>
          <w:rFonts w:ascii="Kalpurush" w:eastAsia="Nikosh" w:hAnsi="Kalpurush" w:cs="Kalpurush"/>
          <w:sz w:val="24"/>
          <w:szCs w:val="24"/>
          <w:cs/>
          <w:lang w:bidi="bn-BD"/>
        </w:rPr>
        <w:t>প্রত্যেকেই তাদের আমল</w:t>
      </w:r>
      <w:r w:rsidR="007D3712" w:rsidRPr="008E310F">
        <w:rPr>
          <w:rFonts w:ascii="Kalpurush" w:eastAsia="Nikosh" w:hAnsi="Kalpurush" w:cs="Kalpurush" w:hint="cs"/>
          <w:sz w:val="24"/>
          <w:szCs w:val="24"/>
          <w:cs/>
          <w:lang w:bidi="bn-BD"/>
        </w:rPr>
        <w:t xml:space="preserve"> অ</w:t>
      </w:r>
      <w:r w:rsidRPr="008E310F">
        <w:rPr>
          <w:rFonts w:ascii="Kalpurush" w:eastAsia="Nikosh" w:hAnsi="Kalpurush" w:cs="Kalpurush"/>
          <w:sz w:val="24"/>
          <w:szCs w:val="24"/>
          <w:cs/>
          <w:lang w:bidi="bn-BD"/>
        </w:rPr>
        <w:t xml:space="preserve">নুযায়ী বারযাখের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ভোগ করবে</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যদিও তাদের শান্তি এবং শাস্তি ভিন্ন হয়। পূর্বে কিছু লোক ধারণা করতো যে</w:t>
      </w:r>
      <w:r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 xml:space="preserve"> তাদের শরীর যদি আগুনে পুড়ে ছা</w:t>
      </w:r>
      <w:r w:rsidRPr="008E310F">
        <w:rPr>
          <w:rFonts w:ascii="Kalpurush" w:eastAsia="Nikosh" w:hAnsi="Kalpurush" w:cs="Kalpurush"/>
          <w:sz w:val="24"/>
          <w:szCs w:val="24"/>
          <w:cs/>
          <w:lang w:bidi="bn-BD"/>
        </w:rPr>
        <w:t>ই করে কিছু অংশ সমূদ্রে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কিছু অংশ প্রবল বাতাসের দিন স্থলে উড়িয়ে দেওয়া হয়</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তবে সে তা থেকে মুক্তি পেয়ে যাবে। এ ধারণার ওপর এক </w:t>
      </w:r>
      <w:r w:rsidR="007D3712" w:rsidRPr="008E310F">
        <w:rPr>
          <w:rFonts w:ascii="Kalpurush" w:eastAsia="Nikosh" w:hAnsi="Kalpurush" w:cs="Kalpurush"/>
          <w:sz w:val="24"/>
          <w:szCs w:val="24"/>
          <w:cs/>
          <w:lang w:bidi="bn-BD"/>
        </w:rPr>
        <w:t>লোক তার ছেলেদেরকে অসিয়ত করে বলল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আমি মারা গেলে আমাকেও এ রকম </w:t>
      </w:r>
      <w:r w:rsidRPr="008E310F">
        <w:rPr>
          <w:rFonts w:ascii="Kalpurush" w:eastAsia="Nikosh" w:hAnsi="Kalpurush" w:cs="Kalpurush"/>
          <w:sz w:val="24"/>
          <w:szCs w:val="24"/>
          <w:cs/>
          <w:lang w:bidi="bn-BD"/>
        </w:rPr>
        <w:lastRenderedPageBreak/>
        <w:t>করে দিবে। (তাকে এ রকম করা হলে) আল্লাহ সমূদ্র এবং মাটিকে নির্দেশ দিলেন তা জমা করার জন্য</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তারপর আল্লাহ বললেন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দাঁড়াও! সাথে সাথে তাঁর সম্মুখে দাঁড়িয়ে </w:t>
      </w:r>
      <w:r w:rsidR="007D3712" w:rsidRPr="008E310F">
        <w:rPr>
          <w:rFonts w:ascii="Kalpurush" w:eastAsia="Nikosh" w:hAnsi="Kalpurush" w:cs="Kalpurush"/>
          <w:sz w:val="24"/>
          <w:szCs w:val="24"/>
          <w:cs/>
          <w:lang w:bidi="bn-BD"/>
        </w:rPr>
        <w:t>গেলে আল্লাহ তাকে জিজ্ঞাসা করলেন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কে তোমাকে এ রকম করতে বলেছে</w:t>
      </w:r>
      <w:r w:rsidRPr="008E310F">
        <w:rPr>
          <w:rFonts w:ascii="Kalpurush" w:eastAsia="Nikosh" w:hAnsi="Kalpurush" w:cs="Kalpurush"/>
          <w:sz w:val="24"/>
          <w:szCs w:val="24"/>
          <w:lang w:bidi="bn-BD"/>
        </w:rPr>
        <w:t xml:space="preserve">? </w:t>
      </w:r>
      <w:r w:rsidR="007D3712" w:rsidRPr="008E310F">
        <w:rPr>
          <w:rFonts w:ascii="Kalpurush" w:eastAsia="Nikosh" w:hAnsi="Kalpurush" w:cs="Kalpurush"/>
          <w:sz w:val="24"/>
          <w:szCs w:val="24"/>
          <w:cs/>
          <w:lang w:bidi="bn-BD"/>
        </w:rPr>
        <w:t>সে বলল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হে আল্লাহ! তুমিতো জান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একমাত্র তোমার ভয়। তখন তিনি </w:t>
      </w:r>
      <w:r w:rsidR="007D3712" w:rsidRPr="008E310F">
        <w:rPr>
          <w:rFonts w:ascii="Kalpurush" w:eastAsia="Nikosh" w:hAnsi="Kalpurush" w:cs="Kalpurush" w:hint="cs"/>
          <w:sz w:val="24"/>
          <w:szCs w:val="24"/>
          <w:cs/>
          <w:lang w:bidi="bn-BD"/>
        </w:rPr>
        <w:t xml:space="preserve">নিজ </w:t>
      </w:r>
      <w:r w:rsidRPr="008E310F">
        <w:rPr>
          <w:rFonts w:ascii="Kalpurush" w:eastAsia="Nikosh" w:hAnsi="Kalpurush" w:cs="Kalpurush"/>
          <w:sz w:val="24"/>
          <w:szCs w:val="24"/>
          <w:cs/>
          <w:lang w:bidi="bn-BD"/>
        </w:rPr>
        <w:t>অনুগ্রহ</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করে তাকে ক্ষমা করে দিলেন।</w:t>
      </w:r>
      <w:r w:rsidR="007D3712" w:rsidRPr="008E310F">
        <w:rPr>
          <w:rFonts w:ascii="Kalpurush" w:eastAsia="Nikosh" w:hAnsi="Kalpurush" w:cs="Kalpurush" w:hint="cs"/>
          <w:sz w:val="24"/>
          <w:szCs w:val="24"/>
          <w:cs/>
          <w:lang w:bidi="bn-BD"/>
        </w:rPr>
        <w:t>”</w:t>
      </w:r>
      <w:r w:rsidR="007D3712" w:rsidRPr="008E310F">
        <w:rPr>
          <w:rStyle w:val="FootnoteReference"/>
          <w:rFonts w:ascii="Kalpurush" w:eastAsia="Nikosh" w:hAnsi="Kalpurush" w:cs="Kalpurush"/>
          <w:sz w:val="24"/>
          <w:szCs w:val="24"/>
          <w:cs/>
          <w:lang w:bidi="bn-BD"/>
        </w:rPr>
        <w:footnoteReference w:id="17"/>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সুতরাং বারযাখের শাস্তি ও শান্তি ঐ সকল অঙ্গ প্রত্যঙ্গ </w:t>
      </w:r>
      <w:r w:rsidR="007D3712"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বাদ পড়বে</w:t>
      </w:r>
      <w:r w:rsidR="007D3712" w:rsidRPr="008E310F">
        <w:rPr>
          <w:rFonts w:ascii="Kalpurush" w:eastAsia="Nikosh" w:hAnsi="Kalpurush" w:cs="Kalpurush" w:hint="cs"/>
          <w:sz w:val="24"/>
          <w:szCs w:val="24"/>
          <w:cs/>
          <w:lang w:bidi="bn-BD"/>
        </w:rPr>
        <w:t xml:space="preserve"> </w:t>
      </w:r>
      <w:r w:rsidR="007D3712" w:rsidRPr="008E310F">
        <w:rPr>
          <w:rFonts w:ascii="Kalpurush" w:eastAsia="Nikosh" w:hAnsi="Kalpurush" w:cs="Kalpurush"/>
          <w:sz w:val="24"/>
          <w:szCs w:val="24"/>
          <w:cs/>
          <w:lang w:bidi="bn-BD"/>
        </w:rPr>
        <w:t>না যা ছা</w:t>
      </w:r>
      <w:r w:rsidRPr="008E310F">
        <w:rPr>
          <w:rFonts w:ascii="Kalpurush" w:eastAsia="Nikosh" w:hAnsi="Kalpurush" w:cs="Kalpurush"/>
          <w:sz w:val="24"/>
          <w:szCs w:val="24"/>
          <w:cs/>
          <w:lang w:bidi="bn-BD"/>
        </w:rPr>
        <w:t>ই হয়ে গিয়েছে</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এমনকি য</w:t>
      </w:r>
      <w:r w:rsidR="007D3712" w:rsidRPr="008E310F">
        <w:rPr>
          <w:rFonts w:ascii="Kalpurush" w:eastAsia="Nikosh" w:hAnsi="Kalpurush" w:cs="Kalpurush"/>
          <w:sz w:val="24"/>
          <w:szCs w:val="24"/>
          <w:cs/>
          <w:lang w:bidi="bn-BD"/>
        </w:rPr>
        <w:t>দি প্রবল বাতাসে বৃক্ষের চু</w:t>
      </w:r>
      <w:r w:rsidRPr="008E310F">
        <w:rPr>
          <w:rFonts w:ascii="Kalpurush" w:eastAsia="Nikosh" w:hAnsi="Kalpurush" w:cs="Kalpurush"/>
          <w:sz w:val="24"/>
          <w:szCs w:val="24"/>
          <w:cs/>
          <w:lang w:bidi="bn-BD"/>
        </w:rPr>
        <w:t>ড়ায় লাশকে টাঙ্গিয়ে রাখা হয় তবুও বারযাখের শাস্তি বা শান্তি রূহে</w:t>
      </w:r>
      <w:r w:rsidR="007D3712" w:rsidRPr="008E310F">
        <w:rPr>
          <w:rFonts w:ascii="Kalpurush" w:eastAsia="Nikosh" w:hAnsi="Kalpurush" w:cs="Kalpurush"/>
          <w:sz w:val="24"/>
          <w:szCs w:val="24"/>
          <w:cs/>
          <w:lang w:bidi="bn-BD"/>
        </w:rPr>
        <w:t>র স</w:t>
      </w:r>
      <w:r w:rsidR="007D3712" w:rsidRPr="008E310F">
        <w:rPr>
          <w:rFonts w:ascii="Kalpurush" w:eastAsia="Nikosh" w:hAnsi="Kalpurush" w:cs="Kalpurush" w:hint="cs"/>
          <w:sz w:val="24"/>
          <w:szCs w:val="24"/>
          <w:cs/>
          <w:lang w:bidi="bn-BD"/>
        </w:rPr>
        <w:t>াথে</w:t>
      </w:r>
      <w:r w:rsidRPr="008E310F">
        <w:rPr>
          <w:rFonts w:ascii="Kalpurush" w:eastAsia="Nikosh" w:hAnsi="Kalpurush" w:cs="Kalpurush"/>
          <w:sz w:val="24"/>
          <w:szCs w:val="24"/>
          <w:cs/>
          <w:lang w:bidi="bn-BD"/>
        </w:rPr>
        <w:t xml:space="preserve"> শরীরেও পৌঁছাবে।</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যদি কোনো পূণ্যবান ব্যক্তিকে আগুনের নিম্ন স্তরেও দাফন করা হয়</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তবে সে বারযাখের প্রশান্তির অংশ তার রূহ ও শরীরে পৌঁছাবেই।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w:t>
      </w:r>
      <w:r w:rsidR="007D3712" w:rsidRPr="008E310F">
        <w:rPr>
          <w:rFonts w:ascii="Kalpurush" w:eastAsia="Nikosh" w:hAnsi="Kalpurush" w:cs="Kalpurush"/>
          <w:sz w:val="24"/>
          <w:szCs w:val="24"/>
          <w:cs/>
          <w:lang w:bidi="bn-BD"/>
        </w:rPr>
        <w:t xml:space="preserve"> আগুনকে তার জন্য শান্তি</w:t>
      </w:r>
      <w:r w:rsidRPr="008E310F">
        <w:rPr>
          <w:rFonts w:ascii="Kalpurush" w:eastAsia="Nikosh" w:hAnsi="Kalpurush" w:cs="Kalpurush"/>
          <w:sz w:val="24"/>
          <w:szCs w:val="24"/>
          <w:cs/>
          <w:lang w:bidi="bn-BD"/>
        </w:rPr>
        <w:t>দায়ক শীতল করে দিবেন। কারণ বি</w:t>
      </w:r>
      <w:r w:rsidR="007D3712" w:rsidRPr="008E310F">
        <w:rPr>
          <w:rFonts w:ascii="Kalpurush" w:eastAsia="Nikosh" w:hAnsi="Kalpurush" w:cs="Kalpurush"/>
          <w:sz w:val="24"/>
          <w:szCs w:val="24"/>
          <w:cs/>
          <w:lang w:bidi="bn-BD"/>
        </w:rPr>
        <w:t xml:space="preserve">শ্বের সকল উপকরণ তার </w:t>
      </w:r>
      <w:r w:rsidR="007D3712" w:rsidRPr="008E310F">
        <w:rPr>
          <w:rFonts w:ascii="Kalpurush" w:eastAsia="Nikosh" w:hAnsi="Kalpurush" w:cs="Kalpurush" w:hint="cs"/>
          <w:sz w:val="24"/>
          <w:szCs w:val="24"/>
          <w:cs/>
          <w:lang w:bidi="bn-BD"/>
        </w:rPr>
        <w:t>রব</w:t>
      </w:r>
      <w:r w:rsidRPr="008E310F">
        <w:rPr>
          <w:rFonts w:ascii="Kalpurush" w:eastAsia="Nikosh" w:hAnsi="Kalpurush" w:cs="Kalpurush"/>
          <w:sz w:val="24"/>
          <w:szCs w:val="24"/>
          <w:cs/>
          <w:lang w:bidi="bn-BD"/>
        </w:rPr>
        <w:t xml:space="preserve"> এবং সৃষ্টিকর্তার জন্যে নিবেদিত</w:t>
      </w:r>
      <w:r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 xml:space="preserve"> তিনি যে</w:t>
      </w:r>
      <w:r w:rsidRPr="008E310F">
        <w:rPr>
          <w:rFonts w:ascii="Kalpurush" w:eastAsia="Nikosh" w:hAnsi="Kalpurush" w:cs="Kalpurush"/>
          <w:sz w:val="24"/>
          <w:szCs w:val="24"/>
          <w:cs/>
          <w:lang w:bidi="bn-BD"/>
        </w:rPr>
        <w:t>ভাবে চান সে ভাবেই পরিচালনা করেন। তাঁর ইচ্ছার বাহিরে কোনো কিছু অমত প্রকাশ করে 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বরং তাঁর ইচ্ছার অনুগত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 শক্তির নিকট অনুপ্রাণিত। আর যে কেউ তা অস্বীকার করবে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 যেন বিশ্বের প্রতিপালককেই অস্বীকার করল</w:t>
      </w:r>
      <w:r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 xml:space="preserve"> তাঁর স</w:t>
      </w:r>
      <w:r w:rsidR="007D3712" w:rsidRPr="008E310F">
        <w:rPr>
          <w:rFonts w:ascii="Kalpurush" w:eastAsia="Nikosh" w:hAnsi="Kalpurush" w:cs="Kalpurush" w:hint="cs"/>
          <w:sz w:val="24"/>
          <w:szCs w:val="24"/>
          <w:cs/>
          <w:lang w:bidi="bn-BD"/>
        </w:rPr>
        <w:t>াথে</w:t>
      </w:r>
      <w:r w:rsidRPr="008E310F">
        <w:rPr>
          <w:rFonts w:ascii="Kalpurush" w:eastAsia="Nikosh" w:hAnsi="Kalpurush" w:cs="Kalpurush"/>
          <w:sz w:val="24"/>
          <w:szCs w:val="24"/>
          <w:cs/>
          <w:lang w:bidi="bn-BD"/>
        </w:rPr>
        <w:t xml:space="preserve"> কুফ</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রি করল এবং তাঁর একত্ববাদকে অস্বীকার করল। </w:t>
      </w:r>
      <w:r w:rsidR="007D3712"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 xml:space="preserve"> কিতাব আর রূহ থেকে সংকলন করা হয়েছে।</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 প্রকাশ থাকে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বারযাখের বিষয়টি একটি অদৃশ্য বিষয়</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যা প্রত্যেক মুসলিম নর-নারীর পক্ষে তা বিশ্বাস করা একান্ত আবশ্যক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যেখানে সংক্ষেপাকারে এসেছে সেখানে সংক্ষেপ আর যেখানে বিস্তারিত এসেছে সেখানে বিস্তারিত </w:t>
      </w:r>
      <w:r w:rsidRPr="008E310F">
        <w:rPr>
          <w:rFonts w:ascii="Kalpurush" w:eastAsia="Nikosh" w:hAnsi="Kalpurush" w:cs="Kalpurush"/>
          <w:sz w:val="24"/>
          <w:szCs w:val="24"/>
          <w:cs/>
          <w:lang w:bidi="bn-BD"/>
        </w:rPr>
        <w:lastRenderedPageBreak/>
        <w:t>ভাবেই বিশ্বাস করতে হবে</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যেমন কুরআন</w:t>
      </w:r>
      <w:r w:rsidR="007D3712" w:rsidRPr="008E310F">
        <w:rPr>
          <w:rFonts w:ascii="Kalpurush" w:eastAsia="Nikosh" w:hAnsi="Kalpurush" w:cs="Kalpurush" w:hint="cs"/>
          <w:sz w:val="24"/>
          <w:szCs w:val="24"/>
          <w:cs/>
          <w:lang w:bidi="bn-BD"/>
        </w:rPr>
        <w:t xml:space="preserve"> ও</w:t>
      </w:r>
      <w:r w:rsidRPr="008E310F">
        <w:rPr>
          <w:rFonts w:ascii="Kalpurush" w:eastAsia="Nikosh" w:hAnsi="Kalpurush" w:cs="Kalpurush"/>
          <w:sz w:val="24"/>
          <w:szCs w:val="24"/>
          <w:cs/>
          <w:lang w:bidi="bn-BD"/>
        </w:rPr>
        <w:t xml:space="preserve"> হাদীসে এসেছে সেভাবেই বিশ্বাস করতে হবে। </w:t>
      </w:r>
      <w:r w:rsidR="007D3712" w:rsidRPr="008E310F">
        <w:rPr>
          <w:rFonts w:ascii="Kalpurush" w:eastAsia="Nikosh" w:hAnsi="Kalpurush" w:cs="Kalpurush"/>
          <w:sz w:val="24"/>
          <w:szCs w:val="24"/>
          <w:cs/>
          <w:lang w:bidi="bn-BD"/>
        </w:rPr>
        <w:t>কিন্তু</w:t>
      </w:r>
      <w:r w:rsidRPr="008E310F">
        <w:rPr>
          <w:rFonts w:ascii="Kalpurush" w:eastAsia="Nikosh" w:hAnsi="Kalpurush" w:cs="Kalpurush"/>
          <w:sz w:val="24"/>
          <w:szCs w:val="24"/>
          <w:cs/>
          <w:lang w:bidi="bn-BD"/>
        </w:rPr>
        <w:t xml:space="preserve"> কখনো কখনো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তাঁর কতক বান্দার জন্য কবরের অবস্থা প্রকাশ করে দেখিয়ে থাকেন।</w:t>
      </w:r>
    </w:p>
    <w:p w:rsidR="003D1985" w:rsidRPr="008E310F" w:rsidRDefault="007D3712"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শাইখুল ইসলাম ইবন তাইমিয়া বলেন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বহু মানুষের জন্য কবরের অবস্থা প্রকাশিত হয়েছে</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এমনকি তারা কবরবাসীদের কবরে শাস্তির আওয়াজও শুনতে পেয়েছে</w:t>
      </w:r>
      <w:r w:rsidRPr="008E310F">
        <w:rPr>
          <w:rFonts w:ascii="Kalpurush" w:eastAsia="Nikosh" w:hAnsi="Kalpurush" w:cs="Kalpurush" w:hint="cs"/>
          <w:sz w:val="24"/>
          <w:szCs w:val="24"/>
          <w:cs/>
          <w:lang w:bidi="bn-BD"/>
        </w:rPr>
        <w:t>ন।</w:t>
      </w:r>
      <w:r w:rsidR="003D1985" w:rsidRPr="008E310F">
        <w:rPr>
          <w:rFonts w:ascii="Kalpurush" w:eastAsia="Nikosh" w:hAnsi="Kalpurush" w:cs="Kalpurush"/>
          <w:sz w:val="24"/>
          <w:szCs w:val="24"/>
          <w:cs/>
          <w:lang w:bidi="bn-BD"/>
        </w:rPr>
        <w:t xml:space="preserve"> বহু নিদর্শনসহ স্বচক্ষে তাদের শাস্তি হতে দেখেছে। তবে সর্বদা যে শুধু শরীরেই শাস্তি হতে হবে তা আবশ্যক নয়</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বরং তা কখনো শরীরে</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কখনো রূহে আবার কখনো উভয়েরই পৌঁছাতে পারে।</w:t>
      </w:r>
      <w:r w:rsidRPr="008E310F">
        <w:rPr>
          <w:rStyle w:val="FootnoteReference"/>
          <w:rFonts w:ascii="Kalpurush" w:eastAsia="Nikosh" w:hAnsi="Kalpurush" w:cs="Kalpurush"/>
          <w:sz w:val="24"/>
          <w:szCs w:val="24"/>
          <w:cs/>
          <w:lang w:bidi="bn-BD"/>
        </w:rPr>
        <w:footnoteReference w:id="18"/>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b/>
          <w:bCs/>
          <w:sz w:val="24"/>
          <w:szCs w:val="24"/>
          <w:cs/>
          <w:lang w:bidi="bn-BD"/>
        </w:rPr>
        <w:t>দলীল</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hint="cs"/>
          <w:sz w:val="24"/>
          <w:szCs w:val="24"/>
          <w:cs/>
          <w:lang w:bidi="bn-BD"/>
        </w:rPr>
        <w:t xml:space="preserve">সহীহ </w:t>
      </w:r>
      <w:r w:rsidRPr="008E310F">
        <w:rPr>
          <w:rFonts w:ascii="Kalpurush" w:eastAsia="Nikosh" w:hAnsi="Kalpurush" w:cs="Kalpurush"/>
          <w:sz w:val="24"/>
          <w:szCs w:val="24"/>
          <w:cs/>
          <w:lang w:bidi="bn-BD"/>
        </w:rPr>
        <w:t>বুখারী</w:t>
      </w:r>
      <w:r w:rsidR="007D3712"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 xml:space="preserve"> ইব</w:t>
      </w:r>
      <w:r w:rsidR="007D3712" w:rsidRPr="008E310F">
        <w:rPr>
          <w:rFonts w:ascii="Kalpurush" w:eastAsia="Nikosh" w:hAnsi="Kalpurush" w:cs="Kalpurush"/>
          <w:sz w:val="24"/>
          <w:szCs w:val="24"/>
          <w:cs/>
          <w:lang w:bidi="bn-BD"/>
        </w:rPr>
        <w:t>ন</w:t>
      </w:r>
      <w:r w:rsidRPr="008E310F">
        <w:rPr>
          <w:rFonts w:ascii="Kalpurush" w:eastAsia="Nikosh" w:hAnsi="Kalpurush" w:cs="Kalpurush"/>
          <w:sz w:val="24"/>
          <w:szCs w:val="24"/>
          <w:cs/>
          <w:lang w:bidi="bn-BD"/>
        </w:rPr>
        <w:t xml:space="preserve"> আব</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বাস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আনহু </w:t>
      </w:r>
      <w:r w:rsidR="007D3712" w:rsidRPr="008E310F">
        <w:rPr>
          <w:rFonts w:ascii="Kalpurush" w:eastAsia="Nikosh" w:hAnsi="Kalpurush" w:cs="Kalpurush"/>
          <w:sz w:val="24"/>
          <w:szCs w:val="24"/>
          <w:cs/>
          <w:lang w:bidi="bn-BD"/>
        </w:rPr>
        <w:t>থেকে বর্ণিত</w:t>
      </w:r>
      <w:r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 xml:space="preserve"> তিনি বলেন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একদা নবী সাল্লাল্লাহু আলাইহি ওয়াসাল্লাম মক্কা বা মাদীনার কোনো এক বাগানের পাশ দিয়ে যাচ্ছিলেন</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এমতাবস্থায় দু</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জন লোকের কবরে শাস্তি হতে শুনে বললেন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কবরে তাদের শাস্তি হচ্ছে</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কিন্তু</w:t>
      </w:r>
      <w:r w:rsidRPr="008E310F">
        <w:rPr>
          <w:rFonts w:ascii="Kalpurush" w:eastAsia="Nikosh" w:hAnsi="Kalpurush" w:cs="Kalpurush"/>
          <w:sz w:val="24"/>
          <w:szCs w:val="24"/>
          <w:cs/>
          <w:lang w:bidi="bn-BD"/>
        </w:rPr>
        <w:t xml:space="preserve"> কোনো বড় ধরনের পাপের জন্য নয় (এমন পাপের জন্য যা থেকে বেঁচে থাকা কঠিন ছিল</w:t>
      </w:r>
      <w:r w:rsidR="007D3712"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 বা তাদের নিকট তা বড় ছিল</w:t>
      </w:r>
      <w:r w:rsidR="007D3712"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w:t>
      </w:r>
      <w:r w:rsidR="007D3712" w:rsidRPr="008E310F">
        <w:rPr>
          <w:rStyle w:val="FootnoteReference"/>
          <w:rFonts w:ascii="Kalpurush" w:eastAsia="Nikosh" w:hAnsi="Kalpurush" w:cs="Kalpurush"/>
          <w:sz w:val="24"/>
          <w:szCs w:val="24"/>
          <w:cs/>
          <w:lang w:bidi="bn-BD"/>
        </w:rPr>
        <w:footnoteReference w:id="19"/>
      </w:r>
      <w:r w:rsidRPr="008E310F">
        <w:rPr>
          <w:rFonts w:ascii="Kalpurush" w:eastAsia="Nikosh" w:hAnsi="Kalpurush" w:cs="Kalpurush"/>
          <w:sz w:val="24"/>
          <w:szCs w:val="24"/>
          <w:cs/>
          <w:lang w:bidi="bn-BD"/>
        </w:rPr>
        <w:t>) অতঃপর</w:t>
      </w:r>
      <w:r w:rsidR="007D3712" w:rsidRPr="008E310F">
        <w:rPr>
          <w:rFonts w:ascii="Kalpurush" w:eastAsia="Nikosh" w:hAnsi="Kalpurush" w:cs="Kalpurush"/>
          <w:sz w:val="24"/>
          <w:szCs w:val="24"/>
          <w:cs/>
          <w:lang w:bidi="bn-BD"/>
        </w:rPr>
        <w:t xml:space="preserve"> বললেন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হ্যাঁ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বড়ই ছিল </w:t>
      </w:r>
      <w:r w:rsidR="007D3712" w:rsidRPr="008E310F">
        <w:rPr>
          <w:rFonts w:ascii="Kalpurush" w:eastAsia="Nikosh" w:hAnsi="Kalpurush" w:cs="Kalpurush"/>
          <w:sz w:val="24"/>
          <w:szCs w:val="24"/>
          <w:cs/>
          <w:lang w:bidi="bn-BD"/>
        </w:rPr>
        <w:t>(</w:t>
      </w:r>
      <w:r w:rsidRPr="008E310F">
        <w:rPr>
          <w:rFonts w:ascii="Kalpurush" w:eastAsia="Nikosh" w:hAnsi="Kalpurush" w:cs="Kalpurush"/>
          <w:sz w:val="24"/>
          <w:szCs w:val="24"/>
          <w:cs/>
          <w:lang w:bidi="bn-BD"/>
        </w:rPr>
        <w:t>আল্লাহর নিকট তা বড় বা সে পাপ সর্বদা করার কারণে বড় আকার ধারণ করেছে)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একজন প্রস্রাব করে পবিত্রতা অর্জন করতো 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অপরজন মানুষের গীবত করে বেড়াতো।</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p>
    <w:p w:rsidR="003D1985" w:rsidRPr="008E310F" w:rsidRDefault="007D3712"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তারপর একটি খেজুরের </w:t>
      </w:r>
      <w:r w:rsidRPr="008E310F">
        <w:rPr>
          <w:rFonts w:ascii="Kalpurush" w:eastAsia="Nikosh" w:hAnsi="Kalpurush" w:cs="Kalpurush" w:hint="cs"/>
          <w:sz w:val="24"/>
          <w:szCs w:val="24"/>
          <w:cs/>
          <w:lang w:bidi="bn-BD"/>
        </w:rPr>
        <w:t>ডা</w:t>
      </w:r>
      <w:r w:rsidR="003D1985" w:rsidRPr="008E310F">
        <w:rPr>
          <w:rFonts w:ascii="Kalpurush" w:eastAsia="Nikosh" w:hAnsi="Kalpurush" w:cs="Kalpurush"/>
          <w:sz w:val="24"/>
          <w:szCs w:val="24"/>
          <w:cs/>
          <w:lang w:bidi="bn-BD"/>
        </w:rPr>
        <w:t>ল আনতে বললেন</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অতঃপর</w:t>
      </w:r>
      <w:r w:rsidRPr="008E310F">
        <w:rPr>
          <w:rFonts w:ascii="Kalpurush" w:eastAsia="Nikosh" w:hAnsi="Kalpurush" w:cs="Kalpurush"/>
          <w:sz w:val="24"/>
          <w:szCs w:val="24"/>
          <w:cs/>
          <w:lang w:bidi="bn-BD"/>
        </w:rPr>
        <w:t xml:space="preserve"> তা দ্বিখ</w:t>
      </w:r>
      <w:r w:rsidRPr="008E310F">
        <w:rPr>
          <w:rFonts w:ascii="Kalpurush" w:eastAsia="Nikosh" w:hAnsi="Kalpurush" w:cs="Kalpurush" w:hint="cs"/>
          <w:sz w:val="24"/>
          <w:szCs w:val="24"/>
          <w:cs/>
          <w:lang w:bidi="bn-BD"/>
        </w:rPr>
        <w:t>ণ্ডি</w:t>
      </w:r>
      <w:r w:rsidR="003D1985" w:rsidRPr="008E310F">
        <w:rPr>
          <w:rFonts w:ascii="Kalpurush" w:eastAsia="Nikosh" w:hAnsi="Kalpurush" w:cs="Kalpurush"/>
          <w:sz w:val="24"/>
          <w:szCs w:val="24"/>
          <w:cs/>
          <w:lang w:bidi="bn-BD"/>
        </w:rPr>
        <w:t xml:space="preserve">ত করে প্রত্যেকের কবরে এক টুকরা করে </w:t>
      </w:r>
      <w:r w:rsidRPr="008E310F">
        <w:rPr>
          <w:rFonts w:ascii="Kalpurush" w:eastAsia="Nikosh" w:hAnsi="Kalpurush" w:cs="Kalpurush"/>
          <w:sz w:val="24"/>
          <w:szCs w:val="24"/>
          <w:cs/>
          <w:lang w:bidi="bn-BD"/>
        </w:rPr>
        <w:t xml:space="preserve">গেড়ে দিলেন। </w:t>
      </w:r>
      <w:r w:rsidR="003D1985" w:rsidRPr="008E310F">
        <w:rPr>
          <w:rFonts w:ascii="Kalpurush" w:eastAsia="Nikosh" w:hAnsi="Kalpurush" w:cs="Kalpurush"/>
          <w:sz w:val="24"/>
          <w:szCs w:val="24"/>
          <w:cs/>
          <w:lang w:bidi="bn-BD"/>
        </w:rPr>
        <w:t>এ রকম করার ক</w:t>
      </w:r>
      <w:r w:rsidRPr="008E310F">
        <w:rPr>
          <w:rFonts w:ascii="Kalpurush" w:eastAsia="Nikosh" w:hAnsi="Kalpurush" w:cs="Kalpurush"/>
          <w:sz w:val="24"/>
          <w:szCs w:val="24"/>
          <w:cs/>
          <w:lang w:bidi="bn-BD"/>
        </w:rPr>
        <w:t xml:space="preserve">ারণ </w:t>
      </w:r>
      <w:r w:rsidRPr="008E310F">
        <w:rPr>
          <w:rFonts w:ascii="Kalpurush" w:eastAsia="Nikosh" w:hAnsi="Kalpurush" w:cs="Kalpurush"/>
          <w:sz w:val="24"/>
          <w:szCs w:val="24"/>
          <w:cs/>
          <w:lang w:bidi="bn-BD"/>
        </w:rPr>
        <w:lastRenderedPageBreak/>
        <w:t>জিজ্ঞাসা করা হলে তিনি বললেন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এ গুলো শুঁকানো পর্যন্ত হয়তো তাদের শাস্তি কিছুটা হালকা হবে।</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ইমাম তাহাবী </w:t>
      </w:r>
      <w:r w:rsidR="007D3712" w:rsidRPr="008E310F">
        <w:rPr>
          <w:rFonts w:ascii="Kalpurush" w:eastAsia="Nikosh" w:hAnsi="Kalpurush" w:cs="Kalpurush"/>
          <w:sz w:val="24"/>
          <w:szCs w:val="24"/>
          <w:cs/>
          <w:lang w:bidi="bn-BD"/>
        </w:rPr>
        <w:t>রহ. হাসান সনদে ইবন</w:t>
      </w:r>
      <w:r w:rsidRPr="008E310F">
        <w:rPr>
          <w:rFonts w:ascii="Kalpurush" w:eastAsia="Nikosh" w:hAnsi="Kalpurush" w:cs="Kalpurush"/>
          <w:sz w:val="24"/>
          <w:szCs w:val="24"/>
          <w:cs/>
          <w:lang w:bidi="bn-BD"/>
        </w:rPr>
        <w:t xml:space="preserve"> আব</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বাস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আনহু</w:t>
      </w:r>
      <w:r w:rsidR="007D3712" w:rsidRPr="008E310F">
        <w:rPr>
          <w:rFonts w:ascii="Kalpurush" w:eastAsia="Nikosh" w:hAnsi="Kalpurush" w:cs="Kalpurush" w:hint="cs"/>
          <w:sz w:val="24"/>
          <w:szCs w:val="24"/>
          <w:cs/>
          <w:lang w:bidi="bn-BD"/>
        </w:rPr>
        <w:t>মা</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hint="cs"/>
          <w:sz w:val="24"/>
          <w:szCs w:val="24"/>
          <w:cs/>
          <w:lang w:bidi="bn-BD"/>
        </w:rPr>
        <w:t xml:space="preserve">থেকে </w:t>
      </w:r>
      <w:r w:rsidRPr="008E310F">
        <w:rPr>
          <w:rFonts w:ascii="Kalpurush" w:eastAsia="Nikosh" w:hAnsi="Kalpurush" w:cs="Kalpurush"/>
          <w:sz w:val="24"/>
          <w:szCs w:val="24"/>
          <w:cs/>
          <w:lang w:bidi="bn-BD"/>
        </w:rPr>
        <w:t>বর্ণনা করেন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নবী সাল্লাল্লাহু আলাইহি ওয়াসাল্লাম </w:t>
      </w:r>
      <w:r w:rsidR="007D3712" w:rsidRPr="008E310F">
        <w:rPr>
          <w:rFonts w:ascii="Kalpurush" w:eastAsia="Nikosh" w:hAnsi="Kalpurush" w:cs="Kalpurush" w:hint="cs"/>
          <w:sz w:val="24"/>
          <w:szCs w:val="24"/>
          <w:cs/>
          <w:lang w:bidi="bn-BD"/>
        </w:rPr>
        <w:t>থেকে বর্ণনা করেন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বলেন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আল্লাহর কোনো এক বান্দাকে তার কবরে একশত দুররা মারার নির্দেশ দেওয়া হলে তিনি তার জন্য আল্লাহর নিকট আশ্রয় এবং দো</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 করতে থাকলেন যতক্ষণ না তা কমিয়ে একটি করা হল</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অতঃপর তার কবরে মাত্র একটি দুররা মারা হলে তার কবর অগ্নিতে ভরপুর হয়ে গেল। যখন তার </w:t>
      </w:r>
      <w:r w:rsidR="007D3712" w:rsidRPr="008E310F">
        <w:rPr>
          <w:rFonts w:ascii="Kalpurush" w:eastAsia="Nikosh" w:hAnsi="Kalpurush" w:cs="Kalpurush" w:hint="cs"/>
          <w:sz w:val="24"/>
          <w:szCs w:val="24"/>
          <w:cs/>
          <w:lang w:bidi="bn-BD"/>
        </w:rPr>
        <w:t>উ</w:t>
      </w:r>
      <w:r w:rsidRPr="008E310F">
        <w:rPr>
          <w:rFonts w:ascii="Kalpurush" w:eastAsia="Nikosh" w:hAnsi="Kalpurush" w:cs="Kalpurush"/>
          <w:sz w:val="24"/>
          <w:szCs w:val="24"/>
          <w:cs/>
          <w:lang w:bidi="bn-BD"/>
        </w:rPr>
        <w:t>পর থ</w:t>
      </w:r>
      <w:r w:rsidR="007D3712" w:rsidRPr="008E310F">
        <w:rPr>
          <w:rFonts w:ascii="Kalpurush" w:eastAsia="Nikosh" w:hAnsi="Kalpurush" w:cs="Kalpurush"/>
          <w:sz w:val="24"/>
          <w:szCs w:val="24"/>
          <w:cs/>
          <w:lang w:bidi="bn-BD"/>
        </w:rPr>
        <w:t>েকে আগুন দূর হয়ে গেল তখন সে বলল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কিসের জন্য আমাকে এভাবে মেরেছ</w:t>
      </w:r>
      <w:r w:rsidRPr="008E310F">
        <w:rPr>
          <w:rFonts w:ascii="Kalpurush" w:eastAsia="Nikosh" w:hAnsi="Kalpurush" w:cs="Kalpurush"/>
          <w:sz w:val="24"/>
          <w:szCs w:val="24"/>
          <w:lang w:bidi="bn-BD"/>
        </w:rPr>
        <w:t xml:space="preserve">? </w:t>
      </w:r>
      <w:r w:rsidR="007D3712" w:rsidRPr="008E310F">
        <w:rPr>
          <w:rFonts w:ascii="Kalpurush" w:eastAsia="Nikosh" w:hAnsi="Kalpurush" w:cs="Kalpurush"/>
          <w:sz w:val="24"/>
          <w:szCs w:val="24"/>
          <w:cs/>
          <w:lang w:bidi="bn-BD"/>
        </w:rPr>
        <w:t>তারা বলল</w:t>
      </w:r>
      <w:r w:rsidR="007D3712" w:rsidRPr="008E310F">
        <w:rPr>
          <w:rFonts w:ascii="Kalpurush" w:eastAsia="Nikosh" w:hAnsi="Kalpurush" w:cs="Kalpurush" w:hint="cs"/>
          <w:sz w:val="24"/>
          <w:szCs w:val="24"/>
          <w:cs/>
          <w:lang w:bidi="bn-BD"/>
        </w:rPr>
        <w:t>,</w:t>
      </w:r>
      <w:r w:rsidR="007D3712" w:rsidRPr="008E310F">
        <w:rPr>
          <w:rFonts w:ascii="Kalpurush" w:eastAsia="Nikosh" w:hAnsi="Kalpurush" w:cs="Kalpurush"/>
          <w:sz w:val="24"/>
          <w:szCs w:val="24"/>
          <w:cs/>
          <w:lang w:bidi="bn-BD"/>
        </w:rPr>
        <w:t xml:space="preserve"> তুমি একবার বিনা অ</w:t>
      </w:r>
      <w:r w:rsidR="007D3712" w:rsidRPr="008E310F">
        <w:rPr>
          <w:rFonts w:ascii="Kalpurush" w:eastAsia="Nikosh" w:hAnsi="Kalpurush" w:cs="Kalpurush" w:hint="cs"/>
          <w:sz w:val="24"/>
          <w:szCs w:val="24"/>
          <w:cs/>
          <w:lang w:bidi="bn-BD"/>
        </w:rPr>
        <w:t>যু</w:t>
      </w:r>
      <w:r w:rsidRPr="008E310F">
        <w:rPr>
          <w:rFonts w:ascii="Kalpurush" w:eastAsia="Nikosh" w:hAnsi="Kalpurush" w:cs="Kalpurush"/>
          <w:sz w:val="24"/>
          <w:szCs w:val="24"/>
          <w:cs/>
          <w:lang w:bidi="bn-BD"/>
        </w:rPr>
        <w:t>তে সালাত পড়েছিলে এবং নির্যাতিত মানুষের পাশ দিয়ে অতিক্রম কর</w:t>
      </w:r>
      <w:r w:rsidR="007D3712" w:rsidRPr="008E310F">
        <w:rPr>
          <w:rFonts w:ascii="Kalpurush" w:eastAsia="Nikosh" w:hAnsi="Kalpurush" w:cs="Kalpurush"/>
          <w:sz w:val="24"/>
          <w:szCs w:val="24"/>
          <w:cs/>
          <w:lang w:bidi="bn-BD"/>
        </w:rPr>
        <w:t>েছিলে</w:t>
      </w:r>
      <w:r w:rsidR="007D3712" w:rsidRPr="008E310F">
        <w:rPr>
          <w:rFonts w:ascii="Kalpurush" w:eastAsia="Nikosh" w:hAnsi="Kalpurush" w:cs="Kalpurush" w:hint="cs"/>
          <w:sz w:val="24"/>
          <w:szCs w:val="24"/>
          <w:cs/>
          <w:lang w:bidi="bn-BD"/>
        </w:rPr>
        <w:t xml:space="preserve">; </w:t>
      </w:r>
      <w:r w:rsidR="007D3712" w:rsidRPr="008E310F">
        <w:rPr>
          <w:rFonts w:ascii="Kalpurush" w:eastAsia="Nikosh" w:hAnsi="Kalpurush" w:cs="Kalpurush"/>
          <w:sz w:val="24"/>
          <w:szCs w:val="24"/>
          <w:cs/>
          <w:lang w:bidi="bn-BD"/>
        </w:rPr>
        <w:t>কিন্তু</w:t>
      </w:r>
      <w:r w:rsidRPr="008E310F">
        <w:rPr>
          <w:rFonts w:ascii="Kalpurush" w:eastAsia="Nikosh" w:hAnsi="Kalpurush" w:cs="Kalpurush"/>
          <w:sz w:val="24"/>
          <w:szCs w:val="24"/>
          <w:cs/>
          <w:lang w:bidi="bn-BD"/>
        </w:rPr>
        <w:t xml:space="preserve"> তাকে সাহায্য কর</w:t>
      </w:r>
      <w:r w:rsidR="007D3712"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w:t>
      </w:r>
      <w:r w:rsidR="007D3712" w:rsidRPr="008E310F">
        <w:rPr>
          <w:rStyle w:val="FootnoteReference"/>
          <w:rFonts w:ascii="Kalpurush" w:eastAsia="Nikosh" w:hAnsi="Kalpurush" w:cs="Kalpurush"/>
          <w:sz w:val="24"/>
          <w:szCs w:val="24"/>
          <w:cs/>
          <w:lang w:bidi="bn-BD"/>
        </w:rPr>
        <w:footnoteReference w:id="20"/>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এ অধ্যায়ে আরো লক্ষণীয় বিষয় হল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 </w:t>
      </w:r>
      <w:r w:rsidR="007D3712" w:rsidRPr="008E310F">
        <w:rPr>
          <w:rFonts w:ascii="Kalpurush" w:eastAsia="Nikosh" w:hAnsi="Kalpurush" w:cs="Kalpurush"/>
          <w:sz w:val="24"/>
          <w:szCs w:val="24"/>
          <w:cs/>
          <w:lang w:bidi="bn-BD"/>
        </w:rPr>
        <w:t>ইবন</w:t>
      </w:r>
      <w:r w:rsidRPr="008E310F">
        <w:rPr>
          <w:rFonts w:ascii="Kalpurush" w:eastAsia="Nikosh" w:hAnsi="Kalpurush" w:cs="Kalpurush"/>
          <w:sz w:val="24"/>
          <w:szCs w:val="24"/>
          <w:cs/>
          <w:lang w:bidi="bn-BD"/>
        </w:rPr>
        <w:t xml:space="preserve"> আবুদ </w:t>
      </w:r>
      <w:r w:rsidR="007D3712" w:rsidRPr="008E310F">
        <w:rPr>
          <w:rFonts w:ascii="Kalpurush" w:eastAsia="Nikosh" w:hAnsi="Kalpurush" w:cs="Kalpurush" w:hint="cs"/>
          <w:sz w:val="24"/>
          <w:szCs w:val="24"/>
          <w:cs/>
          <w:lang w:bidi="bn-BD"/>
        </w:rPr>
        <w:t>দুনিয়া</w:t>
      </w:r>
      <w:r w:rsidRPr="008E310F">
        <w:rPr>
          <w:rFonts w:ascii="Kalpurush" w:eastAsia="Nikosh" w:hAnsi="Kalpurush" w:cs="Kalpurush"/>
          <w:sz w:val="24"/>
          <w:szCs w:val="24"/>
          <w:cs/>
          <w:lang w:bidi="bn-BD"/>
        </w:rPr>
        <w:t xml:space="preserve"> (কিতাব আল কুবূর) এ উল্লেখ করেছেন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 নিকট থেকে আল্লামা </w:t>
      </w:r>
      <w:r w:rsidR="007D3712" w:rsidRPr="008E310F">
        <w:rPr>
          <w:rFonts w:ascii="Kalpurush" w:eastAsia="Nikosh" w:hAnsi="Kalpurush" w:cs="Kalpurush"/>
          <w:sz w:val="24"/>
          <w:szCs w:val="24"/>
          <w:cs/>
          <w:lang w:bidi="bn-BD"/>
        </w:rPr>
        <w:t>ইবন কাইয়</w:t>
      </w:r>
      <w:r w:rsidR="007D3712" w:rsidRPr="008E310F">
        <w:rPr>
          <w:rFonts w:ascii="Kalpurush" w:eastAsia="Nikosh" w:hAnsi="Kalpurush" w:cs="Kalpurush" w:hint="cs"/>
          <w:sz w:val="24"/>
          <w:szCs w:val="24"/>
          <w:cs/>
          <w:lang w:bidi="bn-BD"/>
        </w:rPr>
        <w:t>্যু</w:t>
      </w:r>
      <w:r w:rsidR="008E310F" w:rsidRPr="008E310F">
        <w:rPr>
          <w:rFonts w:ascii="Kalpurush" w:eastAsia="Nikosh" w:hAnsi="Kalpurush" w:cs="Kalpurush"/>
          <w:sz w:val="24"/>
          <w:szCs w:val="24"/>
          <w:cs/>
          <w:lang w:bidi="bn-BD"/>
        </w:rPr>
        <w:t>ম (কিতাব আর রূহে পৃ</w:t>
      </w:r>
      <w:r w:rsidR="008E310F" w:rsidRPr="008E310F">
        <w:rPr>
          <w:rFonts w:ascii="Kalpurush" w:eastAsia="Nikosh" w:hAnsi="Kalpurush" w:cs="Kalpurush" w:hint="cs"/>
          <w:sz w:val="24"/>
          <w:szCs w:val="24"/>
          <w:cs/>
          <w:lang w:bidi="bn-BD"/>
        </w:rPr>
        <w:t>ষ্ঠা নং</w:t>
      </w:r>
      <w:r w:rsidR="008E310F" w:rsidRPr="008E310F">
        <w:rPr>
          <w:rFonts w:ascii="Kalpurush" w:eastAsia="Nikosh" w:hAnsi="Kalpurush" w:cs="Kalpurush"/>
          <w:sz w:val="24"/>
          <w:szCs w:val="24"/>
          <w:cs/>
          <w:lang w:bidi="bn-BD"/>
        </w:rPr>
        <w:t xml:space="preserve"> ৩১৯</w:t>
      </w:r>
      <w:r w:rsidRPr="008E310F">
        <w:rPr>
          <w:rFonts w:ascii="Kalpurush" w:eastAsia="Nikosh" w:hAnsi="Kalpurush" w:cs="Kalpurush"/>
          <w:sz w:val="24"/>
          <w:szCs w:val="24"/>
          <w:cs/>
          <w:lang w:bidi="bn-BD"/>
        </w:rPr>
        <w:t>) নকল করেছেন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একজন দৃঢ় মজবুত তাবেয়ী সু</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আইহিদ ইবন জুহাইর </w:t>
      </w:r>
      <w:r w:rsidR="007D3712"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 xml:space="preserve"> তিনি বলেন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আমরা আমাদের এবং বসরার মধ্যবর্তী কতগুলো ঝরনার পাশ দিয়ে যাচ্ছিলাম</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এমন সময় একটি গাধার ডাক শুনতে পেলাম</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বললাম এ শব্দটি কিসের</w:t>
      </w:r>
      <w:r w:rsidRPr="008E310F">
        <w:rPr>
          <w:rFonts w:ascii="Kalpurush" w:eastAsia="Nikosh" w:hAnsi="Kalpurush" w:cs="Kalpurush"/>
          <w:sz w:val="24"/>
          <w:szCs w:val="24"/>
          <w:lang w:bidi="bn-BD"/>
        </w:rPr>
        <w:t xml:space="preserve">? </w:t>
      </w:r>
      <w:r w:rsidR="007D3712" w:rsidRPr="008E310F">
        <w:rPr>
          <w:rFonts w:ascii="Kalpurush" w:eastAsia="Nikosh" w:hAnsi="Kalpurush" w:cs="Kalpurush"/>
          <w:sz w:val="24"/>
          <w:szCs w:val="24"/>
          <w:cs/>
          <w:lang w:bidi="bn-BD"/>
        </w:rPr>
        <w:t>তারা বলল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এ শব্দটি এক ব্যক্তির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 আমাদের স</w:t>
      </w:r>
      <w:r w:rsidR="007D3712" w:rsidRPr="008E310F">
        <w:rPr>
          <w:rFonts w:ascii="Kalpurush" w:eastAsia="Nikosh" w:hAnsi="Kalpurush" w:cs="Kalpurush" w:hint="cs"/>
          <w:sz w:val="24"/>
          <w:szCs w:val="24"/>
          <w:cs/>
          <w:lang w:bidi="bn-BD"/>
        </w:rPr>
        <w:t>াথে</w:t>
      </w:r>
      <w:r w:rsidRPr="008E310F">
        <w:rPr>
          <w:rFonts w:ascii="Kalpurush" w:eastAsia="Nikosh" w:hAnsi="Kalpurush" w:cs="Kalpurush"/>
          <w:sz w:val="24"/>
          <w:szCs w:val="24"/>
          <w:cs/>
          <w:lang w:bidi="bn-BD"/>
        </w:rPr>
        <w:t xml:space="preserve"> ছিল</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একদা তার মা কোনো ব্</w:t>
      </w:r>
      <w:r w:rsidR="007D3712" w:rsidRPr="008E310F">
        <w:rPr>
          <w:rFonts w:ascii="Kalpurush" w:eastAsia="Nikosh" w:hAnsi="Kalpurush" w:cs="Kalpurush"/>
          <w:sz w:val="24"/>
          <w:szCs w:val="24"/>
          <w:cs/>
          <w:lang w:bidi="bn-BD"/>
        </w:rPr>
        <w:t xml:space="preserve">যাপারে তার সাথে </w:t>
      </w:r>
      <w:r w:rsidR="007D3712" w:rsidRPr="008E310F">
        <w:rPr>
          <w:rFonts w:ascii="Kalpurush" w:eastAsia="Nikosh" w:hAnsi="Kalpurush" w:cs="Kalpurush"/>
          <w:sz w:val="24"/>
          <w:szCs w:val="24"/>
          <w:cs/>
          <w:lang w:bidi="bn-BD"/>
        </w:rPr>
        <w:lastRenderedPageBreak/>
        <w:t>কথা বললে সে বলল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তুমি গাধার মত</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চেচাচ্ছ কেন</w:t>
      </w:r>
      <w:r w:rsidRPr="008E310F">
        <w:rPr>
          <w:rFonts w:ascii="Kalpurush" w:eastAsia="Nikosh" w:hAnsi="Kalpurush" w:cs="Kalpurush"/>
          <w:sz w:val="24"/>
          <w:szCs w:val="24"/>
          <w:lang w:bidi="bn-BD"/>
        </w:rPr>
        <w:t xml:space="preserve">? </w:t>
      </w:r>
      <w:r w:rsidR="007D3712" w:rsidRPr="008E310F">
        <w:rPr>
          <w:rFonts w:ascii="Kalpurush" w:eastAsia="Nikosh" w:hAnsi="Kalpurush" w:cs="Kalpurush"/>
          <w:sz w:val="24"/>
          <w:szCs w:val="24"/>
          <w:cs/>
          <w:lang w:bidi="bn-BD"/>
        </w:rPr>
        <w:t>তারপর সে যখন ম</w:t>
      </w:r>
      <w:r w:rsidR="007D3712" w:rsidRPr="008E310F">
        <w:rPr>
          <w:rFonts w:ascii="Kalpurush" w:eastAsia="Nikosh" w:hAnsi="Kalpurush" w:cs="Kalpurush" w:hint="cs"/>
          <w:sz w:val="24"/>
          <w:szCs w:val="24"/>
          <w:cs/>
          <w:lang w:bidi="bn-BD"/>
        </w:rPr>
        <w:t>ারা গেল</w:t>
      </w:r>
      <w:r w:rsidRPr="008E310F">
        <w:rPr>
          <w:rFonts w:ascii="Kalpurush" w:eastAsia="Nikosh" w:hAnsi="Kalpurush" w:cs="Kalpurush"/>
          <w:sz w:val="24"/>
          <w:szCs w:val="24"/>
          <w:cs/>
          <w:lang w:bidi="bn-BD"/>
        </w:rPr>
        <w:t xml:space="preserve"> তখন থেকে প্রতি রাত্রে তার কবর হতে এ আওয়াজ শুনা যায়।</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এ ব্যাপারে বহু ঘটনা রয়েছে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জায়গা সংকীর্ণতার দরুন তা উল্লেখ করা হল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না। ঘটনা যাই হোক না কেন ঐ রকম কারণ যদিও দর্শকদের সামনে স্থির </w:t>
      </w:r>
      <w:r w:rsidR="007D3712" w:rsidRPr="008E310F">
        <w:rPr>
          <w:rFonts w:ascii="Kalpurush" w:eastAsia="Nikosh" w:hAnsi="Kalpurush" w:cs="Kalpurush"/>
          <w:sz w:val="24"/>
          <w:szCs w:val="24"/>
          <w:cs/>
          <w:lang w:bidi="bn-BD"/>
        </w:rPr>
        <w:t>কিন্তু</w:t>
      </w:r>
      <w:r w:rsidRPr="008E310F">
        <w:rPr>
          <w:rFonts w:ascii="Kalpurush" w:eastAsia="Nikosh" w:hAnsi="Kalpurush" w:cs="Kalpurush"/>
          <w:sz w:val="24"/>
          <w:szCs w:val="24"/>
          <w:cs/>
          <w:lang w:bidi="bn-BD"/>
        </w:rPr>
        <w:t xml:space="preserve"> এর ভিতরে অন্য রকম। কারণ</w:t>
      </w:r>
      <w:r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 xml:space="preserve"> এতে যেমন বহু লোক সাজা</w:t>
      </w:r>
      <w:r w:rsidRPr="008E310F">
        <w:rPr>
          <w:rFonts w:ascii="Kalpurush" w:eastAsia="Nikosh" w:hAnsi="Kalpurush" w:cs="Kalpurush"/>
          <w:sz w:val="24"/>
          <w:szCs w:val="24"/>
          <w:cs/>
          <w:lang w:bidi="bn-BD"/>
        </w:rPr>
        <w:t>প্রাপ্ত এবং বেহুশ হয়ে পড়ে আছে তেমনি বহু লোক হাসি খুশী</w:t>
      </w:r>
      <w:r w:rsidR="007D3712" w:rsidRPr="008E310F">
        <w:rPr>
          <w:rFonts w:ascii="Kalpurush" w:eastAsia="Nikosh" w:hAnsi="Kalpurush" w:cs="Kalpurush" w:hint="cs"/>
          <w:sz w:val="24"/>
          <w:szCs w:val="24"/>
          <w:cs/>
          <w:lang w:bidi="bn-BD"/>
        </w:rPr>
        <w:t xml:space="preserve"> ও </w:t>
      </w:r>
      <w:r w:rsidRPr="008E310F">
        <w:rPr>
          <w:rFonts w:ascii="Kalpurush" w:eastAsia="Nikosh" w:hAnsi="Kalpurush" w:cs="Kalpurush"/>
          <w:sz w:val="24"/>
          <w:szCs w:val="24"/>
          <w:cs/>
          <w:lang w:bidi="bn-BD"/>
        </w:rPr>
        <w:t>শান্তিতে রয়েছে।</w:t>
      </w:r>
    </w:p>
    <w:p w:rsidR="003D1985" w:rsidRPr="008E310F" w:rsidRDefault="003D1985" w:rsidP="008E310F">
      <w:pPr>
        <w:bidi w:val="0"/>
        <w:jc w:val="both"/>
        <w:rPr>
          <w:rFonts w:ascii="Times New Roman" w:eastAsia="Times New Roman" w:hAnsi="Times New Roman" w:cs="Times New Roman"/>
          <w:b/>
          <w:bCs/>
          <w:sz w:val="24"/>
          <w:szCs w:val="24"/>
          <w:u w:val="single"/>
          <w:lang w:bidi="bn-BD"/>
        </w:rPr>
      </w:pPr>
    </w:p>
    <w:p w:rsidR="007D3712" w:rsidRPr="008E310F" w:rsidRDefault="007D3712" w:rsidP="008E310F">
      <w:pPr>
        <w:bidi w:val="0"/>
        <w:rPr>
          <w:rFonts w:ascii="Kalpurush" w:eastAsia="Nikosh" w:hAnsi="Kalpurush" w:cs="Kalpurush"/>
          <w:b/>
          <w:bCs/>
          <w:sz w:val="24"/>
          <w:szCs w:val="24"/>
          <w:cs/>
          <w:lang w:bidi="bn-BD"/>
        </w:rPr>
      </w:pPr>
      <w:r w:rsidRPr="008E310F">
        <w:rPr>
          <w:rFonts w:ascii="Kalpurush" w:eastAsia="Nikosh" w:hAnsi="Kalpurush" w:cs="Kalpurush"/>
          <w:b/>
          <w:bCs/>
          <w:sz w:val="24"/>
          <w:szCs w:val="24"/>
          <w:cs/>
          <w:lang w:bidi="bn-BD"/>
        </w:rPr>
        <w:br w:type="page"/>
      </w:r>
    </w:p>
    <w:p w:rsidR="003D1985" w:rsidRPr="008E310F" w:rsidRDefault="003D1985" w:rsidP="008E310F">
      <w:pPr>
        <w:bidi w:val="0"/>
        <w:spacing w:after="0"/>
        <w:jc w:val="center"/>
        <w:rPr>
          <w:rFonts w:ascii="Times New Roman" w:eastAsia="Times New Roman" w:hAnsi="Times New Roman" w:cs="Times New Roman"/>
          <w:b/>
          <w:bCs/>
          <w:color w:val="C00000"/>
          <w:sz w:val="24"/>
          <w:szCs w:val="24"/>
        </w:rPr>
      </w:pPr>
      <w:r w:rsidRPr="008E310F">
        <w:rPr>
          <w:rFonts w:ascii="Kalpurush" w:eastAsia="Nikosh" w:hAnsi="Kalpurush" w:cs="Kalpurush"/>
          <w:b/>
          <w:bCs/>
          <w:color w:val="C00000"/>
          <w:sz w:val="24"/>
          <w:szCs w:val="24"/>
          <w:cs/>
          <w:lang w:bidi="bn-BD"/>
        </w:rPr>
        <w:lastRenderedPageBreak/>
        <w:t>কবর</w:t>
      </w:r>
      <w:r w:rsidR="007D3712" w:rsidRPr="008E310F">
        <w:rPr>
          <w:rFonts w:ascii="Kalpurush" w:eastAsia="Nikosh" w:hAnsi="Kalpurush" w:cs="Kalpurush"/>
          <w:b/>
          <w:bCs/>
          <w:color w:val="C00000"/>
          <w:sz w:val="24"/>
          <w:szCs w:val="24"/>
          <w:cs/>
          <w:lang w:bidi="bn-BD"/>
        </w:rPr>
        <w:t>বাসীদের অবস্থার কিছ</w:t>
      </w:r>
      <w:r w:rsidR="007D3712" w:rsidRPr="008E310F">
        <w:rPr>
          <w:rFonts w:ascii="Kalpurush" w:eastAsia="Nikosh" w:hAnsi="Kalpurush" w:cs="Kalpurush" w:hint="cs"/>
          <w:b/>
          <w:bCs/>
          <w:color w:val="C00000"/>
          <w:sz w:val="24"/>
          <w:szCs w:val="24"/>
          <w:cs/>
          <w:lang w:bidi="bn-BD"/>
        </w:rPr>
        <w:t>ু</w:t>
      </w:r>
      <w:r w:rsidRPr="008E310F">
        <w:rPr>
          <w:rFonts w:ascii="Kalpurush" w:eastAsia="Nikosh" w:hAnsi="Kalpurush" w:cs="Kalpurush"/>
          <w:b/>
          <w:bCs/>
          <w:color w:val="C00000"/>
          <w:sz w:val="24"/>
          <w:szCs w:val="24"/>
          <w:cs/>
          <w:lang w:bidi="bn-BD"/>
        </w:rPr>
        <w:t xml:space="preserve"> বিবরণ</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  ইমাম বুখারী তার জামে সহীহতে কিতাবুত তা</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বীরে নকল করেছেন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সামুরা ইবন জুন্দুব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আনহু </w:t>
      </w:r>
      <w:r w:rsidR="007D3712" w:rsidRPr="008E310F">
        <w:rPr>
          <w:rFonts w:ascii="Kalpurush" w:eastAsia="Nikosh" w:hAnsi="Kalpurush" w:cs="Kalpurush"/>
          <w:sz w:val="24"/>
          <w:szCs w:val="24"/>
          <w:cs/>
          <w:lang w:bidi="bn-BD"/>
        </w:rPr>
        <w:t>থেকে বর্ণিত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বলেন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রাসূলুল্লাহ সাল্লাল্লাহু আলাইহি ওয়াসাল্লাম </w:t>
      </w:r>
      <w:r w:rsidR="007D3712" w:rsidRPr="008E310F">
        <w:rPr>
          <w:rFonts w:ascii="Kalpurush" w:eastAsia="Nikosh" w:hAnsi="Kalpurush" w:cs="Kalpurush"/>
          <w:sz w:val="24"/>
          <w:szCs w:val="24"/>
          <w:cs/>
          <w:lang w:bidi="bn-BD"/>
        </w:rPr>
        <w:t>সাহাব</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দেরকে</w:t>
      </w:r>
      <w:r w:rsidR="007D3712" w:rsidRPr="008E310F">
        <w:rPr>
          <w:rFonts w:ascii="Kalpurush" w:eastAsia="Nikosh" w:hAnsi="Kalpurush" w:cs="Kalpurush"/>
          <w:sz w:val="24"/>
          <w:szCs w:val="24"/>
          <w:cs/>
          <w:lang w:bidi="bn-BD"/>
        </w:rPr>
        <w:t xml:space="preserve"> অধিকাংশ সময় যা বলতেন তা হলো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তোমাদের কেউ কি কোনো স্বপ্ন দেখেছ</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 xml:space="preserve">অতঃপর তা বর্ণনা করে শুনাতেন। </w:t>
      </w:r>
      <w:r w:rsidR="007D3712" w:rsidRPr="008E310F">
        <w:rPr>
          <w:rFonts w:ascii="Kalpurush" w:eastAsia="Nikosh" w:hAnsi="Kalpurush" w:cs="Kalpurush"/>
          <w:sz w:val="24"/>
          <w:szCs w:val="24"/>
          <w:cs/>
          <w:lang w:bidi="bn-BD"/>
        </w:rPr>
        <w:t xml:space="preserve">একদা ভোরে তিনি আমাদেরকে বললেন: </w:t>
      </w:r>
      <w:r w:rsidRPr="008E310F">
        <w:rPr>
          <w:rFonts w:ascii="Kalpurush" w:eastAsia="Nikosh" w:hAnsi="Kalpurush" w:cs="Kalpurush"/>
          <w:sz w:val="24"/>
          <w:szCs w:val="24"/>
          <w:cs/>
          <w:lang w:bidi="bn-BD"/>
        </w:rPr>
        <w:t>গত</w:t>
      </w:r>
      <w:r w:rsidR="007D3712"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রাত্রে দু</w:t>
      </w:r>
      <w:r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জন আগ</w:t>
      </w:r>
      <w:r w:rsidR="007D3712"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cs/>
          <w:lang w:bidi="bn-BD"/>
        </w:rPr>
        <w:t xml:space="preserve">ক আমার নিকট </w:t>
      </w:r>
      <w:r w:rsidR="007D3712" w:rsidRPr="008E310F">
        <w:rPr>
          <w:rFonts w:ascii="Kalpurush" w:eastAsia="Nikosh" w:hAnsi="Kalpurush" w:cs="Kalpurush"/>
          <w:sz w:val="24"/>
          <w:szCs w:val="24"/>
          <w:cs/>
          <w:lang w:bidi="bn-BD"/>
        </w:rPr>
        <w:t>এসে আমাকে উপরে নিয়ে গেল (অর্থাৎ</w:t>
      </w:r>
      <w:r w:rsidRPr="008E310F">
        <w:rPr>
          <w:rFonts w:ascii="Kalpurush" w:eastAsia="Nikosh" w:hAnsi="Kalpurush" w:cs="Kalpurush"/>
          <w:sz w:val="24"/>
          <w:szCs w:val="24"/>
          <w:cs/>
          <w:lang w:bidi="bn-BD"/>
        </w:rPr>
        <w:t xml:space="preserve"> ঘুমের মধ্যে তাঁর নিকট দু</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জন ফিরিশতা তাঁকে জাগাল</w:t>
      </w:r>
      <w:r w:rsidR="007D3712" w:rsidRPr="008E310F">
        <w:rPr>
          <w:rFonts w:ascii="Kalpurush" w:eastAsia="Nikosh" w:hAnsi="Kalpurush" w:cs="Kalpurush" w:hint="cs"/>
          <w:sz w:val="24"/>
          <w:szCs w:val="24"/>
          <w:cs/>
          <w:lang w:bidi="bn-BD"/>
        </w:rPr>
        <w:t>েন</w:t>
      </w:r>
      <w:r w:rsidRPr="008E310F">
        <w:rPr>
          <w:rFonts w:ascii="Kalpurush" w:eastAsia="Nikosh" w:hAnsi="Kalpurush" w:cs="Kalpurush"/>
          <w:sz w:val="24"/>
          <w:szCs w:val="24"/>
          <w:cs/>
          <w:lang w:bidi="bn-BD"/>
        </w:rPr>
        <w:t xml:space="preserve"> আর এটি এক প্রকার </w:t>
      </w:r>
      <w:r w:rsidR="007D3712" w:rsidRPr="008E310F">
        <w:rPr>
          <w:rFonts w:ascii="Kalpurush" w:eastAsia="Nikosh" w:hAnsi="Kalpurush" w:cs="Kalpurush" w:hint="cs"/>
          <w:sz w:val="24"/>
          <w:szCs w:val="24"/>
          <w:cs/>
          <w:lang w:bidi="bn-BD"/>
        </w:rPr>
        <w:t>অ</w:t>
      </w:r>
      <w:r w:rsidRPr="008E310F">
        <w:rPr>
          <w:rFonts w:ascii="Kalpurush" w:eastAsia="Nikosh" w:hAnsi="Kalpurush" w:cs="Kalpurush"/>
          <w:sz w:val="24"/>
          <w:szCs w:val="24"/>
          <w:cs/>
          <w:lang w:bidi="bn-BD"/>
        </w:rPr>
        <w:t>হী</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কেননা নবীদে</w:t>
      </w:r>
      <w:r w:rsidR="007D3712" w:rsidRPr="008E310F">
        <w:rPr>
          <w:rFonts w:ascii="Kalpurush" w:eastAsia="Nikosh" w:hAnsi="Kalpurush" w:cs="Kalpurush"/>
          <w:sz w:val="24"/>
          <w:szCs w:val="24"/>
          <w:cs/>
          <w:lang w:bidi="bn-BD"/>
        </w:rPr>
        <w:t xml:space="preserve">র স্বপ্ন হচ্ছে </w:t>
      </w:r>
      <w:r w:rsidR="007D3712" w:rsidRPr="008E310F">
        <w:rPr>
          <w:rFonts w:ascii="Kalpurush" w:eastAsia="Nikosh" w:hAnsi="Kalpurush" w:cs="Kalpurush" w:hint="cs"/>
          <w:sz w:val="24"/>
          <w:szCs w:val="24"/>
          <w:cs/>
          <w:lang w:bidi="bn-BD"/>
        </w:rPr>
        <w:t>অ</w:t>
      </w:r>
      <w:r w:rsidRPr="008E310F">
        <w:rPr>
          <w:rFonts w:ascii="Kalpurush" w:eastAsia="Nikosh" w:hAnsi="Kalpurush" w:cs="Kalpurush"/>
          <w:sz w:val="24"/>
          <w:szCs w:val="24"/>
          <w:cs/>
          <w:lang w:bidi="bn-BD"/>
        </w:rPr>
        <w:t>হী যা সবারই জানা) অতঃপর সে দর্শনে যা দেখেছেন তা উল</w:t>
      </w:r>
      <w:r w:rsidR="007D3712" w:rsidRPr="008E310F">
        <w:rPr>
          <w:rFonts w:ascii="Kalpurush" w:eastAsia="Nikosh" w:hAnsi="Kalpurush" w:cs="Kalpurush"/>
          <w:sz w:val="24"/>
          <w:szCs w:val="24"/>
          <w:cs/>
          <w:lang w:bidi="bn-BD"/>
        </w:rPr>
        <w:t>্লেখ করলেন।</w:t>
      </w:r>
      <w:r w:rsidR="007D3712" w:rsidRPr="008E310F">
        <w:rPr>
          <w:rStyle w:val="FootnoteReference"/>
          <w:rFonts w:ascii="Kalpurush" w:eastAsia="Nikosh" w:hAnsi="Kalpurush" w:cs="Kalpurush"/>
          <w:sz w:val="24"/>
          <w:szCs w:val="24"/>
          <w:cs/>
          <w:lang w:bidi="bn-BD"/>
        </w:rPr>
        <w:footnoteReference w:id="21"/>
      </w:r>
      <w:r w:rsidR="007D3712" w:rsidRPr="008E310F">
        <w:rPr>
          <w:rFonts w:ascii="Kalpurush" w:eastAsia="Nikosh" w:hAnsi="Kalpurush" w:cs="Kalpurush"/>
          <w:sz w:val="24"/>
          <w:szCs w:val="24"/>
          <w:cs/>
          <w:lang w:bidi="bn-BD"/>
        </w:rPr>
        <w:t xml:space="preserve"> আমাদের এ বিষয়ের স</w:t>
      </w:r>
      <w:r w:rsidR="007D3712" w:rsidRPr="008E310F">
        <w:rPr>
          <w:rFonts w:ascii="Kalpurush" w:eastAsia="Nikosh" w:hAnsi="Kalpurush" w:cs="Kalpurush" w:hint="cs"/>
          <w:sz w:val="24"/>
          <w:szCs w:val="24"/>
          <w:cs/>
          <w:lang w:bidi="bn-BD"/>
        </w:rPr>
        <w:t>াথে</w:t>
      </w:r>
      <w:r w:rsidRPr="008E310F">
        <w:rPr>
          <w:rFonts w:ascii="Kalpurush" w:eastAsia="Nikosh" w:hAnsi="Kalpurush" w:cs="Kalpurush"/>
          <w:sz w:val="24"/>
          <w:szCs w:val="24"/>
          <w:cs/>
          <w:lang w:bidi="bn-BD"/>
        </w:rPr>
        <w:t xml:space="preserve"> সম্পৃক্ত কিছু অংশ এখন উল্লেখ করব। রাসূলুল্লাহ সাল্লাল্লাহু আলাইহি ওয়াসাল্লাম কতিপয় লোকদের কবরে শাস্তি  হতে </w:t>
      </w:r>
      <w:r w:rsidR="007D3712" w:rsidRPr="008E310F">
        <w:rPr>
          <w:rFonts w:ascii="Kalpurush" w:eastAsia="Nikosh" w:hAnsi="Kalpurush" w:cs="Kalpurush"/>
          <w:sz w:val="24"/>
          <w:szCs w:val="24"/>
          <w:cs/>
          <w:lang w:bidi="bn-BD"/>
        </w:rPr>
        <w:t>যা দেখেছেন এর মধ্যে তাঁর কথা এই</w:t>
      </w:r>
      <w:r w:rsidR="007D3712" w:rsidRPr="008E310F">
        <w:rPr>
          <w:rFonts w:ascii="Kalpurush" w:eastAsia="Nikosh" w:hAnsi="Kalpurush" w:cs="Kalpurush" w:hint="cs"/>
          <w:sz w:val="24"/>
          <w:szCs w:val="24"/>
          <w:cs/>
          <w:lang w:bidi="bn-BD"/>
        </w:rPr>
        <w:t>,</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কাঁত হয়ে শায়িত এক ব্যক্তির নিকট আমি আসলাম</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অন্য একজন লোক তার পার্শ্বে পাথর নিয়ে দাঁড়িয়ে রয়েছে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হঠাৎ দাড়ানো ব্যক্তি পাথর নিয়ে তার মাথার দিকে গিয়ে মাথায় </w:t>
      </w:r>
      <w:r w:rsidR="007D3712" w:rsidRPr="008E310F">
        <w:rPr>
          <w:rFonts w:ascii="Kalpurush" w:eastAsia="Nikosh" w:hAnsi="Kalpurush" w:cs="Kalpurush"/>
          <w:sz w:val="24"/>
          <w:szCs w:val="24"/>
          <w:cs/>
          <w:lang w:bidi="bn-BD"/>
        </w:rPr>
        <w:t>প্রচ</w:t>
      </w:r>
      <w:r w:rsidR="007D3712" w:rsidRPr="008E310F">
        <w:rPr>
          <w:rFonts w:ascii="Kalpurush" w:eastAsia="Nikosh" w:hAnsi="Kalpurush" w:cs="Kalpurush" w:hint="cs"/>
          <w:sz w:val="24"/>
          <w:szCs w:val="24"/>
          <w:cs/>
          <w:lang w:bidi="bn-BD"/>
        </w:rPr>
        <w:t>ণ্ড</w:t>
      </w:r>
      <w:r w:rsidRPr="008E310F">
        <w:rPr>
          <w:rFonts w:ascii="Kalpurush" w:eastAsia="Nikosh" w:hAnsi="Kalpurush" w:cs="Kalpurush"/>
          <w:sz w:val="24"/>
          <w:szCs w:val="24"/>
          <w:cs/>
          <w:lang w:bidi="bn-BD"/>
        </w:rPr>
        <w:t xml:space="preserve"> আঘাত করে চূর্ণবিচূর্ণ করে দিচ্ছে এবং পাথরটি বহু দূরে গিয়ে পড়ছে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আবার সেটি নিয়ে আসতে আসতে তার মাথা </w:t>
      </w:r>
      <w:r w:rsidR="007D3712" w:rsidRPr="008E310F">
        <w:rPr>
          <w:rFonts w:ascii="Kalpurush" w:eastAsia="Nikosh" w:hAnsi="Kalpurush" w:cs="Kalpurush"/>
          <w:sz w:val="24"/>
          <w:szCs w:val="24"/>
          <w:cs/>
          <w:lang w:bidi="bn-BD"/>
        </w:rPr>
        <w:t>ভালো</w:t>
      </w:r>
      <w:r w:rsidRPr="008E310F">
        <w:rPr>
          <w:rFonts w:ascii="Kalpurush" w:eastAsia="Nikosh" w:hAnsi="Kalpurush" w:cs="Kalpurush"/>
          <w:sz w:val="24"/>
          <w:szCs w:val="24"/>
          <w:cs/>
          <w:lang w:bidi="bn-BD"/>
        </w:rPr>
        <w:t xml:space="preserve"> হয়ে যাচ্ছে। ফিরে এসে প্রথম বারের ন্যায় মারতে থাকে। পুরো হাদীসে এ ব্যক্তির অবস্থার বর্ণনা এসেছে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 কুরআন পড়তো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অতঃপর তা প্রত্যাখ্যান করতো এবং ফরজ সালাত না পড়ে শুয়ে যেত।</w:t>
      </w:r>
    </w:p>
    <w:p w:rsidR="007D3712" w:rsidRPr="008E310F" w:rsidRDefault="003D1985" w:rsidP="008E310F">
      <w:pPr>
        <w:bidi w:val="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এ প্রকার পাপ সম্পর্কে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w:t>
      </w:r>
      <w:r w:rsidR="007D3712" w:rsidRPr="008E310F">
        <w:rPr>
          <w:rFonts w:ascii="Kalpurush" w:eastAsia="Nikosh" w:hAnsi="Kalpurush" w:cs="Kalpurush"/>
          <w:sz w:val="24"/>
          <w:szCs w:val="24"/>
          <w:cs/>
          <w:lang w:bidi="bn-BD"/>
        </w:rPr>
        <w:t xml:space="preserve"> বলেন</w:t>
      </w:r>
      <w:r w:rsidR="007D3712" w:rsidRPr="008E310F">
        <w:rPr>
          <w:rFonts w:ascii="Kalpurush" w:eastAsia="Nikosh" w:hAnsi="Kalpurush" w:cs="Kalpurush" w:hint="cs"/>
          <w:sz w:val="24"/>
          <w:szCs w:val="24"/>
          <w:cs/>
          <w:lang w:bidi="bn-BD"/>
        </w:rPr>
        <w:t>,</w:t>
      </w:r>
    </w:p>
    <w:p w:rsidR="007D3712" w:rsidRPr="008E310F" w:rsidRDefault="007D3712" w:rsidP="008E310F">
      <w:pPr>
        <w:jc w:val="both"/>
        <w:rPr>
          <w:rFonts w:ascii="Kalpurush" w:eastAsia="Nikosh" w:hAnsi="Kalpurush" w:cs="Vrinda"/>
          <w:sz w:val="24"/>
          <w:szCs w:val="24"/>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فَوَيۡلٞ</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لِّلۡمُصَلِّينَ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٤</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ٱلَّذِينَ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عَن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صَلَاتِهِمۡ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سَاهُونَ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٥</w:t>
      </w:r>
      <w:r w:rsidRPr="008E310F">
        <w:rPr>
          <w:rFonts w:ascii="KFGQPC Uthmanic Script HAFS" w:cs="KFGQPC Uthmanic Script HAFS"/>
          <w:color w:val="008000"/>
          <w:sz w:val="24"/>
          <w:szCs w:val="24"/>
          <w:rtl/>
        </w:rPr>
        <w:t xml:space="preserve"> </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الماعون</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٤،</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٥</w:t>
      </w:r>
      <w:r w:rsidRPr="008E310F">
        <w:rPr>
          <w:rFonts w:ascii="KFGQPC Uthman Taha Naskh" w:cs="KFGQPC Uthman Taha Naskh"/>
          <w:color w:val="008000"/>
          <w:sz w:val="24"/>
          <w:szCs w:val="24"/>
          <w:rtl/>
        </w:rPr>
        <w:t>]</w:t>
      </w:r>
    </w:p>
    <w:p w:rsidR="003D1985" w:rsidRPr="008E310F" w:rsidRDefault="007D3712" w:rsidP="008E310F">
      <w:pPr>
        <w:bidi w:val="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lastRenderedPageBreak/>
        <w:t>“</w:t>
      </w:r>
      <w:r w:rsidR="008E310F">
        <w:rPr>
          <w:rFonts w:ascii="Kalpurush" w:eastAsia="Nikosh" w:hAnsi="Kalpurush" w:cs="Kalpurush" w:hint="cs"/>
          <w:sz w:val="24"/>
          <w:szCs w:val="24"/>
          <w:cs/>
          <w:lang w:bidi="bn-BD"/>
        </w:rPr>
        <w:t xml:space="preserve"> ধ্বংস ঐ</w:t>
      </w:r>
      <w:r w:rsidR="008E310F">
        <w:rPr>
          <w:rFonts w:ascii="Kalpurush" w:eastAsia="Nikosh" w:hAnsi="Kalpurush" w:cs="Kalpurush"/>
          <w:sz w:val="24"/>
          <w:szCs w:val="24"/>
          <w:cs/>
          <w:lang w:bidi="bn-BD"/>
        </w:rPr>
        <w:t>সব মুসল্লির</w:t>
      </w:r>
      <w:r w:rsidR="008E310F">
        <w:rPr>
          <w:rFonts w:ascii="Kalpurush" w:eastAsia="Nikosh" w:hAnsi="Kalpurush" w:cs="Kalpurush" w:hint="cs"/>
          <w:sz w:val="24"/>
          <w:szCs w:val="24"/>
          <w:cs/>
          <w:lang w:bidi="bn-BD"/>
        </w:rPr>
        <w:t xml:space="preserve"> জন্য</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যারা তাদের সালাতে</w:t>
      </w:r>
      <w:r w:rsidRPr="008E310F">
        <w:rPr>
          <w:rFonts w:ascii="Kalpurush" w:eastAsia="Nikosh" w:hAnsi="Kalpurush" w:cs="Kalpurush"/>
          <w:sz w:val="24"/>
          <w:szCs w:val="24"/>
          <w:cs/>
          <w:lang w:bidi="bn-BD"/>
        </w:rPr>
        <w:t>র ব্যাপারে উদাসীন</w:t>
      </w:r>
      <w:r w:rsidR="003D1985" w:rsidRPr="005928CE">
        <w:rPr>
          <w:rFonts w:ascii="SolaimanLipi" w:eastAsia="Nikosh" w:hAnsi="SolaimanLipi" w:cs="SolaimanLipi"/>
          <w:sz w:val="24"/>
          <w:szCs w:val="24"/>
          <w:cs/>
          <w:lang w:bidi="hi-IN"/>
        </w:rPr>
        <w:t>।</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সূরা </w:t>
      </w:r>
      <w:r w:rsidRPr="008E310F">
        <w:rPr>
          <w:rFonts w:ascii="Kalpurush" w:eastAsia="Nikosh" w:hAnsi="Kalpurush" w:cs="Kalpurush" w:hint="cs"/>
          <w:sz w:val="24"/>
          <w:szCs w:val="24"/>
          <w:cs/>
          <w:lang w:bidi="bn-BD"/>
        </w:rPr>
        <w:t>আল-</w:t>
      </w:r>
      <w:r w:rsidR="003D1985" w:rsidRPr="008E310F">
        <w:rPr>
          <w:rFonts w:ascii="Kalpurush" w:eastAsia="Nikosh" w:hAnsi="Kalpurush" w:cs="Kalpurush"/>
          <w:sz w:val="24"/>
          <w:szCs w:val="24"/>
          <w:cs/>
          <w:lang w:bidi="bn-BD"/>
        </w:rPr>
        <w:t>মা</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উন</w:t>
      </w:r>
      <w:r w:rsidRPr="008E310F">
        <w:rPr>
          <w:rFonts w:ascii="Kalpurush" w:eastAsia="Nikosh" w:hAnsi="Kalpurush" w:cs="Kalpurush" w:hint="cs"/>
          <w:sz w:val="24"/>
          <w:szCs w:val="24"/>
          <w:cs/>
          <w:lang w:bidi="bn-BD"/>
        </w:rPr>
        <w:t>, আয়াত:</w:t>
      </w:r>
      <w:r w:rsidR="003D1985" w:rsidRPr="008E310F">
        <w:rPr>
          <w:rFonts w:ascii="Kalpurush" w:eastAsia="Nikosh" w:hAnsi="Kalpurush" w:cs="Kalpurush"/>
          <w:sz w:val="24"/>
          <w:szCs w:val="24"/>
          <w:cs/>
          <w:lang w:bidi="bn-BD"/>
        </w:rPr>
        <w:t xml:space="preserve"> ৪-৫</w:t>
      </w:r>
      <w:r w:rsidRPr="008E310F">
        <w:rPr>
          <w:rFonts w:ascii="Kalpurush" w:eastAsia="Nikosh" w:hAnsi="Kalpurush" w:cs="Kalpurush" w:hint="cs"/>
          <w:sz w:val="24"/>
          <w:szCs w:val="24"/>
          <w:cs/>
          <w:lang w:bidi="bn-BD"/>
        </w:rPr>
        <w:t>]</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হাফে</w:t>
      </w:r>
      <w:r w:rsidR="007D3712" w:rsidRPr="008E310F">
        <w:rPr>
          <w:rFonts w:ascii="Kalpurush" w:eastAsia="Nikosh" w:hAnsi="Kalpurush" w:cs="Kalpurush" w:hint="cs"/>
          <w:sz w:val="24"/>
          <w:szCs w:val="24"/>
          <w:cs/>
          <w:lang w:bidi="bn-BD"/>
        </w:rPr>
        <w:t>য</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ইবন</w:t>
      </w:r>
      <w:r w:rsidRPr="008E310F">
        <w:rPr>
          <w:rFonts w:ascii="Kalpurush" w:eastAsia="Nikosh" w:hAnsi="Kalpurush" w:cs="Kalpurush"/>
          <w:sz w:val="24"/>
          <w:szCs w:val="24"/>
          <w:cs/>
          <w:lang w:bidi="bn-BD"/>
        </w:rPr>
        <w:t xml:space="preserve"> কাছীর </w:t>
      </w:r>
      <w:r w:rsidR="007D3712" w:rsidRPr="008E310F">
        <w:rPr>
          <w:rFonts w:ascii="Kalpurush" w:eastAsia="Nikosh" w:hAnsi="Kalpurush" w:cs="Kalpurush"/>
          <w:sz w:val="24"/>
          <w:szCs w:val="24"/>
          <w:cs/>
          <w:lang w:bidi="bn-BD"/>
        </w:rPr>
        <w:t>রহ. এ আয়াতের ব্যাখ্যায় বলেন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(সা</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হূন) হয় প্রথম ওয়াক্ত </w:t>
      </w:r>
      <w:r w:rsidR="007D3712"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উদাসীন</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তাই সে সর্বদা বা অধিকাংশ সময় শেষ ওয়াক্তে আদায় করতো অথবা সালাতে</w:t>
      </w:r>
      <w:r w:rsidR="007D3712" w:rsidRPr="008E310F">
        <w:rPr>
          <w:rFonts w:ascii="Kalpurush" w:eastAsia="Nikosh" w:hAnsi="Kalpurush" w:cs="Kalpurush"/>
          <w:sz w:val="24"/>
          <w:szCs w:val="24"/>
          <w:cs/>
          <w:lang w:bidi="bn-BD"/>
        </w:rPr>
        <w:t>র র</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কন ও শর্তাবলী মেনে আদায় করে</w:t>
      </w:r>
      <w:r w:rsidR="007D3712"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 অথবা একাগ্রতাসহ এর অর্থ সম্পর্কে</w:t>
      </w:r>
      <w:r w:rsidR="007D3712" w:rsidRPr="008E310F">
        <w:rPr>
          <w:rFonts w:ascii="Kalpurush" w:eastAsia="Nikosh" w:hAnsi="Kalpurush" w:cs="Kalpurush"/>
          <w:sz w:val="24"/>
          <w:szCs w:val="24"/>
          <w:cs/>
          <w:lang w:bidi="bn-BD"/>
        </w:rPr>
        <w:t xml:space="preserve"> চিন্তা ভাবনা </w:t>
      </w:r>
      <w:r w:rsidR="007D3712" w:rsidRPr="008E310F">
        <w:rPr>
          <w:rFonts w:ascii="Kalpurush" w:eastAsia="Nikosh" w:hAnsi="Kalpurush" w:cs="Kalpurush" w:hint="cs"/>
          <w:sz w:val="24"/>
          <w:szCs w:val="24"/>
          <w:cs/>
          <w:lang w:bidi="bn-BD"/>
        </w:rPr>
        <w:t>থেকে</w:t>
      </w:r>
      <w:r w:rsidR="007D3712" w:rsidRPr="008E310F">
        <w:rPr>
          <w:rFonts w:ascii="Kalpurush" w:eastAsia="Nikosh" w:hAnsi="Kalpurush" w:cs="Kalpurush"/>
          <w:sz w:val="24"/>
          <w:szCs w:val="24"/>
          <w:cs/>
          <w:lang w:bidi="bn-BD"/>
        </w:rPr>
        <w:t xml:space="preserve"> উদাসীন। সুতরাং এ শব্দটি উল্ল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খিত ক্ষেত্রেই প্রযোজ্য</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কিন্তু</w:t>
      </w:r>
      <w:r w:rsidRPr="008E310F">
        <w:rPr>
          <w:rFonts w:ascii="Kalpurush" w:eastAsia="Nikosh" w:hAnsi="Kalpurush" w:cs="Kalpurush"/>
          <w:sz w:val="24"/>
          <w:szCs w:val="24"/>
          <w:cs/>
          <w:lang w:bidi="bn-BD"/>
        </w:rPr>
        <w:t xml:space="preserve"> যদি কেউ এ আয়াতের গুণে গুণান্বিত হয় তবে সে তার প্রাপ্য পাবে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আবার যদি কেউ পুরো গুণে গুণান্বিত হয় সেও এর প্রাপ্য পাবে এবং তার মধ্যে </w:t>
      </w:r>
      <w:r w:rsidR="007D3712" w:rsidRPr="008E310F">
        <w:rPr>
          <w:rFonts w:ascii="Kalpurush" w:eastAsia="Nikosh" w:hAnsi="Kalpurush" w:cs="Kalpurush"/>
          <w:sz w:val="24"/>
          <w:szCs w:val="24"/>
          <w:cs/>
          <w:lang w:bidi="bn-BD"/>
        </w:rPr>
        <w:t>ন</w:t>
      </w:r>
      <w:r w:rsidR="007D3712" w:rsidRPr="008E310F">
        <w:rPr>
          <w:rFonts w:ascii="Kalpurush" w:eastAsia="Nikosh" w:hAnsi="Kalpurush" w:cs="Kalpurush" w:hint="cs"/>
          <w:sz w:val="24"/>
          <w:szCs w:val="24"/>
          <w:cs/>
          <w:lang w:bidi="bn-BD"/>
        </w:rPr>
        <w:t>ি</w:t>
      </w:r>
      <w:r w:rsidR="007D3712" w:rsidRPr="008E310F">
        <w:rPr>
          <w:rFonts w:ascii="Kalpurush" w:eastAsia="Nikosh" w:hAnsi="Kalpurush" w:cs="Kalpurush"/>
          <w:sz w:val="24"/>
          <w:szCs w:val="24"/>
          <w:cs/>
          <w:lang w:bidi="bn-BD"/>
        </w:rPr>
        <w:t>ফাকে আমলি পাওয়া যাবে।</w:t>
      </w:r>
      <w:r w:rsidR="007D3712" w:rsidRPr="008E310F">
        <w:rPr>
          <w:rStyle w:val="FootnoteReference"/>
          <w:rFonts w:ascii="Kalpurush" w:eastAsia="Nikosh" w:hAnsi="Kalpurush" w:cs="Kalpurush"/>
          <w:sz w:val="24"/>
          <w:szCs w:val="24"/>
          <w:cs/>
          <w:lang w:bidi="bn-BD"/>
        </w:rPr>
        <w:footnoteReference w:id="22"/>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স্বপ্নের হাদীস যা সামুরা ইবন জুন্দুব রাসূলুল্লাহ সাল্লাল্লাহু আলাইহি ওয়াসাল্লাম </w:t>
      </w:r>
      <w:r w:rsidR="007D3712"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বর্ণনা করেন</w:t>
      </w:r>
      <w:r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 xml:space="preserve"> তাতে </w:t>
      </w:r>
      <w:r w:rsidRPr="008E310F">
        <w:rPr>
          <w:rFonts w:ascii="Kalpurush" w:eastAsia="Nikosh" w:hAnsi="Kalpurush" w:cs="Kalpurush"/>
          <w:sz w:val="24"/>
          <w:szCs w:val="24"/>
          <w:cs/>
          <w:lang w:bidi="bn-BD"/>
        </w:rPr>
        <w:t>রাসূলুল্লাহ সাল্লাল্লাহু আলাইহি ওয়াসাল্লাম</w:t>
      </w:r>
      <w:r w:rsidR="007D3712" w:rsidRPr="008E310F">
        <w:rPr>
          <w:rFonts w:ascii="Kalpurush" w:eastAsia="Nikosh" w:hAnsi="Kalpurush" w:cs="Kalpurush"/>
          <w:sz w:val="24"/>
          <w:szCs w:val="24"/>
          <w:cs/>
          <w:lang w:bidi="bn-BD"/>
        </w:rPr>
        <w:t xml:space="preserve"> বলেছেন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অতঃপর রক্তের ন্যায় লালচে একটি নদীর পাড়ে বসে দেখলাম একটি লোক তাতে সাঁতরাচ্ছে</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অপর একজন লোক নদীর তীরে পাথর জমা করে পাশে রাখছে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যখনই সাঁতারু ব্যক্তি সাঁতরাতে সাঁতরাতে তার নিকট এসে মুখ হা করছে তখনই সে তার মুখে একটি পাথর ছুড়ে মারছে</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অতঃপর সে অনেক দূরে সরে যাচ্ছে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আবার ফিরে এসে হা করলে তার মুখে পাথর ছুড়ে মারছে</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এভাবেই তার শাস্তি চলছে। পুরো হাদীসে এসেছে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রক্তের নদীতে সাঁতরানো ব্যক্তি একজন সূদখোর।</w:t>
      </w:r>
    </w:p>
    <w:p w:rsidR="003D1985" w:rsidRPr="008E310F" w:rsidRDefault="007D3712"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ইবন</w:t>
      </w:r>
      <w:r w:rsidR="003D1985" w:rsidRPr="008E310F">
        <w:rPr>
          <w:rFonts w:ascii="Kalpurush" w:eastAsia="Nikosh" w:hAnsi="Kalpurush" w:cs="Kalpurush"/>
          <w:sz w:val="24"/>
          <w:szCs w:val="24"/>
          <w:cs/>
          <w:lang w:bidi="bn-BD"/>
        </w:rPr>
        <w:t xml:space="preserve"> হুবাইরা </w:t>
      </w:r>
      <w:r w:rsidRPr="008E310F">
        <w:rPr>
          <w:rFonts w:ascii="Kalpurush" w:eastAsia="Nikosh" w:hAnsi="Kalpurush" w:cs="Kalpurush"/>
          <w:sz w:val="24"/>
          <w:szCs w:val="24"/>
          <w:cs/>
          <w:lang w:bidi="bn-BD"/>
        </w:rPr>
        <w:t>রহ. বলেন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সূদখোরকে রক্তের নদীতে সাঁতার কাটিয়ে এবং পাথর খাওয়ানোর মাধ্যমে শাস্তি দেওয়া হবে। কেননা সূদের আসল স্বর্ণের </w:t>
      </w:r>
      <w:r w:rsidRPr="008E310F">
        <w:rPr>
          <w:rFonts w:ascii="Kalpurush" w:eastAsia="Nikosh" w:hAnsi="Kalpurush" w:cs="Kalpurush" w:hint="cs"/>
          <w:sz w:val="24"/>
          <w:szCs w:val="24"/>
          <w:cs/>
          <w:lang w:bidi="bn-BD"/>
        </w:rPr>
        <w:lastRenderedPageBreak/>
        <w:t>উ</w:t>
      </w:r>
      <w:r w:rsidR="003D1985" w:rsidRPr="008E310F">
        <w:rPr>
          <w:rFonts w:ascii="Kalpurush" w:eastAsia="Nikosh" w:hAnsi="Kalpurush" w:cs="Kalpurush"/>
          <w:sz w:val="24"/>
          <w:szCs w:val="24"/>
          <w:cs/>
          <w:lang w:bidi="bn-BD"/>
        </w:rPr>
        <w:t>পর</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আর স্বর্ণ হচ্ছে লাল। সুতরাং তাকে ফিরিশতাদের পাথর খাওয়ানো সেই দিকেই ইঙ্গিত করে যে</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তার কোনো কিছুতে পেট ভরে</w:t>
      </w:r>
      <w:r w:rsidRPr="008E310F">
        <w:rPr>
          <w:rFonts w:ascii="Kalpurush" w:eastAsia="Nikosh" w:hAnsi="Kalpurush" w:cs="Kalpurush" w:hint="cs"/>
          <w:sz w:val="24"/>
          <w:szCs w:val="24"/>
          <w:cs/>
          <w:lang w:bidi="bn-BD"/>
        </w:rPr>
        <w:t xml:space="preserve"> নি</w:t>
      </w:r>
      <w:r w:rsidRPr="005928CE">
        <w:rPr>
          <w:rFonts w:ascii="SolaimanLipi" w:eastAsia="Nikosh" w:hAnsi="SolaimanLipi" w:cs="SolaimanLipi"/>
          <w:sz w:val="24"/>
          <w:szCs w:val="24"/>
          <w:cs/>
          <w:lang w:bidi="hi-IN"/>
        </w:rPr>
        <w:t xml:space="preserve">। </w:t>
      </w:r>
      <w:r w:rsidRPr="008E310F">
        <w:rPr>
          <w:rFonts w:ascii="Kalpurush" w:eastAsia="Nikosh" w:hAnsi="Kalpurush" w:cs="Kalpurush"/>
          <w:sz w:val="24"/>
          <w:szCs w:val="24"/>
          <w:cs/>
          <w:lang w:bidi="bn-IN"/>
        </w:rPr>
        <w:t>এমনি</w:t>
      </w:r>
      <w:r w:rsidR="003D1985" w:rsidRPr="008E310F">
        <w:rPr>
          <w:rFonts w:ascii="Kalpurush" w:eastAsia="Nikosh" w:hAnsi="Kalpurush" w:cs="Kalpurush"/>
          <w:sz w:val="24"/>
          <w:szCs w:val="24"/>
          <w:cs/>
          <w:lang w:bidi="bn-BD"/>
        </w:rPr>
        <w:t>ভাবে সূদ</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কেননা সূদখোর মনে করে তার ধন সম্পদ বৃদ্ধি পাচ্ছে অথচ আল্লাহ তার</w:t>
      </w:r>
      <w:r w:rsidRPr="008E310F">
        <w:rPr>
          <w:rFonts w:ascii="Kalpurush" w:eastAsia="Nikosh" w:hAnsi="Kalpurush" w:cs="Kalpurush"/>
          <w:sz w:val="24"/>
          <w:szCs w:val="24"/>
          <w:cs/>
          <w:lang w:bidi="bn-BD"/>
        </w:rPr>
        <w:t xml:space="preserve"> পেছন থেকে তা কমিয়ে দিচ্ছেন।</w:t>
      </w:r>
      <w:r w:rsidRPr="008E310F">
        <w:rPr>
          <w:rStyle w:val="FootnoteReference"/>
          <w:rFonts w:ascii="Kalpurush" w:eastAsia="Nikosh" w:hAnsi="Kalpurush" w:cs="Kalpurush"/>
          <w:sz w:val="24"/>
          <w:szCs w:val="24"/>
          <w:cs/>
          <w:lang w:bidi="bn-BD"/>
        </w:rPr>
        <w:footnoteReference w:id="23"/>
      </w:r>
    </w:p>
    <w:p w:rsidR="007D3712" w:rsidRPr="008E310F" w:rsidRDefault="003D1985"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আর যদি সূদখোরের এ শাস্তি বারযাখে হয়</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 xml:space="preserve"> </w:t>
      </w:r>
      <w:r w:rsidR="007D3712" w:rsidRPr="008E310F">
        <w:rPr>
          <w:rFonts w:ascii="Kalpurush" w:eastAsia="Nikosh" w:hAnsi="Kalpurush" w:cs="Kalpurush"/>
          <w:sz w:val="24"/>
          <w:szCs w:val="24"/>
          <w:cs/>
          <w:lang w:bidi="bn-BD"/>
        </w:rPr>
        <w:t xml:space="preserve">তবে সে কবর </w:t>
      </w:r>
      <w:r w:rsidR="007D3712" w:rsidRPr="008E310F">
        <w:rPr>
          <w:rFonts w:ascii="Kalpurush" w:eastAsia="Nikosh" w:hAnsi="Kalpurush" w:cs="Kalpurush" w:hint="cs"/>
          <w:sz w:val="24"/>
          <w:szCs w:val="24"/>
          <w:cs/>
          <w:lang w:bidi="bn-BD"/>
        </w:rPr>
        <w:t>থেকে</w:t>
      </w:r>
      <w:r w:rsidR="007D3712" w:rsidRPr="008E310F">
        <w:rPr>
          <w:rFonts w:ascii="Kalpurush" w:eastAsia="Nikosh" w:hAnsi="Kalpurush" w:cs="Kalpurush"/>
          <w:sz w:val="24"/>
          <w:szCs w:val="24"/>
          <w:cs/>
          <w:lang w:bidi="bn-BD"/>
        </w:rPr>
        <w:t xml:space="preserve"> পূ</w:t>
      </w:r>
      <w:r w:rsidR="007D3712" w:rsidRPr="008E310F">
        <w:rPr>
          <w:rFonts w:ascii="Kalpurush" w:eastAsia="Nikosh" w:hAnsi="Kalpurush" w:cs="Kalpurush" w:hint="cs"/>
          <w:sz w:val="24"/>
          <w:szCs w:val="24"/>
          <w:cs/>
          <w:lang w:bidi="bn-BD"/>
        </w:rPr>
        <w:t>ন</w:t>
      </w:r>
      <w:r w:rsidRPr="008E310F">
        <w:rPr>
          <w:rFonts w:ascii="Kalpurush" w:eastAsia="Nikosh" w:hAnsi="Kalpurush" w:cs="Kalpurush"/>
          <w:sz w:val="24"/>
          <w:szCs w:val="24"/>
          <w:cs/>
          <w:lang w:bidi="bn-BD"/>
        </w:rPr>
        <w:t>রুত্থিত হওয়ার পূর্ব পর্যন্ত চলতে থাকবে। যেমন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বলেন</w:t>
      </w:r>
      <w:r w:rsidR="007D3712" w:rsidRPr="008E310F">
        <w:rPr>
          <w:rFonts w:ascii="Kalpurush" w:eastAsia="Nikosh" w:hAnsi="Kalpurush" w:cs="Kalpurush" w:hint="cs"/>
          <w:sz w:val="24"/>
          <w:szCs w:val="24"/>
          <w:cs/>
          <w:lang w:bidi="bn-BD"/>
        </w:rPr>
        <w:t>,</w:t>
      </w:r>
    </w:p>
    <w:p w:rsidR="007D3712" w:rsidRPr="008E310F" w:rsidRDefault="008E310F" w:rsidP="008E310F">
      <w:pPr>
        <w:spacing w:after="0"/>
        <w:jc w:val="both"/>
        <w:rPr>
          <w:rFonts w:ascii="Kalpurush" w:eastAsia="Nikosh" w:hAnsi="Kalpurush" w:cs="Kalpurush"/>
          <w:sz w:val="24"/>
          <w:szCs w:val="24"/>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ٱلَّذِينَ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يَأۡكُلُونَ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ٱلرِّبَوٰاْ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يَقُومُونَ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إِلَّا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كَمَا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يَقُومُ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ٱلَّذِي</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يَتَخَبَّطُهُ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ٱلشَّيۡطَٰنُ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ٱلۡمَسِّۚ</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البقرة</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٢٧٥</w:t>
      </w:r>
      <w:r w:rsidRPr="008E310F">
        <w:rPr>
          <w:rFonts w:ascii="KFGQPC Uthman Taha Naskh" w:cs="KFGQPC Uthman Taha Naskh"/>
          <w:color w:val="008000"/>
          <w:sz w:val="24"/>
          <w:szCs w:val="24"/>
          <w:rtl/>
        </w:rPr>
        <w:t xml:space="preserve">]  </w:t>
      </w:r>
    </w:p>
    <w:p w:rsidR="007D3712" w:rsidRPr="008E310F" w:rsidRDefault="007D3712"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যারা সূদ খায় তারা </w:t>
      </w:r>
      <w:r w:rsidRPr="008E310F">
        <w:rPr>
          <w:rFonts w:ascii="Kalpurush" w:eastAsia="Nikosh" w:hAnsi="Kalpurush" w:cs="Kalpurush"/>
          <w:sz w:val="24"/>
          <w:szCs w:val="24"/>
          <w:cs/>
          <w:lang w:bidi="bn-BD"/>
        </w:rPr>
        <w:t>কিয়ামতে সেই ব্যক্তির ন্যায় দ</w:t>
      </w:r>
      <w:r w:rsidRPr="008E310F">
        <w:rPr>
          <w:rFonts w:ascii="Kalpurush" w:eastAsia="Nikosh" w:hAnsi="Kalpurush" w:cs="Kalpurush" w:hint="cs"/>
          <w:sz w:val="24"/>
          <w:szCs w:val="24"/>
          <w:cs/>
          <w:lang w:bidi="bn-BD"/>
        </w:rPr>
        <w:t>ণ্ডা</w:t>
      </w:r>
      <w:r w:rsidR="003D1985" w:rsidRPr="008E310F">
        <w:rPr>
          <w:rFonts w:ascii="Kalpurush" w:eastAsia="Nikosh" w:hAnsi="Kalpurush" w:cs="Kalpurush"/>
          <w:sz w:val="24"/>
          <w:szCs w:val="24"/>
          <w:cs/>
          <w:lang w:bidi="bn-BD"/>
        </w:rPr>
        <w:t>য়মান হবে</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যাকে শয়তান আছর করে মোহাবিষ্ট করে দেয়।</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সূরা </w:t>
      </w:r>
      <w:r w:rsidRPr="008E310F">
        <w:rPr>
          <w:rFonts w:ascii="Kalpurush" w:eastAsia="Nikosh" w:hAnsi="Kalpurush" w:cs="Kalpurush" w:hint="cs"/>
          <w:sz w:val="24"/>
          <w:szCs w:val="24"/>
          <w:cs/>
          <w:lang w:bidi="bn-BD"/>
        </w:rPr>
        <w:t>আল-</w:t>
      </w:r>
      <w:r w:rsidR="003D1985" w:rsidRPr="008E310F">
        <w:rPr>
          <w:rFonts w:ascii="Kalpurush" w:eastAsia="Nikosh" w:hAnsi="Kalpurush" w:cs="Kalpurush"/>
          <w:sz w:val="24"/>
          <w:szCs w:val="24"/>
          <w:cs/>
          <w:lang w:bidi="bn-BD"/>
        </w:rPr>
        <w:t>বাকারা</w:t>
      </w:r>
      <w:r w:rsidR="008E310F" w:rsidRPr="008E310F">
        <w:rPr>
          <w:rFonts w:ascii="Kalpurush" w:eastAsia="Nikosh" w:hAnsi="Kalpurush" w:cs="Kalpurush" w:hint="cs"/>
          <w:sz w:val="24"/>
          <w:szCs w:val="24"/>
          <w:cs/>
          <w:lang w:bidi="bn-BD"/>
        </w:rPr>
        <w:t>, আয়া</w:t>
      </w:r>
      <w:r w:rsidRPr="008E310F">
        <w:rPr>
          <w:rFonts w:ascii="Kalpurush" w:eastAsia="Nikosh" w:hAnsi="Kalpurush" w:cs="Kalpurush" w:hint="cs"/>
          <w:sz w:val="24"/>
          <w:szCs w:val="24"/>
          <w:cs/>
          <w:lang w:bidi="bn-BD"/>
        </w:rPr>
        <w:t>ত:</w:t>
      </w:r>
      <w:r w:rsidR="003D1985" w:rsidRPr="008E310F">
        <w:rPr>
          <w:rFonts w:ascii="Kalpurush" w:eastAsia="Nikosh" w:hAnsi="Kalpurush" w:cs="Kalpurush"/>
          <w:sz w:val="24"/>
          <w:szCs w:val="24"/>
          <w:cs/>
          <w:lang w:bidi="bn-BD"/>
        </w:rPr>
        <w:t xml:space="preserve"> ২৭৫</w:t>
      </w:r>
      <w:r w:rsidRPr="008E310F">
        <w:rPr>
          <w:rFonts w:ascii="Kalpurush" w:eastAsia="Nikosh" w:hAnsi="Kalpurush" w:cs="Kalpurush" w:hint="cs"/>
          <w:sz w:val="24"/>
          <w:szCs w:val="24"/>
          <w:cs/>
          <w:lang w:bidi="bn-BD"/>
        </w:rPr>
        <w:t>]</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অর্থাৎ</w:t>
      </w:r>
      <w:r w:rsidR="007D3712"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তারা তাদের কবর থেকে এভাবে উঠে দাঁড়াবে যেভাবে নেশাগ্রস্ত ব্যক্তি এবং শয়তানের আছর লাগা ব্যক্তি দাঁড়ায়। তা বলার কারণ হল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 অত্যন্ত খারাপ অবস্থায় দাড়াবে।</w:t>
      </w:r>
    </w:p>
    <w:p w:rsidR="007D3712" w:rsidRPr="008E310F" w:rsidRDefault="007D3712" w:rsidP="008E310F">
      <w:pPr>
        <w:bidi w:val="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ইবন</w:t>
      </w:r>
      <w:r w:rsidR="003D1985" w:rsidRPr="008E310F">
        <w:rPr>
          <w:rFonts w:ascii="Kalpurush" w:eastAsia="Nikosh" w:hAnsi="Kalpurush" w:cs="Kalpurush"/>
          <w:sz w:val="24"/>
          <w:szCs w:val="24"/>
          <w:cs/>
          <w:lang w:bidi="bn-BD"/>
        </w:rPr>
        <w:t xml:space="preserve"> আব</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বাস রাদিয়াল্লাহু </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আনহু</w:t>
      </w:r>
      <w:r w:rsidRPr="008E310F">
        <w:rPr>
          <w:rFonts w:ascii="Kalpurush" w:eastAsia="Nikosh" w:hAnsi="Kalpurush" w:cs="Kalpurush" w:hint="cs"/>
          <w:sz w:val="24"/>
          <w:szCs w:val="24"/>
          <w:cs/>
          <w:lang w:bidi="bn-BD"/>
        </w:rPr>
        <w:t>মা</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sz w:val="24"/>
          <w:szCs w:val="24"/>
          <w:cs/>
          <w:lang w:bidi="bn-BD"/>
        </w:rPr>
        <w:t>বলেন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008E310F"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সূদখোর ব্যক্তিকে পাগলপ্রায় গলা</w:t>
      </w:r>
      <w:r w:rsidRPr="008E310F">
        <w:rPr>
          <w:rFonts w:ascii="Kalpurush" w:eastAsia="Nikosh" w:hAnsi="Kalpurush" w:cs="Kalpurush"/>
          <w:sz w:val="24"/>
          <w:szCs w:val="24"/>
          <w:cs/>
          <w:lang w:bidi="bn-BD"/>
        </w:rPr>
        <w:t>টিপা অবস্থায় তোলা হবে।</w:t>
      </w:r>
      <w:r w:rsidR="008E310F" w:rsidRPr="008E310F">
        <w:rPr>
          <w:rFonts w:ascii="Kalpurush" w:eastAsia="Nikosh" w:hAnsi="Kalpurush" w:cs="Kalpurush" w:hint="cs"/>
          <w:sz w:val="24"/>
          <w:szCs w:val="24"/>
          <w:cs/>
          <w:lang w:bidi="bn-BD"/>
        </w:rPr>
        <w:t>”</w:t>
      </w:r>
      <w:r w:rsidRPr="008E310F">
        <w:rPr>
          <w:rStyle w:val="FootnoteReference"/>
          <w:rFonts w:ascii="Kalpurush" w:eastAsia="Nikosh" w:hAnsi="Kalpurush" w:cs="Kalpurush"/>
          <w:sz w:val="24"/>
          <w:szCs w:val="24"/>
          <w:cs/>
          <w:lang w:bidi="bn-BD"/>
        </w:rPr>
        <w:footnoteReference w:id="24"/>
      </w:r>
      <w:r w:rsidR="003D1985" w:rsidRPr="008E310F">
        <w:rPr>
          <w:rFonts w:ascii="Kalpurush" w:eastAsia="Nikosh" w:hAnsi="Kalpurush" w:cs="Kalpurush"/>
          <w:sz w:val="24"/>
          <w:szCs w:val="24"/>
          <w:cs/>
          <w:lang w:bidi="bn-BD"/>
        </w:rPr>
        <w:t xml:space="preserve"> কেউ কেউ বলেছেন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তাদেরকে এমন অবস্থায় উঠানো হবে যে</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তাদের পেটগুলো গর্ভবতীর পেটের ন্যায় উঠানো থাকবে। যখন সে দাঁড়াবে তখনই পড়ে যাবে</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মানুষ তাদের </w:t>
      </w:r>
      <w:r w:rsidRPr="008E310F">
        <w:rPr>
          <w:rFonts w:ascii="Kalpurush" w:eastAsia="Nikosh" w:hAnsi="Kalpurush" w:cs="Kalpurush" w:hint="cs"/>
          <w:sz w:val="24"/>
          <w:szCs w:val="24"/>
          <w:cs/>
          <w:lang w:bidi="bn-BD"/>
        </w:rPr>
        <w:t>উ</w:t>
      </w:r>
      <w:r w:rsidR="003D1985" w:rsidRPr="008E310F">
        <w:rPr>
          <w:rFonts w:ascii="Kalpurush" w:eastAsia="Nikosh" w:hAnsi="Kalpurush" w:cs="Kalpurush"/>
          <w:sz w:val="24"/>
          <w:szCs w:val="24"/>
          <w:cs/>
          <w:lang w:bidi="bn-BD"/>
        </w:rPr>
        <w:t>পর দিয়ে হেটে যাবে। ই</w:t>
      </w:r>
      <w:r w:rsidRPr="008E310F">
        <w:rPr>
          <w:rFonts w:ascii="Kalpurush" w:eastAsia="Nikosh" w:hAnsi="Kalpurush" w:cs="Kalpurush"/>
          <w:sz w:val="24"/>
          <w:szCs w:val="24"/>
          <w:cs/>
          <w:lang w:bidi="bn-BD"/>
        </w:rPr>
        <w:t>হা শুধুমাত্র তাদের জন্য নিদর্শন</w:t>
      </w:r>
      <w:r w:rsidR="003D1985" w:rsidRPr="008E310F">
        <w:rPr>
          <w:rFonts w:ascii="Kalpurush" w:eastAsia="Nikosh" w:hAnsi="Kalpurush" w:cs="Kalpurush"/>
          <w:sz w:val="24"/>
          <w:szCs w:val="24"/>
          <w:cs/>
          <w:lang w:bidi="bn-BD"/>
        </w:rPr>
        <w:t>স্বরূপ করা হয়েছে যেন এ নিদর্শনের মাধ্যমে কিয়ামতে তাদেরকে চেনা যায়</w:t>
      </w:r>
      <w:r w:rsidRPr="005928CE">
        <w:rPr>
          <w:rFonts w:ascii="SolaimanLipi" w:eastAsia="Nikosh" w:hAnsi="SolaimanLipi" w:cs="SolaimanLipi"/>
          <w:sz w:val="24"/>
          <w:szCs w:val="24"/>
          <w:cs/>
          <w:lang w:bidi="hi-IN"/>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sz w:val="24"/>
          <w:szCs w:val="24"/>
          <w:cs/>
          <w:lang w:bidi="bn-BD"/>
        </w:rPr>
        <w:t>তারপর হবে তাদের শাস্তি।</w:t>
      </w:r>
      <w:r w:rsidRPr="008E310F">
        <w:rPr>
          <w:rStyle w:val="FootnoteReference"/>
          <w:rFonts w:ascii="Kalpurush" w:eastAsia="Nikosh" w:hAnsi="Kalpurush" w:cs="Kalpurush"/>
          <w:sz w:val="24"/>
          <w:szCs w:val="24"/>
          <w:cs/>
          <w:lang w:bidi="bn-BD"/>
        </w:rPr>
        <w:footnoteReference w:id="25"/>
      </w:r>
      <w:r w:rsidRPr="008E310F">
        <w:rPr>
          <w:rFonts w:ascii="Kalpurush" w:eastAsia="Nikosh" w:hAnsi="Kalpurush" w:cs="Kalpurush" w:hint="cs"/>
          <w:sz w:val="24"/>
          <w:szCs w:val="24"/>
          <w:cs/>
          <w:lang w:bidi="bn-BD"/>
        </w:rPr>
        <w:t xml:space="preserve"> </w:t>
      </w:r>
      <w:r w:rsidR="003D1985" w:rsidRPr="008E310F">
        <w:rPr>
          <w:rFonts w:ascii="Kalpurush" w:eastAsia="Nikosh" w:hAnsi="Kalpurush" w:cs="Kalpurush"/>
          <w:sz w:val="24"/>
          <w:szCs w:val="24"/>
          <w:cs/>
          <w:lang w:bidi="bn-BD"/>
        </w:rPr>
        <w:t xml:space="preserve">কবরে </w:t>
      </w:r>
      <w:r w:rsidR="003D1985" w:rsidRPr="008E310F">
        <w:rPr>
          <w:rFonts w:ascii="Kalpurush" w:eastAsia="Nikosh" w:hAnsi="Kalpurush" w:cs="Kalpurush"/>
          <w:sz w:val="24"/>
          <w:szCs w:val="24"/>
          <w:cs/>
          <w:lang w:bidi="bn-BD"/>
        </w:rPr>
        <w:lastRenderedPageBreak/>
        <w:t>সাজাপ্রাপ্ত লোকদের গুণাগুণের ব্যাপারে স্বপ্নের হাদীসে আরো যা এসেছে তা হল</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রাসূলুল্লাহ সাল্লাল্লাহু আলাইহি ওয়াসাল্লামের</w:t>
      </w:r>
      <w:r w:rsidRPr="008E310F">
        <w:rPr>
          <w:rFonts w:ascii="Kalpurush" w:eastAsia="Nikosh" w:hAnsi="Kalpurush" w:cs="Kalpurush"/>
          <w:sz w:val="24"/>
          <w:szCs w:val="24"/>
          <w:cs/>
          <w:lang w:bidi="bn-BD"/>
        </w:rPr>
        <w:t xml:space="preserve"> বাণী: </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অতঃপর আমরা চুলার ন্যায় একটি জিনিসের নিকট গেলাম</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অন্য বর্ণনায় রয়েছে: যার উপরি ভাগ চিকন এবং নিম্ন ভাগ প্রশস্ত</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নী</w:t>
      </w:r>
      <w:r w:rsidRPr="008E310F">
        <w:rPr>
          <w:rFonts w:ascii="Kalpurush" w:eastAsia="Nikosh" w:hAnsi="Kalpurush" w:cs="Kalpurush"/>
          <w:sz w:val="24"/>
          <w:szCs w:val="24"/>
          <w:cs/>
          <w:lang w:bidi="bn-BD"/>
        </w:rPr>
        <w:t>চে অগ্নি দাউ দাউ করে জ্বলছে। তিনি বলেন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হঠাৎ </w:t>
      </w:r>
      <w:r w:rsidRPr="008E310F">
        <w:rPr>
          <w:rFonts w:ascii="Kalpurush" w:eastAsia="Nikosh" w:hAnsi="Kalpurush" w:cs="Kalpurush"/>
          <w:sz w:val="24"/>
          <w:szCs w:val="24"/>
          <w:cs/>
          <w:lang w:bidi="bn-BD"/>
        </w:rPr>
        <w:t>এর মধ্যে কথোপকথনের আওয়াজ শুনে উ</w:t>
      </w:r>
      <w:r w:rsidR="003D1985" w:rsidRPr="008E310F">
        <w:rPr>
          <w:rFonts w:ascii="Kalpurush" w:eastAsia="Nikosh" w:hAnsi="Kalpurush" w:cs="Kalpurush"/>
          <w:sz w:val="24"/>
          <w:szCs w:val="24"/>
          <w:cs/>
          <w:lang w:bidi="bn-BD"/>
        </w:rPr>
        <w:t>কি দিলে সেখানে উলঙ্গ কিছু নর-নারী দেখতে পেলাম</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তাদের নীচ থেকে অগ্নি স্ফুলিঙ্গ আসলে তারা আর্তনাদ করছে</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অর্থাৎ</w:t>
      </w:r>
      <w:r w:rsidR="003D1985" w:rsidRPr="008E310F">
        <w:rPr>
          <w:rFonts w:ascii="Kalpurush" w:eastAsia="Nikosh" w:hAnsi="Kalpurush" w:cs="Kalpurush"/>
          <w:sz w:val="24"/>
          <w:szCs w:val="24"/>
          <w:cs/>
          <w:lang w:bidi="bn-BD"/>
        </w:rPr>
        <w:t xml:space="preserve"> যন্ত্রনায় উচ্চস্বরে চিৎকার করছে। পুরো হাদীসে তাদের বর্ণনা এভাবে এসেছে যে</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তারা হচ্ছে ব্যভিচারী নর-নারী।</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হা</w:t>
      </w:r>
      <w:r w:rsidR="007D3712" w:rsidRPr="008E310F">
        <w:rPr>
          <w:rFonts w:ascii="Kalpurush" w:eastAsia="Nikosh" w:hAnsi="Kalpurush" w:cs="Kalpurush"/>
          <w:sz w:val="24"/>
          <w:szCs w:val="24"/>
          <w:cs/>
          <w:lang w:bidi="bn-BD"/>
        </w:rPr>
        <w:t>ফে</w:t>
      </w:r>
      <w:r w:rsidR="007D3712" w:rsidRPr="008E310F">
        <w:rPr>
          <w:rFonts w:ascii="Kalpurush" w:eastAsia="Nikosh" w:hAnsi="Kalpurush" w:cs="Kalpurush" w:hint="cs"/>
          <w:sz w:val="24"/>
          <w:szCs w:val="24"/>
          <w:cs/>
          <w:lang w:bidi="bn-BD"/>
        </w:rPr>
        <w:t>য</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ইবন</w:t>
      </w:r>
      <w:r w:rsidRPr="008E310F">
        <w:rPr>
          <w:rFonts w:ascii="Kalpurush" w:eastAsia="Nikosh" w:hAnsi="Kalpurush" w:cs="Kalpurush"/>
          <w:sz w:val="24"/>
          <w:szCs w:val="24"/>
          <w:cs/>
          <w:lang w:bidi="bn-BD"/>
        </w:rPr>
        <w:t xml:space="preserve"> হাজার </w:t>
      </w:r>
      <w:r w:rsidR="007D3712" w:rsidRPr="008E310F">
        <w:rPr>
          <w:rFonts w:ascii="Kalpurush" w:eastAsia="Nikosh" w:hAnsi="Kalpurush" w:cs="Kalpurush"/>
          <w:sz w:val="24"/>
          <w:szCs w:val="24"/>
          <w:cs/>
          <w:lang w:bidi="bn-BD"/>
        </w:rPr>
        <w:t>রহ. বলেন</w:t>
      </w:r>
      <w:r w:rsidR="007D3712" w:rsidRPr="008E310F">
        <w:rPr>
          <w:rFonts w:ascii="Kalpurush" w:eastAsia="Nikosh" w:hAnsi="Kalpurush" w:cs="Kalpurush" w:hint="cs"/>
          <w:sz w:val="24"/>
          <w:szCs w:val="24"/>
          <w:cs/>
          <w:lang w:bidi="bn-BD"/>
        </w:rPr>
        <w:t>,</w:t>
      </w:r>
      <w:r w:rsidR="007D3712" w:rsidRPr="008E310F">
        <w:rPr>
          <w:rFonts w:ascii="Kalpurush" w:eastAsia="Nikosh" w:hAnsi="Kalpurush" w:cs="Kalpurush"/>
          <w:sz w:val="24"/>
          <w:szCs w:val="24"/>
          <w:cs/>
          <w:lang w:bidi="bn-BD"/>
        </w:rPr>
        <w:t xml:space="preserve"> তারা অপমাণিত হওয়ার হকদার হিস</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বে তাদের উলঙ্গ হওয়াটাই বাঞ্চনীয়</w:t>
      </w:r>
      <w:r w:rsidR="007D3712"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কেননা তাদের উচিৎ ছিল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নির্জনে পর্দা 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কাজেই ছেড়া কাপড়ের দ্বারা তাদেরকে শাস্তি দেওয়া</w:t>
      </w:r>
      <w:r w:rsidR="007D3712" w:rsidRPr="008E310F">
        <w:rPr>
          <w:rFonts w:ascii="Kalpurush" w:eastAsia="Nikosh" w:hAnsi="Kalpurush" w:cs="Kalpurush"/>
          <w:sz w:val="24"/>
          <w:szCs w:val="24"/>
          <w:cs/>
          <w:lang w:bidi="bn-BD"/>
        </w:rPr>
        <w:t xml:space="preserve"> হয়েছে। আর তাদের 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চ থেকে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আসার হিকমত হল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তাদের নিম্ন</w:t>
      </w:r>
      <w:r w:rsidR="007D3712" w:rsidRPr="008E310F">
        <w:rPr>
          <w:rFonts w:ascii="Kalpurush" w:eastAsia="Nikosh" w:hAnsi="Kalpurush" w:cs="Kalpurush"/>
          <w:sz w:val="24"/>
          <w:szCs w:val="24"/>
          <w:cs/>
          <w:lang w:bidi="bn-BD"/>
        </w:rPr>
        <w:t>াংশ দ্বারাই অপরাধ সংঘটিত হয়েছে।</w:t>
      </w:r>
      <w:r w:rsidR="007D3712" w:rsidRPr="008E310F">
        <w:rPr>
          <w:rStyle w:val="FootnoteReference"/>
          <w:rFonts w:ascii="Kalpurush" w:eastAsia="Nikosh" w:hAnsi="Kalpurush" w:cs="Kalpurush"/>
          <w:sz w:val="24"/>
          <w:szCs w:val="24"/>
          <w:cs/>
          <w:lang w:bidi="bn-BD"/>
        </w:rPr>
        <w:footnoteReference w:id="26"/>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color w:val="FF0000"/>
          <w:sz w:val="24"/>
          <w:szCs w:val="24"/>
          <w:cs/>
          <w:lang w:bidi="bn-BD"/>
        </w:rPr>
        <w:t>প্রত্যেক মুসলিম নর-নারীর এ মহা অপরাধ</w:t>
      </w:r>
      <w:r w:rsidRPr="008E310F">
        <w:rPr>
          <w:rFonts w:ascii="Kalpurush" w:eastAsia="Nikosh" w:hAnsi="Kalpurush" w:cs="Kalpurush"/>
          <w:color w:val="FF0000"/>
          <w:sz w:val="24"/>
          <w:szCs w:val="24"/>
          <w:lang w:bidi="bn-BD"/>
        </w:rPr>
        <w:t>,</w:t>
      </w:r>
      <w:r w:rsidRPr="008E310F">
        <w:rPr>
          <w:rFonts w:ascii="Kalpurush" w:eastAsia="Nikosh" w:hAnsi="Kalpurush" w:cs="Kalpurush"/>
          <w:color w:val="FF0000"/>
          <w:sz w:val="24"/>
          <w:szCs w:val="24"/>
          <w:cs/>
          <w:lang w:bidi="bn-BD"/>
        </w:rPr>
        <w:t xml:space="preserve"> এর কারণসমূহ এবং যে সকল জিনিস এতে পতিত হওয়ায় সহযোগিতা করে যেমন: </w:t>
      </w:r>
      <w:r w:rsidRPr="008E310F">
        <w:rPr>
          <w:rFonts w:ascii="Kalpurush" w:eastAsia="Nikosh" w:hAnsi="Kalpurush" w:cs="Kalpurush"/>
          <w:sz w:val="24"/>
          <w:szCs w:val="24"/>
          <w:cs/>
          <w:lang w:bidi="bn-BD"/>
        </w:rPr>
        <w:t xml:space="preserve">হারাম নির্জনতা এবং </w:t>
      </w:r>
      <w:r w:rsidR="007D3712" w:rsidRPr="008E310F">
        <w:rPr>
          <w:rFonts w:ascii="Kalpurush" w:eastAsia="Nikosh" w:hAnsi="Kalpurush" w:cs="Kalpurush"/>
          <w:sz w:val="24"/>
          <w:szCs w:val="24"/>
          <w:cs/>
          <w:lang w:bidi="bn-BD"/>
        </w:rPr>
        <w:t>ফিতনা</w:t>
      </w:r>
      <w:r w:rsidRPr="008E310F">
        <w:rPr>
          <w:rFonts w:ascii="Kalpurush" w:eastAsia="Nikosh" w:hAnsi="Kalpurush" w:cs="Kalpurush"/>
          <w:sz w:val="24"/>
          <w:szCs w:val="24"/>
          <w:cs/>
          <w:lang w:bidi="bn-BD"/>
        </w:rPr>
        <w:t>র কারণ গুলো অবলম্বন করা তথা বেপর্দা ও নারীর লোভনীয় অঙ্গপ্রত্যঙ্গ প্রকাশ 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এমনি ভাবে হারাম জিনিসের দিকে তাকানো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সেই সাথে</w:t>
      </w:r>
      <w:r w:rsidR="007D3712" w:rsidRPr="008E310F">
        <w:rPr>
          <w:rFonts w:ascii="Kalpurush" w:eastAsia="Nikosh" w:hAnsi="Kalpurush" w:cs="Kalpurush"/>
          <w:sz w:val="24"/>
          <w:szCs w:val="24"/>
          <w:cs/>
          <w:lang w:bidi="bn-BD"/>
        </w:rPr>
        <w:t xml:space="preserve"> যে সকল গান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বাজনা ব্যভিচারে লিপ্ত হওয়ার জন্য উদ্বোদ্ধ</w:t>
      </w:r>
      <w:r w:rsidR="007D3712" w:rsidRPr="008E310F">
        <w:rPr>
          <w:rFonts w:ascii="Kalpurush" w:eastAsia="Nikosh" w:hAnsi="Kalpurush" w:cs="Kalpurush"/>
          <w:sz w:val="24"/>
          <w:szCs w:val="24"/>
          <w:cs/>
          <w:lang w:bidi="bn-BD"/>
        </w:rPr>
        <w:t xml:space="preserve"> করে ইত্যাদি কারণ ও পদ্ধতি</w:t>
      </w:r>
      <w:r w:rsidRPr="008E310F">
        <w:rPr>
          <w:rFonts w:ascii="Kalpurush" w:eastAsia="Nikosh" w:hAnsi="Kalpurush" w:cs="Kalpurush"/>
          <w:sz w:val="24"/>
          <w:szCs w:val="24"/>
          <w:cs/>
          <w:lang w:bidi="bn-BD"/>
        </w:rPr>
        <w:t>গুলো হতে বেঁচে থাকার আপ্রাণ চেষ্টা করা ওয়াজিব।</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lastRenderedPageBreak/>
        <w:t>কবরের সাজা</w:t>
      </w:r>
      <w:r w:rsidR="007D3712" w:rsidRPr="008E310F">
        <w:rPr>
          <w:rFonts w:ascii="Kalpurush" w:eastAsia="Nikosh" w:hAnsi="Kalpurush" w:cs="Kalpurush"/>
          <w:sz w:val="24"/>
          <w:szCs w:val="24"/>
          <w:cs/>
          <w:lang w:bidi="bn-BD"/>
        </w:rPr>
        <w:t>প্রাপ্ত আরো যাদেরকে তি</w:t>
      </w:r>
      <w:r w:rsidRPr="008E310F">
        <w:rPr>
          <w:rFonts w:ascii="Kalpurush" w:eastAsia="Nikosh" w:hAnsi="Kalpurush" w:cs="Kalpurush"/>
          <w:sz w:val="24"/>
          <w:szCs w:val="24"/>
          <w:cs/>
          <w:lang w:bidi="bn-BD"/>
        </w:rPr>
        <w:t>নি দেখেছেন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 হল</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এমন কত</w:t>
      </w:r>
      <w:r w:rsidR="007D3712" w:rsidRPr="008E310F">
        <w:rPr>
          <w:rFonts w:ascii="Kalpurush" w:eastAsia="Nikosh" w:hAnsi="Kalpurush" w:cs="Kalpurush" w:hint="cs"/>
          <w:sz w:val="24"/>
          <w:szCs w:val="24"/>
          <w:cs/>
          <w:lang w:bidi="bn-BD"/>
        </w:rPr>
        <w:t>ক</w:t>
      </w:r>
      <w:r w:rsidRPr="008E310F">
        <w:rPr>
          <w:rFonts w:ascii="Kalpurush" w:eastAsia="Nikosh" w:hAnsi="Kalpurush" w:cs="Kalpurush"/>
          <w:sz w:val="24"/>
          <w:szCs w:val="24"/>
          <w:cs/>
          <w:lang w:bidi="bn-BD"/>
        </w:rPr>
        <w:t xml:space="preserve"> লোক</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যারা হারাম গীবত করে</w:t>
      </w:r>
      <w:r w:rsidR="007D3712" w:rsidRPr="008E310F">
        <w:rPr>
          <w:rFonts w:ascii="Kalpurush" w:eastAsia="Nikosh" w:hAnsi="Kalpurush" w:cs="Kalpurush"/>
          <w:sz w:val="24"/>
          <w:szCs w:val="24"/>
          <w:cs/>
          <w:lang w:bidi="bn-BD"/>
        </w:rPr>
        <w:t xml:space="preserve"> বেড়াতো। ইমাম আহমদ এবং আবু দাউদ</w:t>
      </w:r>
      <w:r w:rsidRPr="008E310F">
        <w:rPr>
          <w:rFonts w:ascii="Kalpurush" w:eastAsia="Nikosh" w:hAnsi="Kalpurush" w:cs="Kalpurush"/>
          <w:sz w:val="24"/>
          <w:szCs w:val="24"/>
          <w:cs/>
          <w:lang w:bidi="bn-BD"/>
        </w:rPr>
        <w:t xml:space="preserve"> কর্তৃক বর্ণিত হাদীস দ্বারা তা স্পষ্ট। আনাস ইবন মালেক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আনহু </w:t>
      </w:r>
      <w:r w:rsidR="007D3712" w:rsidRPr="008E310F">
        <w:rPr>
          <w:rFonts w:ascii="Kalpurush" w:eastAsia="Nikosh" w:hAnsi="Kalpurush" w:cs="Kalpurush"/>
          <w:sz w:val="24"/>
          <w:szCs w:val="24"/>
          <w:cs/>
          <w:lang w:bidi="bn-BD"/>
        </w:rPr>
        <w:t>থেকে বর্ণিত</w:t>
      </w:r>
      <w:r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 xml:space="preserve"> তিনি বলেন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রাসূলুল্লাহ সাল্লাল্লাহু আলাইহি ওয়াসাল্লাম</w:t>
      </w:r>
      <w:r w:rsidR="007D3712" w:rsidRPr="008E310F">
        <w:rPr>
          <w:rFonts w:ascii="Kalpurush" w:eastAsia="Nikosh" w:hAnsi="Kalpurush" w:cs="Kalpurush"/>
          <w:sz w:val="24"/>
          <w:szCs w:val="24"/>
          <w:cs/>
          <w:lang w:bidi="bn-BD"/>
        </w:rPr>
        <w:t xml:space="preserve"> বলেছেন</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যখন আমাকে ঊর্ধ্বাকাশে নিয়ে যাওয়া</w:t>
      </w:r>
      <w:r w:rsidR="007D3712" w:rsidRPr="008E310F">
        <w:rPr>
          <w:rFonts w:ascii="Kalpurush" w:eastAsia="Nikosh" w:hAnsi="Kalpurush" w:cs="Kalpurush"/>
          <w:sz w:val="24"/>
          <w:szCs w:val="24"/>
          <w:cs/>
          <w:lang w:bidi="bn-BD"/>
        </w:rPr>
        <w:t xml:space="preserve"> হয় তখন শিশার নোখ বিশিষ্ট কত</w:t>
      </w:r>
      <w:r w:rsidR="007D3712" w:rsidRPr="008E310F">
        <w:rPr>
          <w:rFonts w:ascii="Kalpurush" w:eastAsia="Nikosh" w:hAnsi="Kalpurush" w:cs="Kalpurush" w:hint="cs"/>
          <w:sz w:val="24"/>
          <w:szCs w:val="24"/>
          <w:cs/>
          <w:lang w:bidi="bn-BD"/>
        </w:rPr>
        <w:t>ক</w:t>
      </w:r>
      <w:r w:rsidRPr="008E310F">
        <w:rPr>
          <w:rFonts w:ascii="Kalpurush" w:eastAsia="Nikosh" w:hAnsi="Kalpurush" w:cs="Kalpurush"/>
          <w:sz w:val="24"/>
          <w:szCs w:val="24"/>
          <w:cs/>
          <w:lang w:bidi="bn-BD"/>
        </w:rPr>
        <w:t xml:space="preserve"> লোকের নিকট দিয়ে অতিক্রম কালে দেখলাম তাদের নোখ দ্বারা তাদের মুখ</w:t>
      </w:r>
      <w:r w:rsidR="007D3712" w:rsidRPr="008E310F">
        <w:rPr>
          <w:rFonts w:ascii="Kalpurush" w:eastAsia="Nikosh" w:hAnsi="Kalpurush" w:cs="Kalpurush"/>
          <w:sz w:val="24"/>
          <w:szCs w:val="24"/>
          <w:cs/>
          <w:lang w:bidi="bn-BD"/>
        </w:rPr>
        <w:t>ম</w:t>
      </w:r>
      <w:r w:rsidR="007D3712" w:rsidRPr="008E310F">
        <w:rPr>
          <w:rFonts w:ascii="Kalpurush" w:eastAsia="Nikosh" w:hAnsi="Kalpurush" w:cs="Kalpurush" w:hint="cs"/>
          <w:sz w:val="24"/>
          <w:szCs w:val="24"/>
          <w:cs/>
          <w:lang w:bidi="bn-BD"/>
        </w:rPr>
        <w:t>ণ্ড</w:t>
      </w:r>
      <w:r w:rsidRPr="008E310F">
        <w:rPr>
          <w:rFonts w:ascii="Kalpurush" w:eastAsia="Nikosh" w:hAnsi="Kalpurush" w:cs="Kalpurush"/>
          <w:sz w:val="24"/>
          <w:szCs w:val="24"/>
          <w:cs/>
          <w:lang w:bidi="bn-BD"/>
        </w:rPr>
        <w:t>ল ও বুকে দংশন করছে।</w:t>
      </w:r>
      <w:r w:rsidR="007D3712" w:rsidRPr="008E310F">
        <w:rPr>
          <w:rStyle w:val="FootnoteReference"/>
          <w:rFonts w:ascii="Kalpurush" w:eastAsia="Nikosh" w:hAnsi="Kalpurush" w:cs="Kalpurush"/>
          <w:sz w:val="24"/>
          <w:szCs w:val="24"/>
          <w:cs/>
          <w:lang w:bidi="bn-BD"/>
        </w:rPr>
        <w:footnoteReference w:id="27"/>
      </w:r>
      <w:r w:rsidRPr="008E310F">
        <w:rPr>
          <w:rFonts w:ascii="Kalpurush" w:eastAsia="Nikosh" w:hAnsi="Kalpurush" w:cs="Kalpurush"/>
          <w:sz w:val="24"/>
          <w:szCs w:val="24"/>
          <w:cs/>
          <w:lang w:bidi="bn-BD"/>
        </w:rPr>
        <w:t xml:space="preserve"> আমি  জি</w:t>
      </w:r>
      <w:r w:rsidR="007D3712" w:rsidRPr="008E310F">
        <w:rPr>
          <w:rFonts w:ascii="Kalpurush" w:eastAsia="Nikosh" w:hAnsi="Kalpurush" w:cs="Kalpurush"/>
          <w:sz w:val="24"/>
          <w:szCs w:val="24"/>
          <w:cs/>
          <w:lang w:bidi="bn-BD"/>
        </w:rPr>
        <w:t>ব</w:t>
      </w:r>
      <w:r w:rsidR="007D3712" w:rsidRPr="008E310F">
        <w:rPr>
          <w:rFonts w:ascii="Kalpurush" w:eastAsia="Nikosh" w:hAnsi="Kalpurush" w:cs="Kalpurush" w:hint="cs"/>
          <w:sz w:val="24"/>
          <w:szCs w:val="24"/>
          <w:cs/>
          <w:lang w:bidi="bn-BD"/>
        </w:rPr>
        <w:t>রীল</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আলাইহিস সালাম</w:t>
      </w:r>
      <w:r w:rsidRPr="008E310F">
        <w:rPr>
          <w:rFonts w:ascii="Kalpurush" w:eastAsia="Nikosh" w:hAnsi="Kalpurush" w:cs="Kalpurush"/>
          <w:sz w:val="24"/>
          <w:szCs w:val="24"/>
          <w:cs/>
          <w:lang w:bidi="bn-BD"/>
        </w:rPr>
        <w:t>কে জিজ্ঞাসা করলাম</w:t>
      </w:r>
      <w:r w:rsidR="007D3712"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তারা কারা</w:t>
      </w:r>
      <w:r w:rsidRPr="008E310F">
        <w:rPr>
          <w:rFonts w:ascii="Kalpurush" w:eastAsia="Nikosh" w:hAnsi="Kalpurush" w:cs="Kalpurush"/>
          <w:sz w:val="24"/>
          <w:szCs w:val="24"/>
          <w:lang w:bidi="bn-BD"/>
        </w:rPr>
        <w:t xml:space="preserve">? </w:t>
      </w:r>
      <w:r w:rsidR="007D3712" w:rsidRPr="008E310F">
        <w:rPr>
          <w:rFonts w:ascii="Kalpurush" w:eastAsia="Nikosh" w:hAnsi="Kalpurush" w:cs="Kalpurush"/>
          <w:sz w:val="24"/>
          <w:szCs w:val="24"/>
          <w:cs/>
          <w:lang w:bidi="bn-BD"/>
        </w:rPr>
        <w:t>তিনি বললেন</w:t>
      </w:r>
      <w:r w:rsidR="007D3712" w:rsidRPr="008E310F">
        <w:rPr>
          <w:rFonts w:ascii="Kalpurush" w:eastAsia="Nikosh" w:hAnsi="Kalpurush" w:cs="Kalpurush" w:hint="cs"/>
          <w:sz w:val="24"/>
          <w:szCs w:val="24"/>
          <w:cs/>
          <w:lang w:bidi="bn-BD"/>
        </w:rPr>
        <w:t>,</w:t>
      </w:r>
      <w:r w:rsidR="007D3712" w:rsidRPr="008E310F">
        <w:rPr>
          <w:rFonts w:ascii="Kalpurush" w:eastAsia="Nikosh" w:hAnsi="Kalpurush" w:cs="Kalpurush"/>
          <w:sz w:val="24"/>
          <w:szCs w:val="24"/>
          <w:cs/>
          <w:lang w:bidi="bn-BD"/>
        </w:rPr>
        <w:t xml:space="preserve"> তারা ঐ স</w:t>
      </w:r>
      <w:r w:rsidR="007D3712" w:rsidRPr="008E310F">
        <w:rPr>
          <w:rFonts w:ascii="Kalpurush" w:eastAsia="Nikosh" w:hAnsi="Kalpurush" w:cs="Kalpurush" w:hint="cs"/>
          <w:sz w:val="24"/>
          <w:szCs w:val="24"/>
          <w:cs/>
          <w:lang w:bidi="bn-BD"/>
        </w:rPr>
        <w:t>কল</w:t>
      </w:r>
      <w:r w:rsidR="007D3712" w:rsidRPr="008E310F">
        <w:rPr>
          <w:rFonts w:ascii="Kalpurush" w:eastAsia="Nikosh" w:hAnsi="Kalpurush" w:cs="Kalpurush"/>
          <w:sz w:val="24"/>
          <w:szCs w:val="24"/>
          <w:cs/>
          <w:lang w:bidi="bn-BD"/>
        </w:rPr>
        <w:t xml:space="preserve"> লোক যারা মানুষের </w:t>
      </w:r>
      <w:r w:rsidR="007D3712" w:rsidRPr="008E310F">
        <w:rPr>
          <w:rFonts w:ascii="Kalpurush" w:eastAsia="Nikosh" w:hAnsi="Kalpurush" w:cs="Kalpurush" w:hint="cs"/>
          <w:sz w:val="24"/>
          <w:szCs w:val="24"/>
          <w:cs/>
          <w:lang w:bidi="bn-BD"/>
        </w:rPr>
        <w:t>মাংস</w:t>
      </w:r>
      <w:r w:rsidRPr="008E310F">
        <w:rPr>
          <w:rFonts w:ascii="Kalpurush" w:eastAsia="Nikosh" w:hAnsi="Kalpurush" w:cs="Kalpurush"/>
          <w:sz w:val="24"/>
          <w:szCs w:val="24"/>
          <w:cs/>
          <w:lang w:bidi="bn-BD"/>
        </w:rPr>
        <w:t xml:space="preserve"> খেয়ে বেড়াতো (গীবত করতো) এবং তাদের মান সম্মান নষ্ট করতো।</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পূর্বের আলোচনা থেকে প্রতিয়মান হয়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 সমস্ত অপরাধের দরুন কিছু লোকের শাস্তি হতে রাসূলুল্লাহ সাল্লাল্লাহু আলাইহি ওয়াসাল্লাম দেখেছেন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এখনো যারা এ ধরনের অপরাধে লিপ্ত হবে তাদের </w:t>
      </w:r>
      <w:r w:rsidR="007D3712" w:rsidRPr="008E310F">
        <w:rPr>
          <w:rFonts w:ascii="Kalpurush" w:eastAsia="Nikosh" w:hAnsi="Kalpurush" w:cs="Kalpurush" w:hint="cs"/>
          <w:sz w:val="24"/>
          <w:szCs w:val="24"/>
          <w:cs/>
          <w:lang w:bidi="bn-BD"/>
        </w:rPr>
        <w:t>উ</w:t>
      </w:r>
      <w:r w:rsidRPr="008E310F">
        <w:rPr>
          <w:rFonts w:ascii="Kalpurush" w:eastAsia="Nikosh" w:hAnsi="Kalpurush" w:cs="Kalpurush"/>
          <w:sz w:val="24"/>
          <w:szCs w:val="24"/>
          <w:cs/>
          <w:lang w:bidi="bn-BD"/>
        </w:rPr>
        <w:t>পরও একই শাস্তির ভয় রয়েছে</w:t>
      </w:r>
      <w:r w:rsidRPr="005928CE">
        <w:rPr>
          <w:rFonts w:ascii="SolaimanLipi" w:eastAsia="Nikosh" w:hAnsi="SolaimanLipi" w:cs="SolaimanLipi"/>
          <w:sz w:val="24"/>
          <w:szCs w:val="24"/>
          <w:cs/>
          <w:lang w:bidi="hi-IN"/>
        </w:rPr>
        <w:t xml:space="preserve">। </w:t>
      </w:r>
      <w:r w:rsidRPr="008E310F">
        <w:rPr>
          <w:rFonts w:ascii="Kalpurush" w:eastAsia="Nikosh" w:hAnsi="Kalpurush" w:cs="Kalpurush"/>
          <w:sz w:val="24"/>
          <w:szCs w:val="24"/>
          <w:cs/>
          <w:lang w:bidi="bn-IN"/>
        </w:rPr>
        <w:t>কাজেই তা থেকে সতর্ক থাকা একান্ত অবশ্যক। এখানে আরো কিছু নমুনা রয়েছে যা বিভিন্ন জায়গায় বিক্ষিপ্ত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আলা তার সৃষ্টি জীবের জন্য কবরবাসীদের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আযাব সম্পর্কে যা প্রকাশিত করেছেন তার কয়েকটি মাত্র এখানে তুলে ধরা হয়েছে। </w:t>
      </w:r>
    </w:p>
    <w:p w:rsidR="007D3712" w:rsidRPr="008E310F" w:rsidRDefault="003D1985" w:rsidP="008E310F">
      <w:pPr>
        <w:bidi w:val="0"/>
        <w:spacing w:after="0"/>
        <w:jc w:val="both"/>
        <w:rPr>
          <w:rFonts w:ascii="Times New Roman" w:eastAsia="Times New Roman" w:hAnsi="Times New Roman" w:cs="Vrinda"/>
          <w:sz w:val="24"/>
          <w:szCs w:val="24"/>
          <w:cs/>
          <w:lang w:bidi="bn-BD"/>
        </w:rPr>
      </w:pPr>
      <w:r w:rsidRPr="008E310F">
        <w:rPr>
          <w:rFonts w:ascii="Kalpurush" w:eastAsia="Nikosh" w:hAnsi="Kalpurush" w:cs="Kalpurush"/>
          <w:sz w:val="24"/>
          <w:szCs w:val="24"/>
          <w:cs/>
          <w:lang w:bidi="bn-BD"/>
        </w:rPr>
        <w:t>আল্লাহর নিকট প্রার্থনা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যেন আমাদেরকে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আমাদের পিতা-মাতা এবং সকল মুসলিম ভ্রাতৃবৃন্দকে তাঁর ক্ষমা ও রহমতের অন্তর্ভূক্ত করেন।</w:t>
      </w:r>
    </w:p>
    <w:p w:rsidR="003D1985" w:rsidRPr="008E310F" w:rsidRDefault="003D1985" w:rsidP="008E310F">
      <w:pPr>
        <w:bidi w:val="0"/>
        <w:spacing w:after="0"/>
        <w:jc w:val="center"/>
        <w:rPr>
          <w:rFonts w:ascii="Times New Roman" w:eastAsia="Times New Roman" w:hAnsi="Times New Roman" w:cs="Times New Roman"/>
          <w:b/>
          <w:bCs/>
          <w:color w:val="C00000"/>
          <w:sz w:val="24"/>
          <w:szCs w:val="24"/>
        </w:rPr>
      </w:pPr>
      <w:r w:rsidRPr="008E310F">
        <w:rPr>
          <w:rFonts w:ascii="Kalpurush" w:eastAsia="Nikosh" w:hAnsi="Kalpurush" w:cs="Kalpurush"/>
          <w:b/>
          <w:bCs/>
          <w:color w:val="C00000"/>
          <w:sz w:val="24"/>
          <w:szCs w:val="24"/>
          <w:cs/>
          <w:lang w:bidi="bn-BD"/>
        </w:rPr>
        <w:t>কবরে শাস্তি হওয়ার কারণসমূহ</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lastRenderedPageBreak/>
        <w:t xml:space="preserve">এ বিষয়ে আল্লামা </w:t>
      </w:r>
      <w:r w:rsidR="007D3712" w:rsidRPr="008E310F">
        <w:rPr>
          <w:rFonts w:ascii="Kalpurush" w:eastAsia="Nikosh" w:hAnsi="Kalpurush" w:cs="Kalpurush"/>
          <w:sz w:val="24"/>
          <w:szCs w:val="24"/>
          <w:cs/>
          <w:lang w:bidi="bn-BD"/>
        </w:rPr>
        <w:t>ইবন</w:t>
      </w:r>
      <w:r w:rsidRPr="008E310F">
        <w:rPr>
          <w:rFonts w:ascii="Kalpurush" w:eastAsia="Nikosh" w:hAnsi="Kalpurush" w:cs="Kalpurush"/>
          <w:sz w:val="24"/>
          <w:szCs w:val="24"/>
          <w:cs/>
          <w:lang w:bidi="bn-BD"/>
        </w:rPr>
        <w:t xml:space="preserve"> কাইয়ুম </w:t>
      </w:r>
      <w:r w:rsidR="007D3712" w:rsidRPr="008E310F">
        <w:rPr>
          <w:rFonts w:ascii="Kalpurush" w:eastAsia="Nikosh" w:hAnsi="Kalpurush" w:cs="Kalpurush"/>
          <w:sz w:val="24"/>
          <w:szCs w:val="24"/>
          <w:cs/>
          <w:lang w:bidi="bn-BD"/>
        </w:rPr>
        <w:t>রহ.</w:t>
      </w:r>
      <w:r w:rsidRPr="008E310F">
        <w:rPr>
          <w:rFonts w:ascii="Kalpurush" w:eastAsia="Nikosh" w:hAnsi="Kalpurush" w:cs="Kalpurush"/>
          <w:sz w:val="24"/>
          <w:szCs w:val="24"/>
          <w:cs/>
          <w:lang w:bidi="bn-BD"/>
        </w:rPr>
        <w:t xml:space="preserve"> তার অন্যতম কিতাব (আর রূহে) একটি নজীর বিহীন অনুচ্ছেদ নিয়ে এসেছেন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সংক্ষিপ্তাকারে তা তুলে ধরা হল</w:t>
      </w:r>
      <w:r w:rsidR="00171F8A" w:rsidRPr="008E310F">
        <w:rPr>
          <w:rFonts w:ascii="Kalpurush" w:eastAsia="Nikosh" w:hAnsi="Kalpurush" w:cs="Kalpurush" w:hint="cs"/>
          <w:sz w:val="24"/>
          <w:szCs w:val="24"/>
          <w:cs/>
          <w:lang w:bidi="bn-BD"/>
        </w:rPr>
        <w:t>ো-</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তিনি যে কথা দ্বারা শুরু করেছেন তা হল</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এই</w:t>
      </w:r>
      <w:r w:rsidR="00171F8A" w:rsidRPr="008E310F">
        <w:rPr>
          <w:rFonts w:ascii="Kalpurush" w:eastAsia="Nikosh" w:hAnsi="Kalpurush" w:cs="Kalpurush" w:hint="cs"/>
          <w:sz w:val="24"/>
          <w:szCs w:val="24"/>
          <w:cs/>
          <w:lang w:bidi="bn-BD"/>
        </w:rPr>
        <w:t xml:space="preserve"> যে,</w:t>
      </w:r>
      <w:r w:rsidR="00171F8A" w:rsidRPr="008E310F">
        <w:rPr>
          <w:rFonts w:ascii="Kalpurush" w:eastAsia="Nikosh" w:hAnsi="Kalpurush" w:cs="Kalpurush"/>
          <w:sz w:val="24"/>
          <w:szCs w:val="24"/>
          <w:cs/>
          <w:lang w:bidi="bn-BD"/>
        </w:rPr>
        <w:t xml:space="preserve"> প্রশ্নকারী বলল: ক</w:t>
      </w:r>
      <w:r w:rsidR="00171F8A" w:rsidRPr="008E310F">
        <w:rPr>
          <w:rFonts w:ascii="Kalpurush" w:eastAsia="Nikosh" w:hAnsi="Kalpurush" w:cs="Kalpurush" w:hint="cs"/>
          <w:sz w:val="24"/>
          <w:szCs w:val="24"/>
          <w:cs/>
          <w:lang w:bidi="bn-BD"/>
        </w:rPr>
        <w:t>ী কী</w:t>
      </w:r>
      <w:r w:rsidRPr="008E310F">
        <w:rPr>
          <w:rFonts w:ascii="Kalpurush" w:eastAsia="Nikosh" w:hAnsi="Kalpurush" w:cs="Kalpurush"/>
          <w:sz w:val="24"/>
          <w:szCs w:val="24"/>
          <w:cs/>
          <w:lang w:bidi="bn-BD"/>
        </w:rPr>
        <w:t xml:space="preserve"> কারণে কবরবাসীদের সাজা হয়</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এর উত্তর দু</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ভাবে দেওয়া যায়</w:t>
      </w:r>
      <w:r w:rsidR="00171F8A"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প্রথমত</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সংক্ষিপ্তাকারে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দ্বিতীয়ত</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বিস্তারিত।</w:t>
      </w:r>
    </w:p>
    <w:p w:rsidR="003D1985" w:rsidRPr="008E310F" w:rsidRDefault="00171F8A" w:rsidP="008E310F">
      <w:pPr>
        <w:bidi w:val="0"/>
        <w:jc w:val="both"/>
        <w:rPr>
          <w:rFonts w:ascii="Times New Roman" w:eastAsia="Times New Roman" w:hAnsi="Times New Roman" w:cs="Times New Roman"/>
          <w:sz w:val="24"/>
          <w:szCs w:val="24"/>
        </w:rPr>
      </w:pPr>
      <w:r w:rsidRPr="008E310F">
        <w:rPr>
          <w:rFonts w:ascii="Kalpurush" w:eastAsia="Nikosh" w:hAnsi="Kalpurush" w:cs="Kalpurush"/>
          <w:b/>
          <w:bCs/>
          <w:sz w:val="24"/>
          <w:szCs w:val="24"/>
          <w:cs/>
          <w:lang w:bidi="bn-BD"/>
        </w:rPr>
        <w:t>সংক্ষিপ্ত উত্তর</w:t>
      </w:r>
      <w:r w:rsidR="003D1985" w:rsidRPr="008E310F">
        <w:rPr>
          <w:rFonts w:ascii="Kalpurush" w:eastAsia="Nikosh" w:hAnsi="Kalpurush" w:cs="Kalpurush"/>
          <w:sz w:val="24"/>
          <w:szCs w:val="24"/>
          <w:cs/>
          <w:lang w:bidi="bn-BD"/>
        </w:rPr>
        <w:t>: আল্লাহ সম্পর্কে তাদের অজ্ঞতা</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তাঁর নির্দেশ অমান্য করা এবং তাঁর বিরুদ্ধে বিভিন্ন অপকর্মে লিপ্ত হওয়ার জন্য তাদের শাস্তি হয়। পক্ষান্তরে যে রূহ আল্লাহকে চিনেছে</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তাঁকে </w:t>
      </w:r>
      <w:r w:rsidR="007D3712" w:rsidRPr="008E310F">
        <w:rPr>
          <w:rFonts w:ascii="Kalpurush" w:eastAsia="Nikosh" w:hAnsi="Kalpurush" w:cs="Kalpurush"/>
          <w:sz w:val="24"/>
          <w:szCs w:val="24"/>
          <w:cs/>
          <w:lang w:bidi="bn-BD"/>
        </w:rPr>
        <w:t>ভালো</w:t>
      </w:r>
      <w:r w:rsidR="003D1985" w:rsidRPr="008E310F">
        <w:rPr>
          <w:rFonts w:ascii="Kalpurush" w:eastAsia="Nikosh" w:hAnsi="Kalpurush" w:cs="Kalpurush"/>
          <w:sz w:val="24"/>
          <w:szCs w:val="24"/>
          <w:cs/>
          <w:lang w:bidi="bn-BD"/>
        </w:rPr>
        <w:t>বেসেছে</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তাঁর নির্</w:t>
      </w:r>
      <w:r w:rsidRPr="008E310F">
        <w:rPr>
          <w:rFonts w:ascii="Kalpurush" w:eastAsia="Nikosh" w:hAnsi="Kalpurush" w:cs="Kalpurush"/>
          <w:sz w:val="24"/>
          <w:szCs w:val="24"/>
          <w:cs/>
          <w:lang w:bidi="bn-BD"/>
        </w:rPr>
        <w:t xml:space="preserve">দেশ পালন করেছে এবং নিষেধাবলী </w:t>
      </w:r>
      <w:r w:rsidRPr="008E310F">
        <w:rPr>
          <w:rFonts w:ascii="Kalpurush" w:eastAsia="Nikosh" w:hAnsi="Kalpurush" w:cs="Kalpurush" w:hint="cs"/>
          <w:sz w:val="24"/>
          <w:szCs w:val="24"/>
          <w:cs/>
          <w:lang w:bidi="bn-BD"/>
        </w:rPr>
        <w:t>থেকে</w:t>
      </w:r>
      <w:r w:rsidR="003D1985" w:rsidRPr="008E310F">
        <w:rPr>
          <w:rFonts w:ascii="Kalpurush" w:eastAsia="Nikosh" w:hAnsi="Kalpurush" w:cs="Kalpurush"/>
          <w:sz w:val="24"/>
          <w:szCs w:val="24"/>
          <w:cs/>
          <w:lang w:bidi="bn-BD"/>
        </w:rPr>
        <w:t xml:space="preserve"> বিরত থেকেছে</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lang w:bidi="bn-BD"/>
        </w:rPr>
        <w:t xml:space="preserve"> </w:t>
      </w:r>
      <w:r w:rsidR="003D1985" w:rsidRPr="008E310F">
        <w:rPr>
          <w:rFonts w:ascii="Kalpurush" w:eastAsia="Nikosh" w:hAnsi="Kalpurush" w:cs="Kalpurush"/>
          <w:sz w:val="24"/>
          <w:szCs w:val="24"/>
          <w:cs/>
          <w:lang w:bidi="bn-BD"/>
        </w:rPr>
        <w:t>তাকে তিনি শাস্তি দেন না এবং এ রূহ যে শরীরে থাকবে তাকেও শাস্তি দিবেন না। কেননা কবরের শাস্তি এবং শান্তি বা</w:t>
      </w:r>
      <w:r w:rsidRPr="008E310F">
        <w:rPr>
          <w:rFonts w:ascii="Kalpurush" w:eastAsia="Nikosh" w:hAnsi="Kalpurush" w:cs="Kalpurush"/>
          <w:sz w:val="24"/>
          <w:szCs w:val="24"/>
          <w:cs/>
          <w:lang w:bidi="bn-BD"/>
        </w:rPr>
        <w:t>ন্দার ওপর আল্লাহর গোস্বা ও স</w:t>
      </w:r>
      <w:r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cs/>
          <w:lang w:bidi="bn-BD"/>
        </w:rPr>
        <w:t>ষ্টির নিদর্শন।</w:t>
      </w:r>
      <w:r w:rsidRPr="008E310F">
        <w:rPr>
          <w:rStyle w:val="FootnoteReference"/>
          <w:rFonts w:ascii="Kalpurush" w:eastAsia="Nikosh" w:hAnsi="Kalpurush" w:cs="Kalpurush"/>
          <w:sz w:val="24"/>
          <w:szCs w:val="24"/>
          <w:cs/>
          <w:lang w:bidi="bn-BD"/>
        </w:rPr>
        <w:footnoteReference w:id="28"/>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এ পৃথিবীয় যার ও</w:t>
      </w:r>
      <w:r w:rsidR="00171F8A" w:rsidRPr="008E310F">
        <w:rPr>
          <w:rFonts w:ascii="Kalpurush" w:eastAsia="Nikosh" w:hAnsi="Kalpurush" w:cs="Kalpurush"/>
          <w:sz w:val="24"/>
          <w:szCs w:val="24"/>
          <w:cs/>
          <w:lang w:bidi="bn-BD"/>
        </w:rPr>
        <w:t>পর আল্লাহ ক্রোধান্বিত ও অস</w:t>
      </w:r>
      <w:r w:rsidR="00171F8A"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cs/>
          <w:lang w:bidi="bn-BD"/>
        </w:rPr>
        <w:t>ষ্ট হবেন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অতঃপর সে যদি তাওবা না করে মৃত্যুবরণ 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তবে তার বারযাখের </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আযাব আল্লাহর ক্রোধ এবং অস</w:t>
      </w:r>
      <w:r w:rsidR="00171F8A"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cs/>
          <w:lang w:bidi="bn-BD"/>
        </w:rPr>
        <w:t xml:space="preserve">ষ্টি অনুযায়ীই হবে। কাজেই কেউ কম করুক আর </w:t>
      </w:r>
      <w:r w:rsidR="00171F8A" w:rsidRPr="008E310F">
        <w:rPr>
          <w:rFonts w:ascii="Kalpurush" w:eastAsia="Nikosh" w:hAnsi="Kalpurush" w:cs="Kalpurush"/>
          <w:sz w:val="24"/>
          <w:szCs w:val="24"/>
          <w:cs/>
          <w:lang w:bidi="bn-BD"/>
        </w:rPr>
        <w:t>বেশি</w:t>
      </w:r>
      <w:r w:rsidRPr="008E310F">
        <w:rPr>
          <w:rFonts w:ascii="Kalpurush" w:eastAsia="Nikosh" w:hAnsi="Kalpurush" w:cs="Kalpurush"/>
          <w:sz w:val="24"/>
          <w:szCs w:val="24"/>
          <w:cs/>
          <w:lang w:bidi="bn-BD"/>
        </w:rPr>
        <w:t xml:space="preserve"> করুক বা বিশ্বাস করুক বা না করুক</w:t>
      </w:r>
      <w:r w:rsidR="00171F8A"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যা হবার তা হবেই।</w:t>
      </w:r>
    </w:p>
    <w:p w:rsidR="003D1985" w:rsidRPr="008E310F" w:rsidRDefault="00171F8A" w:rsidP="008E310F">
      <w:pPr>
        <w:bidi w:val="0"/>
        <w:jc w:val="both"/>
        <w:rPr>
          <w:rFonts w:ascii="Times New Roman" w:eastAsia="Times New Roman" w:hAnsi="Times New Roman" w:cs="Times New Roman"/>
          <w:sz w:val="24"/>
          <w:szCs w:val="24"/>
        </w:rPr>
      </w:pPr>
      <w:r w:rsidRPr="008E310F">
        <w:rPr>
          <w:rFonts w:ascii="Kalpurush" w:eastAsia="Nikosh" w:hAnsi="Kalpurush" w:cs="Kalpurush"/>
          <w:b/>
          <w:bCs/>
          <w:sz w:val="24"/>
          <w:szCs w:val="24"/>
          <w:cs/>
          <w:lang w:bidi="bn-BD"/>
        </w:rPr>
        <w:t>বিস্তারিত উত্তর</w:t>
      </w:r>
      <w:r w:rsidR="003D1985" w:rsidRPr="008E310F">
        <w:rPr>
          <w:rFonts w:ascii="Kalpurush" w:eastAsia="Nikosh" w:hAnsi="Kalpurush" w:cs="Kalpurush"/>
          <w:sz w:val="24"/>
          <w:szCs w:val="24"/>
          <w:cs/>
          <w:lang w:bidi="bn-BD"/>
        </w:rPr>
        <w:t>: রাসূলুল্লাহ সাল্লাল্লাহু আলাইহি ওয়াসাল্লাম সেই দু</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ব্যক্তি সম্পর্কে বলেছেন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যাদেরকে তাদের কবরে শাস্তি হতে দেখেছেন। তাদের একজন মানুষের গীবত করে বেড়াতো আর অপরজন প্রশ্রাব করে </w:t>
      </w:r>
      <w:r w:rsidRPr="008E310F">
        <w:rPr>
          <w:rFonts w:ascii="Kalpurush" w:eastAsia="Nikosh" w:hAnsi="Kalpurush" w:cs="Kalpurush"/>
          <w:sz w:val="24"/>
          <w:szCs w:val="24"/>
          <w:cs/>
          <w:lang w:bidi="bn-BD"/>
        </w:rPr>
        <w:t>পবিত্রতা অর্জন করতো না। কাজেই এ</w:t>
      </w:r>
      <w:r w:rsidR="003D1985" w:rsidRPr="008E310F">
        <w:rPr>
          <w:rFonts w:ascii="Kalpurush" w:eastAsia="Nikosh" w:hAnsi="Kalpurush" w:cs="Kalpurush"/>
          <w:sz w:val="24"/>
          <w:szCs w:val="24"/>
          <w:cs/>
          <w:lang w:bidi="bn-BD"/>
        </w:rPr>
        <w:t xml:space="preserve"> লোক অবশ্যই পবিত্রতা ত্যাগ করেছে এবং অপরজন </w:t>
      </w:r>
      <w:r w:rsidR="003D1985" w:rsidRPr="008E310F">
        <w:rPr>
          <w:rFonts w:ascii="Kalpurush" w:eastAsia="Nikosh" w:hAnsi="Kalpurush" w:cs="Kalpurush"/>
          <w:sz w:val="24"/>
          <w:szCs w:val="24"/>
          <w:cs/>
          <w:lang w:bidi="bn-BD"/>
        </w:rPr>
        <w:lastRenderedPageBreak/>
        <w:t xml:space="preserve">তার কথা দ্বারা মানুষের </w:t>
      </w:r>
      <w:r w:rsidRPr="008E310F">
        <w:rPr>
          <w:rFonts w:ascii="Kalpurush" w:eastAsia="Nikosh" w:hAnsi="Kalpurush" w:cs="Kalpurush"/>
          <w:sz w:val="24"/>
          <w:szCs w:val="24"/>
          <w:cs/>
          <w:lang w:bidi="bn-BD"/>
        </w:rPr>
        <w:t xml:space="preserve">মধ্যে </w:t>
      </w:r>
      <w:r w:rsidRPr="008E310F">
        <w:rPr>
          <w:rFonts w:ascii="Kalpurush" w:eastAsia="Nikosh" w:hAnsi="Kalpurush" w:cs="Kalpurush" w:hint="cs"/>
          <w:sz w:val="24"/>
          <w:szCs w:val="24"/>
          <w:cs/>
          <w:lang w:bidi="bn-BD"/>
        </w:rPr>
        <w:t>বিভেদ</w:t>
      </w:r>
      <w:r w:rsidR="003D1985" w:rsidRPr="008E310F">
        <w:rPr>
          <w:rFonts w:ascii="Kalpurush" w:eastAsia="Nikosh" w:hAnsi="Kalpurush" w:cs="Kalpurush"/>
          <w:sz w:val="24"/>
          <w:szCs w:val="24"/>
          <w:cs/>
          <w:lang w:bidi="bn-BD"/>
        </w:rPr>
        <w:t xml:space="preserve"> সৃষ্টির কারণ অবলম্বন করেছে যদিও সে সত্য বলে থাকে।</w:t>
      </w:r>
    </w:p>
    <w:p w:rsidR="003D1985" w:rsidRPr="008E310F" w:rsidRDefault="00171F8A"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এতে এ</w:t>
      </w:r>
      <w:r w:rsidR="003D1985" w:rsidRPr="008E310F">
        <w:rPr>
          <w:rFonts w:ascii="Kalpurush" w:eastAsia="Nikosh" w:hAnsi="Kalpurush" w:cs="Kalpurush"/>
          <w:sz w:val="24"/>
          <w:szCs w:val="24"/>
          <w:cs/>
          <w:lang w:bidi="bn-BD"/>
        </w:rPr>
        <w:t xml:space="preserve"> সংকেত রয়েছে যে</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মানুষের মধ্যে মিথ্যা কথা</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মিথ্যা সাক্ষ্য</w:t>
      </w:r>
      <w:r w:rsidRPr="008E310F">
        <w:rPr>
          <w:rFonts w:ascii="Kalpurush" w:eastAsia="Nikosh" w:hAnsi="Kalpurush" w:cs="Kalpurush"/>
          <w:sz w:val="24"/>
          <w:szCs w:val="24"/>
          <w:cs/>
          <w:lang w:bidi="bn-BD"/>
        </w:rPr>
        <w:t xml:space="preserve"> প্রদান এবং অপবাদের দ্বারা </w:t>
      </w:r>
      <w:r w:rsidRPr="008E310F">
        <w:rPr>
          <w:rFonts w:ascii="Kalpurush" w:eastAsia="Nikosh" w:hAnsi="Kalpurush" w:cs="Kalpurush" w:hint="cs"/>
          <w:sz w:val="24"/>
          <w:szCs w:val="24"/>
          <w:cs/>
          <w:lang w:bidi="bn-BD"/>
        </w:rPr>
        <w:t>বিভেদ</w:t>
      </w:r>
      <w:r w:rsidR="003D1985" w:rsidRPr="008E310F">
        <w:rPr>
          <w:rFonts w:ascii="Kalpurush" w:eastAsia="Nikosh" w:hAnsi="Kalpurush" w:cs="Kalpurush"/>
          <w:sz w:val="24"/>
          <w:szCs w:val="24"/>
          <w:cs/>
          <w:lang w:bidi="bn-BD"/>
        </w:rPr>
        <w:t xml:space="preserve"> সৃষ্টিকারীর সবচেয়ে বড় পাপ হবে</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তেমনি ভাবে প্রশ্রাব হতে পবিত্রতা অর্জন ত্যাগ করার মধ্যে এই সংক্ষেত রয়েছে যে</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যে ব্যক্তি ওয়াজিব ও শর্ত বিশিষ্ট সালাত ত্যাগ করে যাতে প্রশ্রাব হতে পবিত্রতা অর্জন প্রয়োজন</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তারও সবচেয়ে কঠিন শাস্তি হবে। অন্য বর্ণনায় এসেছে: রাসূলুল্লাহ সাল্লাল্লাহু আলাইহি ওয়াসাল্লাম বলেছেন: যাদের শাস্তি হচ্ছিল তাদের একজন যে ব্যক্তি মানুষের গোস্ত খাচ্ছিল সে ছিল গীবতকারী</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আর অন্যজন ছিল </w:t>
      </w:r>
      <w:r w:rsidR="007D3712" w:rsidRPr="008E310F">
        <w:rPr>
          <w:rFonts w:ascii="Kalpurush" w:eastAsia="Nikosh" w:hAnsi="Kalpurush" w:cs="Kalpurush"/>
          <w:sz w:val="24"/>
          <w:szCs w:val="24"/>
          <w:cs/>
          <w:lang w:bidi="bn-BD"/>
        </w:rPr>
        <w:t>ফিতনা</w:t>
      </w:r>
      <w:r w:rsidR="003D1985" w:rsidRPr="008E310F">
        <w:rPr>
          <w:rFonts w:ascii="Kalpurush" w:eastAsia="Nikosh" w:hAnsi="Kalpurush" w:cs="Kalpurush"/>
          <w:sz w:val="24"/>
          <w:szCs w:val="24"/>
          <w:cs/>
          <w:lang w:bidi="bn-BD"/>
        </w:rPr>
        <w:t xml:space="preserve"> সৃষ্টিকারী। তাঁর নিকট থেকে এ বর্ণনাও এসেছে যে</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এক ব্যক্তিকে বেত্রাঘাত করা হলে তার কবর আগুনে ভরপুর হয়ে গেল</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কেননা সে একবার বিনা অ</w:t>
      </w:r>
      <w:r w:rsidRPr="008E310F">
        <w:rPr>
          <w:rFonts w:ascii="Kalpurush" w:eastAsia="Nikosh" w:hAnsi="Kalpurush" w:cs="Kalpurush" w:hint="cs"/>
          <w:sz w:val="24"/>
          <w:szCs w:val="24"/>
          <w:cs/>
          <w:lang w:bidi="bn-BD"/>
        </w:rPr>
        <w:t>যু</w:t>
      </w:r>
      <w:r w:rsidR="003D1985" w:rsidRPr="008E310F">
        <w:rPr>
          <w:rFonts w:ascii="Kalpurush" w:eastAsia="Nikosh" w:hAnsi="Kalpurush" w:cs="Kalpurush"/>
          <w:sz w:val="24"/>
          <w:szCs w:val="24"/>
          <w:cs/>
          <w:lang w:bidi="bn-BD"/>
        </w:rPr>
        <w:t>তে সালাত পড়েছিল এবং নির্যাতীত মানুষের পাশ দিয়ে অতিক্রম করেছিল</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কিন্তু</w:t>
      </w:r>
      <w:r w:rsidR="003D1985" w:rsidRPr="008E310F">
        <w:rPr>
          <w:rFonts w:ascii="Kalpurush" w:eastAsia="Nikosh" w:hAnsi="Kalpurush" w:cs="Kalpurush"/>
          <w:sz w:val="24"/>
          <w:szCs w:val="24"/>
          <w:cs/>
          <w:lang w:bidi="bn-BD"/>
        </w:rPr>
        <w:t xml:space="preserve"> তাকে সাহায্য করে</w:t>
      </w:r>
      <w:r w:rsidRPr="008E310F">
        <w:rPr>
          <w:rFonts w:ascii="Kalpurush" w:eastAsia="Nikosh" w:hAnsi="Kalpurush" w:cs="Kalpurush" w:hint="cs"/>
          <w:sz w:val="24"/>
          <w:szCs w:val="24"/>
          <w:cs/>
          <w:lang w:bidi="bn-BD"/>
        </w:rPr>
        <w:t xml:space="preserve"> </w:t>
      </w:r>
      <w:r w:rsidR="003D1985" w:rsidRPr="008E310F">
        <w:rPr>
          <w:rFonts w:ascii="Kalpurush" w:eastAsia="Nikosh" w:hAnsi="Kalpurush" w:cs="Kalpurush"/>
          <w:sz w:val="24"/>
          <w:szCs w:val="24"/>
          <w:cs/>
          <w:lang w:bidi="bn-BD"/>
        </w:rPr>
        <w:t xml:space="preserve">নি। </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ইমাম বুখারী </w:t>
      </w:r>
      <w:r w:rsidR="007D3712" w:rsidRPr="008E310F">
        <w:rPr>
          <w:rFonts w:ascii="Kalpurush" w:eastAsia="Nikosh" w:hAnsi="Kalpurush" w:cs="Kalpurush"/>
          <w:sz w:val="24"/>
          <w:szCs w:val="24"/>
          <w:cs/>
          <w:lang w:bidi="bn-BD"/>
        </w:rPr>
        <w:t>রহ.</w:t>
      </w:r>
      <w:r w:rsidR="00171F8A" w:rsidRPr="008E310F">
        <w:rPr>
          <w:rFonts w:ascii="Kalpurush" w:eastAsia="Nikosh" w:hAnsi="Kalpurush" w:cs="Kalpurush"/>
          <w:sz w:val="24"/>
          <w:szCs w:val="24"/>
          <w:cs/>
          <w:lang w:bidi="bn-BD"/>
        </w:rPr>
        <w:t xml:space="preserve"> কর্তৃক বর্ণিত</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সামুরা ইবন জুন্দুব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আনহু</w:t>
      </w:r>
      <w:r w:rsidR="00171F8A" w:rsidRPr="008E310F">
        <w:rPr>
          <w:rFonts w:ascii="Kalpurush" w:eastAsia="Nikosh" w:hAnsi="Kalpurush" w:cs="Kalpurush" w:hint="cs"/>
          <w:sz w:val="24"/>
          <w:szCs w:val="24"/>
          <w:cs/>
          <w:lang w:bidi="bn-BD"/>
        </w:rPr>
        <w:t>-এ</w:t>
      </w:r>
      <w:r w:rsidRPr="008E310F">
        <w:rPr>
          <w:rFonts w:ascii="Kalpurush" w:eastAsia="Nikosh" w:hAnsi="Kalpurush" w:cs="Kalpurush"/>
          <w:sz w:val="24"/>
          <w:szCs w:val="24"/>
          <w:cs/>
          <w:lang w:bidi="bn-BD"/>
        </w:rPr>
        <w:t>র হাদ</w:t>
      </w:r>
      <w:r w:rsidR="00171F8A" w:rsidRPr="008E310F">
        <w:rPr>
          <w:rFonts w:ascii="Kalpurush" w:eastAsia="Nikosh" w:hAnsi="Kalpurush" w:cs="Kalpurush"/>
          <w:sz w:val="24"/>
          <w:szCs w:val="24"/>
          <w:cs/>
          <w:lang w:bidi="bn-BD"/>
        </w:rPr>
        <w:t>ীসে এক মিথ্যাচারের কাহিনী এসেছে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যার মিথ্যা সংবাদ দিক বিদিকে ছড়িয়ে পড়েছে</w:t>
      </w:r>
      <w:r w:rsidR="00171F8A" w:rsidRPr="005928CE">
        <w:rPr>
          <w:rFonts w:ascii="SolaimanLipi" w:eastAsia="Nikosh" w:hAnsi="SolaimanLipi" w:cs="SolaimanLipi"/>
          <w:sz w:val="24"/>
          <w:szCs w:val="24"/>
          <w:cs/>
          <w:lang w:bidi="hi-IN"/>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তার শাস্তি হল</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কুরআন পড়ুয়া সেই ব্যক্তির ন্যায় যে কুরআন না পড়ে রাত্রে শুয়ে যেত এবং দিনের বেলায় কোনো আমল করতো না</w:t>
      </w:r>
      <w:r w:rsidR="00171F8A"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তার শাস্তিসহ ব্যভিচার নর-নারী এবং সূদখোরের শাস্তি সম্পর্কে রাসূলুল্লাহ সাল্লাল্লাহু আলাইহি ওয়াসাল্লাম সংবাদ দিয়েছেন। বারযাখে যে</w:t>
      </w:r>
      <w:r w:rsidR="00171F8A" w:rsidRPr="008E310F">
        <w:rPr>
          <w:rFonts w:ascii="Kalpurush" w:eastAsia="Nikosh" w:hAnsi="Kalpurush" w:cs="Kalpurush"/>
          <w:sz w:val="24"/>
          <w:szCs w:val="24"/>
          <w:cs/>
          <w:lang w:bidi="bn-BD"/>
        </w:rPr>
        <w:t>ভাবে শাস্তি হতে দেখেছেন সে</w:t>
      </w:r>
      <w:r w:rsidRPr="008E310F">
        <w:rPr>
          <w:rFonts w:ascii="Kalpurush" w:eastAsia="Nikosh" w:hAnsi="Kalpurush" w:cs="Kalpurush"/>
          <w:sz w:val="24"/>
          <w:szCs w:val="24"/>
          <w:cs/>
          <w:lang w:bidi="bn-BD"/>
        </w:rPr>
        <w:t>ভাবেই স</w:t>
      </w:r>
      <w:r w:rsidR="00171F8A" w:rsidRPr="008E310F">
        <w:rPr>
          <w:rFonts w:ascii="Kalpurush" w:eastAsia="Nikosh" w:hAnsi="Kalpurush" w:cs="Kalpurush"/>
          <w:sz w:val="24"/>
          <w:szCs w:val="24"/>
          <w:cs/>
          <w:lang w:bidi="bn-BD"/>
        </w:rPr>
        <w:t>ংবাদ দিয়েছেন। অন্য হাদীসে এসেছে</w:t>
      </w:r>
      <w:r w:rsidRPr="008E310F">
        <w:rPr>
          <w:rFonts w:ascii="Kalpurush" w:eastAsia="Nikosh" w:hAnsi="Kalpurush" w:cs="Kalpurush"/>
          <w:sz w:val="24"/>
          <w:szCs w:val="24"/>
          <w:cs/>
          <w:lang w:bidi="bn-BD"/>
        </w:rPr>
        <w:t xml:space="preserve"> কতগুলো লোকের মাথায় পাথর দিয়ে আঘাত করা হচ্ছে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তাদের কারণ ছিল তারা সালাতের ব্যাপারে শিথিলতা করতো আর যারা যরী নামক ঘাস ও যাক্কুমের মধ্যবর্তীতে ঘুরাঘুরি </w:t>
      </w:r>
      <w:r w:rsidRPr="008E310F">
        <w:rPr>
          <w:rFonts w:ascii="Kalpurush" w:eastAsia="Nikosh" w:hAnsi="Kalpurush" w:cs="Kalpurush"/>
          <w:sz w:val="24"/>
          <w:szCs w:val="24"/>
          <w:cs/>
          <w:lang w:bidi="bn-BD"/>
        </w:rPr>
        <w:lastRenderedPageBreak/>
        <w:t>করছে তাদের কারণ হল</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 xml:space="preserve"> </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তারা তাদের মালের যাকাত দেয়</w:t>
      </w:r>
      <w:r w:rsidR="00171F8A" w:rsidRPr="008E310F">
        <w:rPr>
          <w:rFonts w:ascii="Kalpurush" w:eastAsia="Nikosh" w:hAnsi="Kalpurush" w:cs="Kalpurush" w:hint="cs"/>
          <w:sz w:val="24"/>
          <w:szCs w:val="24"/>
          <w:cs/>
          <w:lang w:bidi="bn-BD"/>
        </w:rPr>
        <w:t xml:space="preserve"> </w:t>
      </w:r>
      <w:r w:rsidR="00171F8A" w:rsidRPr="008E310F">
        <w:rPr>
          <w:rFonts w:ascii="Kalpurush" w:eastAsia="Nikosh" w:hAnsi="Kalpurush" w:cs="Kalpurush"/>
          <w:sz w:val="24"/>
          <w:szCs w:val="24"/>
          <w:cs/>
          <w:lang w:bidi="bn-BD"/>
        </w:rPr>
        <w:t>নি এবং যারা দুর্গন্ধযুক্ত গো</w:t>
      </w:r>
      <w:r w:rsidR="00171F8A" w:rsidRPr="008E310F">
        <w:rPr>
          <w:rFonts w:ascii="Kalpurush" w:eastAsia="Nikosh" w:hAnsi="Kalpurush" w:cs="Kalpurush" w:hint="cs"/>
          <w:sz w:val="24"/>
          <w:szCs w:val="24"/>
          <w:cs/>
          <w:lang w:bidi="bn-BD"/>
        </w:rPr>
        <w:t>শত</w:t>
      </w:r>
      <w:r w:rsidRPr="008E310F">
        <w:rPr>
          <w:rFonts w:ascii="Kalpurush" w:eastAsia="Nikosh" w:hAnsi="Kalpurush" w:cs="Kalpurush"/>
          <w:sz w:val="24"/>
          <w:szCs w:val="24"/>
          <w:cs/>
          <w:lang w:bidi="bn-BD"/>
        </w:rPr>
        <w:t xml:space="preserve"> খাচ্ছে</w:t>
      </w:r>
      <w:r w:rsidR="00171F8A" w:rsidRPr="008E310F">
        <w:rPr>
          <w:rFonts w:ascii="Kalpurush" w:eastAsia="Nikosh" w:hAnsi="Kalpurush" w:cs="Kalpurush" w:hint="cs"/>
          <w:sz w:val="24"/>
          <w:szCs w:val="24"/>
          <w:cs/>
          <w:lang w:bidi="bn-BD"/>
        </w:rPr>
        <w:t xml:space="preserve"> </w:t>
      </w:r>
      <w:r w:rsidR="00171F8A" w:rsidRPr="008E310F">
        <w:rPr>
          <w:rFonts w:ascii="Kalpurush" w:eastAsia="Nikosh" w:hAnsi="Kalpurush" w:cs="Kalpurush"/>
          <w:sz w:val="24"/>
          <w:szCs w:val="24"/>
          <w:cs/>
          <w:lang w:bidi="bn-BD"/>
        </w:rPr>
        <w:t>তা</w:t>
      </w:r>
      <w:r w:rsidRPr="008E310F">
        <w:rPr>
          <w:rFonts w:ascii="Kalpurush" w:eastAsia="Nikosh" w:hAnsi="Kalpurush" w:cs="Kalpurush"/>
          <w:sz w:val="24"/>
          <w:szCs w:val="24"/>
          <w:cs/>
          <w:lang w:bidi="bn-BD"/>
        </w:rPr>
        <w:t>র কারণ</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তারা ছিল ব্য</w:t>
      </w:r>
      <w:r w:rsidR="00171F8A" w:rsidRPr="008E310F">
        <w:rPr>
          <w:rFonts w:ascii="Kalpurush" w:eastAsia="Nikosh" w:hAnsi="Kalpurush" w:cs="Kalpurush"/>
          <w:sz w:val="24"/>
          <w:szCs w:val="24"/>
          <w:cs/>
          <w:lang w:bidi="bn-BD"/>
        </w:rPr>
        <w:t>ভিচারী। যাদের ঠোঁটসমূহ লোহার কাছি দিয়ে কাটা হচ্ছে তা</w:t>
      </w:r>
      <w:r w:rsidRPr="008E310F">
        <w:rPr>
          <w:rFonts w:ascii="Kalpurush" w:eastAsia="Nikosh" w:hAnsi="Kalpurush" w:cs="Kalpurush"/>
          <w:sz w:val="24"/>
          <w:szCs w:val="24"/>
          <w:cs/>
          <w:lang w:bidi="bn-BD"/>
        </w:rPr>
        <w:t xml:space="preserve">র কারণ তারা তাদের কথা এবং বক্তব্যের দ্বারা </w:t>
      </w:r>
      <w:r w:rsidR="007D3712" w:rsidRPr="008E310F">
        <w:rPr>
          <w:rFonts w:ascii="Kalpurush" w:eastAsia="Nikosh" w:hAnsi="Kalpurush" w:cs="Kalpurush"/>
          <w:sz w:val="24"/>
          <w:szCs w:val="24"/>
          <w:cs/>
          <w:lang w:bidi="bn-BD"/>
        </w:rPr>
        <w:t>ফিতনা</w:t>
      </w:r>
      <w:r w:rsidRPr="008E310F">
        <w:rPr>
          <w:rFonts w:ascii="Kalpurush" w:eastAsia="Nikosh" w:hAnsi="Kalpurush" w:cs="Kalpurush"/>
          <w:sz w:val="24"/>
          <w:szCs w:val="24"/>
          <w:cs/>
          <w:lang w:bidi="bn-BD"/>
        </w:rPr>
        <w:t xml:space="preserve"> সৃষ্টি করেছিল। </w:t>
      </w:r>
      <w:r w:rsidR="00171F8A" w:rsidRPr="008E310F">
        <w:rPr>
          <w:rFonts w:ascii="Kalpurush" w:eastAsia="Nikosh" w:hAnsi="Kalpurush" w:cs="Kalpurush"/>
          <w:sz w:val="24"/>
          <w:szCs w:val="24"/>
          <w:cs/>
          <w:lang w:bidi="bn-BD"/>
        </w:rPr>
        <w:t>রাসূলুল্লাহ সাল্লাল্লাহ</w:t>
      </w:r>
      <w:r w:rsidRPr="008E310F">
        <w:rPr>
          <w:rFonts w:ascii="Kalpurush" w:eastAsia="Nikosh" w:hAnsi="Kalpurush" w:cs="Kalpurush"/>
          <w:sz w:val="24"/>
          <w:szCs w:val="24"/>
          <w:cs/>
          <w:lang w:bidi="bn-BD"/>
        </w:rPr>
        <w:t xml:space="preserve"> আলাইহি ওয়াসাল্লাম </w:t>
      </w:r>
      <w:r w:rsidR="00171F8A" w:rsidRPr="008E310F">
        <w:rPr>
          <w:rFonts w:ascii="Kalpurush" w:eastAsia="Nikosh" w:hAnsi="Kalpurush" w:cs="Kalpurush" w:hint="cs"/>
          <w:sz w:val="24"/>
          <w:szCs w:val="24"/>
          <w:cs/>
          <w:lang w:bidi="bn-BD"/>
        </w:rPr>
        <w:t xml:space="preserve">থেকে </w:t>
      </w:r>
      <w:r w:rsidR="00171F8A" w:rsidRPr="008E310F">
        <w:rPr>
          <w:rFonts w:ascii="Kalpurush" w:eastAsia="Nikosh" w:hAnsi="Kalpurush" w:cs="Kalpurush"/>
          <w:sz w:val="24"/>
          <w:szCs w:val="24"/>
          <w:cs/>
          <w:lang w:bidi="bn-BD"/>
        </w:rPr>
        <w:t>আবু সা</w:t>
      </w:r>
      <w:r w:rsidR="00171F8A" w:rsidRPr="008E310F">
        <w:rPr>
          <w:rFonts w:ascii="Kalpurush" w:eastAsia="Nikosh" w:hAnsi="Kalpurush" w:cs="Kalpurush" w:hint="cs"/>
          <w:sz w:val="24"/>
          <w:szCs w:val="24"/>
          <w:cs/>
          <w:lang w:bidi="bn-BD"/>
        </w:rPr>
        <w:t>ঈ</w:t>
      </w:r>
      <w:r w:rsidRPr="008E310F">
        <w:rPr>
          <w:rFonts w:ascii="Kalpurush" w:eastAsia="Nikosh" w:hAnsi="Kalpurush" w:cs="Kalpurush"/>
          <w:sz w:val="24"/>
          <w:szCs w:val="24"/>
          <w:cs/>
          <w:lang w:bidi="bn-BD"/>
        </w:rPr>
        <w:t xml:space="preserve">দ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আনহু কর্তৃক বর্ণিত হাদীসে কতিপয় অপরাধের হোতা এবং তাদের শাস্তি সম্পর্কে এসেছে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তাদের মধ্যে যে সকল লোকের পেট ঘরের ন্যায় বড়</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 </w:t>
      </w:r>
      <w:r w:rsidR="007D3712" w:rsidRPr="008E310F">
        <w:rPr>
          <w:rFonts w:ascii="Kalpurush" w:eastAsia="Nikosh" w:hAnsi="Kalpurush" w:cs="Kalpurush"/>
          <w:sz w:val="24"/>
          <w:szCs w:val="24"/>
          <w:cs/>
          <w:lang w:bidi="bn-BD"/>
        </w:rPr>
        <w:t>ফির</w:t>
      </w:r>
      <w:r w:rsidR="007D3712"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আউন</w:t>
      </w:r>
      <w:r w:rsidRPr="008E310F">
        <w:rPr>
          <w:rFonts w:ascii="Kalpurush" w:eastAsia="Nikosh" w:hAnsi="Kalpurush" w:cs="Kalpurush"/>
          <w:sz w:val="24"/>
          <w:szCs w:val="24"/>
          <w:cs/>
          <w:lang w:bidi="bn-BD"/>
        </w:rPr>
        <w:t xml:space="preserve"> গোত্রের পদাঙ্ক অনুসারী এবং সূদখোর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কিছু লোককে তাদের মুখ হা করিয়ে জ্বলন্ত অঙ্গার খাওয়ানো হচ্ছে যতক্ষণ না তা তাদের পিছন দিয়ে বের হয়ে যাচ্ছে</w:t>
      </w:r>
      <w:r w:rsidR="00171F8A" w:rsidRPr="005928CE">
        <w:rPr>
          <w:rFonts w:ascii="SolaimanLipi" w:eastAsia="Nikosh" w:hAnsi="SolaimanLipi" w:cs="SolaimanLipi"/>
          <w:sz w:val="24"/>
          <w:szCs w:val="24"/>
          <w:cs/>
          <w:lang w:bidi="hi-IN"/>
        </w:rPr>
        <w:t xml:space="preserve">। </w:t>
      </w:r>
      <w:r w:rsidR="00171F8A" w:rsidRPr="008E310F">
        <w:rPr>
          <w:rFonts w:ascii="Kalpurush" w:eastAsia="Nikosh" w:hAnsi="Kalpurush" w:cs="Kalpurush"/>
          <w:sz w:val="24"/>
          <w:szCs w:val="24"/>
          <w:cs/>
          <w:lang w:bidi="bn-IN"/>
        </w:rPr>
        <w:t>আর</w:t>
      </w:r>
      <w:r w:rsidR="00171F8A" w:rsidRPr="008E310F">
        <w:rPr>
          <w:rFonts w:ascii="Kalpurush" w:eastAsia="Nikosh" w:hAnsi="Kalpurush" w:cs="Kalpurush"/>
          <w:sz w:val="24"/>
          <w:szCs w:val="24"/>
          <w:cs/>
          <w:lang w:bidi="bn-BD"/>
        </w:rPr>
        <w:t xml:space="preserve"> তারা হচ্ছে</w:t>
      </w:r>
      <w:r w:rsidRPr="008E310F">
        <w:rPr>
          <w:rFonts w:ascii="Kalpurush" w:eastAsia="Nikosh" w:hAnsi="Kalpurush" w:cs="Kalpurush"/>
          <w:sz w:val="24"/>
          <w:szCs w:val="24"/>
          <w:cs/>
          <w:lang w:bidi="bn-BD"/>
        </w:rPr>
        <w:t xml:space="preserve"> এতীমদের ধন সম্পদ ভক্ষনকারী।</w:t>
      </w:r>
      <w:r w:rsidR="00171F8A" w:rsidRPr="008E310F">
        <w:rPr>
          <w:rFonts w:ascii="Kalpurush" w:eastAsia="Nikosh" w:hAnsi="Kalpurush" w:cs="Kalpurush"/>
          <w:sz w:val="24"/>
          <w:szCs w:val="24"/>
          <w:cs/>
          <w:lang w:bidi="bn-BD"/>
        </w:rPr>
        <w:t xml:space="preserve"> তাদের মধ্যে কিছ</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সংখ্যক মহিলা রয়েছে</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যারা তাদের স্তনের মাধ্যমে ঝুলে রয়েছে</w:t>
      </w:r>
      <w:r w:rsidR="00171F8A"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তারা হচ্ছে ব্যভিচারিনী</w:t>
      </w:r>
      <w:r w:rsidR="00171F8A"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সেখানে কতিপয় লোকের পার্শ্ব ক</w:t>
      </w:r>
      <w:r w:rsidR="00171F8A" w:rsidRPr="008E310F">
        <w:rPr>
          <w:rFonts w:ascii="Kalpurush" w:eastAsia="Nikosh" w:hAnsi="Kalpurush" w:cs="Kalpurush"/>
          <w:sz w:val="24"/>
          <w:szCs w:val="24"/>
          <w:cs/>
          <w:lang w:bidi="bn-BD"/>
        </w:rPr>
        <w:t>র্তন করা হচ্ছে এবং তাদেরকে গো</w:t>
      </w:r>
      <w:r w:rsidR="00171F8A" w:rsidRPr="008E310F">
        <w:rPr>
          <w:rFonts w:ascii="Kalpurush" w:eastAsia="Nikosh" w:hAnsi="Kalpurush" w:cs="Kalpurush" w:hint="cs"/>
          <w:sz w:val="24"/>
          <w:szCs w:val="24"/>
          <w:cs/>
          <w:lang w:bidi="bn-BD"/>
        </w:rPr>
        <w:t>শত</w:t>
      </w:r>
      <w:r w:rsidR="00171F8A" w:rsidRPr="008E310F">
        <w:rPr>
          <w:rFonts w:ascii="Kalpurush" w:eastAsia="Nikosh" w:hAnsi="Kalpurush" w:cs="Kalpurush"/>
          <w:sz w:val="24"/>
          <w:szCs w:val="24"/>
          <w:cs/>
          <w:lang w:bidi="bn-BD"/>
        </w:rPr>
        <w:t xml:space="preserve"> খাওয়ানো হচ্ছে</w:t>
      </w:r>
      <w:r w:rsidR="00171F8A" w:rsidRPr="005928CE">
        <w:rPr>
          <w:rFonts w:ascii="SolaimanLipi" w:eastAsia="Nikosh" w:hAnsi="SolaimanLipi" w:cs="SolaimanLipi"/>
          <w:sz w:val="24"/>
          <w:szCs w:val="24"/>
          <w:cs/>
          <w:lang w:bidi="hi-IN"/>
        </w:rPr>
        <w:t xml:space="preserve">। </w:t>
      </w:r>
      <w:r w:rsidRPr="008E310F">
        <w:rPr>
          <w:rFonts w:ascii="Kalpurush" w:eastAsia="Nikosh" w:hAnsi="Kalpurush" w:cs="Kalpurush"/>
          <w:sz w:val="24"/>
          <w:szCs w:val="24"/>
          <w:cs/>
          <w:lang w:bidi="bn-BD"/>
        </w:rPr>
        <w:t>তারা হল</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গীবতকারী। তাদের মধ্যে যারা শ</w:t>
      </w:r>
      <w:r w:rsidR="00171F8A" w:rsidRPr="008E310F">
        <w:rPr>
          <w:rFonts w:ascii="Kalpurush" w:eastAsia="Nikosh" w:hAnsi="Kalpurush" w:cs="Kalpurush"/>
          <w:sz w:val="24"/>
          <w:szCs w:val="24"/>
          <w:cs/>
          <w:lang w:bidi="bn-BD"/>
        </w:rPr>
        <w:t>িশার নোখ দ্বারা নিজেদের মুখম</w:t>
      </w:r>
      <w:r w:rsidR="00171F8A" w:rsidRPr="008E310F">
        <w:rPr>
          <w:rFonts w:ascii="Kalpurush" w:eastAsia="Nikosh" w:hAnsi="Kalpurush" w:cs="Kalpurush" w:hint="cs"/>
          <w:sz w:val="24"/>
          <w:szCs w:val="24"/>
          <w:cs/>
          <w:lang w:bidi="bn-BD"/>
        </w:rPr>
        <w:t>ণ্ড</w:t>
      </w:r>
      <w:r w:rsidRPr="008E310F">
        <w:rPr>
          <w:rFonts w:ascii="Kalpurush" w:eastAsia="Nikosh" w:hAnsi="Kalpurush" w:cs="Kalpurush"/>
          <w:sz w:val="24"/>
          <w:szCs w:val="24"/>
          <w:cs/>
          <w:lang w:bidi="bn-BD"/>
        </w:rPr>
        <w:t>লে দাগ কাটছে তারা হল</w:t>
      </w:r>
      <w:r w:rsidR="00171F8A" w:rsidRPr="008E310F">
        <w:rPr>
          <w:rFonts w:ascii="Kalpurush" w:eastAsia="Nikosh" w:hAnsi="Kalpurush" w:cs="Kalpurush" w:hint="cs"/>
          <w:sz w:val="24"/>
          <w:szCs w:val="24"/>
          <w:cs/>
          <w:lang w:bidi="bn-BD"/>
        </w:rPr>
        <w:t>ো</w:t>
      </w:r>
      <w:r w:rsidR="00171F8A" w:rsidRPr="008E310F">
        <w:rPr>
          <w:rFonts w:ascii="Kalpurush" w:eastAsia="Nikosh" w:hAnsi="Kalpurush" w:cs="Kalpurush"/>
          <w:sz w:val="24"/>
          <w:szCs w:val="24"/>
          <w:cs/>
          <w:lang w:bidi="bn-BD"/>
        </w:rPr>
        <w:t xml:space="preserve"> মানুষের মান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সম্মান ব</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নষ্টকারী এবং যারা </w:t>
      </w:r>
      <w:r w:rsidR="00171F8A" w:rsidRPr="008E310F">
        <w:rPr>
          <w:rFonts w:ascii="Kalpurush" w:eastAsia="Nikosh" w:hAnsi="Kalpurush" w:cs="Kalpurush"/>
          <w:sz w:val="24"/>
          <w:szCs w:val="24"/>
          <w:cs/>
          <w:lang w:bidi="bn-BD"/>
        </w:rPr>
        <w:t>গণিমতের মাল আত্মসা</w:t>
      </w:r>
      <w:r w:rsidR="00171F8A" w:rsidRPr="008E310F">
        <w:rPr>
          <w:rFonts w:ascii="Kalpurush" w:eastAsia="Nikosh" w:hAnsi="Kalpurush" w:cs="Kalpurush" w:hint="cs"/>
          <w:sz w:val="24"/>
          <w:szCs w:val="24"/>
          <w:cs/>
          <w:lang w:bidi="bn-BD"/>
        </w:rPr>
        <w:t>ৎ</w:t>
      </w:r>
      <w:r w:rsidR="00171F8A" w:rsidRPr="008E310F">
        <w:rPr>
          <w:rFonts w:ascii="Kalpurush" w:eastAsia="Nikosh" w:hAnsi="Kalpurush" w:cs="Kalpurush"/>
          <w:sz w:val="24"/>
          <w:szCs w:val="24"/>
          <w:cs/>
          <w:lang w:bidi="bn-BD"/>
        </w:rPr>
        <w:t xml:space="preserve"> করেছিল তাদের কবরে তাদের </w:t>
      </w:r>
      <w:r w:rsidR="00171F8A" w:rsidRPr="008E310F">
        <w:rPr>
          <w:rFonts w:ascii="Kalpurush" w:eastAsia="Nikosh" w:hAnsi="Kalpurush" w:cs="Kalpurush" w:hint="cs"/>
          <w:sz w:val="24"/>
          <w:szCs w:val="24"/>
          <w:cs/>
          <w:lang w:bidi="bn-BD"/>
        </w:rPr>
        <w:t>উ</w:t>
      </w:r>
      <w:r w:rsidRPr="008E310F">
        <w:rPr>
          <w:rFonts w:ascii="Kalpurush" w:eastAsia="Nikosh" w:hAnsi="Kalpurush" w:cs="Kalpurush"/>
          <w:sz w:val="24"/>
          <w:szCs w:val="24"/>
          <w:cs/>
          <w:lang w:bidi="bn-BD"/>
        </w:rPr>
        <w:t>পর আগুন জ্বলছে। এ ব্যক্তির অবস্থা যদি এই</w:t>
      </w:r>
      <w:r w:rsidR="00171F8A" w:rsidRPr="008E310F">
        <w:rPr>
          <w:rFonts w:ascii="Kalpurush" w:eastAsia="Nikosh" w:hAnsi="Kalpurush" w:cs="Kalpurush"/>
          <w:sz w:val="24"/>
          <w:szCs w:val="24"/>
          <w:cs/>
          <w:lang w:bidi="bn-BD"/>
        </w:rPr>
        <w:t xml:space="preserve"> হয় অথচ সেখানে (গণ</w:t>
      </w:r>
      <w:r w:rsidR="00171F8A" w:rsidRPr="008E310F">
        <w:rPr>
          <w:rFonts w:ascii="Kalpurush" w:eastAsia="Nikosh" w:hAnsi="Kalpurush" w:cs="Kalpurush" w:hint="cs"/>
          <w:sz w:val="24"/>
          <w:szCs w:val="24"/>
          <w:cs/>
          <w:lang w:bidi="bn-BD"/>
        </w:rPr>
        <w:t>ী</w:t>
      </w:r>
      <w:r w:rsidR="00171F8A" w:rsidRPr="008E310F">
        <w:rPr>
          <w:rFonts w:ascii="Kalpurush" w:eastAsia="Nikosh" w:hAnsi="Kalpurush" w:cs="Kalpurush"/>
          <w:sz w:val="24"/>
          <w:szCs w:val="24"/>
          <w:cs/>
          <w:lang w:bidi="bn-BD"/>
        </w:rPr>
        <w:t>মতে) তার হক</w:t>
      </w:r>
      <w:r w:rsidRPr="008E310F">
        <w:rPr>
          <w:rFonts w:ascii="Kalpurush" w:eastAsia="Nikosh" w:hAnsi="Kalpurush" w:cs="Kalpurush"/>
          <w:sz w:val="24"/>
          <w:szCs w:val="24"/>
          <w:cs/>
          <w:lang w:bidi="bn-BD"/>
        </w:rPr>
        <w:t xml:space="preserve"> </w:t>
      </w:r>
      <w:r w:rsidR="00171F8A" w:rsidRPr="008E310F">
        <w:rPr>
          <w:rFonts w:ascii="Kalpurush" w:eastAsia="Nikosh" w:hAnsi="Kalpurush" w:cs="Kalpurush"/>
          <w:sz w:val="24"/>
          <w:szCs w:val="24"/>
          <w:cs/>
          <w:lang w:bidi="bn-BD"/>
        </w:rPr>
        <w:t xml:space="preserve">রয়েছে তাহলে যে ব্যক্তি অন্যকে </w:t>
      </w:r>
      <w:r w:rsidR="00171F8A" w:rsidRPr="008E310F">
        <w:rPr>
          <w:rFonts w:ascii="Kalpurush" w:eastAsia="Nikosh" w:hAnsi="Kalpurush" w:cs="Kalpurush" w:hint="cs"/>
          <w:sz w:val="24"/>
          <w:szCs w:val="24"/>
          <w:cs/>
          <w:lang w:bidi="bn-BD"/>
        </w:rPr>
        <w:t>যু</w:t>
      </w:r>
      <w:r w:rsidRPr="008E310F">
        <w:rPr>
          <w:rFonts w:ascii="Kalpurush" w:eastAsia="Nikosh" w:hAnsi="Kalpurush" w:cs="Kalpurush"/>
          <w:sz w:val="24"/>
          <w:szCs w:val="24"/>
          <w:cs/>
          <w:lang w:bidi="bn-BD"/>
        </w:rPr>
        <w:t>লুম করে</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যেখানে তার কোনো হক</w:t>
      </w:r>
      <w:r w:rsidRPr="008E310F">
        <w:rPr>
          <w:rFonts w:ascii="Kalpurush" w:eastAsia="Nikosh" w:hAnsi="Kalpurush" w:cs="Kalpurush"/>
          <w:sz w:val="24"/>
          <w:szCs w:val="24"/>
          <w:cs/>
          <w:lang w:bidi="bn-BD"/>
        </w:rPr>
        <w:t xml:space="preserve"> নেই </w:t>
      </w:r>
      <w:r w:rsidR="00171F8A" w:rsidRPr="008E310F">
        <w:rPr>
          <w:rFonts w:ascii="Kalpurush" w:eastAsia="Nikosh" w:hAnsi="Kalpurush" w:cs="Kalpurush"/>
          <w:sz w:val="24"/>
          <w:szCs w:val="24"/>
          <w:cs/>
          <w:lang w:bidi="bn-BD"/>
        </w:rPr>
        <w:t>তার অবস্থা ক</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হবে</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সুতরাং অন্তর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চোখ</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নাক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মুখ</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জিহ</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লজ্জাস্থান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হাত-পা এবং শরীরের প্রতিটি অঙ্গ প্রত্যঙ্গের পাপই কবরে </w:t>
      </w:r>
      <w:r w:rsidR="007D3712"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আযাবে</w:t>
      </w:r>
      <w:r w:rsidRPr="008E310F">
        <w:rPr>
          <w:rFonts w:ascii="Kalpurush" w:eastAsia="Nikosh" w:hAnsi="Kalpurush" w:cs="Kalpurush"/>
          <w:sz w:val="24"/>
          <w:szCs w:val="24"/>
          <w:cs/>
          <w:lang w:bidi="bn-BD"/>
        </w:rPr>
        <w:t>র কারণ হবে। কাজেই পরনিন্দাকারী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মিথ্যাবাদী</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গীবতকারী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মিথ্যা সাক্ষ্যদাতা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সতীসাধ্বী নারীকে অপবাদ দানকারী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ফিতনা</w:t>
      </w:r>
      <w:r w:rsidRPr="008E310F">
        <w:rPr>
          <w:rFonts w:ascii="Kalpurush" w:eastAsia="Nikosh" w:hAnsi="Kalpurush" w:cs="Kalpurush"/>
          <w:sz w:val="24"/>
          <w:szCs w:val="24"/>
          <w:cs/>
          <w:lang w:bidi="bn-BD"/>
        </w:rPr>
        <w:t xml:space="preserve"> সৃষ্টিকারী এবং বিদ</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আতের দিকে মানুষকে আহ</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বানকারী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তেমনি ভাবে আল্লাহ ও তাঁর রাসূল সাল্লাল্লাহু আলাইহি ওয়াসাল্লামের ওপর মিথ্যারূপকারী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আন্দাজে বাক্যালাপকারী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সূদখোর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w:t>
      </w:r>
      <w:r w:rsidRPr="008E310F">
        <w:rPr>
          <w:rFonts w:ascii="Kalpurush" w:eastAsia="Nikosh" w:hAnsi="Kalpurush" w:cs="Kalpurush"/>
          <w:sz w:val="24"/>
          <w:szCs w:val="24"/>
          <w:cs/>
          <w:lang w:bidi="bn-BD"/>
        </w:rPr>
        <w:lastRenderedPageBreak/>
        <w:t>এতীমদের সম্পদ ভক্ষনকারী</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হারাম উপার্জন যেমন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সূদ... ইত্যাদি ভক্ষনকারী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অন্যায় ভাবে কোনো মুসলিম ভাইয়ের মাল বা সন্ধিকারী ব্যক্তির মাল ভক্ষনকারী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নেশাখোর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ব্যভিচারী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সমকামী</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চোর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খেয়ানতকারী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গাদ্দার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ধোঁকাবাজ</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মক্করবাজ</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সূদ গ্রহীতা এবং দাতা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এর লেখক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সাক্ষীদ্বয়</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হিল্লা</w:t>
      </w:r>
      <w:r w:rsidRPr="008E310F">
        <w:rPr>
          <w:rFonts w:ascii="Kalpurush" w:eastAsia="Nikosh" w:hAnsi="Kalpurush" w:cs="Kalpurush"/>
          <w:sz w:val="24"/>
          <w:szCs w:val="24"/>
          <w:cs/>
          <w:lang w:bidi="bn-BD"/>
        </w:rPr>
        <w:t>দাতা ও গ্রহীতা</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আল্লাহর ফর</w:t>
      </w:r>
      <w:r w:rsidR="00171F8A" w:rsidRPr="008E310F">
        <w:rPr>
          <w:rFonts w:ascii="Kalpurush" w:eastAsia="Nikosh" w:hAnsi="Kalpurush" w:cs="Kalpurush" w:hint="cs"/>
          <w:sz w:val="24"/>
          <w:szCs w:val="24"/>
          <w:cs/>
          <w:lang w:bidi="bn-BD"/>
        </w:rPr>
        <w:t>য</w:t>
      </w:r>
      <w:r w:rsidRPr="008E310F">
        <w:rPr>
          <w:rFonts w:ascii="Kalpurush" w:eastAsia="Nikosh" w:hAnsi="Kalpurush" w:cs="Kalpurush"/>
          <w:sz w:val="24"/>
          <w:szCs w:val="24"/>
          <w:cs/>
          <w:lang w:bidi="bn-BD"/>
        </w:rPr>
        <w:t xml:space="preserve"> করা কোনো বিধান রহিত করার কৌশল অবলম্বন 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হারামে পতিত ব্যক্তি</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মুসলিমকে কষ্ট দান</w:t>
      </w:r>
      <w:r w:rsidRPr="008E310F">
        <w:rPr>
          <w:rFonts w:ascii="Kalpurush" w:eastAsia="Nikosh" w:hAnsi="Kalpurush" w:cs="Kalpurush"/>
          <w:sz w:val="24"/>
          <w:szCs w:val="24"/>
          <w:cs/>
          <w:lang w:bidi="bn-BD"/>
        </w:rPr>
        <w:t>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তাদের দোষ ত্রুটি অন্বেষনকারী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মানব রচিত বিধান দ্বারা শাসনকারী</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আল্লাহর শর</w:t>
      </w:r>
      <w:r w:rsidR="00171F8A" w:rsidRPr="008E310F">
        <w:rPr>
          <w:rFonts w:ascii="Kalpurush" w:eastAsia="Nikosh" w:hAnsi="Kalpurush" w:cs="Kalpurush" w:hint="cs"/>
          <w:sz w:val="24"/>
          <w:szCs w:val="24"/>
          <w:cs/>
          <w:lang w:bidi="bn-BD"/>
        </w:rPr>
        <w:t>ী‘আ</w:t>
      </w:r>
      <w:r w:rsidRPr="008E310F">
        <w:rPr>
          <w:rFonts w:ascii="Kalpurush" w:eastAsia="Nikosh" w:hAnsi="Kalpurush" w:cs="Kalpurush"/>
          <w:sz w:val="24"/>
          <w:szCs w:val="24"/>
          <w:cs/>
          <w:lang w:bidi="bn-BD"/>
        </w:rPr>
        <w:t>ত ব্যতীত অন্য কিছু দ্বারা ফাতাওয়া দানকারী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পাপ কর্মে এবং শত্রুতায় সাহায্যকারী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হত্যাকারী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আল্লাহর কোনো হালালকে হারামকারী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আল্লাহর নাম ও গুণাবলীর হাকীকত অস্বীকারী এবং তা রহিতকারী</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রাসূল</w:t>
      </w:r>
      <w:r w:rsidR="00171F8A" w:rsidRPr="008E310F">
        <w:rPr>
          <w:rFonts w:ascii="Kalpurush" w:eastAsia="Nikosh" w:hAnsi="Kalpurush" w:cs="Kalpurush" w:hint="cs"/>
          <w:sz w:val="24"/>
          <w:szCs w:val="24"/>
          <w:cs/>
          <w:lang w:bidi="bn-BD"/>
        </w:rPr>
        <w:t>ুল্লাহ</w:t>
      </w:r>
      <w:r w:rsidRPr="008E310F">
        <w:rPr>
          <w:rFonts w:ascii="Kalpurush" w:eastAsia="Nikosh" w:hAnsi="Kalpurush" w:cs="Kalpurush"/>
          <w:sz w:val="24"/>
          <w:szCs w:val="24"/>
          <w:cs/>
          <w:lang w:bidi="bn-BD"/>
        </w:rPr>
        <w:t xml:space="preserve"> সাল্লাল্লাহু আলাইহি ওয়াসাল্লাম</w:t>
      </w:r>
      <w:r w:rsidR="00171F8A" w:rsidRPr="008E310F">
        <w:rPr>
          <w:rFonts w:ascii="Kalpurush" w:eastAsia="Nikosh" w:hAnsi="Kalpurush" w:cs="Kalpurush" w:hint="cs"/>
          <w:sz w:val="24"/>
          <w:szCs w:val="24"/>
          <w:cs/>
          <w:lang w:bidi="bn-BD"/>
        </w:rPr>
        <w:t>ের</w:t>
      </w:r>
      <w:r w:rsidRPr="008E310F">
        <w:rPr>
          <w:rFonts w:ascii="Kalpurush" w:eastAsia="Nikosh" w:hAnsi="Kalpurush" w:cs="Kalpurush"/>
          <w:sz w:val="24"/>
          <w:szCs w:val="24"/>
          <w:cs/>
          <w:lang w:bidi="bn-BD"/>
        </w:rPr>
        <w:t xml:space="preserve"> সুন্নাতের ওপর কারো সিদ্ধান্ত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রুচি</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এবং নীতিকে প্রাধান্য দানকারী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মৃতের ওপর ক্রন্দন কারিনী এবং তা শ্রবনকারিনী মহিলা</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জাহান্নামের ক্রন্দনকারী পুরুষ</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অর্থাৎ আল্লাহ ও তদ্বীয় রাসূলের হারাম করা গান গায়ক</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তার গান শ্রব</w:t>
      </w:r>
      <w:r w:rsidR="00171F8A" w:rsidRPr="008E310F">
        <w:rPr>
          <w:rFonts w:ascii="Kalpurush" w:eastAsia="Nikosh" w:hAnsi="Kalpurush" w:cs="Kalpurush" w:hint="cs"/>
          <w:sz w:val="24"/>
          <w:szCs w:val="24"/>
          <w:cs/>
          <w:lang w:bidi="bn-BD"/>
        </w:rPr>
        <w:t>ণ</w:t>
      </w:r>
      <w:r w:rsidRPr="008E310F">
        <w:rPr>
          <w:rFonts w:ascii="Kalpurush" w:eastAsia="Nikosh" w:hAnsi="Kalpurush" w:cs="Kalpurush"/>
          <w:sz w:val="24"/>
          <w:szCs w:val="24"/>
          <w:cs/>
          <w:lang w:bidi="bn-BD"/>
        </w:rPr>
        <w:t>কারী</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কবরের </w:t>
      </w:r>
      <w:r w:rsidR="00171F8A" w:rsidRPr="008E310F">
        <w:rPr>
          <w:rFonts w:ascii="Kalpurush" w:eastAsia="Nikosh" w:hAnsi="Kalpurush" w:cs="Kalpurush" w:hint="cs"/>
          <w:sz w:val="24"/>
          <w:szCs w:val="24"/>
          <w:cs/>
          <w:lang w:bidi="bn-BD"/>
        </w:rPr>
        <w:t>উ</w:t>
      </w:r>
      <w:r w:rsidRPr="008E310F">
        <w:rPr>
          <w:rFonts w:ascii="Kalpurush" w:eastAsia="Nikosh" w:hAnsi="Kalpurush" w:cs="Kalpurush"/>
          <w:sz w:val="24"/>
          <w:szCs w:val="24"/>
          <w:cs/>
          <w:lang w:bidi="bn-BD"/>
        </w:rPr>
        <w:t>পর মাসজিদ নির্মাণকারী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তাতে চেরাগ দাতা ও বাতি দানকারী</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ওজনে কম-বেশ</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দাতা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w:t>
      </w:r>
      <w:r w:rsidR="00171F8A" w:rsidRPr="008E310F">
        <w:rPr>
          <w:rFonts w:ascii="Kalpurush" w:eastAsia="Nikosh" w:hAnsi="Kalpurush" w:cs="Kalpurush" w:hint="cs"/>
          <w:sz w:val="24"/>
          <w:szCs w:val="24"/>
          <w:cs/>
          <w:lang w:bidi="bn-BD"/>
        </w:rPr>
        <w:t>যা</w:t>
      </w:r>
      <w:r w:rsidRPr="008E310F">
        <w:rPr>
          <w:rFonts w:ascii="Kalpurush" w:eastAsia="Nikosh" w:hAnsi="Kalpurush" w:cs="Kalpurush"/>
          <w:sz w:val="24"/>
          <w:szCs w:val="24"/>
          <w:cs/>
          <w:lang w:bidi="bn-BD"/>
        </w:rPr>
        <w:t>লিম</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অহঙ্কারী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লোক দেখানো আমলকারী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পশ্চাতে ও সামনে পর নিন্দাকারী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সালাফদেরকে অপবাদ দাতা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গণক ও জ্যোতিষীর নিকট কিছু জানতে চাওয়া এবং তাতে বিশ্বাস এবং </w:t>
      </w:r>
      <w:r w:rsidR="007D3712" w:rsidRPr="008E310F">
        <w:rPr>
          <w:rFonts w:ascii="Kalpurush" w:eastAsia="Nikosh" w:hAnsi="Kalpurush" w:cs="Kalpurush"/>
          <w:sz w:val="24"/>
          <w:szCs w:val="24"/>
          <w:cs/>
          <w:lang w:bidi="bn-BD"/>
        </w:rPr>
        <w:t>যালিম</w:t>
      </w:r>
      <w:r w:rsidRPr="008E310F">
        <w:rPr>
          <w:rFonts w:ascii="Kalpurush" w:eastAsia="Nikosh" w:hAnsi="Kalpurush" w:cs="Kalpurush"/>
          <w:sz w:val="24"/>
          <w:szCs w:val="24"/>
          <w:cs/>
          <w:lang w:bidi="bn-BD"/>
        </w:rPr>
        <w:t>দের সহযোগী। তেমনি ভাবে পরকালকে ইহকালের পরিবর্তে বিক্রেতা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যাকে আল্লাহর ভয় ভীতি স্মরণ করিয়ে দেওয়া সত্বেও কোনো ভ্রুক্ষেপ বা ভয় করে না </w:t>
      </w:r>
      <w:r w:rsidR="007D3712" w:rsidRPr="008E310F">
        <w:rPr>
          <w:rFonts w:ascii="Kalpurush" w:eastAsia="Nikosh" w:hAnsi="Kalpurush" w:cs="Kalpurush"/>
          <w:sz w:val="24"/>
          <w:szCs w:val="24"/>
          <w:cs/>
          <w:lang w:bidi="bn-BD"/>
        </w:rPr>
        <w:t>কিন্তু</w:t>
      </w:r>
      <w:r w:rsidRPr="008E310F">
        <w:rPr>
          <w:rFonts w:ascii="Kalpurush" w:eastAsia="Nikosh" w:hAnsi="Kalpurush" w:cs="Kalpurush"/>
          <w:sz w:val="24"/>
          <w:szCs w:val="24"/>
          <w:cs/>
          <w:lang w:bidi="bn-BD"/>
        </w:rPr>
        <w:t xml:space="preserve"> যখন তাকে তার মত</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ই কোনো সৃষ্টি জীবের ভয় দেখানো হয় তখন তাকে ভয় করে এবং পুরোপুরি মেনে চলে এবং স্বীয় কাজ কর্মে ফিরে আসে। যে ব্যক্তিকে আল্ল</w:t>
      </w:r>
      <w:r w:rsidR="00171F8A" w:rsidRPr="008E310F">
        <w:rPr>
          <w:rFonts w:ascii="Kalpurush" w:eastAsia="Nikosh" w:hAnsi="Kalpurush" w:cs="Kalpurush"/>
          <w:sz w:val="24"/>
          <w:szCs w:val="24"/>
          <w:cs/>
          <w:lang w:bidi="bn-BD"/>
        </w:rPr>
        <w:t>াহ ও তাঁর রাসূলের বাণী দ্বারা হ</w:t>
      </w:r>
      <w:r w:rsidR="00171F8A" w:rsidRPr="008E310F">
        <w:rPr>
          <w:rFonts w:ascii="Kalpurush" w:eastAsia="Nikosh" w:hAnsi="Kalpurush" w:cs="Kalpurush" w:hint="cs"/>
          <w:sz w:val="24"/>
          <w:szCs w:val="24"/>
          <w:cs/>
          <w:lang w:bidi="bn-BD"/>
        </w:rPr>
        <w:t>ি</w:t>
      </w:r>
      <w:r w:rsidR="00171F8A" w:rsidRPr="008E310F">
        <w:rPr>
          <w:rFonts w:ascii="Kalpurush" w:eastAsia="Nikosh" w:hAnsi="Kalpurush" w:cs="Kalpurush"/>
          <w:sz w:val="24"/>
          <w:szCs w:val="24"/>
          <w:cs/>
          <w:lang w:bidi="bn-BD"/>
        </w:rPr>
        <w:t>দায়</w:t>
      </w:r>
      <w:r w:rsidR="00171F8A" w:rsidRPr="008E310F">
        <w:rPr>
          <w:rFonts w:ascii="Kalpurush" w:eastAsia="Nikosh" w:hAnsi="Kalpurush" w:cs="Kalpurush" w:hint="cs"/>
          <w:sz w:val="24"/>
          <w:szCs w:val="24"/>
          <w:cs/>
          <w:lang w:bidi="bn-BD"/>
        </w:rPr>
        <w:t>া</w:t>
      </w:r>
      <w:r w:rsidR="00171F8A" w:rsidRPr="008E310F">
        <w:rPr>
          <w:rFonts w:ascii="Kalpurush" w:eastAsia="Nikosh" w:hAnsi="Kalpurush" w:cs="Kalpurush"/>
          <w:sz w:val="24"/>
          <w:szCs w:val="24"/>
          <w:cs/>
          <w:lang w:bidi="bn-BD"/>
        </w:rPr>
        <w:t>ত করা হলে সে হ</w:t>
      </w:r>
      <w:r w:rsidR="00171F8A" w:rsidRPr="008E310F">
        <w:rPr>
          <w:rFonts w:ascii="Kalpurush" w:eastAsia="Nikosh" w:hAnsi="Kalpurush" w:cs="Kalpurush" w:hint="cs"/>
          <w:sz w:val="24"/>
          <w:szCs w:val="24"/>
          <w:cs/>
          <w:lang w:bidi="bn-BD"/>
        </w:rPr>
        <w:t>ি</w:t>
      </w:r>
      <w:r w:rsidR="00171F8A" w:rsidRPr="008E310F">
        <w:rPr>
          <w:rFonts w:ascii="Kalpurush" w:eastAsia="Nikosh" w:hAnsi="Kalpurush" w:cs="Kalpurush"/>
          <w:sz w:val="24"/>
          <w:szCs w:val="24"/>
          <w:cs/>
          <w:lang w:bidi="bn-BD"/>
        </w:rPr>
        <w:t>দায়</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ত হতে চায়</w:t>
      </w:r>
      <w:r w:rsidR="00171F8A"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কিন্তু</w:t>
      </w:r>
      <w:r w:rsidRPr="008E310F">
        <w:rPr>
          <w:rFonts w:ascii="Kalpurush" w:eastAsia="Nikosh" w:hAnsi="Kalpurush" w:cs="Kalpurush"/>
          <w:sz w:val="24"/>
          <w:szCs w:val="24"/>
          <w:cs/>
          <w:lang w:bidi="bn-BD"/>
        </w:rPr>
        <w:t xml:space="preserve"> যখন তার কোনো প্রিয় লোকের কথা বলা হয়</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lastRenderedPageBreak/>
        <w:t>যার কথা ভুলও হতে আবার সঠিকও হতে পারে</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তখন সে শক্ত ভাবে তা আঁকড়ে ধরে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 কোনো বিরোধিতা করে 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যার কুরআন পাঠে কোনো প্রতিক্রিয়া হয় 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বরং কখনো তা বিরক্তবোধ করে </w:t>
      </w:r>
      <w:r w:rsidR="007D3712" w:rsidRPr="008E310F">
        <w:rPr>
          <w:rFonts w:ascii="Kalpurush" w:eastAsia="Nikosh" w:hAnsi="Kalpurush" w:cs="Kalpurush"/>
          <w:sz w:val="24"/>
          <w:szCs w:val="24"/>
          <w:cs/>
          <w:lang w:bidi="bn-BD"/>
        </w:rPr>
        <w:t>কিন্তু</w:t>
      </w:r>
      <w:r w:rsidRPr="008E310F">
        <w:rPr>
          <w:rFonts w:ascii="Kalpurush" w:eastAsia="Nikosh" w:hAnsi="Kalpurush" w:cs="Kalpurush"/>
          <w:sz w:val="24"/>
          <w:szCs w:val="24"/>
          <w:cs/>
          <w:lang w:bidi="bn-BD"/>
        </w:rPr>
        <w:t xml:space="preserve"> যখন শয়তানের কথা</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ব্যভিচারের ঝাড়ফুঁক ও নেফাকের উপকরণ শুনে তখন তার আনন্দ বেড়ে যেত আর</w:t>
      </w:r>
      <w:r w:rsidR="00171F8A" w:rsidRPr="008E310F">
        <w:rPr>
          <w:rFonts w:ascii="Kalpurush" w:eastAsia="Nikosh" w:hAnsi="Kalpurush" w:cs="Kalpurush"/>
          <w:sz w:val="24"/>
          <w:szCs w:val="24"/>
          <w:cs/>
          <w:lang w:bidi="bn-BD"/>
        </w:rPr>
        <w:t xml:space="preserve"> ভাবতো হায়! গায়িকা যদি না থামিত</w:t>
      </w:r>
      <w:r w:rsidRPr="005928CE">
        <w:rPr>
          <w:rFonts w:ascii="SolaimanLipi" w:eastAsia="Nikosh" w:hAnsi="SolaimanLipi" w:cs="SolaimanLipi"/>
          <w:sz w:val="24"/>
          <w:szCs w:val="24"/>
          <w:cs/>
          <w:lang w:bidi="hi-IN"/>
        </w:rPr>
        <w:t xml:space="preserve">। </w:t>
      </w:r>
      <w:r w:rsidRPr="008E310F">
        <w:rPr>
          <w:rFonts w:ascii="Kalpurush" w:eastAsia="Nikosh" w:hAnsi="Kalpurush" w:cs="Kalpurush"/>
          <w:sz w:val="24"/>
          <w:szCs w:val="24"/>
          <w:cs/>
          <w:lang w:bidi="bn-IN"/>
        </w:rPr>
        <w:t>আল্লাহর নামে মিথ্যা শপথ করে</w:t>
      </w:r>
      <w:r w:rsidRPr="008E310F">
        <w:rPr>
          <w:rFonts w:ascii="Kalpurush" w:eastAsia="Nikosh" w:hAnsi="Kalpurush" w:cs="Vrinda"/>
          <w:sz w:val="24"/>
          <w:szCs w:val="24"/>
          <w:cs/>
          <w:lang w:bidi="bn-IN"/>
        </w:rPr>
        <w:t xml:space="preserve"> </w:t>
      </w:r>
      <w:r w:rsidR="007D3712" w:rsidRPr="008E310F">
        <w:rPr>
          <w:rFonts w:ascii="Kalpurush" w:eastAsia="Nikosh" w:hAnsi="Kalpurush" w:cs="Kalpurush"/>
          <w:sz w:val="24"/>
          <w:szCs w:val="24"/>
          <w:cs/>
          <w:lang w:bidi="bn-BD"/>
        </w:rPr>
        <w:t>কিন্তু</w:t>
      </w:r>
      <w:r w:rsidRPr="008E310F">
        <w:rPr>
          <w:rFonts w:ascii="Kalpurush" w:eastAsia="Nikosh" w:hAnsi="Kalpurush" w:cs="Kalpurush"/>
          <w:sz w:val="24"/>
          <w:szCs w:val="24"/>
          <w:cs/>
          <w:lang w:bidi="bn-BD"/>
        </w:rPr>
        <w:t xml:space="preserve"> যখন কোনো অলী বা শাইখের মাথার বা তার বাবার যা সৃষ্টি জীবের সেরা পছন্দনীয় ব্যক্তির জীবনের কসম করে তখন মিথ্যা বলে 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যদিও তাকে ধমক দেওয়া হয়। যে ব্যক্তি অপরাধ নিয়ে গর্ববোধ করে এবং বন্ধু মহলে প্রকাশ্যে আরো অধিক করতে থাকে</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যার নিকট আপনার ধন সম্পদের কোনো নিরাপত্তা নেই</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সেই অশ্ল</w:t>
      </w:r>
      <w:r w:rsidR="00171F8A" w:rsidRPr="008E310F">
        <w:rPr>
          <w:rFonts w:ascii="Kalpurush" w:eastAsia="Nikosh" w:hAnsi="Kalpurush" w:cs="Kalpurush"/>
          <w:sz w:val="24"/>
          <w:szCs w:val="24"/>
          <w:cs/>
          <w:lang w:bidi="bn-BD"/>
        </w:rPr>
        <w:t>ীল চাপাবাজ যার অনিষ্টতা এবং গাল</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মন্দের ভয়ে মানুষ তাকে ত্যাগ 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 ব্যক্তি সালাতকে শেষ ওয়াক্ত পর্যন্ত দেরী করে ঠুকর দেয়</w:t>
      </w:r>
      <w:r w:rsidR="00171F8A"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(তাড়াতাড়ী আদায় করে) এবং এতে আল্লাহকে খুব কম স্মরণ 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স্বেচ্ছায় যে ব্যক্তি মালের যাকাত আদায় করে না</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হজ</w:t>
      </w:r>
      <w:r w:rsidR="00171F8A" w:rsidRPr="008E310F">
        <w:rPr>
          <w:rFonts w:ascii="Kalpurush" w:eastAsia="Nikosh" w:hAnsi="Kalpurush" w:cs="Kalpurush" w:hint="cs"/>
          <w:sz w:val="24"/>
          <w:szCs w:val="24"/>
          <w:cs/>
          <w:lang w:bidi="bn-BD"/>
        </w:rPr>
        <w:t>ে</w:t>
      </w:r>
      <w:r w:rsidR="00171F8A" w:rsidRPr="008E310F">
        <w:rPr>
          <w:rFonts w:ascii="Kalpurush" w:eastAsia="Nikosh" w:hAnsi="Kalpurush" w:cs="Kalpurush"/>
          <w:sz w:val="24"/>
          <w:szCs w:val="24"/>
          <w:cs/>
          <w:lang w:bidi="bn-BD"/>
        </w:rPr>
        <w:t>র সামর্থ থাকা সত্বেও হজ</w:t>
      </w:r>
      <w:r w:rsidRPr="008E310F">
        <w:rPr>
          <w:rFonts w:ascii="Kalpurush" w:eastAsia="Nikosh" w:hAnsi="Kalpurush" w:cs="Kalpurush"/>
          <w:sz w:val="24"/>
          <w:szCs w:val="24"/>
          <w:cs/>
          <w:lang w:bidi="bn-BD"/>
        </w:rPr>
        <w:t xml:space="preserve"> করে 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w:t>
      </w:r>
      <w:r w:rsidR="00171F8A" w:rsidRPr="008E310F">
        <w:rPr>
          <w:rFonts w:ascii="Kalpurush" w:eastAsia="Nikosh" w:hAnsi="Kalpurush" w:cs="Kalpurush"/>
          <w:sz w:val="24"/>
          <w:szCs w:val="24"/>
          <w:cs/>
          <w:lang w:bidi="bn-BD"/>
        </w:rPr>
        <w:t>শক্তি থাকা সত্বেও তার নিজের হক</w:t>
      </w:r>
      <w:r w:rsidRPr="008E310F">
        <w:rPr>
          <w:rFonts w:ascii="Kalpurush" w:eastAsia="Nikosh" w:hAnsi="Kalpurush" w:cs="Kalpurush"/>
          <w:sz w:val="24"/>
          <w:szCs w:val="24"/>
          <w:cs/>
          <w:lang w:bidi="bn-BD"/>
        </w:rPr>
        <w:t xml:space="preserve"> আদায় করে না এবং যে ব্যক্তি সাক্ষাতে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আচার ব্যবহারে এবং খাওয়া দাওয়ায় শালিনতা বজায় রাখে না। তেমনি অর্জিত মালের হালাল হারামের পরোয়া করে 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আত্মীয়তা সম্পর্ক বজায় রাখে</w:t>
      </w:r>
      <w:r w:rsidR="00171F8A"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মিসকীন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বিধবা এবং এতীমদের দয়া করে 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বরং তাদেরকে তাড়িয়ে দেয়</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মিসকীনদের অন্ন দিতে মানুষকে উৎসাহ দেয় 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চতুষ্পদ </w:t>
      </w:r>
      <w:r w:rsidR="00171F8A" w:rsidRPr="008E310F">
        <w:rPr>
          <w:rFonts w:ascii="Kalpurush" w:eastAsia="Nikosh" w:hAnsi="Kalpurush" w:cs="Kalpurush"/>
          <w:sz w:val="24"/>
          <w:szCs w:val="24"/>
          <w:cs/>
          <w:lang w:bidi="bn-BD"/>
        </w:rPr>
        <w:t>জ</w:t>
      </w:r>
      <w:r w:rsidR="00171F8A"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cs/>
          <w:lang w:bidi="bn-BD"/>
        </w:rPr>
        <w:t>র প্রতি অনুগ্রহ করে না। যে বিশ্ববাসীকে দেখানোর জন্য কাজ 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নিজের ব্যবহারিক জিনিস অন্যকে দিতে নিষেধ করে এবং নিজের দোষত্রুটি ও অপরাধ ঢেকে রেখে অন্যের দোষ ও অপরাধ নিয়ে মেতে থাকে</w:t>
      </w:r>
      <w:r w:rsidRPr="008E310F">
        <w:rPr>
          <w:rFonts w:ascii="Kalpurush" w:eastAsia="Nikosh" w:hAnsi="Kalpurush" w:cs="Mangal"/>
          <w:sz w:val="24"/>
          <w:szCs w:val="24"/>
          <w:cs/>
          <w:lang w:bidi="hi-IN"/>
        </w:rPr>
        <w:t xml:space="preserve">। </w:t>
      </w:r>
    </w:p>
    <w:p w:rsidR="003D1985" w:rsidRPr="008E310F" w:rsidRDefault="009434F8" w:rsidP="008E310F">
      <w:pPr>
        <w:bidi w:val="0"/>
        <w:jc w:val="both"/>
        <w:rPr>
          <w:rFonts w:ascii="Times New Roman" w:eastAsia="Times New Roman" w:hAnsi="Times New Roman" w:cs="Times New Roman"/>
          <w:sz w:val="24"/>
          <w:szCs w:val="24"/>
        </w:rPr>
      </w:pPr>
      <w:r>
        <w:rPr>
          <w:rFonts w:ascii="SutonnyMJ" w:hAnsi="SutonnyMJ"/>
          <w:noProof/>
          <w:sz w:val="24"/>
          <w:szCs w:val="24"/>
        </w:rPr>
        <w:lastRenderedPageBreak/>
        <w:pict>
          <v:shape id="_x0000_s1081" type="#_x0000_t136" style="position:absolute;left:0;text-align:left;margin-left:261pt;margin-top:-294.95pt;width:13.5pt;height:9.75pt;z-index:251731968" fillcolor="black">
            <v:shadow type="perspective" color="#c7dfd3" opacity="52429f" origin="-.5,-.5" offset="-26pt,-36pt" matrix="1.25,,,1.25"/>
            <v:textpath style="font-family:&quot;SushreeEMJ&quot;;font-size:8pt;v-text-kern:t" trim="t" fitpath="t" string="53"/>
          </v:shape>
        </w:pict>
      </w:r>
      <w:r>
        <w:rPr>
          <w:rFonts w:ascii="SutonnyMJ" w:hAnsi="SutonnyMJ"/>
          <w:noProof/>
          <w:sz w:val="24"/>
          <w:szCs w:val="24"/>
        </w:rPr>
        <w:pict>
          <v:shape id="_x0000_s1028" type="#_x0000_t136" style="position:absolute;left:0;text-align:left;margin-left:270pt;margin-top:-344.45pt;width:10.2pt;height:7.65pt;z-index:251677696" fillcolor="black">
            <v:shadow type="perspective" color="#c7dfd3" opacity="52429f" origin="-.5,-.5" offset="-26pt,-36pt" matrix="1.25,,,1.25"/>
            <v:textpath style="font-family:&quot;SutonnyMJ&quot;;font-size:9pt;v-text-kern:t" trim="t" fitpath="t" string="35"/>
          </v:shape>
        </w:pict>
      </w:r>
      <w:r w:rsidR="00171F8A" w:rsidRPr="008E310F">
        <w:rPr>
          <w:rFonts w:ascii="Kalpurush" w:eastAsia="Nikosh" w:hAnsi="Kalpurush" w:cs="Kalpurush"/>
          <w:sz w:val="24"/>
          <w:szCs w:val="24"/>
          <w:cs/>
          <w:lang w:bidi="bn-BD"/>
        </w:rPr>
        <w:t>উল্ল</w:t>
      </w:r>
      <w:r w:rsidR="00171F8A"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খিত লোক এবং তাদের মত</w:t>
      </w:r>
      <w:r w:rsidR="00171F8A"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স</w:t>
      </w:r>
      <w:r w:rsidR="00171F8A" w:rsidRPr="008E310F">
        <w:rPr>
          <w:rFonts w:ascii="Kalpurush" w:eastAsia="Nikosh" w:hAnsi="Kalpurush" w:cs="Kalpurush"/>
          <w:sz w:val="24"/>
          <w:szCs w:val="24"/>
          <w:cs/>
          <w:lang w:bidi="bn-BD"/>
        </w:rPr>
        <w:t>কলেই এ সকল অপরাধের কারণে কম বেশ</w:t>
      </w:r>
      <w:r w:rsidR="00171F8A"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ও ছোট-বড় অনুপাতে তাদের কবরে শাস্তি হবে যতক্ষণ না আল্লাহ তাদেরকে ক্ষমা করে তাদের অপরাধ এড়িয়ে যাবেন। </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আর যদি অধিকাংশ লোকই এ রকম হয়</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তবে অধিকাংশ কবরবাসীও সাজাপ্রাপ্ত হবে এবং সফলকাম খুব কমই হবে। কাজেই কবরের উপরি ভাগ মাটি আর ভিতরে হায় হোতাশ ও শাস্তি</w:t>
      </w:r>
      <w:r w:rsidR="00171F8A"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এর উপরি ভাগ মাটি ও</w:t>
      </w:r>
      <w:r w:rsidR="00171F8A" w:rsidRPr="008E310F">
        <w:rPr>
          <w:rFonts w:ascii="Kalpurush" w:eastAsia="Nikosh" w:hAnsi="Kalpurush" w:cs="Kalpurush"/>
          <w:sz w:val="24"/>
          <w:szCs w:val="24"/>
          <w:cs/>
          <w:lang w:bidi="bn-BD"/>
        </w:rPr>
        <w:t xml:space="preserve"> ন</w:t>
      </w:r>
      <w:r w:rsidRPr="008E310F">
        <w:rPr>
          <w:rFonts w:ascii="Kalpurush" w:eastAsia="Nikosh" w:hAnsi="Kalpurush" w:cs="Kalpurush"/>
          <w:sz w:val="24"/>
          <w:szCs w:val="24"/>
          <w:cs/>
          <w:lang w:bidi="bn-BD"/>
        </w:rPr>
        <w:t>কশী পাথর দ্বারা</w:t>
      </w:r>
      <w:r w:rsidR="00171F8A" w:rsidRPr="008E310F">
        <w:rPr>
          <w:rFonts w:ascii="Kalpurush" w:eastAsia="Nikosh" w:hAnsi="Kalpurush" w:cs="Kalpurush"/>
          <w:sz w:val="24"/>
          <w:szCs w:val="24"/>
          <w:cs/>
          <w:lang w:bidi="bn-BD"/>
        </w:rPr>
        <w:t xml:space="preserve"> বাঁধানো আর ভিতরে বিপদ ও জ্বালা</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যন্ত্রনার গোডাউন</w:t>
      </w:r>
      <w:r w:rsidR="00171F8A"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রান্নার সময় পাত্র</w:t>
      </w:r>
      <w:r w:rsidR="00171F8A" w:rsidRPr="008E310F">
        <w:rPr>
          <w:rFonts w:ascii="Kalpurush" w:eastAsia="Nikosh" w:hAnsi="Kalpurush" w:cs="Kalpurush"/>
          <w:sz w:val="24"/>
          <w:szCs w:val="24"/>
          <w:cs/>
          <w:lang w:bidi="bn-BD"/>
        </w:rPr>
        <w:t>ে কোনো জিনিস যেভাবে উতরে উঠে সে</w:t>
      </w:r>
      <w:r w:rsidRPr="008E310F">
        <w:rPr>
          <w:rFonts w:ascii="Kalpurush" w:eastAsia="Nikosh" w:hAnsi="Kalpurush" w:cs="Kalpurush"/>
          <w:sz w:val="24"/>
          <w:szCs w:val="24"/>
          <w:cs/>
          <w:lang w:bidi="bn-BD"/>
        </w:rPr>
        <w:t>ভাবে তারা আক্ষেপে উতরে উঠছে। তাদের জন্য ইহাই প্রযোজ্য</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অথচ এগুলো কবর ও এর প্রবৃত্তি তাদের আশা আকাঙ্খার মাঝে বিরোধ সৃষ্টি করেছে।</w:t>
      </w:r>
    </w:p>
    <w:p w:rsidR="00171F8A" w:rsidRPr="008E310F" w:rsidRDefault="003D1985" w:rsidP="008E310F">
      <w:pPr>
        <w:bidi w:val="0"/>
        <w:jc w:val="both"/>
        <w:rPr>
          <w:rFonts w:ascii="Times New Roman" w:eastAsia="Times New Roman" w:hAnsi="Times New Roman" w:cs="Vrinda"/>
          <w:sz w:val="24"/>
          <w:szCs w:val="30"/>
          <w:cs/>
          <w:lang w:bidi="bn-BD"/>
        </w:rPr>
      </w:pPr>
      <w:r w:rsidRPr="008E310F">
        <w:rPr>
          <w:rFonts w:ascii="Kalpurush" w:eastAsia="Nikosh" w:hAnsi="Kalpurush" w:cs="Kalpurush"/>
          <w:sz w:val="24"/>
          <w:szCs w:val="24"/>
          <w:cs/>
          <w:lang w:bidi="bn-BD"/>
        </w:rPr>
        <w:t>আল্লাহর শপথ! অবশ্যই আমি উপদেশ দিয়েছি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অন্য কারো জন্য তা বাকী রাখি</w:t>
      </w:r>
      <w:r w:rsidR="00171F8A"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সেই সাথে আহ</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বান করি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হে পৃথিবী আবাদকারীগণ! আপনারা এমন পৃথিবীকে আবাদ করছেন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w:t>
      </w:r>
      <w:r w:rsidR="00171F8A" w:rsidRPr="008E310F">
        <w:rPr>
          <w:rFonts w:ascii="Kalpurush" w:eastAsia="Nikosh" w:hAnsi="Kalpurush" w:cs="Kalpurush"/>
          <w:sz w:val="24"/>
          <w:szCs w:val="24"/>
          <w:cs/>
          <w:lang w:bidi="bn-BD"/>
        </w:rPr>
        <w:t>যা আপনাদেরকে নিয়ে অতি শিঘ্রই 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শেষ হয়ে যাবে অথচ আপনারা সেই ঘরকে ধ্বংস করে দিচ্ছেন যার দিকে খুব দ্রুত ধাবমান হচ্ছেন। অন্যের উপকার এবং বসবাসের জন্য ঘর তৈরি করছেন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পক্ষান্তরে নিজের সেই ঘরকে ধ্বংস করে দিচ্ছেন যা ব্</w:t>
      </w:r>
      <w:r w:rsidR="00171F8A" w:rsidRPr="008E310F">
        <w:rPr>
          <w:rFonts w:ascii="Kalpurush" w:eastAsia="Nikosh" w:hAnsi="Kalpurush" w:cs="Kalpurush"/>
          <w:sz w:val="24"/>
          <w:szCs w:val="24"/>
          <w:cs/>
          <w:lang w:bidi="bn-BD"/>
        </w:rPr>
        <w:t xml:space="preserve">যতীত আপনার কোনো ঘর থাকবে না। </w:t>
      </w:r>
      <w:r w:rsidR="00171F8A"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 xml:space="preserve"> চিরস্থায়ী ঘর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আমলের গোডাউন এবং ক্ষেতের বীজ</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w:t>
      </w:r>
      <w:r w:rsidR="00171F8A" w:rsidRPr="008E310F">
        <w:rPr>
          <w:rFonts w:ascii="Kalpurush" w:eastAsia="Nikosh" w:hAnsi="Kalpurush" w:cs="Kalpurush" w:hint="cs"/>
          <w:sz w:val="24"/>
          <w:szCs w:val="24"/>
          <w:cs/>
          <w:lang w:bidi="bn-BD"/>
        </w:rPr>
        <w:t>তা</w:t>
      </w:r>
      <w:r w:rsidR="00171F8A" w:rsidRPr="008E310F">
        <w:rPr>
          <w:rFonts w:ascii="Kalpurush" w:eastAsia="Nikosh" w:hAnsi="Kalpurush" w:cs="Kalpurush"/>
          <w:sz w:val="24"/>
          <w:szCs w:val="24"/>
          <w:cs/>
          <w:lang w:bidi="bn-BD"/>
        </w:rPr>
        <w:t xml:space="preserve"> যেমনভাবে উপদেশ গ্রহ</w:t>
      </w:r>
      <w:r w:rsidR="00171F8A" w:rsidRPr="008E310F">
        <w:rPr>
          <w:rFonts w:ascii="Kalpurush" w:eastAsia="Nikosh" w:hAnsi="Kalpurush" w:cs="Kalpurush" w:hint="cs"/>
          <w:sz w:val="24"/>
          <w:szCs w:val="24"/>
          <w:cs/>
          <w:lang w:bidi="bn-BD"/>
        </w:rPr>
        <w:t>ণে</w:t>
      </w:r>
      <w:r w:rsidRPr="008E310F">
        <w:rPr>
          <w:rFonts w:ascii="Kalpurush" w:eastAsia="Nikosh" w:hAnsi="Kalpurush" w:cs="Kalpurush"/>
          <w:sz w:val="24"/>
          <w:szCs w:val="24"/>
          <w:cs/>
          <w:lang w:bidi="bn-BD"/>
        </w:rPr>
        <w:t>র জায়গা</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জান্নাতের বাগিচা তেমনি</w:t>
      </w:r>
      <w:r w:rsidRPr="008E310F">
        <w:rPr>
          <w:rFonts w:ascii="Kalpurush" w:eastAsia="Nikosh" w:hAnsi="Kalpurush" w:cs="Kalpurush"/>
          <w:sz w:val="24"/>
          <w:szCs w:val="24"/>
          <w:cs/>
          <w:lang w:bidi="bn-BD"/>
        </w:rPr>
        <w:t>ভাবে জাহান্নামের গুহাও বটে।</w:t>
      </w:r>
    </w:p>
    <w:p w:rsidR="003D1985" w:rsidRPr="008E310F" w:rsidRDefault="003D1985" w:rsidP="008E310F">
      <w:pPr>
        <w:bidi w:val="0"/>
        <w:spacing w:after="0"/>
        <w:jc w:val="center"/>
        <w:rPr>
          <w:rFonts w:ascii="Times New Roman" w:eastAsia="Times New Roman" w:hAnsi="Times New Roman" w:cs="Times New Roman"/>
          <w:b/>
          <w:bCs/>
          <w:color w:val="C00000"/>
          <w:sz w:val="24"/>
          <w:szCs w:val="24"/>
        </w:rPr>
      </w:pPr>
      <w:r w:rsidRPr="008E310F">
        <w:rPr>
          <w:rFonts w:ascii="Kalpurush" w:eastAsia="Nikosh" w:hAnsi="Kalpurush" w:cs="Kalpurush"/>
          <w:b/>
          <w:bCs/>
          <w:color w:val="C00000"/>
          <w:sz w:val="24"/>
          <w:szCs w:val="24"/>
          <w:cs/>
          <w:lang w:bidi="bn-BD"/>
        </w:rPr>
        <w:t xml:space="preserve">কবরের </w:t>
      </w:r>
      <w:r w:rsidRPr="008E310F">
        <w:rPr>
          <w:rFonts w:ascii="Kalpurush" w:eastAsia="Nikosh" w:hAnsi="Kalpurush" w:cs="Kalpurush"/>
          <w:b/>
          <w:bCs/>
          <w:color w:val="C00000"/>
          <w:sz w:val="24"/>
          <w:szCs w:val="24"/>
          <w:lang w:bidi="bn-BD"/>
        </w:rPr>
        <w:t>‘</w:t>
      </w:r>
      <w:r w:rsidRPr="008E310F">
        <w:rPr>
          <w:rFonts w:ascii="Kalpurush" w:eastAsia="Nikosh" w:hAnsi="Kalpurush" w:cs="Kalpurush"/>
          <w:b/>
          <w:bCs/>
          <w:color w:val="C00000"/>
          <w:sz w:val="24"/>
          <w:szCs w:val="24"/>
          <w:cs/>
          <w:lang w:bidi="bn-BD"/>
        </w:rPr>
        <w:t>আযাব হতে মুক্তির উপায়</w:t>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এ ব্যাপারে </w:t>
      </w:r>
      <w:r w:rsidR="007D3712" w:rsidRPr="008E310F">
        <w:rPr>
          <w:rFonts w:ascii="Kalpurush" w:eastAsia="Nikosh" w:hAnsi="Kalpurush" w:cs="Kalpurush"/>
          <w:sz w:val="24"/>
          <w:szCs w:val="24"/>
          <w:cs/>
          <w:lang w:bidi="bn-BD"/>
        </w:rPr>
        <w:t>ইবন</w:t>
      </w:r>
      <w:r w:rsidR="00171F8A" w:rsidRPr="008E310F">
        <w:rPr>
          <w:rFonts w:ascii="Kalpurush" w:eastAsia="Nikosh" w:hAnsi="Kalpurush" w:cs="Kalpurush"/>
          <w:sz w:val="24"/>
          <w:szCs w:val="24"/>
          <w:cs/>
          <w:lang w:bidi="bn-BD"/>
        </w:rPr>
        <w:t xml:space="preserve"> কাইয়</w:t>
      </w:r>
      <w:r w:rsidR="00171F8A" w:rsidRPr="008E310F">
        <w:rPr>
          <w:rFonts w:ascii="Kalpurush" w:eastAsia="Nikosh" w:hAnsi="Kalpurush" w:cs="Kalpurush" w:hint="cs"/>
          <w:sz w:val="24"/>
          <w:szCs w:val="24"/>
          <w:cs/>
          <w:lang w:bidi="bn-BD"/>
        </w:rPr>
        <w:t>্যু</w:t>
      </w:r>
      <w:r w:rsidRPr="008E310F">
        <w:rPr>
          <w:rFonts w:ascii="Kalpurush" w:eastAsia="Nikosh" w:hAnsi="Kalpurush" w:cs="Kalpurush"/>
          <w:sz w:val="24"/>
          <w:szCs w:val="24"/>
          <w:cs/>
          <w:lang w:bidi="bn-BD"/>
        </w:rPr>
        <w:t xml:space="preserve">ম </w:t>
      </w:r>
      <w:r w:rsidR="007D3712" w:rsidRPr="008E310F">
        <w:rPr>
          <w:rFonts w:ascii="Kalpurush" w:eastAsia="Nikosh" w:hAnsi="Kalpurush" w:cs="Kalpurush"/>
          <w:sz w:val="24"/>
          <w:szCs w:val="24"/>
          <w:cs/>
          <w:lang w:bidi="bn-BD"/>
        </w:rPr>
        <w:t>রহ.</w:t>
      </w:r>
      <w:r w:rsidRPr="008E310F">
        <w:rPr>
          <w:rFonts w:ascii="Kalpurush" w:eastAsia="Nikosh" w:hAnsi="Kalpurush" w:cs="Kalpurush"/>
          <w:sz w:val="24"/>
          <w:szCs w:val="24"/>
          <w:cs/>
          <w:lang w:bidi="bn-BD"/>
        </w:rPr>
        <w:t xml:space="preserve"> বলেন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কবরের </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আযাব </w:t>
      </w:r>
      <w:r w:rsidR="00171F8A"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মু</w:t>
      </w:r>
      <w:r w:rsidR="00171F8A" w:rsidRPr="008E310F">
        <w:rPr>
          <w:rFonts w:ascii="Kalpurush" w:eastAsia="Nikosh" w:hAnsi="Kalpurush" w:cs="Kalpurush"/>
          <w:sz w:val="24"/>
          <w:szCs w:val="24"/>
          <w:cs/>
          <w:lang w:bidi="bn-BD"/>
        </w:rPr>
        <w:t>ক্তিদানকারী কারণসমূহ দুই প্রকার</w:t>
      </w:r>
      <w:r w:rsidR="00171F8A"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সংক্ষিপ্ত ও বিস্তারিত। </w:t>
      </w:r>
    </w:p>
    <w:p w:rsidR="003D1985" w:rsidRPr="008E310F" w:rsidRDefault="00171F8A" w:rsidP="008E310F">
      <w:pPr>
        <w:bidi w:val="0"/>
        <w:jc w:val="both"/>
        <w:rPr>
          <w:rFonts w:ascii="Times New Roman" w:eastAsia="Times New Roman" w:hAnsi="Times New Roman" w:cs="Times New Roman"/>
          <w:sz w:val="24"/>
          <w:szCs w:val="24"/>
        </w:rPr>
      </w:pPr>
      <w:r w:rsidRPr="008E310F">
        <w:rPr>
          <w:rFonts w:ascii="Kalpurush" w:eastAsia="Nikosh" w:hAnsi="Kalpurush" w:cs="Kalpurush"/>
          <w:b/>
          <w:bCs/>
          <w:sz w:val="24"/>
          <w:szCs w:val="24"/>
          <w:cs/>
          <w:lang w:bidi="bn-BD"/>
        </w:rPr>
        <w:lastRenderedPageBreak/>
        <w:t>সংক্ষিপ্ত কারণ</w:t>
      </w:r>
      <w:r w:rsidRPr="008E310F">
        <w:rPr>
          <w:rFonts w:ascii="Kalpurush" w:eastAsia="Nikosh" w:hAnsi="Kalpurush" w:cs="Kalpurush"/>
          <w:sz w:val="24"/>
          <w:szCs w:val="24"/>
          <w:cs/>
          <w:lang w:bidi="bn-BD"/>
        </w:rPr>
        <w:t xml:space="preserve">: সেই সকল কারণ </w:t>
      </w:r>
      <w:r w:rsidRPr="008E310F">
        <w:rPr>
          <w:rFonts w:ascii="Kalpurush" w:eastAsia="Nikosh" w:hAnsi="Kalpurush" w:cs="Kalpurush" w:hint="cs"/>
          <w:sz w:val="24"/>
          <w:szCs w:val="24"/>
          <w:cs/>
          <w:lang w:bidi="bn-BD"/>
        </w:rPr>
        <w:t>থেকে</w:t>
      </w:r>
      <w:r w:rsidR="003D1985" w:rsidRPr="008E310F">
        <w:rPr>
          <w:rFonts w:ascii="Kalpurush" w:eastAsia="Nikosh" w:hAnsi="Kalpurush" w:cs="Kalpurush"/>
          <w:sz w:val="24"/>
          <w:szCs w:val="24"/>
          <w:cs/>
          <w:lang w:bidi="bn-BD"/>
        </w:rPr>
        <w:t xml:space="preserve"> বিরত থাকতে হবে</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যা কবরের শাস্তি বয়ে আনে। কবরের শাস্তি </w:t>
      </w:r>
      <w:r w:rsidRPr="008E310F">
        <w:rPr>
          <w:rFonts w:ascii="Kalpurush" w:eastAsia="Nikosh" w:hAnsi="Kalpurush" w:cs="Kalpurush" w:hint="cs"/>
          <w:sz w:val="24"/>
          <w:szCs w:val="24"/>
          <w:cs/>
          <w:lang w:bidi="bn-BD"/>
        </w:rPr>
        <w:t>থেকে</w:t>
      </w:r>
      <w:r w:rsidR="003D1985" w:rsidRPr="008E310F">
        <w:rPr>
          <w:rFonts w:ascii="Kalpurush" w:eastAsia="Nikosh" w:hAnsi="Kalpurush" w:cs="Kalpurush"/>
          <w:sz w:val="24"/>
          <w:szCs w:val="24"/>
          <w:cs/>
          <w:lang w:bidi="bn-BD"/>
        </w:rPr>
        <w:t xml:space="preserve"> বাঁচার উপায় হল</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মানুষ ঘুমের পূর্বে এক ঘন্টা সময় আল্লাহর জন্য ব্যয় করবে</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তাতে সে পুরো দিনের লাভ লোকসানের হিসাব সম্পর্কে নিজেকে জিজ্ঞাসা করবে</w:t>
      </w:r>
      <w:r w:rsidRPr="005928CE">
        <w:rPr>
          <w:rFonts w:ascii="SolaimanLipi" w:eastAsia="Nikosh" w:hAnsi="SolaimanLipi" w:cs="SolaimanLipi"/>
          <w:sz w:val="24"/>
          <w:szCs w:val="24"/>
          <w:cs/>
          <w:lang w:bidi="hi-IN"/>
        </w:rPr>
        <w:t>।</w:t>
      </w:r>
      <w:r w:rsidR="003D1985" w:rsidRPr="008E310F">
        <w:rPr>
          <w:rFonts w:ascii="Kalpurush" w:eastAsia="Nikosh" w:hAnsi="Kalpurush" w:cs="Kalpurush"/>
          <w:sz w:val="24"/>
          <w:szCs w:val="24"/>
          <w:cs/>
          <w:lang w:bidi="bn-BD"/>
        </w:rPr>
        <w:t xml:space="preserve"> অতঃপর এর জন্য আল্লাহর নিকট তাওবা নাসূহা করে ঘুমাবে</w:t>
      </w:r>
      <w:r w:rsidRPr="008E310F">
        <w:rPr>
          <w:rFonts w:ascii="Kalpurush" w:eastAsia="Nikosh" w:hAnsi="Kalpurush" w:cs="Kalpurush"/>
          <w:sz w:val="24"/>
          <w:szCs w:val="24"/>
          <w:cs/>
          <w:lang w:bidi="bn-BD"/>
        </w:rPr>
        <w:t xml:space="preserve"> এবং দৃঢ় সংকল্প করবে যেন ঘুম </w:t>
      </w:r>
      <w:r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জেগে পূ</w:t>
      </w:r>
      <w:r w:rsidRPr="008E310F">
        <w:rPr>
          <w:rFonts w:ascii="Kalpurush" w:eastAsia="Nikosh" w:hAnsi="Kalpurush" w:cs="Kalpurush" w:hint="cs"/>
          <w:sz w:val="24"/>
          <w:szCs w:val="24"/>
          <w:cs/>
          <w:lang w:bidi="bn-BD"/>
        </w:rPr>
        <w:t>ন</w:t>
      </w:r>
      <w:r w:rsidR="003D1985" w:rsidRPr="008E310F">
        <w:rPr>
          <w:rFonts w:ascii="Kalpurush" w:eastAsia="Nikosh" w:hAnsi="Kalpurush" w:cs="Kalpurush"/>
          <w:sz w:val="24"/>
          <w:szCs w:val="24"/>
          <w:cs/>
          <w:lang w:bidi="bn-BD"/>
        </w:rPr>
        <w:t>রায় অপরাধে লিপ্ত না হয়। এভাবে প্রত্যেক রাত্রিতে করবে</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অ</w:t>
      </w:r>
      <w:r w:rsidRPr="008E310F">
        <w:rPr>
          <w:rFonts w:ascii="Kalpurush" w:eastAsia="Nikosh" w:hAnsi="Kalpurush" w:cs="Kalpurush"/>
          <w:sz w:val="24"/>
          <w:szCs w:val="24"/>
          <w:cs/>
          <w:lang w:bidi="bn-BD"/>
        </w:rPr>
        <w:t>তঃপর সে যদি ঐ রাত্রিতে ম</w:t>
      </w:r>
      <w:r w:rsidRPr="008E310F">
        <w:rPr>
          <w:rFonts w:ascii="Kalpurush" w:eastAsia="Nikosh" w:hAnsi="Kalpurush" w:cs="Kalpurush" w:hint="cs"/>
          <w:sz w:val="24"/>
          <w:szCs w:val="24"/>
          <w:cs/>
          <w:lang w:bidi="bn-BD"/>
        </w:rPr>
        <w:t xml:space="preserve">ারা যায় </w:t>
      </w:r>
      <w:r w:rsidR="003D1985" w:rsidRPr="008E310F">
        <w:rPr>
          <w:rFonts w:ascii="Kalpurush" w:eastAsia="Nikosh" w:hAnsi="Kalpurush" w:cs="Kalpurush"/>
          <w:sz w:val="24"/>
          <w:szCs w:val="24"/>
          <w:cs/>
          <w:lang w:bidi="bn-BD"/>
        </w:rPr>
        <w:t xml:space="preserve">তাহলে সে তাওবার ওপর </w:t>
      </w:r>
      <w:r w:rsidRPr="008E310F">
        <w:rPr>
          <w:rFonts w:ascii="Kalpurush" w:eastAsia="Nikosh" w:hAnsi="Kalpurush" w:cs="Kalpurush" w:hint="cs"/>
          <w:sz w:val="24"/>
          <w:szCs w:val="24"/>
          <w:cs/>
          <w:lang w:bidi="bn-BD"/>
        </w:rPr>
        <w:t>মারা যাবে।</w:t>
      </w:r>
      <w:r w:rsidR="003D1985" w:rsidRPr="008E310F">
        <w:rPr>
          <w:rFonts w:ascii="Kalpurush" w:eastAsia="Nikosh" w:hAnsi="Kalpurush" w:cs="Kalpurush"/>
          <w:sz w:val="24"/>
          <w:szCs w:val="24"/>
          <w:lang w:bidi="bn-BD"/>
        </w:rPr>
        <w:t xml:space="preserve"> </w:t>
      </w:r>
      <w:r w:rsidR="003D1985" w:rsidRPr="008E310F">
        <w:rPr>
          <w:rFonts w:ascii="Kalpurush" w:eastAsia="Nikosh" w:hAnsi="Kalpurush" w:cs="Kalpurush"/>
          <w:sz w:val="24"/>
          <w:szCs w:val="24"/>
          <w:cs/>
          <w:lang w:bidi="bn-BD"/>
        </w:rPr>
        <w:t xml:space="preserve">আর যদি ঘুম </w:t>
      </w:r>
      <w:r w:rsidRPr="008E310F">
        <w:rPr>
          <w:rFonts w:ascii="Kalpurush" w:eastAsia="Nikosh" w:hAnsi="Kalpurush" w:cs="Kalpurush" w:hint="cs"/>
          <w:sz w:val="24"/>
          <w:szCs w:val="24"/>
          <w:cs/>
          <w:lang w:bidi="bn-BD"/>
        </w:rPr>
        <w:t>থেকে</w:t>
      </w:r>
      <w:r w:rsidR="003D1985" w:rsidRPr="008E310F">
        <w:rPr>
          <w:rFonts w:ascii="Kalpurush" w:eastAsia="Nikosh" w:hAnsi="Kalpurush" w:cs="Kalpurush"/>
          <w:sz w:val="24"/>
          <w:szCs w:val="24"/>
          <w:cs/>
          <w:lang w:bidi="bn-BD"/>
        </w:rPr>
        <w:t xml:space="preserve"> জেগে যায়</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তবে সময় বেশ</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পাওয়ায়</w:t>
      </w:r>
      <w:r w:rsidRPr="008E310F">
        <w:rPr>
          <w:rFonts w:ascii="Kalpurush" w:eastAsia="Nikosh" w:hAnsi="Kalpurush" w:cs="Kalpurush"/>
          <w:sz w:val="24"/>
          <w:szCs w:val="24"/>
          <w:cs/>
          <w:lang w:bidi="bn-BD"/>
        </w:rPr>
        <w:t xml:space="preserve"> আনন্দ চিত্তে কাজের জন্য ভবিষ্য</w:t>
      </w:r>
      <w:r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 xml:space="preserve"> সুখী হয়ে জাগল যেন সে তার </w:t>
      </w:r>
      <w:r w:rsidRPr="008E310F">
        <w:rPr>
          <w:rFonts w:ascii="Kalpurush" w:eastAsia="Nikosh" w:hAnsi="Kalpurush" w:cs="Kalpurush" w:hint="cs"/>
          <w:sz w:val="24"/>
          <w:szCs w:val="24"/>
          <w:cs/>
          <w:lang w:bidi="bn-BD"/>
        </w:rPr>
        <w:t>রবে</w:t>
      </w:r>
      <w:r w:rsidR="003D1985" w:rsidRPr="008E310F">
        <w:rPr>
          <w:rFonts w:ascii="Kalpurush" w:eastAsia="Nikosh" w:hAnsi="Kalpurush" w:cs="Kalpurush"/>
          <w:sz w:val="24"/>
          <w:szCs w:val="24"/>
          <w:cs/>
          <w:lang w:bidi="bn-BD"/>
        </w:rPr>
        <w:t>র দিকে অগ্রসর হয়ে হারানো জ</w:t>
      </w:r>
      <w:r w:rsidRPr="008E310F">
        <w:rPr>
          <w:rFonts w:ascii="Kalpurush" w:eastAsia="Nikosh" w:hAnsi="Kalpurush" w:cs="Kalpurush"/>
          <w:sz w:val="24"/>
          <w:szCs w:val="24"/>
          <w:cs/>
          <w:lang w:bidi="bn-BD"/>
        </w:rPr>
        <w:t xml:space="preserve">িনিস পেতে পারে। এ প্রকার ঘুম </w:t>
      </w:r>
      <w:r w:rsidRPr="008E310F">
        <w:rPr>
          <w:rFonts w:ascii="Kalpurush" w:eastAsia="Nikosh" w:hAnsi="Kalpurush" w:cs="Kalpurush" w:hint="cs"/>
          <w:sz w:val="24"/>
          <w:szCs w:val="24"/>
          <w:cs/>
          <w:lang w:bidi="bn-BD"/>
        </w:rPr>
        <w:t>থেকে</w:t>
      </w:r>
      <w:r w:rsidR="003D1985" w:rsidRPr="008E310F">
        <w:rPr>
          <w:rFonts w:ascii="Kalpurush" w:eastAsia="Nikosh" w:hAnsi="Kalpurush" w:cs="Kalpurush"/>
          <w:sz w:val="24"/>
          <w:szCs w:val="24"/>
          <w:cs/>
          <w:lang w:bidi="bn-BD"/>
        </w:rPr>
        <w:t xml:space="preserve"> বান্দা</w:t>
      </w:r>
      <w:r w:rsidRPr="008E310F">
        <w:rPr>
          <w:rFonts w:ascii="Kalpurush" w:eastAsia="Nikosh" w:hAnsi="Kalpurush" w:cs="Kalpurush"/>
          <w:sz w:val="24"/>
          <w:szCs w:val="24"/>
          <w:cs/>
          <w:lang w:bidi="bn-BD"/>
        </w:rPr>
        <w:t>র জন্য আর কোনো জিনিস নেই। বিশেষ</w:t>
      </w:r>
      <w:r w:rsidR="003D1985" w:rsidRPr="008E310F">
        <w:rPr>
          <w:rFonts w:ascii="Kalpurush" w:eastAsia="Nikosh" w:hAnsi="Kalpurush" w:cs="Kalpurush"/>
          <w:sz w:val="24"/>
          <w:szCs w:val="24"/>
          <w:cs/>
          <w:lang w:bidi="bn-BD"/>
        </w:rPr>
        <w:t>করে ঘুম না আসা পর্যন্ত সে যদি রাসূলুল্লাহ সাল্লাল্লাহু আলাইহি ওয়াসাল্লামের সুন্ন</w:t>
      </w:r>
      <w:r w:rsidRPr="008E310F">
        <w:rPr>
          <w:rFonts w:ascii="Kalpurush" w:eastAsia="Nikosh" w:hAnsi="Kalpurush" w:cs="Kalpurush"/>
          <w:sz w:val="24"/>
          <w:szCs w:val="24"/>
          <w:cs/>
          <w:lang w:bidi="bn-BD"/>
        </w:rPr>
        <w:t>াতের ওপর আমল করে এবং যিকির</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আয</w:t>
      </w:r>
      <w:r w:rsidRPr="008E310F">
        <w:rPr>
          <w:rFonts w:ascii="Kalpurush" w:eastAsia="Nikosh" w:hAnsi="Kalpurush" w:cs="Kalpurush" w:hint="cs"/>
          <w:sz w:val="24"/>
          <w:szCs w:val="24"/>
          <w:cs/>
          <w:lang w:bidi="bn-BD"/>
        </w:rPr>
        <w:t>কার</w:t>
      </w:r>
      <w:r w:rsidRPr="008E310F">
        <w:rPr>
          <w:rFonts w:ascii="Kalpurush" w:eastAsia="Nikosh" w:hAnsi="Kalpurush" w:cs="Kalpurush"/>
          <w:sz w:val="24"/>
          <w:szCs w:val="24"/>
          <w:cs/>
          <w:lang w:bidi="bn-BD"/>
        </w:rPr>
        <w:t>র করে। আর এ</w:t>
      </w:r>
      <w:r w:rsidR="003D1985" w:rsidRPr="008E310F">
        <w:rPr>
          <w:rFonts w:ascii="Kalpurush" w:eastAsia="Nikosh" w:hAnsi="Kalpurush" w:cs="Kalpurush"/>
          <w:sz w:val="24"/>
          <w:szCs w:val="24"/>
          <w:cs/>
          <w:lang w:bidi="bn-BD"/>
        </w:rPr>
        <w:t xml:space="preserve"> কাজের তাওফীক আল্লাহ তাকেই দিয়ে থাকেন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তি</w:t>
      </w:r>
      <w:r w:rsidR="003D1985" w:rsidRPr="008E310F">
        <w:rPr>
          <w:rFonts w:ascii="Kalpurush" w:eastAsia="Nikosh" w:hAnsi="Kalpurush" w:cs="Kalpurush"/>
          <w:sz w:val="24"/>
          <w:szCs w:val="24"/>
          <w:cs/>
          <w:lang w:bidi="bn-BD"/>
        </w:rPr>
        <w:t>নি যার মঙ্গল চান</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নিশ্চয়ই তিনি সর্ব শক্তিমান।</w:t>
      </w:r>
    </w:p>
    <w:p w:rsidR="003D1985" w:rsidRPr="008E310F" w:rsidRDefault="00171F8A" w:rsidP="008E310F">
      <w:pPr>
        <w:bidi w:val="0"/>
        <w:jc w:val="both"/>
        <w:rPr>
          <w:rFonts w:ascii="Times New Roman" w:eastAsia="Times New Roman" w:hAnsi="Times New Roman" w:cs="Times New Roman"/>
          <w:sz w:val="24"/>
          <w:szCs w:val="24"/>
        </w:rPr>
      </w:pPr>
      <w:r w:rsidRPr="008E310F">
        <w:rPr>
          <w:rFonts w:ascii="Kalpurush" w:eastAsia="Nikosh" w:hAnsi="Kalpurush" w:cs="Kalpurush"/>
          <w:b/>
          <w:bCs/>
          <w:sz w:val="24"/>
          <w:szCs w:val="24"/>
          <w:cs/>
          <w:lang w:bidi="bn-BD"/>
        </w:rPr>
        <w:t>বিস্তারিত বর্ণনা</w:t>
      </w:r>
      <w:r w:rsidR="003D1985" w:rsidRPr="008E310F">
        <w:rPr>
          <w:rFonts w:ascii="Kalpurush" w:eastAsia="Nikosh" w:hAnsi="Kalpurush" w:cs="Kalpurush"/>
          <w:b/>
          <w:bCs/>
          <w:sz w:val="24"/>
          <w:szCs w:val="24"/>
          <w:cs/>
          <w:lang w:bidi="bn-BD"/>
        </w:rPr>
        <w:t>:</w:t>
      </w:r>
      <w:r w:rsidR="003D1985" w:rsidRPr="008E310F">
        <w:rPr>
          <w:rFonts w:ascii="Kalpurush" w:eastAsia="Nikosh" w:hAnsi="Kalpurush" w:cs="Kalpurush"/>
          <w:sz w:val="24"/>
          <w:szCs w:val="24"/>
          <w:cs/>
          <w:lang w:bidi="bn-BD"/>
        </w:rPr>
        <w:t xml:space="preserve"> কবরের </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আযাব সম্পর্কে রাসূলুল্লাহ সাল্লাল্লাহু আলাইহি ওয়াসাল্লাম </w:t>
      </w:r>
      <w:r w:rsidR="007D3712" w:rsidRPr="008E310F">
        <w:rPr>
          <w:rFonts w:ascii="Kalpurush" w:eastAsia="Nikosh" w:hAnsi="Kalpurush" w:cs="Kalpurush"/>
          <w:sz w:val="24"/>
          <w:szCs w:val="24"/>
          <w:cs/>
          <w:lang w:bidi="bn-BD"/>
        </w:rPr>
        <w:t>থেকে বর্ণিত</w:t>
      </w:r>
      <w:r w:rsidR="003D1985" w:rsidRPr="008E310F">
        <w:rPr>
          <w:rFonts w:ascii="Kalpurush" w:eastAsia="Nikosh" w:hAnsi="Kalpurush" w:cs="Kalpurush"/>
          <w:sz w:val="24"/>
          <w:szCs w:val="24"/>
          <w:cs/>
          <w:lang w:bidi="bn-BD"/>
        </w:rPr>
        <w:t xml:space="preserve"> কতগুলো হাদীস উল্লেখ করব। </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ইমাম মুসলিম </w:t>
      </w:r>
      <w:r w:rsidR="007D3712" w:rsidRPr="008E310F">
        <w:rPr>
          <w:rFonts w:ascii="Kalpurush" w:eastAsia="Nikosh" w:hAnsi="Kalpurush" w:cs="Kalpurush"/>
          <w:sz w:val="24"/>
          <w:szCs w:val="24"/>
          <w:cs/>
          <w:lang w:bidi="bn-BD"/>
        </w:rPr>
        <w:t>রহ.</w:t>
      </w:r>
      <w:r w:rsidRPr="008E310F">
        <w:rPr>
          <w:rFonts w:ascii="Kalpurush" w:eastAsia="Nikosh" w:hAnsi="Kalpurush" w:cs="Kalpurush"/>
          <w:sz w:val="24"/>
          <w:szCs w:val="24"/>
          <w:cs/>
          <w:lang w:bidi="bn-BD"/>
        </w:rPr>
        <w:t xml:space="preserve"> তার সহীহ মুসলিম</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171F8A" w:rsidRPr="008E310F">
        <w:rPr>
          <w:rFonts w:ascii="Kalpurush" w:eastAsia="Nikosh" w:hAnsi="Kalpurush" w:cs="Kalpurush"/>
          <w:sz w:val="24"/>
          <w:szCs w:val="24"/>
          <w:cs/>
          <w:lang w:bidi="bn-BD"/>
        </w:rPr>
        <w:t>সালমান ফার</w:t>
      </w:r>
      <w:r w:rsidRPr="008E310F">
        <w:rPr>
          <w:rFonts w:ascii="Kalpurush" w:eastAsia="Nikosh" w:hAnsi="Kalpurush" w:cs="Kalpurush"/>
          <w:sz w:val="24"/>
          <w:szCs w:val="24"/>
          <w:cs/>
          <w:lang w:bidi="bn-BD"/>
        </w:rPr>
        <w:t xml:space="preserve">সী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আনহু</w:t>
      </w:r>
      <w:r w:rsidR="00171F8A" w:rsidRPr="008E310F">
        <w:rPr>
          <w:rFonts w:ascii="Kalpurush" w:eastAsia="Nikosh" w:hAnsi="Kalpurush" w:cs="Kalpurush"/>
          <w:sz w:val="24"/>
          <w:szCs w:val="24"/>
          <w:cs/>
          <w:lang w:bidi="bn-BD"/>
        </w:rPr>
        <w:t xml:space="preserve"> </w:t>
      </w:r>
      <w:r w:rsidR="00171F8A"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বর্ণনা করেছেন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বলেন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রাসূলুল্লাহ সাল্লাল্লাহু আলাইহি ওয়াসাল্লামকে বলতে শুনেছি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বলেছেন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একদিন একরাত্রি সীমান্ত পাহারা দেওয়া একমাস </w:t>
      </w:r>
      <w:r w:rsidR="00171F8A" w:rsidRPr="008E310F">
        <w:rPr>
          <w:rFonts w:ascii="Kalpurush" w:eastAsia="Nikosh" w:hAnsi="Kalpurush" w:cs="Kalpurush" w:hint="cs"/>
          <w:sz w:val="24"/>
          <w:szCs w:val="24"/>
          <w:cs/>
          <w:lang w:bidi="bn-BD"/>
        </w:rPr>
        <w:t>সাওম পালন করা</w:t>
      </w:r>
      <w:r w:rsidRPr="008E310F">
        <w:rPr>
          <w:rFonts w:ascii="Kalpurush" w:eastAsia="Nikosh" w:hAnsi="Kalpurush" w:cs="Kalpurush"/>
          <w:sz w:val="24"/>
          <w:szCs w:val="24"/>
          <w:cs/>
          <w:lang w:bidi="bn-BD"/>
        </w:rPr>
        <w:t xml:space="preserve"> এবং কিয়াম করা </w:t>
      </w:r>
      <w:r w:rsidR="00171F8A"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উত্তম</w:t>
      </w:r>
      <w:r w:rsidR="00171F8A"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আর যদি সে মারা যায়</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তবে যে কাজের ওপর </w:t>
      </w:r>
      <w:r w:rsidR="00171F8A" w:rsidRPr="008E310F">
        <w:rPr>
          <w:rFonts w:ascii="Kalpurush" w:eastAsia="Nikosh" w:hAnsi="Kalpurush" w:cs="Kalpurush" w:hint="cs"/>
          <w:sz w:val="24"/>
          <w:szCs w:val="24"/>
          <w:cs/>
          <w:lang w:bidi="bn-BD"/>
        </w:rPr>
        <w:t>মারা গেছে</w:t>
      </w:r>
      <w:r w:rsidRPr="008E310F">
        <w:rPr>
          <w:rFonts w:ascii="Kalpurush" w:eastAsia="Nikosh" w:hAnsi="Kalpurush" w:cs="Kalpurush"/>
          <w:sz w:val="24"/>
          <w:szCs w:val="24"/>
          <w:cs/>
          <w:lang w:bidi="bn-BD"/>
        </w:rPr>
        <w:t xml:space="preserve"> সে কাজের ওপ</w:t>
      </w:r>
      <w:r w:rsidR="00171F8A" w:rsidRPr="008E310F">
        <w:rPr>
          <w:rFonts w:ascii="Kalpurush" w:eastAsia="Nikosh" w:hAnsi="Kalpurush" w:cs="Kalpurush"/>
          <w:sz w:val="24"/>
          <w:szCs w:val="24"/>
          <w:cs/>
          <w:lang w:bidi="bn-BD"/>
        </w:rPr>
        <w:t xml:space="preserve">র ভিত্তি </w:t>
      </w:r>
      <w:r w:rsidR="00171F8A" w:rsidRPr="008E310F">
        <w:rPr>
          <w:rFonts w:ascii="Kalpurush" w:eastAsia="Nikosh" w:hAnsi="Kalpurush" w:cs="Kalpurush"/>
          <w:sz w:val="24"/>
          <w:szCs w:val="24"/>
          <w:cs/>
          <w:lang w:bidi="bn-BD"/>
        </w:rPr>
        <w:lastRenderedPageBreak/>
        <w:t xml:space="preserve">করে পূণ্য পেতে থাকবে (সেই কাজের </w:t>
      </w:r>
      <w:r w:rsidR="00171F8A" w:rsidRPr="008E310F">
        <w:rPr>
          <w:rFonts w:ascii="Kalpurush" w:eastAsia="Nikosh" w:hAnsi="Kalpurush" w:cs="Kalpurush" w:hint="cs"/>
          <w:sz w:val="24"/>
          <w:szCs w:val="24"/>
          <w:cs/>
          <w:lang w:bidi="bn-BD"/>
        </w:rPr>
        <w:t>সা</w:t>
      </w:r>
      <w:r w:rsidRPr="008E310F">
        <w:rPr>
          <w:rFonts w:ascii="Kalpurush" w:eastAsia="Nikosh" w:hAnsi="Kalpurush" w:cs="Kalpurush"/>
          <w:sz w:val="24"/>
          <w:szCs w:val="24"/>
          <w:cs/>
          <w:lang w:bidi="bn-BD"/>
        </w:rPr>
        <w:t xml:space="preserve">ওয়াব তার ওপর জারি থাকবে) তার রিযিক চলতে থাকবে এবং </w:t>
      </w:r>
      <w:r w:rsidR="007D3712" w:rsidRPr="008E310F">
        <w:rPr>
          <w:rFonts w:ascii="Kalpurush" w:eastAsia="Nikosh" w:hAnsi="Kalpurush" w:cs="Kalpurush"/>
          <w:sz w:val="24"/>
          <w:szCs w:val="24"/>
          <w:cs/>
          <w:lang w:bidi="bn-BD"/>
        </w:rPr>
        <w:t>ফিতনা</w:t>
      </w:r>
      <w:r w:rsidRPr="008E310F">
        <w:rPr>
          <w:rFonts w:ascii="Kalpurush" w:eastAsia="Nikosh" w:hAnsi="Kalpurush" w:cs="Kalpurush"/>
          <w:sz w:val="24"/>
          <w:szCs w:val="24"/>
          <w:cs/>
          <w:lang w:bidi="bn-BD"/>
        </w:rPr>
        <w:t xml:space="preserve"> </w:t>
      </w:r>
      <w:r w:rsidR="00171F8A" w:rsidRPr="008E310F">
        <w:rPr>
          <w:rFonts w:ascii="Kalpurush" w:eastAsia="Nikosh" w:hAnsi="Kalpurush" w:cs="Kalpurush" w:hint="cs"/>
          <w:sz w:val="24"/>
          <w:szCs w:val="24"/>
          <w:cs/>
          <w:lang w:bidi="bn-BD"/>
        </w:rPr>
        <w:t>থেকে</w:t>
      </w:r>
      <w:r w:rsidR="00171F8A" w:rsidRPr="008E310F">
        <w:rPr>
          <w:rFonts w:ascii="Kalpurush" w:eastAsia="Nikosh" w:hAnsi="Kalpurush" w:cs="Kalpurush"/>
          <w:sz w:val="24"/>
          <w:szCs w:val="24"/>
          <w:cs/>
          <w:lang w:bidi="bn-BD"/>
        </w:rPr>
        <w:t xml:space="preserve"> নিরাপদে থাকবে।</w:t>
      </w:r>
      <w:r w:rsidR="00171F8A" w:rsidRPr="008E310F">
        <w:rPr>
          <w:rStyle w:val="FootnoteReference"/>
          <w:rFonts w:ascii="Kalpurush" w:eastAsia="Nikosh" w:hAnsi="Kalpurush" w:cs="Kalpurush"/>
          <w:sz w:val="24"/>
          <w:szCs w:val="24"/>
          <w:cs/>
          <w:lang w:bidi="bn-BD"/>
        </w:rPr>
        <w:footnoteReference w:id="29"/>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b/>
          <w:bCs/>
          <w:sz w:val="24"/>
          <w:szCs w:val="24"/>
          <w:cs/>
          <w:lang w:bidi="bn-BD"/>
        </w:rPr>
        <w:t>রিবাত:</w:t>
      </w:r>
      <w:r w:rsidRPr="008E310F">
        <w:rPr>
          <w:rFonts w:ascii="Kalpurush" w:eastAsia="Nikosh" w:hAnsi="Kalpurush" w:cs="Kalpurush"/>
          <w:sz w:val="24"/>
          <w:szCs w:val="24"/>
          <w:cs/>
          <w:lang w:bidi="bn-BD"/>
        </w:rPr>
        <w:t xml:space="preserve"> শব্দের অর্থ কাফিরদের হাত থেকে মুসলিমদেরকে রক্ষার জন্য সীমান্তে অবস্থান করা।</w:t>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ছুগুর: বলা হয় প্রত্যেক এমন জায়গাকে</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যার অধিবাসী শত্রু দ্বারা আতঙ্কিত এবং শত্রুরা তাদের দ্বারা আতঙ্কিত। র</w:t>
      </w:r>
      <w:r w:rsidR="00171F8A" w:rsidRPr="008E310F">
        <w:rPr>
          <w:rFonts w:ascii="Kalpurush" w:eastAsia="Nikosh" w:hAnsi="Kalpurush" w:cs="Kalpurush"/>
          <w:sz w:val="24"/>
          <w:szCs w:val="24"/>
          <w:cs/>
          <w:lang w:bidi="bn-BD"/>
        </w:rPr>
        <w:t>িবাতের ফ</w:t>
      </w:r>
      <w:r w:rsidR="00171F8A" w:rsidRPr="008E310F">
        <w:rPr>
          <w:rFonts w:ascii="Kalpurush" w:eastAsia="Nikosh" w:hAnsi="Kalpurush" w:cs="Kalpurush" w:hint="cs"/>
          <w:sz w:val="24"/>
          <w:szCs w:val="24"/>
          <w:cs/>
          <w:lang w:bidi="bn-BD"/>
        </w:rPr>
        <w:t>যী</w:t>
      </w:r>
      <w:r w:rsidR="00171F8A" w:rsidRPr="008E310F">
        <w:rPr>
          <w:rFonts w:ascii="Kalpurush" w:eastAsia="Nikosh" w:hAnsi="Kalpurush" w:cs="Kalpurush"/>
          <w:sz w:val="24"/>
          <w:szCs w:val="24"/>
          <w:cs/>
          <w:lang w:bidi="bn-BD"/>
        </w:rPr>
        <w:t>লত অনেক বেশ</w:t>
      </w:r>
      <w:r w:rsidR="00171F8A" w:rsidRPr="008E310F">
        <w:rPr>
          <w:rFonts w:ascii="Kalpurush" w:eastAsia="Nikosh" w:hAnsi="Kalpurush" w:cs="Kalpurush" w:hint="cs"/>
          <w:sz w:val="24"/>
          <w:szCs w:val="24"/>
          <w:cs/>
          <w:lang w:bidi="bn-BD"/>
        </w:rPr>
        <w:t>ি</w:t>
      </w:r>
      <w:r w:rsidR="00171F8A" w:rsidRPr="008E310F">
        <w:rPr>
          <w:rFonts w:ascii="Kalpurush" w:eastAsia="Nikosh" w:hAnsi="Kalpurush" w:cs="Kalpurush"/>
          <w:sz w:val="24"/>
          <w:szCs w:val="24"/>
          <w:cs/>
          <w:lang w:bidi="bn-BD"/>
        </w:rPr>
        <w:t xml:space="preserve"> এবং পূণ্যও অধিক। তন্ম</w:t>
      </w:r>
      <w:r w:rsidR="00171F8A" w:rsidRPr="008E310F">
        <w:rPr>
          <w:rFonts w:ascii="Kalpurush" w:eastAsia="Nikosh" w:hAnsi="Kalpurush" w:cs="Kalpurush" w:hint="cs"/>
          <w:sz w:val="24"/>
          <w:szCs w:val="24"/>
          <w:cs/>
          <w:lang w:bidi="bn-BD"/>
        </w:rPr>
        <w:t>ধ্যে</w:t>
      </w:r>
      <w:r w:rsidRPr="008E310F">
        <w:rPr>
          <w:rFonts w:ascii="Kalpurush" w:eastAsia="Nikosh" w:hAnsi="Kalpurush" w:cs="Kalpurush"/>
          <w:sz w:val="24"/>
          <w:szCs w:val="24"/>
          <w:cs/>
          <w:lang w:bidi="bn-BD"/>
        </w:rPr>
        <w:t xml:space="preserve"> সর্বোৎকৃষ্ট রিবাত হল</w:t>
      </w:r>
      <w:r w:rsidR="00171F8A" w:rsidRPr="008E310F">
        <w:rPr>
          <w:rFonts w:ascii="Kalpurush" w:eastAsia="Nikosh" w:hAnsi="Kalpurush" w:cs="Kalpurush" w:hint="cs"/>
          <w:sz w:val="24"/>
          <w:szCs w:val="24"/>
          <w:cs/>
          <w:lang w:bidi="bn-BD"/>
        </w:rPr>
        <w:t>ো,</w:t>
      </w:r>
      <w:r w:rsidR="00171F8A" w:rsidRPr="008E310F">
        <w:rPr>
          <w:rFonts w:ascii="Kalpurush" w:eastAsia="Nikosh" w:hAnsi="Kalpurush" w:cs="Kalpurush"/>
          <w:sz w:val="24"/>
          <w:szCs w:val="24"/>
          <w:cs/>
          <w:lang w:bidi="bn-BD"/>
        </w:rPr>
        <w:t xml:space="preserve"> যে সীমান্তে আতঙ্ক বেশ</w:t>
      </w:r>
      <w:r w:rsidR="00171F8A" w:rsidRPr="008E310F">
        <w:rPr>
          <w:rFonts w:ascii="Kalpurush" w:eastAsia="Nikosh" w:hAnsi="Kalpurush" w:cs="Kalpurush" w:hint="cs"/>
          <w:sz w:val="24"/>
          <w:szCs w:val="24"/>
          <w:cs/>
          <w:lang w:bidi="bn-BD"/>
        </w:rPr>
        <w:t>ি</w:t>
      </w:r>
      <w:r w:rsidR="00171F8A" w:rsidRPr="008E310F">
        <w:rPr>
          <w:rFonts w:ascii="Kalpurush" w:eastAsia="Nikosh" w:hAnsi="Kalpurush" w:cs="Kalpurush"/>
          <w:sz w:val="24"/>
          <w:szCs w:val="24"/>
          <w:cs/>
          <w:lang w:bidi="bn-BD"/>
        </w:rPr>
        <w:t xml:space="preserve"> থাকে।</w:t>
      </w:r>
      <w:r w:rsidR="00171F8A" w:rsidRPr="008E310F">
        <w:rPr>
          <w:rStyle w:val="FootnoteReference"/>
          <w:rFonts w:ascii="Kalpurush" w:eastAsia="Nikosh" w:hAnsi="Kalpurush" w:cs="Kalpurush"/>
          <w:sz w:val="24"/>
          <w:szCs w:val="24"/>
          <w:cs/>
          <w:lang w:bidi="bn-BD"/>
        </w:rPr>
        <w:footnoteReference w:id="30"/>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এত</w:t>
      </w:r>
      <w:r w:rsidR="00171F8A" w:rsidRPr="008E310F">
        <w:rPr>
          <w:rFonts w:ascii="Kalpurush" w:eastAsia="Nikosh" w:hAnsi="Kalpurush" w:cs="Kalpurush"/>
          <w:sz w:val="24"/>
          <w:szCs w:val="24"/>
          <w:cs/>
          <w:lang w:bidi="bn-BD"/>
        </w:rPr>
        <w:t>ে কি নিরাপত্তা বাহিনী শামিল হবে</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যারা মুসলিমদের মঙ্গলের জন্য সার্বিক দিক দিয়ে পাহারা দেয়</w:t>
      </w:r>
      <w:r w:rsidRPr="008E310F">
        <w:rPr>
          <w:rFonts w:ascii="Kalpurush" w:eastAsia="Nikosh" w:hAnsi="Kalpurush" w:cs="Kalpurush"/>
          <w:sz w:val="24"/>
          <w:szCs w:val="24"/>
          <w:lang w:bidi="bn-BD"/>
        </w:rPr>
        <w:t xml:space="preserve">? </w:t>
      </w:r>
      <w:r w:rsidR="00171F8A" w:rsidRPr="008E310F">
        <w:rPr>
          <w:rFonts w:ascii="Kalpurush" w:eastAsia="Nikosh" w:hAnsi="Kalpurush" w:cs="Kalpurush"/>
          <w:sz w:val="24"/>
          <w:szCs w:val="24"/>
          <w:cs/>
          <w:lang w:bidi="bn-BD"/>
        </w:rPr>
        <w:t>বাহ্যিক</w:t>
      </w:r>
      <w:r w:rsidRPr="008E310F">
        <w:rPr>
          <w:rFonts w:ascii="Kalpurush" w:eastAsia="Nikosh" w:hAnsi="Kalpurush" w:cs="Kalpurush"/>
          <w:sz w:val="24"/>
          <w:szCs w:val="24"/>
          <w:cs/>
          <w:lang w:bidi="bn-BD"/>
        </w:rPr>
        <w:t>ভাবে বলা যায়</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হ্যাঁ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তারাও এতে শামিল হবে</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কিন্তু</w:t>
      </w:r>
      <w:r w:rsidR="00171F8A" w:rsidRPr="008E310F">
        <w:rPr>
          <w:rFonts w:ascii="Kalpurush" w:eastAsia="Nikosh" w:hAnsi="Kalpurush" w:cs="Kalpurush"/>
          <w:sz w:val="24"/>
          <w:szCs w:val="24"/>
          <w:cs/>
          <w:lang w:bidi="bn-BD"/>
        </w:rPr>
        <w:t xml:space="preserve"> পূণ্যের আশা</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আকাঙ্খা রাখতে হবে। এ ব্যাপারে রাসূলুল্লাহ সাল্লাল্লাহু আলাইহি ওয়াসাল্লামের একটি বাণী </w:t>
      </w:r>
      <w:r w:rsidR="00171F8A" w:rsidRPr="008E310F">
        <w:rPr>
          <w:rFonts w:ascii="Kalpurush" w:eastAsia="Nikosh" w:hAnsi="Kalpurush" w:cs="Kalpurush"/>
          <w:sz w:val="24"/>
          <w:szCs w:val="24"/>
          <w:cs/>
          <w:lang w:bidi="bn-BD"/>
        </w:rPr>
        <w:t>উল্লেখ করা যেতে পারে। তিনি বলেন</w:t>
      </w:r>
      <w:r w:rsidR="00171F8A" w:rsidRPr="008E310F">
        <w:rPr>
          <w:rFonts w:ascii="Kalpurush" w:eastAsia="Nikosh" w:hAnsi="Kalpurush" w:cs="Kalpurush" w:hint="cs"/>
          <w:sz w:val="24"/>
          <w:szCs w:val="24"/>
          <w:cs/>
          <w:lang w:bidi="bn-BD"/>
        </w:rPr>
        <w:t>,</w:t>
      </w:r>
    </w:p>
    <w:p w:rsidR="00171F8A" w:rsidRPr="008E310F" w:rsidRDefault="00171F8A" w:rsidP="008E310F">
      <w:pPr>
        <w:spacing w:after="0"/>
        <w:jc w:val="both"/>
        <w:rPr>
          <w:rFonts w:ascii="Times New Roman" w:eastAsia="Times New Roman" w:hAnsi="Times New Roman" w:cs="Vrinda"/>
          <w:color w:val="4472C4" w:themeColor="accent5"/>
          <w:sz w:val="24"/>
          <w:szCs w:val="24"/>
          <w:cs/>
          <w:lang w:bidi="bn-BD"/>
        </w:rPr>
      </w:pPr>
      <w:r w:rsidRPr="008E310F">
        <w:rPr>
          <w:rFonts w:ascii="Kalpurush" w:eastAsia="Nikosh" w:hAnsi="Kalpurush" w:cs="KFGQPC Uthman Taha Naskh" w:hint="cs"/>
          <w:color w:val="4472C4" w:themeColor="accent5"/>
          <w:sz w:val="24"/>
          <w:szCs w:val="24"/>
          <w:rtl/>
        </w:rPr>
        <w:t>«</w:t>
      </w:r>
      <w:r w:rsidR="003D1985" w:rsidRPr="008E310F">
        <w:rPr>
          <w:rFonts w:ascii="Kalpurush" w:eastAsia="Nikosh" w:hAnsi="Kalpurush" w:cs="KFGQPC Uthman Taha Naskh" w:hint="cs"/>
          <w:color w:val="4472C4" w:themeColor="accent5"/>
          <w:sz w:val="24"/>
          <w:szCs w:val="24"/>
          <w:rtl/>
        </w:rPr>
        <w:t>ع</w:t>
      </w:r>
      <w:r w:rsidRPr="008E310F">
        <w:rPr>
          <w:rFonts w:ascii="Kalpurush" w:eastAsia="Nikosh" w:hAnsi="Kalpurush" w:cs="KFGQPC Uthman Taha Naskh" w:hint="cs"/>
          <w:color w:val="4472C4" w:themeColor="accent5"/>
          <w:sz w:val="24"/>
          <w:szCs w:val="24"/>
          <w:rtl/>
        </w:rPr>
        <w:t>ي</w:t>
      </w:r>
      <w:r w:rsidR="003D1985" w:rsidRPr="008E310F">
        <w:rPr>
          <w:rFonts w:ascii="Kalpurush" w:eastAsia="Nikosh" w:hAnsi="Kalpurush" w:cs="KFGQPC Uthman Taha Naskh" w:hint="cs"/>
          <w:color w:val="4472C4" w:themeColor="accent5"/>
          <w:sz w:val="24"/>
          <w:szCs w:val="24"/>
          <w:rtl/>
        </w:rPr>
        <w:t>نان لا تمسهما النار: ع</w:t>
      </w:r>
      <w:r w:rsidRPr="008E310F">
        <w:rPr>
          <w:rFonts w:ascii="Kalpurush" w:eastAsia="Nikosh" w:hAnsi="Kalpurush" w:cs="KFGQPC Uthman Taha Naskh" w:hint="cs"/>
          <w:color w:val="4472C4" w:themeColor="accent5"/>
          <w:sz w:val="24"/>
          <w:szCs w:val="24"/>
          <w:rtl/>
        </w:rPr>
        <w:t>ي</w:t>
      </w:r>
      <w:r w:rsidR="003D1985" w:rsidRPr="008E310F">
        <w:rPr>
          <w:rFonts w:ascii="Kalpurush" w:eastAsia="Nikosh" w:hAnsi="Kalpurush" w:cs="KFGQPC Uthman Taha Naskh" w:hint="cs"/>
          <w:color w:val="4472C4" w:themeColor="accent5"/>
          <w:sz w:val="24"/>
          <w:szCs w:val="24"/>
          <w:rtl/>
        </w:rPr>
        <w:t>ن بكت من خش</w:t>
      </w:r>
      <w:r w:rsidRPr="008E310F">
        <w:rPr>
          <w:rFonts w:ascii="Kalpurush" w:eastAsia="Nikosh" w:hAnsi="Kalpurush" w:cs="KFGQPC Uthman Taha Naskh" w:hint="cs"/>
          <w:color w:val="4472C4" w:themeColor="accent5"/>
          <w:sz w:val="24"/>
          <w:szCs w:val="24"/>
          <w:rtl/>
        </w:rPr>
        <w:t>ي</w:t>
      </w:r>
      <w:r w:rsidR="003D1985" w:rsidRPr="008E310F">
        <w:rPr>
          <w:rFonts w:ascii="Kalpurush" w:eastAsia="Nikosh" w:hAnsi="Kalpurush" w:cs="KFGQPC Uthman Taha Naskh" w:hint="cs"/>
          <w:color w:val="4472C4" w:themeColor="accent5"/>
          <w:sz w:val="24"/>
          <w:szCs w:val="24"/>
          <w:rtl/>
        </w:rPr>
        <w:t>ة الله وع</w:t>
      </w:r>
      <w:r w:rsidRPr="008E310F">
        <w:rPr>
          <w:rFonts w:ascii="Kalpurush" w:eastAsia="Nikosh" w:hAnsi="Kalpurush" w:cs="KFGQPC Uthman Taha Naskh" w:hint="cs"/>
          <w:color w:val="4472C4" w:themeColor="accent5"/>
          <w:sz w:val="24"/>
          <w:szCs w:val="24"/>
          <w:rtl/>
        </w:rPr>
        <w:t>ي</w:t>
      </w:r>
      <w:r w:rsidR="003D1985" w:rsidRPr="008E310F">
        <w:rPr>
          <w:rFonts w:ascii="Kalpurush" w:eastAsia="Nikosh" w:hAnsi="Kalpurush" w:cs="KFGQPC Uthman Taha Naskh" w:hint="cs"/>
          <w:color w:val="4472C4" w:themeColor="accent5"/>
          <w:sz w:val="24"/>
          <w:szCs w:val="24"/>
          <w:rtl/>
        </w:rPr>
        <w:t>ن باتت تحرس ف</w:t>
      </w:r>
      <w:r w:rsidRPr="008E310F">
        <w:rPr>
          <w:rFonts w:ascii="Kalpurush" w:eastAsia="Nikosh" w:hAnsi="Kalpurush" w:cs="KFGQPC Uthman Taha Naskh" w:hint="cs"/>
          <w:color w:val="4472C4" w:themeColor="accent5"/>
          <w:sz w:val="24"/>
          <w:szCs w:val="24"/>
          <w:rtl/>
        </w:rPr>
        <w:t>ي</w:t>
      </w:r>
      <w:r w:rsidR="003D1985" w:rsidRPr="008E310F">
        <w:rPr>
          <w:rFonts w:ascii="Kalpurush" w:eastAsia="Nikosh" w:hAnsi="Kalpurush" w:cs="KFGQPC Uthman Taha Naskh" w:hint="cs"/>
          <w:color w:val="4472C4" w:themeColor="accent5"/>
          <w:sz w:val="24"/>
          <w:szCs w:val="24"/>
          <w:rtl/>
        </w:rPr>
        <w:t xml:space="preserve"> سب</w:t>
      </w:r>
      <w:r w:rsidRPr="008E310F">
        <w:rPr>
          <w:rFonts w:ascii="Kalpurush" w:eastAsia="Nikosh" w:hAnsi="Kalpurush" w:cs="KFGQPC Uthman Taha Naskh" w:hint="cs"/>
          <w:color w:val="4472C4" w:themeColor="accent5"/>
          <w:sz w:val="24"/>
          <w:szCs w:val="24"/>
          <w:rtl/>
        </w:rPr>
        <w:t>ي</w:t>
      </w:r>
      <w:r w:rsidR="003D1985" w:rsidRPr="008E310F">
        <w:rPr>
          <w:rFonts w:ascii="Kalpurush" w:eastAsia="Nikosh" w:hAnsi="Kalpurush" w:cs="KFGQPC Uthman Taha Naskh" w:hint="cs"/>
          <w:color w:val="4472C4" w:themeColor="accent5"/>
          <w:sz w:val="24"/>
          <w:szCs w:val="24"/>
          <w:rtl/>
        </w:rPr>
        <w:t>ل الله</w:t>
      </w:r>
      <w:r w:rsidRPr="008E310F">
        <w:rPr>
          <w:rFonts w:ascii="Kalpurush" w:eastAsia="Nikosh" w:hAnsi="Kalpurush" w:cs="KFGQPC Uthman Taha Naskh" w:hint="cs"/>
          <w:color w:val="4472C4" w:themeColor="accent5"/>
          <w:sz w:val="24"/>
          <w:szCs w:val="24"/>
          <w:rtl/>
        </w:rPr>
        <w:t>».</w:t>
      </w:r>
    </w:p>
    <w:p w:rsidR="003D1985" w:rsidRPr="008E310F" w:rsidRDefault="00171F8A" w:rsidP="008E310F">
      <w:pPr>
        <w:tabs>
          <w:tab w:val="left" w:pos="2287"/>
        </w:tabs>
        <w:bidi w:val="0"/>
        <w:spacing w:after="0"/>
        <w:jc w:val="both"/>
        <w:rPr>
          <w:rFonts w:ascii="Times New Roman" w:eastAsia="Times New Roman" w:hAnsi="Times New Roman" w:cs="Times New Roman"/>
          <w:sz w:val="24"/>
          <w:szCs w:val="24"/>
        </w:rPr>
      </w:pP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দুই প্রকার চক্ষুকে আগুনে স্পর্শ করবে না: যে চক্ষু আল্লাহর ভয়ে কেঁদেছে এবং যে চক্ষু আল্লাহর রাস্তায় রাত্রি পাহারা দিয়েছে।</w:t>
      </w:r>
      <w:r w:rsidRPr="008E310F">
        <w:rPr>
          <w:rFonts w:ascii="Kalpurush" w:eastAsia="Nikosh" w:hAnsi="Kalpurush" w:cs="Kalpurush" w:hint="cs"/>
          <w:sz w:val="24"/>
          <w:szCs w:val="24"/>
          <w:cs/>
          <w:lang w:bidi="bn-BD"/>
        </w:rPr>
        <w:t>”</w:t>
      </w:r>
      <w:r w:rsidRPr="008E310F">
        <w:rPr>
          <w:rStyle w:val="FootnoteReference"/>
          <w:rFonts w:ascii="Kalpurush" w:eastAsia="Nikosh" w:hAnsi="Kalpurush" w:cs="Kalpurush"/>
          <w:sz w:val="24"/>
          <w:szCs w:val="24"/>
          <w:cs/>
          <w:lang w:bidi="bn-BD"/>
        </w:rPr>
        <w:footnoteReference w:id="31"/>
      </w:r>
    </w:p>
    <w:p w:rsidR="003D1985" w:rsidRPr="008E310F" w:rsidRDefault="003D1985" w:rsidP="008E310F">
      <w:pPr>
        <w:bidi w:val="0"/>
        <w:spacing w:after="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কবরের </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আযাব </w:t>
      </w:r>
      <w:r w:rsidR="00171F8A"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মুক্তির উপায় হল</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ইমাম নাসায়ী কর্তৃক রাসূলুল্লাহ সাল্লাল্লাহু আলাইহি ওয়াসাল্লামের এক সাহাবী </w:t>
      </w:r>
      <w:r w:rsidR="007D3712" w:rsidRPr="008E310F">
        <w:rPr>
          <w:rFonts w:ascii="Kalpurush" w:eastAsia="Nikosh" w:hAnsi="Kalpurush" w:cs="Kalpurush"/>
          <w:sz w:val="24"/>
          <w:szCs w:val="24"/>
          <w:cs/>
          <w:lang w:bidi="bn-BD"/>
        </w:rPr>
        <w:t>থেকে বর্ণিত</w:t>
      </w:r>
      <w:r w:rsidRPr="008E310F">
        <w:rPr>
          <w:rFonts w:ascii="Kalpurush" w:eastAsia="Nikosh" w:hAnsi="Kalpurush" w:cs="Kalpurush"/>
          <w:sz w:val="24"/>
          <w:szCs w:val="24"/>
          <w:cs/>
          <w:lang w:bidi="bn-BD"/>
        </w:rPr>
        <w:t xml:space="preserve"> হাদীস দ্বারা যা সাব্যস্ত রয়েছে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বলেন: এক ব্যক্তি বলল</w:t>
      </w:r>
      <w:r w:rsidR="00171F8A" w:rsidRPr="008E310F">
        <w:rPr>
          <w:rFonts w:ascii="Kalpurush" w:eastAsia="Nikosh" w:hAnsi="Kalpurush" w:cs="Kalpurush" w:hint="cs"/>
          <w:sz w:val="24"/>
          <w:szCs w:val="24"/>
          <w:cs/>
          <w:lang w:bidi="bn-BD"/>
        </w:rPr>
        <w:t>,</w:t>
      </w:r>
      <w:r w:rsidR="00171F8A" w:rsidRPr="008E310F">
        <w:rPr>
          <w:rFonts w:ascii="Kalpurush" w:eastAsia="Nikosh" w:hAnsi="Kalpurush" w:cs="Kalpurush"/>
          <w:sz w:val="24"/>
          <w:szCs w:val="24"/>
          <w:cs/>
          <w:lang w:bidi="bn-BD"/>
        </w:rPr>
        <w:t xml:space="preserve"> মুমিন ব্যক্তিদের ক</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হল</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শহীদ ব্যতীত সকলেই তাদের কবরে </w:t>
      </w:r>
      <w:r w:rsidR="007D3712" w:rsidRPr="008E310F">
        <w:rPr>
          <w:rFonts w:ascii="Kalpurush" w:eastAsia="Nikosh" w:hAnsi="Kalpurush" w:cs="Kalpurush"/>
          <w:sz w:val="24"/>
          <w:szCs w:val="24"/>
          <w:cs/>
          <w:lang w:bidi="bn-BD"/>
        </w:rPr>
        <w:t>ফিতনা</w:t>
      </w:r>
      <w:r w:rsidRPr="008E310F">
        <w:rPr>
          <w:rFonts w:ascii="Kalpurush" w:eastAsia="Nikosh" w:hAnsi="Kalpurush" w:cs="Kalpurush"/>
          <w:sz w:val="24"/>
          <w:szCs w:val="24"/>
          <w:cs/>
          <w:lang w:bidi="bn-BD"/>
        </w:rPr>
        <w:t>র সম্মুখীন হয়</w:t>
      </w:r>
      <w:r w:rsidRPr="008E310F">
        <w:rPr>
          <w:rFonts w:ascii="Kalpurush" w:eastAsia="Nikosh" w:hAnsi="Kalpurush" w:cs="Kalpurush"/>
          <w:sz w:val="24"/>
          <w:szCs w:val="24"/>
          <w:lang w:bidi="bn-BD"/>
        </w:rPr>
        <w:t xml:space="preserve">? </w:t>
      </w:r>
      <w:r w:rsidR="00171F8A" w:rsidRPr="008E310F">
        <w:rPr>
          <w:rFonts w:ascii="Kalpurush" w:eastAsia="Nikosh" w:hAnsi="Kalpurush" w:cs="Kalpurush"/>
          <w:sz w:val="24"/>
          <w:szCs w:val="24"/>
          <w:cs/>
          <w:lang w:bidi="bn-BD"/>
        </w:rPr>
        <w:t xml:space="preserve">তিনি বললেন: </w:t>
      </w:r>
      <w:r w:rsidR="00171F8A" w:rsidRPr="008E310F">
        <w:rPr>
          <w:rFonts w:ascii="Kalpurush" w:eastAsia="Nikosh" w:hAnsi="Kalpurush" w:cs="Kalpurush"/>
          <w:sz w:val="24"/>
          <w:szCs w:val="24"/>
          <w:cs/>
          <w:lang w:bidi="bn-BD"/>
        </w:rPr>
        <w:lastRenderedPageBreak/>
        <w:t xml:space="preserve">শহীদদের মাথার </w:t>
      </w:r>
      <w:r w:rsidR="00171F8A" w:rsidRPr="008E310F">
        <w:rPr>
          <w:rFonts w:ascii="Kalpurush" w:eastAsia="Nikosh" w:hAnsi="Kalpurush" w:cs="Kalpurush" w:hint="cs"/>
          <w:sz w:val="24"/>
          <w:szCs w:val="24"/>
          <w:cs/>
          <w:lang w:bidi="bn-BD"/>
        </w:rPr>
        <w:t>উ</w:t>
      </w:r>
      <w:r w:rsidRPr="008E310F">
        <w:rPr>
          <w:rFonts w:ascii="Kalpurush" w:eastAsia="Nikosh" w:hAnsi="Kalpurush" w:cs="Kalpurush"/>
          <w:sz w:val="24"/>
          <w:szCs w:val="24"/>
          <w:cs/>
          <w:lang w:bidi="bn-BD"/>
        </w:rPr>
        <w:t>পর তলোয়ারের ঝলকানির পরীক্ষাই তার জন্য যথেষ্ঠ।</w:t>
      </w:r>
      <w:r w:rsidR="00171F8A" w:rsidRPr="008E310F">
        <w:rPr>
          <w:rStyle w:val="FootnoteReference"/>
          <w:rFonts w:ascii="Kalpurush" w:eastAsia="Nikosh" w:hAnsi="Kalpurush" w:cs="Kalpurush"/>
          <w:sz w:val="24"/>
          <w:szCs w:val="24"/>
          <w:cs/>
          <w:lang w:bidi="bn-BD"/>
        </w:rPr>
        <w:footnoteReference w:id="32"/>
      </w:r>
      <w:r w:rsidRPr="008E310F">
        <w:rPr>
          <w:rFonts w:ascii="Kalpurush" w:eastAsia="Nikosh" w:hAnsi="Kalpurush" w:cs="Kalpurush"/>
          <w:sz w:val="24"/>
          <w:szCs w:val="24"/>
          <w:cs/>
          <w:lang w:bidi="bn-BD"/>
        </w:rPr>
        <w:t xml:space="preserve"> ইমাম নাসায়ী ও </w:t>
      </w:r>
      <w:r w:rsidR="007D3712" w:rsidRPr="008E310F">
        <w:rPr>
          <w:rFonts w:ascii="Kalpurush" w:eastAsia="Nikosh" w:hAnsi="Kalpurush" w:cs="Kalpurush"/>
          <w:sz w:val="24"/>
          <w:szCs w:val="24"/>
          <w:cs/>
          <w:lang w:bidi="bn-BD"/>
        </w:rPr>
        <w:t>ইবন</w:t>
      </w:r>
      <w:r w:rsidR="00171F8A" w:rsidRPr="008E310F">
        <w:rPr>
          <w:rFonts w:ascii="Kalpurush" w:eastAsia="Nikosh" w:hAnsi="Kalpurush" w:cs="Kalpurush"/>
          <w:sz w:val="24"/>
          <w:szCs w:val="24"/>
          <w:cs/>
          <w:lang w:bidi="bn-BD"/>
        </w:rPr>
        <w:t xml:space="preserve"> মা</w:t>
      </w:r>
      <w:r w:rsidR="00171F8A" w:rsidRPr="008E310F">
        <w:rPr>
          <w:rFonts w:ascii="Kalpurush" w:eastAsia="Nikosh" w:hAnsi="Kalpurush" w:cs="Kalpurush" w:hint="cs"/>
          <w:sz w:val="24"/>
          <w:szCs w:val="24"/>
          <w:cs/>
          <w:lang w:bidi="bn-BD"/>
        </w:rPr>
        <w:t>জা</w:t>
      </w:r>
      <w:r w:rsidRPr="008E310F">
        <w:rPr>
          <w:rFonts w:ascii="Kalpurush" w:eastAsia="Nikosh" w:hAnsi="Kalpurush" w:cs="Kalpurush"/>
          <w:sz w:val="24"/>
          <w:szCs w:val="24"/>
          <w:cs/>
          <w:lang w:bidi="bn-BD"/>
        </w:rPr>
        <w:t>হসহ অন্যান্যরা বিশুদ্ধ সনদে মিকদাদ ইবন মা</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দিকারিব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আনহু </w:t>
      </w:r>
      <w:r w:rsidR="00171F8A"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বর্ণনা করেন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রাসূলুল্লাহ সাল্লাল্লাহু আলাইহি ওয়াসাল্লাম </w:t>
      </w:r>
      <w:r w:rsidR="00171F8A" w:rsidRPr="008E310F">
        <w:rPr>
          <w:rFonts w:ascii="Kalpurush" w:eastAsia="Nikosh" w:hAnsi="Kalpurush" w:cs="Kalpurush" w:hint="cs"/>
          <w:sz w:val="24"/>
          <w:szCs w:val="24"/>
          <w:cs/>
          <w:lang w:bidi="bn-BD"/>
        </w:rPr>
        <w:t>থেকে বর্ণনা করেন</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তিনি বলেন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শহীদদের জন্য আল্লাহর নিকট ছয়টি গুণ রয়েছে: </w:t>
      </w:r>
    </w:p>
    <w:p w:rsidR="003D1985" w:rsidRPr="008E310F" w:rsidRDefault="003D1985" w:rsidP="008E310F">
      <w:pPr>
        <w:numPr>
          <w:ilvl w:val="0"/>
          <w:numId w:val="13"/>
        </w:numPr>
        <w:tabs>
          <w:tab w:val="clear" w:pos="899"/>
        </w:tabs>
        <w:bidi w:val="0"/>
        <w:spacing w:after="0" w:line="240" w:lineRule="auto"/>
        <w:ind w:left="360" w:firstLine="0"/>
        <w:jc w:val="both"/>
        <w:rPr>
          <w:rFonts w:ascii="NikoshBAN" w:eastAsia="NikoshBAN" w:hAnsi="NikoshBAN" w:cs="NikoshBAN"/>
          <w:sz w:val="24"/>
          <w:szCs w:val="24"/>
        </w:rPr>
      </w:pPr>
      <w:r w:rsidRPr="008E310F">
        <w:rPr>
          <w:rFonts w:ascii="Kalpurush" w:eastAsia="Nikosh" w:hAnsi="Kalpurush" w:cs="Kalpurush"/>
          <w:sz w:val="24"/>
          <w:szCs w:val="24"/>
          <w:cs/>
          <w:lang w:bidi="bn-BD"/>
        </w:rPr>
        <w:t>তার রক্ত প্রবাহিত হওয়ার সাথে সাথেই তাকে ক্ষমা করে দেওয়া হয়।</w:t>
      </w:r>
    </w:p>
    <w:p w:rsidR="003D1985" w:rsidRPr="008E310F" w:rsidRDefault="003D1985" w:rsidP="008E310F">
      <w:pPr>
        <w:numPr>
          <w:ilvl w:val="0"/>
          <w:numId w:val="13"/>
        </w:numPr>
        <w:tabs>
          <w:tab w:val="clear" w:pos="899"/>
        </w:tabs>
        <w:bidi w:val="0"/>
        <w:spacing w:after="0" w:line="240" w:lineRule="auto"/>
        <w:ind w:left="360" w:firstLine="0"/>
        <w:jc w:val="both"/>
        <w:rPr>
          <w:rFonts w:ascii="NikoshBAN" w:eastAsia="NikoshBAN" w:hAnsi="NikoshBAN" w:cs="NikoshBAN"/>
          <w:sz w:val="24"/>
          <w:szCs w:val="24"/>
        </w:rPr>
      </w:pPr>
      <w:r w:rsidRPr="008E310F">
        <w:rPr>
          <w:rFonts w:ascii="Kalpurush" w:eastAsia="Nikosh" w:hAnsi="Kalpurush" w:cs="Kalpurush"/>
          <w:sz w:val="24"/>
          <w:szCs w:val="24"/>
          <w:cs/>
          <w:lang w:bidi="bn-BD"/>
        </w:rPr>
        <w:t>জান্নাতে তার স্থান দেখিয়ে দেওয়া হয়।</w:t>
      </w:r>
    </w:p>
    <w:p w:rsidR="003D1985" w:rsidRPr="008E310F" w:rsidRDefault="003D1985" w:rsidP="008E310F">
      <w:pPr>
        <w:numPr>
          <w:ilvl w:val="0"/>
          <w:numId w:val="13"/>
        </w:numPr>
        <w:tabs>
          <w:tab w:val="clear" w:pos="899"/>
        </w:tabs>
        <w:bidi w:val="0"/>
        <w:spacing w:after="0" w:line="240" w:lineRule="auto"/>
        <w:ind w:left="360" w:firstLine="0"/>
        <w:jc w:val="both"/>
        <w:rPr>
          <w:rFonts w:ascii="NikoshBAN" w:eastAsia="NikoshBAN" w:hAnsi="NikoshBAN" w:cs="NikoshBAN"/>
          <w:sz w:val="24"/>
          <w:szCs w:val="24"/>
        </w:rPr>
      </w:pPr>
      <w:r w:rsidRPr="008E310F">
        <w:rPr>
          <w:rFonts w:ascii="Kalpurush" w:eastAsia="Nikosh" w:hAnsi="Kalpurush" w:cs="Kalpurush"/>
          <w:sz w:val="24"/>
          <w:szCs w:val="24"/>
          <w:cs/>
          <w:lang w:bidi="bn-BD"/>
        </w:rPr>
        <w:t xml:space="preserve">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আযাব </w:t>
      </w:r>
      <w:r w:rsidR="00171F8A"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তাকে রক্ষা করা হয়।</w:t>
      </w:r>
    </w:p>
    <w:p w:rsidR="003D1985" w:rsidRPr="008E310F" w:rsidRDefault="003D1985" w:rsidP="008E310F">
      <w:pPr>
        <w:numPr>
          <w:ilvl w:val="0"/>
          <w:numId w:val="13"/>
        </w:numPr>
        <w:tabs>
          <w:tab w:val="clear" w:pos="899"/>
        </w:tabs>
        <w:bidi w:val="0"/>
        <w:spacing w:after="0" w:line="240" w:lineRule="auto"/>
        <w:ind w:left="360" w:firstLine="0"/>
        <w:jc w:val="both"/>
        <w:rPr>
          <w:rFonts w:ascii="NikoshBAN" w:eastAsia="NikoshBAN" w:hAnsi="NikoshBAN" w:cs="NikoshBAN"/>
          <w:sz w:val="24"/>
          <w:szCs w:val="24"/>
        </w:rPr>
      </w:pPr>
      <w:r w:rsidRPr="008E310F">
        <w:rPr>
          <w:rFonts w:ascii="Kalpurush" w:eastAsia="Nikosh" w:hAnsi="Kalpurush" w:cs="Kalpurush"/>
          <w:sz w:val="24"/>
          <w:szCs w:val="24"/>
          <w:cs/>
          <w:lang w:bidi="bn-BD"/>
        </w:rPr>
        <w:t xml:space="preserve">মহা আতঙ্ক </w:t>
      </w:r>
      <w:r w:rsidR="00171F8A"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তাকে নিরাপদে রাখা হয়।</w:t>
      </w:r>
    </w:p>
    <w:p w:rsidR="003D1985" w:rsidRPr="008E310F" w:rsidRDefault="003D1985" w:rsidP="008E310F">
      <w:pPr>
        <w:numPr>
          <w:ilvl w:val="0"/>
          <w:numId w:val="13"/>
        </w:numPr>
        <w:tabs>
          <w:tab w:val="clear" w:pos="899"/>
        </w:tabs>
        <w:bidi w:val="0"/>
        <w:spacing w:after="0" w:line="240" w:lineRule="auto"/>
        <w:ind w:left="360" w:firstLine="0"/>
        <w:jc w:val="both"/>
        <w:rPr>
          <w:rFonts w:ascii="NikoshBAN" w:eastAsia="NikoshBAN" w:hAnsi="NikoshBAN" w:cs="NikoshBAN"/>
          <w:sz w:val="24"/>
          <w:szCs w:val="24"/>
        </w:rPr>
      </w:pPr>
      <w:r w:rsidRPr="008E310F">
        <w:rPr>
          <w:rFonts w:ascii="Kalpurush" w:eastAsia="Nikosh" w:hAnsi="Kalpurush" w:cs="Kalpurush"/>
          <w:sz w:val="24"/>
          <w:szCs w:val="24"/>
          <w:cs/>
          <w:lang w:bidi="bn-BD"/>
        </w:rPr>
        <w:t>ঈমানের চাদর পরিধান করিয়ে দেওয়া হয়।</w:t>
      </w:r>
    </w:p>
    <w:p w:rsidR="003D1985" w:rsidRPr="008E310F" w:rsidRDefault="00171F8A" w:rsidP="008E310F">
      <w:pPr>
        <w:numPr>
          <w:ilvl w:val="0"/>
          <w:numId w:val="13"/>
        </w:numPr>
        <w:tabs>
          <w:tab w:val="clear" w:pos="899"/>
        </w:tabs>
        <w:bidi w:val="0"/>
        <w:spacing w:after="0" w:line="240" w:lineRule="auto"/>
        <w:ind w:left="360" w:firstLine="0"/>
        <w:jc w:val="both"/>
        <w:rPr>
          <w:rFonts w:ascii="NikoshBAN" w:eastAsia="NikoshBAN" w:hAnsi="NikoshBAN" w:cs="NikoshBAN"/>
          <w:sz w:val="24"/>
          <w:szCs w:val="24"/>
        </w:rPr>
      </w:pPr>
      <w:r w:rsidRPr="008E310F">
        <w:rPr>
          <w:rFonts w:ascii="Kalpurush" w:eastAsia="Nikosh" w:hAnsi="Kalpurush" w:cs="Kalpurush"/>
          <w:sz w:val="24"/>
          <w:szCs w:val="24"/>
          <w:cs/>
          <w:lang w:bidi="bn-BD"/>
        </w:rPr>
        <w:t>হুরদের স</w:t>
      </w:r>
      <w:r w:rsidRPr="008E310F">
        <w:rPr>
          <w:rFonts w:ascii="Kalpurush" w:eastAsia="Nikosh" w:hAnsi="Kalpurush" w:cs="Kalpurush" w:hint="cs"/>
          <w:sz w:val="24"/>
          <w:szCs w:val="24"/>
          <w:cs/>
          <w:lang w:bidi="bn-BD"/>
        </w:rPr>
        <w:t>াথে</w:t>
      </w:r>
      <w:r w:rsidRPr="008E310F">
        <w:rPr>
          <w:rFonts w:ascii="Kalpurush" w:eastAsia="Nikosh" w:hAnsi="Kalpurush" w:cs="Kalpurush"/>
          <w:sz w:val="24"/>
          <w:szCs w:val="24"/>
          <w:cs/>
          <w:lang w:bidi="bn-BD"/>
        </w:rPr>
        <w:t xml:space="preserve"> তাকে বিবাহ</w:t>
      </w:r>
      <w:r w:rsidR="003D1985" w:rsidRPr="008E310F">
        <w:rPr>
          <w:rFonts w:ascii="Kalpurush" w:eastAsia="Nikosh" w:hAnsi="Kalpurush" w:cs="Kalpurush"/>
          <w:sz w:val="24"/>
          <w:szCs w:val="24"/>
          <w:cs/>
          <w:lang w:bidi="bn-BD"/>
        </w:rPr>
        <w:t xml:space="preserve"> দেওয়া হয় এবং</w:t>
      </w:r>
    </w:p>
    <w:p w:rsidR="003D1985" w:rsidRPr="008E310F" w:rsidRDefault="00171F8A" w:rsidP="008E310F">
      <w:pPr>
        <w:numPr>
          <w:ilvl w:val="0"/>
          <w:numId w:val="13"/>
        </w:numPr>
        <w:tabs>
          <w:tab w:val="clear" w:pos="899"/>
        </w:tabs>
        <w:bidi w:val="0"/>
        <w:spacing w:after="0" w:line="240" w:lineRule="auto"/>
        <w:ind w:left="360" w:firstLine="0"/>
        <w:rPr>
          <w:rFonts w:ascii="NikoshBAN" w:eastAsia="NikoshBAN" w:hAnsi="NikoshBAN" w:cs="NikoshBAN"/>
          <w:sz w:val="24"/>
          <w:szCs w:val="24"/>
        </w:rPr>
      </w:pPr>
      <w:r w:rsidRPr="008E310F">
        <w:rPr>
          <w:rFonts w:ascii="Kalpurush" w:eastAsia="Nikosh" w:hAnsi="Kalpurush" w:cs="Kalpurush"/>
          <w:sz w:val="24"/>
          <w:szCs w:val="24"/>
          <w:cs/>
          <w:lang w:bidi="bn-BD"/>
        </w:rPr>
        <w:t>তার আত্মীয় স্বজনদের মধ্যে সত্তর</w:t>
      </w:r>
      <w:r w:rsidR="003D1985" w:rsidRPr="008E310F">
        <w:rPr>
          <w:rFonts w:ascii="Kalpurush" w:eastAsia="Nikosh" w:hAnsi="Kalpurush" w:cs="Kalpurush"/>
          <w:sz w:val="24"/>
          <w:szCs w:val="24"/>
          <w:cs/>
          <w:lang w:bidi="bn-BD"/>
        </w:rPr>
        <w:t>জনের ব্যাপারে সুপারিশ গ্রহণ করা হবে।</w:t>
      </w:r>
      <w:r w:rsidRPr="008E310F">
        <w:rPr>
          <w:rFonts w:ascii="Kalpurush" w:eastAsia="Nikosh" w:hAnsi="Kalpurush" w:cs="Kalpurush" w:hint="cs"/>
          <w:sz w:val="24"/>
          <w:szCs w:val="24"/>
          <w:cs/>
          <w:lang w:bidi="bn-BD"/>
        </w:rPr>
        <w:t>”</w:t>
      </w:r>
      <w:r w:rsidRPr="008E310F">
        <w:rPr>
          <w:rStyle w:val="FootnoteReference"/>
          <w:rFonts w:ascii="Kalpurush" w:eastAsia="Nikosh" w:hAnsi="Kalpurush" w:cs="Kalpurush"/>
          <w:sz w:val="24"/>
          <w:szCs w:val="24"/>
          <w:cs/>
          <w:lang w:bidi="bn-BD"/>
        </w:rPr>
        <w:footnoteReference w:id="33"/>
      </w:r>
    </w:p>
    <w:p w:rsidR="003D1985" w:rsidRPr="008E310F" w:rsidRDefault="003D1985" w:rsidP="008E310F">
      <w:pPr>
        <w:bidi w:val="0"/>
        <w:jc w:val="both"/>
        <w:rPr>
          <w:rFonts w:ascii="Times New Roman" w:eastAsia="Times New Roman" w:hAnsi="Times New Roman" w:cs="Times New Roman"/>
          <w:sz w:val="24"/>
          <w:szCs w:val="24"/>
        </w:rPr>
      </w:pPr>
      <w:r w:rsidRPr="008E310F">
        <w:rPr>
          <w:rFonts w:ascii="Kalpurush" w:eastAsia="Nikosh" w:hAnsi="Kalpurush" w:cs="Kalpurush"/>
          <w:sz w:val="24"/>
          <w:szCs w:val="24"/>
          <w:cs/>
          <w:lang w:bidi="bn-BD"/>
        </w:rPr>
        <w:t xml:space="preserve">এ শব্দগুলো </w:t>
      </w:r>
      <w:r w:rsidR="007D3712" w:rsidRPr="008E310F">
        <w:rPr>
          <w:rFonts w:ascii="Kalpurush" w:eastAsia="Nikosh" w:hAnsi="Kalpurush" w:cs="Kalpurush"/>
          <w:sz w:val="24"/>
          <w:szCs w:val="24"/>
          <w:cs/>
          <w:lang w:bidi="bn-BD"/>
        </w:rPr>
        <w:t>ইবন</w:t>
      </w:r>
      <w:r w:rsidR="00171F8A" w:rsidRPr="008E310F">
        <w:rPr>
          <w:rFonts w:ascii="Kalpurush" w:eastAsia="Nikosh" w:hAnsi="Kalpurush" w:cs="Kalpurush"/>
          <w:sz w:val="24"/>
          <w:szCs w:val="24"/>
          <w:cs/>
          <w:lang w:bidi="bn-BD"/>
        </w:rPr>
        <w:t xml:space="preserve"> মা</w:t>
      </w:r>
      <w:r w:rsidR="00171F8A" w:rsidRPr="008E310F">
        <w:rPr>
          <w:rFonts w:ascii="Kalpurush" w:eastAsia="Nikosh" w:hAnsi="Kalpurush" w:cs="Kalpurush" w:hint="cs"/>
          <w:sz w:val="24"/>
          <w:szCs w:val="24"/>
          <w:cs/>
          <w:lang w:bidi="bn-BD"/>
        </w:rPr>
        <w:t>জা</w:t>
      </w:r>
      <w:r w:rsidR="008E310F">
        <w:rPr>
          <w:rFonts w:ascii="Kalpurush" w:eastAsia="Nikosh" w:hAnsi="Kalpurush" w:cs="Kalpurush" w:hint="cs"/>
          <w:sz w:val="24"/>
          <w:szCs w:val="24"/>
          <w:cs/>
          <w:lang w:bidi="bn-BD"/>
        </w:rPr>
        <w:t>হ</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তিরমিযীতে এসেছে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 মাথায় ইয়াকুত পাথরের টুপি পরিয়ে দেওয়া হবে</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 পৃথিবী</w:t>
      </w:r>
      <w:r w:rsidR="00171F8A" w:rsidRPr="008E310F">
        <w:rPr>
          <w:rFonts w:ascii="Kalpurush" w:eastAsia="Nikosh" w:hAnsi="Kalpurush" w:cs="Kalpurush"/>
          <w:sz w:val="24"/>
          <w:szCs w:val="24"/>
          <w:cs/>
          <w:lang w:bidi="bn-BD"/>
        </w:rPr>
        <w:t xml:space="preserve"> এবং এর সকল জিনিস </w:t>
      </w:r>
      <w:r w:rsidR="00171F8A" w:rsidRPr="008E310F">
        <w:rPr>
          <w:rFonts w:ascii="Kalpurush" w:eastAsia="Nikosh" w:hAnsi="Kalpurush" w:cs="Kalpurush" w:hint="cs"/>
          <w:sz w:val="24"/>
          <w:szCs w:val="24"/>
          <w:cs/>
          <w:lang w:bidi="bn-BD"/>
        </w:rPr>
        <w:t>থেকে</w:t>
      </w:r>
      <w:r w:rsidR="00171F8A" w:rsidRPr="008E310F">
        <w:rPr>
          <w:rFonts w:ascii="Kalpurush" w:eastAsia="Nikosh" w:hAnsi="Kalpurush" w:cs="Kalpurush"/>
          <w:sz w:val="24"/>
          <w:szCs w:val="24"/>
          <w:cs/>
          <w:lang w:bidi="bn-BD"/>
        </w:rPr>
        <w:t xml:space="preserve"> উৎকৃষ্ট। বায়াত্তর</w:t>
      </w:r>
      <w:r w:rsidR="00171F8A" w:rsidRPr="008E310F">
        <w:rPr>
          <w:rFonts w:ascii="Kalpurush" w:eastAsia="Nikosh" w:hAnsi="Kalpurush" w:cs="Kalpurush" w:hint="cs"/>
          <w:sz w:val="24"/>
          <w:szCs w:val="24"/>
          <w:cs/>
          <w:lang w:bidi="bn-BD"/>
        </w:rPr>
        <w:t xml:space="preserve"> </w:t>
      </w:r>
      <w:r w:rsidR="00171F8A" w:rsidRPr="008E310F">
        <w:rPr>
          <w:rFonts w:ascii="Kalpurush" w:eastAsia="Nikosh" w:hAnsi="Kalpurush" w:cs="Kalpurush"/>
          <w:sz w:val="24"/>
          <w:szCs w:val="24"/>
          <w:cs/>
          <w:lang w:bidi="bn-BD"/>
        </w:rPr>
        <w:t>জন হুরের স</w:t>
      </w:r>
      <w:r w:rsidR="00171F8A" w:rsidRPr="008E310F">
        <w:rPr>
          <w:rFonts w:ascii="Kalpurush" w:eastAsia="Nikosh" w:hAnsi="Kalpurush" w:cs="Kalpurush" w:hint="cs"/>
          <w:sz w:val="24"/>
          <w:szCs w:val="24"/>
          <w:cs/>
          <w:lang w:bidi="bn-BD"/>
        </w:rPr>
        <w:t>াথে</w:t>
      </w:r>
      <w:r w:rsidRPr="008E310F">
        <w:rPr>
          <w:rFonts w:ascii="Kalpurush" w:eastAsia="Nikosh" w:hAnsi="Kalpurush" w:cs="Kalpurush"/>
          <w:sz w:val="24"/>
          <w:szCs w:val="24"/>
          <w:cs/>
          <w:lang w:bidi="bn-BD"/>
        </w:rPr>
        <w:t xml:space="preserve"> বিবাহ দেওয়া হবে এবং তার আত্মীয়</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স্বজনদের মধ্যে সত্তর জনের ব্যাপারে সুপারিশ গ্রহণ</w:t>
      </w:r>
      <w:r w:rsidR="00171F8A" w:rsidRPr="008E310F">
        <w:rPr>
          <w:rFonts w:ascii="Kalpurush" w:eastAsia="Nikosh" w:hAnsi="Kalpurush" w:cs="Kalpurush"/>
          <w:sz w:val="24"/>
          <w:szCs w:val="24"/>
          <w:cs/>
          <w:lang w:bidi="bn-BD"/>
        </w:rPr>
        <w:t xml:space="preserve"> করা হবে। </w:t>
      </w:r>
      <w:r w:rsidR="00171F8A" w:rsidRPr="008E310F">
        <w:rPr>
          <w:rFonts w:ascii="Kalpurush" w:eastAsia="Nikosh" w:hAnsi="Kalpurush" w:cs="Kalpurush" w:hint="cs"/>
          <w:sz w:val="24"/>
          <w:szCs w:val="24"/>
          <w:cs/>
          <w:lang w:bidi="bn-BD"/>
        </w:rPr>
        <w:t>এটা</w:t>
      </w:r>
      <w:r w:rsidRPr="008E310F">
        <w:rPr>
          <w:rFonts w:ascii="Kalpurush" w:eastAsia="Nikosh" w:hAnsi="Kalpurush" w:cs="Kalpurush"/>
          <w:sz w:val="24"/>
          <w:szCs w:val="24"/>
          <w:cs/>
          <w:lang w:bidi="bn-BD"/>
        </w:rPr>
        <w:t xml:space="preserve"> হল</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আল্লাহর রাস্তায় জি</w:t>
      </w:r>
      <w:r w:rsidR="00171F8A" w:rsidRPr="008E310F">
        <w:rPr>
          <w:rFonts w:ascii="Kalpurush" w:eastAsia="Nikosh" w:hAnsi="Kalpurush" w:cs="Kalpurush"/>
          <w:sz w:val="24"/>
          <w:szCs w:val="24"/>
          <w:cs/>
          <w:lang w:bidi="bn-BD"/>
        </w:rPr>
        <w:t>হাদ এবং এতে শহীদ হওয়ার কতিপয় ফ</w:t>
      </w:r>
      <w:r w:rsidR="00171F8A" w:rsidRPr="008E310F">
        <w:rPr>
          <w:rFonts w:ascii="Kalpurush" w:eastAsia="Nikosh" w:hAnsi="Kalpurush" w:cs="Kalpurush" w:hint="cs"/>
          <w:sz w:val="24"/>
          <w:szCs w:val="24"/>
          <w:cs/>
          <w:lang w:bidi="bn-BD"/>
        </w:rPr>
        <w:t>যী</w:t>
      </w:r>
      <w:r w:rsidRPr="008E310F">
        <w:rPr>
          <w:rFonts w:ascii="Kalpurush" w:eastAsia="Nikosh" w:hAnsi="Kalpurush" w:cs="Kalpurush"/>
          <w:sz w:val="24"/>
          <w:szCs w:val="24"/>
          <w:cs/>
          <w:lang w:bidi="bn-BD"/>
        </w:rPr>
        <w:t>লত।</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 xml:space="preserve">    কবরের </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আযাব </w:t>
      </w:r>
      <w:r w:rsidR="00171F8A"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মুক্তির উপায় সম্পর্কে আরো এসেছে যা আবু দাউদ</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তিরমিযী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w:t>
      </w:r>
      <w:r w:rsidR="00171F8A" w:rsidRPr="008E310F">
        <w:rPr>
          <w:rFonts w:ascii="Kalpurush" w:eastAsia="Nikosh" w:hAnsi="Kalpurush" w:cs="Kalpurush"/>
          <w:sz w:val="24"/>
          <w:szCs w:val="24"/>
          <w:cs/>
          <w:lang w:bidi="bn-BD"/>
        </w:rPr>
        <w:t>ইবন মাজাহ এবং নাসায়ীতে আবু হুরা</w:t>
      </w:r>
      <w:r w:rsidR="00171F8A" w:rsidRPr="008E310F">
        <w:rPr>
          <w:rFonts w:ascii="Kalpurush" w:eastAsia="Nikosh" w:hAnsi="Kalpurush" w:cs="Kalpurush" w:hint="cs"/>
          <w:sz w:val="24"/>
          <w:szCs w:val="24"/>
          <w:cs/>
          <w:lang w:bidi="bn-BD"/>
        </w:rPr>
        <w:t>য়</w:t>
      </w:r>
      <w:r w:rsidRPr="008E310F">
        <w:rPr>
          <w:rFonts w:ascii="Kalpurush" w:eastAsia="Nikosh" w:hAnsi="Kalpurush" w:cs="Kalpurush"/>
          <w:sz w:val="24"/>
          <w:szCs w:val="24"/>
          <w:cs/>
          <w:lang w:bidi="bn-BD"/>
        </w:rPr>
        <w:t xml:space="preserve">রা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আনহু</w:t>
      </w:r>
      <w:r w:rsidR="00171F8A" w:rsidRPr="008E310F">
        <w:rPr>
          <w:rFonts w:ascii="Kalpurush" w:eastAsia="Nikosh" w:hAnsi="Kalpurush" w:cs="Kalpurush" w:hint="cs"/>
          <w:sz w:val="24"/>
          <w:szCs w:val="24"/>
          <w:cs/>
          <w:lang w:bidi="bn-BD"/>
        </w:rPr>
        <w:t xml:space="preserve"> </w:t>
      </w:r>
      <w:r w:rsidR="007D3712" w:rsidRPr="008E310F">
        <w:rPr>
          <w:rFonts w:ascii="Kalpurush" w:eastAsia="Nikosh" w:hAnsi="Kalpurush" w:cs="Kalpurush"/>
          <w:sz w:val="24"/>
          <w:szCs w:val="24"/>
          <w:cs/>
          <w:lang w:bidi="bn-BD"/>
        </w:rPr>
        <w:t>থেকে বর্ণিত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রাসূলুল্লাহ সাল্লাল্লাহু আলাইহি ওয়াসাল্লাম</w:t>
      </w:r>
      <w:r w:rsidR="00171F8A" w:rsidRPr="008E310F">
        <w:rPr>
          <w:rFonts w:ascii="Kalpurush" w:eastAsia="Nikosh" w:hAnsi="Kalpurush" w:cs="Kalpurush"/>
          <w:sz w:val="24"/>
          <w:szCs w:val="24"/>
          <w:cs/>
          <w:lang w:bidi="bn-BD"/>
        </w:rPr>
        <w:t xml:space="preserve"> বলেন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ত্রিশটি আয়াত </w:t>
      </w:r>
      <w:r w:rsidRPr="008E310F">
        <w:rPr>
          <w:rFonts w:ascii="Kalpurush" w:eastAsia="Nikosh" w:hAnsi="Kalpurush" w:cs="Kalpurush"/>
          <w:sz w:val="24"/>
          <w:szCs w:val="24"/>
          <w:cs/>
          <w:lang w:bidi="bn-BD"/>
        </w:rPr>
        <w:lastRenderedPageBreak/>
        <w:t>বিশিষ্ট কুরআনে একটি সূরা রয়েছে</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যা তার পাঠকের জন্য আল্লাহর নিকট সুপারিশ করবে যতক্ষণ না তাকে ক্ষমা করা হয়।</w:t>
      </w:r>
      <w:r w:rsidR="00171F8A" w:rsidRPr="008E310F">
        <w:rPr>
          <w:rFonts w:ascii="Kalpurush" w:eastAsia="Nikosh" w:hAnsi="Kalpurush" w:cs="Kalpurush" w:hint="cs"/>
          <w:sz w:val="24"/>
          <w:szCs w:val="24"/>
          <w:cs/>
          <w:lang w:bidi="bn-BD"/>
        </w:rPr>
        <w:t>”</w:t>
      </w:r>
      <w:r w:rsidR="00171F8A" w:rsidRPr="008E310F">
        <w:rPr>
          <w:rStyle w:val="FootnoteReference"/>
          <w:rFonts w:ascii="Kalpurush" w:eastAsia="Nikosh" w:hAnsi="Kalpurush" w:cs="Kalpurush"/>
          <w:sz w:val="24"/>
          <w:szCs w:val="24"/>
          <w:cs/>
          <w:lang w:bidi="bn-BD"/>
        </w:rPr>
        <w:footnoteReference w:id="34"/>
      </w:r>
    </w:p>
    <w:p w:rsidR="003D1985" w:rsidRPr="008E310F" w:rsidRDefault="00171F8A"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এ হাদীসসহ সাহাব</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দের এ রকম যত আমল</w:t>
      </w:r>
      <w:r w:rsidR="003D1985" w:rsidRPr="008E310F">
        <w:rPr>
          <w:rFonts w:ascii="Kalpurush" w:eastAsia="Nikosh" w:hAnsi="Kalpurush" w:cs="Kalpurush"/>
          <w:sz w:val="24"/>
          <w:szCs w:val="24"/>
          <w:u w:val="words"/>
          <w:cs/>
          <w:lang w:bidi="bn-BD"/>
        </w:rPr>
        <w:t xml:space="preserve"> </w:t>
      </w:r>
      <w:r w:rsidR="003D1985" w:rsidRPr="008E310F">
        <w:rPr>
          <w:rFonts w:ascii="Kalpurush" w:eastAsia="Nikosh" w:hAnsi="Kalpurush" w:cs="Kalpurush"/>
          <w:sz w:val="24"/>
          <w:szCs w:val="24"/>
          <w:cs/>
          <w:lang w:bidi="bn-BD"/>
        </w:rPr>
        <w:t>রয়েছে তা প্রমাণ করে যে</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 ব্যক্তি সূরা মূল</w:t>
      </w:r>
      <w:r w:rsidRPr="008E310F">
        <w:rPr>
          <w:rFonts w:ascii="Kalpurush" w:eastAsia="Nikosh" w:hAnsi="Kalpurush" w:cs="Kalpurush" w:hint="cs"/>
          <w:sz w:val="24"/>
          <w:szCs w:val="24"/>
          <w:cs/>
          <w:lang w:bidi="bn-BD"/>
        </w:rPr>
        <w:t>ক</w:t>
      </w:r>
      <w:r w:rsidR="003D1985" w:rsidRPr="008E310F">
        <w:rPr>
          <w:rFonts w:ascii="Kalpurush" w:eastAsia="Nikosh" w:hAnsi="Kalpurush" w:cs="Kalpurush"/>
          <w:sz w:val="24"/>
          <w:szCs w:val="24"/>
          <w:cs/>
          <w:lang w:bidi="bn-BD"/>
        </w:rPr>
        <w:t xml:space="preserve"> নিয়মিত পাঠ করবে এবং এর প্রতি আমল করবে</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lang w:bidi="bn-BD"/>
        </w:rPr>
        <w:t xml:space="preserve"> </w:t>
      </w:r>
      <w:r w:rsidR="003D1985" w:rsidRPr="008E310F">
        <w:rPr>
          <w:rFonts w:ascii="Kalpurush" w:eastAsia="Nikosh" w:hAnsi="Kalpurush" w:cs="Kalpurush"/>
          <w:sz w:val="24"/>
          <w:szCs w:val="24"/>
          <w:cs/>
          <w:lang w:bidi="bn-BD"/>
        </w:rPr>
        <w:t xml:space="preserve">নিশ্চয়ই তাকে কবরের </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আযাব থেকে তা রক্ষা করবে।</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 xml:space="preserve">কবরের </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আযাব</w:t>
      </w:r>
      <w:r w:rsidR="00171F8A" w:rsidRPr="008E310F">
        <w:rPr>
          <w:rFonts w:ascii="Kalpurush" w:eastAsia="Nikosh" w:hAnsi="Kalpurush" w:cs="Kalpurush" w:hint="cs"/>
          <w:sz w:val="24"/>
          <w:szCs w:val="24"/>
          <w:cs/>
          <w:lang w:bidi="bn-BD"/>
        </w:rPr>
        <w:t xml:space="preserve"> থেকে</w:t>
      </w:r>
      <w:r w:rsidRPr="008E310F">
        <w:rPr>
          <w:rFonts w:ascii="Kalpurush" w:eastAsia="Nikosh" w:hAnsi="Kalpurush" w:cs="Kalpurush"/>
          <w:sz w:val="24"/>
          <w:szCs w:val="24"/>
          <w:cs/>
          <w:lang w:bidi="bn-BD"/>
        </w:rPr>
        <w:t xml:space="preserve"> মুক্তির আরো উপায় হল</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রাসূলুল্লাহ সাল্লাল্লাহু আলাইহি ওয়াসাল্লাম</w:t>
      </w:r>
      <w:r w:rsidR="00171F8A" w:rsidRPr="008E310F">
        <w:rPr>
          <w:rFonts w:ascii="Kalpurush" w:eastAsia="Nikosh" w:hAnsi="Kalpurush" w:cs="Kalpurush"/>
          <w:sz w:val="24"/>
          <w:szCs w:val="24"/>
          <w:cs/>
          <w:lang w:bidi="bn-BD"/>
        </w:rPr>
        <w:t xml:space="preserve"> বলেন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যাকে তার পেটের কোনো রোগ হত্যা করে তাকে কখনো কবরে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দেওয়া হবে না।</w:t>
      </w:r>
      <w:r w:rsidR="00171F8A" w:rsidRPr="008E310F">
        <w:rPr>
          <w:rFonts w:ascii="Kalpurush" w:eastAsia="Nikosh" w:hAnsi="Kalpurush" w:cs="Kalpurush" w:hint="cs"/>
          <w:sz w:val="24"/>
          <w:szCs w:val="24"/>
          <w:cs/>
          <w:lang w:bidi="bn-BD"/>
        </w:rPr>
        <w:t>”</w:t>
      </w:r>
      <w:r w:rsidR="00171F8A" w:rsidRPr="008E310F">
        <w:rPr>
          <w:rStyle w:val="FootnoteReference"/>
          <w:rFonts w:ascii="Kalpurush" w:eastAsia="Nikosh" w:hAnsi="Kalpurush" w:cs="Kalpurush"/>
          <w:sz w:val="24"/>
          <w:szCs w:val="24"/>
          <w:cs/>
          <w:lang w:bidi="bn-BD"/>
        </w:rPr>
        <w:footnoteReference w:id="35"/>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এ হাদীস প্রমাণ করে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 ব্যক্তির পেটের রোগ হবে তাকে হায় হুতাশ না করে ধৈর্য্য ধারণ করে আল্লাহর নিকট পূণ্যের আশা করতে হবে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আর যদ</w:t>
      </w:r>
      <w:r w:rsidR="00171F8A" w:rsidRPr="008E310F">
        <w:rPr>
          <w:rFonts w:ascii="Kalpurush" w:eastAsia="Nikosh" w:hAnsi="Kalpurush" w:cs="Kalpurush"/>
          <w:sz w:val="24"/>
          <w:szCs w:val="24"/>
          <w:cs/>
          <w:lang w:bidi="bn-BD"/>
        </w:rPr>
        <w:t xml:space="preserve">ি তার পরিবারও এ আশা করে তারাও </w:t>
      </w:r>
      <w:r w:rsidR="00171F8A" w:rsidRPr="008E310F">
        <w:rPr>
          <w:rFonts w:ascii="Kalpurush" w:eastAsia="Nikosh" w:hAnsi="Kalpurush" w:cs="Kalpurush" w:hint="cs"/>
          <w:sz w:val="24"/>
          <w:szCs w:val="24"/>
          <w:cs/>
          <w:lang w:bidi="bn-BD"/>
        </w:rPr>
        <w:t>সাও</w:t>
      </w:r>
      <w:r w:rsidRPr="008E310F">
        <w:rPr>
          <w:rFonts w:ascii="Kalpurush" w:eastAsia="Nikosh" w:hAnsi="Kalpurush" w:cs="Kalpurush"/>
          <w:sz w:val="24"/>
          <w:szCs w:val="24"/>
          <w:cs/>
          <w:lang w:bidi="bn-BD"/>
        </w:rPr>
        <w:t>য়াব পাবে।</w:t>
      </w:r>
    </w:p>
    <w:p w:rsidR="003D1985" w:rsidRPr="008E310F" w:rsidRDefault="003D1985" w:rsidP="008E310F">
      <w:pPr>
        <w:bidi w:val="0"/>
        <w:spacing w:after="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 xml:space="preserve">এ অধ্যায়ে আরো যা আনা </w:t>
      </w:r>
      <w:r w:rsidR="007D3712" w:rsidRPr="008E310F">
        <w:rPr>
          <w:rFonts w:ascii="Kalpurush" w:eastAsia="Nikosh" w:hAnsi="Kalpurush" w:cs="Kalpurush"/>
          <w:sz w:val="24"/>
          <w:szCs w:val="24"/>
          <w:cs/>
          <w:lang w:bidi="bn-BD"/>
        </w:rPr>
        <w:t>ভালো</w:t>
      </w:r>
      <w:r w:rsidR="00171F8A" w:rsidRPr="008E310F">
        <w:rPr>
          <w:rFonts w:ascii="Kalpurush" w:eastAsia="Nikosh" w:hAnsi="Kalpurush" w:cs="Kalpurush"/>
          <w:sz w:val="24"/>
          <w:szCs w:val="24"/>
          <w:cs/>
          <w:lang w:bidi="bn-BD"/>
        </w:rPr>
        <w:t xml:space="preserve"> মনে হয় তা</w:t>
      </w:r>
      <w:r w:rsidRPr="008E310F">
        <w:rPr>
          <w:rFonts w:ascii="Kalpurush" w:eastAsia="Nikosh" w:hAnsi="Kalpurush" w:cs="Kalpurush"/>
          <w:sz w:val="24"/>
          <w:szCs w:val="24"/>
          <w:cs/>
          <w:lang w:bidi="bn-BD"/>
        </w:rPr>
        <w:t>হল</w:t>
      </w:r>
      <w:r w:rsidR="00171F8A" w:rsidRPr="008E310F">
        <w:rPr>
          <w:rFonts w:ascii="Kalpurush" w:eastAsia="Nikosh" w:hAnsi="Kalpurush" w:cs="Kalpurush" w:hint="cs"/>
          <w:sz w:val="24"/>
          <w:szCs w:val="24"/>
          <w:cs/>
          <w:lang w:bidi="bn-BD"/>
        </w:rPr>
        <w:t xml:space="preserve">ো </w:t>
      </w:r>
      <w:r w:rsidR="007D3712" w:rsidRPr="008E310F">
        <w:rPr>
          <w:rFonts w:ascii="Kalpurush" w:eastAsia="Nikosh" w:hAnsi="Kalpurush" w:cs="Kalpurush"/>
          <w:sz w:val="24"/>
          <w:szCs w:val="24"/>
          <w:cs/>
          <w:lang w:bidi="bn-BD"/>
        </w:rPr>
        <w:t>ইবন</w:t>
      </w:r>
      <w:r w:rsidRPr="008E310F">
        <w:rPr>
          <w:rFonts w:ascii="Kalpurush" w:eastAsia="Nikosh" w:hAnsi="Kalpurush" w:cs="Kalpurush"/>
          <w:sz w:val="24"/>
          <w:szCs w:val="24"/>
          <w:cs/>
          <w:lang w:bidi="bn-BD"/>
        </w:rPr>
        <w:t xml:space="preserve"> হিববা</w:t>
      </w:r>
      <w:r w:rsidR="00171F8A" w:rsidRPr="008E310F">
        <w:rPr>
          <w:rFonts w:ascii="Kalpurush" w:eastAsia="Nikosh" w:hAnsi="Kalpurush" w:cs="Kalpurush"/>
          <w:sz w:val="24"/>
          <w:szCs w:val="24"/>
          <w:cs/>
          <w:lang w:bidi="bn-BD"/>
        </w:rPr>
        <w:t>ন তার সহীহতে এবং অন্যান্যরা আবু হুরা</w:t>
      </w:r>
      <w:r w:rsidR="00171F8A" w:rsidRPr="008E310F">
        <w:rPr>
          <w:rFonts w:ascii="Kalpurush" w:eastAsia="Nikosh" w:hAnsi="Kalpurush" w:cs="Kalpurush" w:hint="cs"/>
          <w:sz w:val="24"/>
          <w:szCs w:val="24"/>
          <w:cs/>
          <w:lang w:bidi="bn-BD"/>
        </w:rPr>
        <w:t>য়</w:t>
      </w:r>
      <w:r w:rsidRPr="008E310F">
        <w:rPr>
          <w:rFonts w:ascii="Kalpurush" w:eastAsia="Nikosh" w:hAnsi="Kalpurush" w:cs="Kalpurush"/>
          <w:sz w:val="24"/>
          <w:szCs w:val="24"/>
          <w:cs/>
          <w:lang w:bidi="bn-BD"/>
        </w:rPr>
        <w:t xml:space="preserve">রা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আনহু </w:t>
      </w:r>
      <w:r w:rsidR="00171F8A"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যা বর্ণনা করেছেন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বলেন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নবী সাল্লাল্লাহু আলাইহি ওয়াসাল্লাম</w:t>
      </w:r>
      <w:r w:rsidR="00171F8A" w:rsidRPr="008E310F">
        <w:rPr>
          <w:rFonts w:ascii="Kalpurush" w:eastAsia="Nikosh" w:hAnsi="Kalpurush" w:cs="Kalpurush"/>
          <w:sz w:val="24"/>
          <w:szCs w:val="24"/>
          <w:cs/>
          <w:lang w:bidi="bn-BD"/>
        </w:rPr>
        <w:t xml:space="preserve"> বলেছেন</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যখন মৃত ব্যক্তিকে তার কবরে রাখা হয়</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তখন সে তার নিকট থেকে ফিরে যাওয়া সাথীদের জুতার আওয়াজ শুনতে পায়</w:t>
      </w:r>
      <w:r w:rsidR="00171F8A"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অতঃপর সে যদি মুমিন হয় তবে সালাত তার মাথার দিকে</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w:t>
      </w:r>
      <w:r w:rsidR="00171F8A" w:rsidRPr="008E310F">
        <w:rPr>
          <w:rFonts w:ascii="Kalpurush" w:eastAsia="Nikosh" w:hAnsi="Kalpurush" w:cs="Kalpurush" w:hint="cs"/>
          <w:sz w:val="24"/>
          <w:szCs w:val="24"/>
          <w:cs/>
          <w:lang w:bidi="bn-BD"/>
        </w:rPr>
        <w:t>সাওম</w:t>
      </w:r>
      <w:r w:rsidRPr="008E310F">
        <w:rPr>
          <w:rFonts w:ascii="Kalpurush" w:eastAsia="Nikosh" w:hAnsi="Kalpurush" w:cs="Kalpurush"/>
          <w:sz w:val="24"/>
          <w:szCs w:val="24"/>
          <w:cs/>
          <w:lang w:bidi="bn-BD"/>
        </w:rPr>
        <w:t xml:space="preserve"> তার ডান দিকে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যাকাত তার বাঁ দিকে এবং সদকা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আত্মীয়তা বন্ধন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সৎকাজ ও মানুষকে অনুগ্রহ করা </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এ সকল </w:t>
      </w:r>
      <w:r w:rsidR="007D3712" w:rsidRPr="008E310F">
        <w:rPr>
          <w:rFonts w:ascii="Kalpurush" w:eastAsia="Nikosh" w:hAnsi="Kalpurush" w:cs="Kalpurush"/>
          <w:sz w:val="24"/>
          <w:szCs w:val="24"/>
          <w:cs/>
          <w:lang w:bidi="bn-BD"/>
        </w:rPr>
        <w:t>ভালো</w:t>
      </w:r>
      <w:r w:rsidRPr="008E310F">
        <w:rPr>
          <w:rFonts w:ascii="Kalpurush" w:eastAsia="Nikosh" w:hAnsi="Kalpurush" w:cs="Kalpurush"/>
          <w:sz w:val="24"/>
          <w:szCs w:val="24"/>
          <w:cs/>
          <w:lang w:bidi="bn-BD"/>
        </w:rPr>
        <w:t xml:space="preserve"> কাজ তার পায়ের </w:t>
      </w:r>
      <w:r w:rsidRPr="008E310F">
        <w:rPr>
          <w:rFonts w:ascii="Kalpurush" w:eastAsia="Nikosh" w:hAnsi="Kalpurush" w:cs="Kalpurush"/>
          <w:sz w:val="24"/>
          <w:szCs w:val="24"/>
          <w:cs/>
          <w:lang w:bidi="bn-BD"/>
        </w:rPr>
        <w:lastRenderedPageBreak/>
        <w:t xml:space="preserve">দিকে থাকে। অতঃপর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যখন তার মাথার দিক দিয়ে আসে তখন সালাত</w:t>
      </w:r>
      <w:r w:rsidR="00171F8A" w:rsidRPr="008E310F">
        <w:rPr>
          <w:rFonts w:ascii="Kalpurush" w:eastAsia="Nikosh" w:hAnsi="Kalpurush" w:cs="Kalpurush"/>
          <w:sz w:val="24"/>
          <w:szCs w:val="24"/>
          <w:cs/>
          <w:lang w:bidi="bn-BD"/>
        </w:rPr>
        <w:t xml:space="preserve"> বলে</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আমার দিক দিয়ে কোনো রাস্তা নেই</w:t>
      </w:r>
      <w:r w:rsidR="00171F8A"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তারপর যখন তার ডান দিক দিয়ে আসে </w:t>
      </w:r>
      <w:r w:rsidR="00171F8A" w:rsidRPr="008E310F">
        <w:rPr>
          <w:rFonts w:ascii="Kalpurush" w:eastAsia="Nikosh" w:hAnsi="Kalpurush" w:cs="Kalpurush"/>
          <w:sz w:val="24"/>
          <w:szCs w:val="24"/>
          <w:cs/>
          <w:lang w:bidi="bn-BD"/>
        </w:rPr>
        <w:t>সাওম</w:t>
      </w:r>
      <w:r w:rsidRPr="008E310F">
        <w:rPr>
          <w:rFonts w:ascii="Kalpurush" w:eastAsia="Nikosh" w:hAnsi="Kalpurush" w:cs="Kalpurush"/>
          <w:sz w:val="24"/>
          <w:szCs w:val="24"/>
          <w:cs/>
          <w:lang w:bidi="bn-BD"/>
        </w:rPr>
        <w:t xml:space="preserve"> বলে: আমার নিকট দিয়ে প্রবেশ করার কোনো পথ নেই</w:t>
      </w:r>
      <w:r w:rsidR="00171F8A"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তারপর যখন</w:t>
      </w:r>
      <w:r w:rsidR="00171F8A" w:rsidRPr="008E310F">
        <w:rPr>
          <w:rFonts w:ascii="Kalpurush" w:eastAsia="Nikosh" w:hAnsi="Kalpurush" w:cs="Kalpurush"/>
          <w:sz w:val="24"/>
          <w:szCs w:val="24"/>
          <w:cs/>
          <w:lang w:bidi="bn-BD"/>
        </w:rPr>
        <w:t xml:space="preserve"> তার বাঁ দিক দিয়ে আসে যাকাত বলে</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আমার দিক দিয়ে কোনো রাস্তা নেই</w:t>
      </w:r>
      <w:r w:rsidR="00171F8A"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পায়ের দিক দিয়ে আসলে সদকা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আত্মীয়তা বন্ধন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সৎকর্ম এবং মানুষকে অনুগ্রহ করা </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এ সকল </w:t>
      </w:r>
      <w:r w:rsidR="007D3712" w:rsidRPr="008E310F">
        <w:rPr>
          <w:rFonts w:ascii="Kalpurush" w:eastAsia="Nikosh" w:hAnsi="Kalpurush" w:cs="Kalpurush"/>
          <w:sz w:val="24"/>
          <w:szCs w:val="24"/>
          <w:cs/>
          <w:lang w:bidi="bn-BD"/>
        </w:rPr>
        <w:t>ভালো</w:t>
      </w:r>
      <w:r w:rsidRPr="008E310F">
        <w:rPr>
          <w:rFonts w:ascii="Kalpurush" w:eastAsia="Nikosh" w:hAnsi="Kalpurush" w:cs="Kalpurush"/>
          <w:sz w:val="24"/>
          <w:szCs w:val="24"/>
          <w:cs/>
          <w:lang w:bidi="bn-BD"/>
        </w:rPr>
        <w:t xml:space="preserve"> কাজ বলতে থাকে</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আমার নিকট দিয়ে প্রবেশ করার কোনো পথ নেই। তখন তাকে উঠতে বললে সে উঠে বসে। অতঃপর তার জন</w:t>
      </w:r>
      <w:r w:rsidR="00171F8A" w:rsidRPr="008E310F">
        <w:rPr>
          <w:rFonts w:ascii="Kalpurush" w:eastAsia="Nikosh" w:hAnsi="Kalpurush" w:cs="Kalpurush"/>
          <w:sz w:val="24"/>
          <w:szCs w:val="24"/>
          <w:cs/>
          <w:lang w:bidi="bn-BD"/>
        </w:rPr>
        <w:t>্য প্রায় অস্ত যাওয়া একটি সূর্য</w:t>
      </w:r>
      <w:r w:rsidRPr="008E310F">
        <w:rPr>
          <w:rFonts w:ascii="Kalpurush" w:eastAsia="Nikosh" w:hAnsi="Kalpurush" w:cs="Kalpurush"/>
          <w:sz w:val="24"/>
          <w:szCs w:val="24"/>
          <w:cs/>
          <w:lang w:bidi="bn-BD"/>
        </w:rPr>
        <w:t xml:space="preserve"> তুলে ধরে বলা হয়</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তো</w:t>
      </w:r>
      <w:r w:rsidR="00171F8A" w:rsidRPr="008E310F">
        <w:rPr>
          <w:rFonts w:ascii="Kalpurush" w:eastAsia="Nikosh" w:hAnsi="Kalpurush" w:cs="Kalpurush"/>
          <w:sz w:val="24"/>
          <w:szCs w:val="24"/>
          <w:cs/>
          <w:lang w:bidi="bn-BD"/>
        </w:rPr>
        <w:t>মাদের মধ্যে একজন ব্যক্তি ছিল তা</w:t>
      </w:r>
      <w:r w:rsidRPr="008E310F">
        <w:rPr>
          <w:rFonts w:ascii="Kalpurush" w:eastAsia="Nikosh" w:hAnsi="Kalpurush" w:cs="Kalpurush"/>
          <w:sz w:val="24"/>
          <w:szCs w:val="24"/>
          <w:cs/>
          <w:lang w:bidi="bn-BD"/>
        </w:rPr>
        <w:t>কে তুমি চেন কি</w:t>
      </w:r>
      <w:r w:rsidRPr="008E310F">
        <w:rPr>
          <w:rFonts w:ascii="Kalpurush" w:eastAsia="Nikosh" w:hAnsi="Kalpurush" w:cs="Kalpurush"/>
          <w:sz w:val="24"/>
          <w:szCs w:val="24"/>
          <w:lang w:bidi="bn-BD"/>
        </w:rPr>
        <w:t xml:space="preserve">? </w:t>
      </w:r>
      <w:r w:rsidR="00171F8A" w:rsidRPr="008E310F">
        <w:rPr>
          <w:rFonts w:ascii="Kalpurush" w:eastAsia="Nikosh" w:hAnsi="Kalpurush" w:cs="Kalpurush"/>
          <w:sz w:val="24"/>
          <w:szCs w:val="24"/>
          <w:cs/>
          <w:lang w:bidi="bn-BD"/>
        </w:rPr>
        <w:t>তা</w:t>
      </w:r>
      <w:r w:rsidRPr="008E310F">
        <w:rPr>
          <w:rFonts w:ascii="Kalpurush" w:eastAsia="Nikosh" w:hAnsi="Kalpurush" w:cs="Kalpurush"/>
          <w:sz w:val="24"/>
          <w:szCs w:val="24"/>
          <w:cs/>
          <w:lang w:bidi="bn-BD"/>
        </w:rPr>
        <w:t>র ওপর তুমি কিসের সাক্ষ্য দাও</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সে বলে প্রথমে আমাকে সালাত পড়তে দাও</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 বলে নিশ্চয়ই তা করবে</w:t>
      </w:r>
      <w:r w:rsidR="00171F8A" w:rsidRPr="005928CE">
        <w:rPr>
          <w:rFonts w:ascii="SolaimanLipi" w:eastAsia="Nikosh" w:hAnsi="SolaimanLipi" w:cs="SolaimanLipi"/>
          <w:sz w:val="24"/>
          <w:szCs w:val="24"/>
          <w:cs/>
          <w:lang w:bidi="hi-IN"/>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আমরা যা জিজ্ঞাসা করেছি তার উত্তর দাও। তোমাদের মধ্যে একজন ব্যক্তি ছিল তাঁর সম্পর্কে তুমি কি জান</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তাঁর ওপর কিসের সাক্ষ্য দাও</w:t>
      </w:r>
      <w:r w:rsidRPr="008E310F">
        <w:rPr>
          <w:rFonts w:ascii="Kalpurush" w:eastAsia="Nikosh" w:hAnsi="Kalpurush" w:cs="Kalpurush"/>
          <w:sz w:val="24"/>
          <w:szCs w:val="24"/>
          <w:lang w:bidi="bn-BD"/>
        </w:rPr>
        <w:t xml:space="preserve">? </w:t>
      </w:r>
      <w:r w:rsidR="00171F8A" w:rsidRPr="008E310F">
        <w:rPr>
          <w:rFonts w:ascii="Kalpurush" w:eastAsia="Nikosh" w:hAnsi="Kalpurush" w:cs="Kalpurush"/>
          <w:sz w:val="24"/>
          <w:szCs w:val="24"/>
          <w:cs/>
          <w:lang w:bidi="bn-BD"/>
        </w:rPr>
        <w:t>তিনি বলেন</w:t>
      </w:r>
      <w:r w:rsidR="00171F8A" w:rsidRPr="008E310F">
        <w:rPr>
          <w:rFonts w:ascii="Kalpurush" w:eastAsia="Nikosh" w:hAnsi="Kalpurush" w:cs="Kalpurush" w:hint="cs"/>
          <w:sz w:val="24"/>
          <w:szCs w:val="24"/>
          <w:cs/>
          <w:lang w:bidi="bn-BD"/>
        </w:rPr>
        <w:t>,</w:t>
      </w:r>
      <w:r w:rsidR="00171F8A" w:rsidRPr="008E310F">
        <w:rPr>
          <w:rFonts w:ascii="Kalpurush" w:eastAsia="Nikosh" w:hAnsi="Kalpurush" w:cs="Kalpurush"/>
          <w:sz w:val="24"/>
          <w:szCs w:val="24"/>
          <w:cs/>
          <w:lang w:bidi="bn-BD"/>
        </w:rPr>
        <w:t xml:space="preserve"> তখন সে বলে</w:t>
      </w:r>
      <w:r w:rsidRPr="008E310F">
        <w:rPr>
          <w:rFonts w:ascii="Kalpurush" w:eastAsia="Nikosh" w:hAnsi="Kalpurush" w:cs="Kalpurush"/>
          <w:sz w:val="24"/>
          <w:szCs w:val="24"/>
          <w:cs/>
          <w:lang w:bidi="bn-BD"/>
        </w:rPr>
        <w:t xml:space="preserve"> তিনি মুহাম্মদ সাল্লাল্লাহু আলাইহি ওয়াসাল্লাম</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আমি</w:t>
      </w:r>
      <w:r w:rsidR="00171F8A" w:rsidRPr="008E310F">
        <w:rPr>
          <w:rFonts w:ascii="Kalpurush" w:eastAsia="Nikosh" w:hAnsi="Kalpurush" w:cs="Kalpurush"/>
          <w:sz w:val="24"/>
          <w:szCs w:val="24"/>
          <w:cs/>
          <w:lang w:bidi="bn-BD"/>
        </w:rPr>
        <w:t xml:space="preserve"> সাক্ষ্য দিচ্ছি যে নিশ্চয়ই তি</w:t>
      </w:r>
      <w:r w:rsidRPr="008E310F">
        <w:rPr>
          <w:rFonts w:ascii="Kalpurush" w:eastAsia="Nikosh" w:hAnsi="Kalpurush" w:cs="Kalpurush"/>
          <w:sz w:val="24"/>
          <w:szCs w:val="24"/>
          <w:cs/>
          <w:lang w:bidi="bn-BD"/>
        </w:rPr>
        <w:t xml:space="preserve">নি আল্লাহর রাসূল এবং তিনি আল্লাহর পক্ষ থেকে সত্য বাণী নিয়ে এসেছেন। তাকে বলা হবে </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এর ওপর জীবন কাটিয়েছ</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এর ওপর ম</w:t>
      </w:r>
      <w:r w:rsidR="00171F8A" w:rsidRPr="008E310F">
        <w:rPr>
          <w:rFonts w:ascii="Kalpurush" w:eastAsia="Nikosh" w:hAnsi="Kalpurush" w:cs="Kalpurush" w:hint="cs"/>
          <w:sz w:val="24"/>
          <w:szCs w:val="24"/>
          <w:cs/>
          <w:lang w:bidi="bn-BD"/>
        </w:rPr>
        <w:t>ারা গিয়েছ</w:t>
      </w:r>
      <w:r w:rsidRPr="008E310F">
        <w:rPr>
          <w:rFonts w:ascii="Kalpurush" w:eastAsia="Nikosh" w:hAnsi="Kalpurush" w:cs="Kalpurush"/>
          <w:sz w:val="24"/>
          <w:szCs w:val="24"/>
          <w:cs/>
          <w:lang w:bidi="bn-BD"/>
        </w:rPr>
        <w:t xml:space="preserve"> </w:t>
      </w:r>
      <w:r w:rsidR="008E310F" w:rsidRPr="008E310F">
        <w:rPr>
          <w:rFonts w:ascii="Kalpurush" w:eastAsia="Nikosh" w:hAnsi="Kalpurush" w:cs="Kalpurush"/>
          <w:sz w:val="24"/>
          <w:szCs w:val="24"/>
          <w:cs/>
          <w:lang w:bidi="bn-BD"/>
        </w:rPr>
        <w:t>এবং এর ওপরই আবার উঠানো হবে ইনশা</w:t>
      </w:r>
      <w:r w:rsidRPr="008E310F">
        <w:rPr>
          <w:rFonts w:ascii="Kalpurush" w:eastAsia="Nikosh" w:hAnsi="Kalpurush" w:cs="Kalpurush"/>
          <w:sz w:val="24"/>
          <w:szCs w:val="24"/>
          <w:cs/>
          <w:lang w:bidi="bn-BD"/>
        </w:rPr>
        <w:t xml:space="preserve">আল্লাহ। অতঃপর তার জন্য জান্নাতের একটি দরজা খুলে দিয়ে বলা </w:t>
      </w:r>
      <w:r w:rsidR="00171F8A" w:rsidRPr="008E310F">
        <w:rPr>
          <w:rFonts w:ascii="Kalpurush" w:eastAsia="Nikosh" w:hAnsi="Kalpurush" w:cs="Kalpurush"/>
          <w:sz w:val="24"/>
          <w:szCs w:val="24"/>
          <w:cs/>
          <w:lang w:bidi="bn-BD"/>
        </w:rPr>
        <w:t xml:space="preserve">হবে </w:t>
      </w:r>
      <w:r w:rsidR="00171F8A" w:rsidRPr="008E310F">
        <w:rPr>
          <w:rFonts w:ascii="Kalpurush" w:eastAsia="Nikosh" w:hAnsi="Kalpurush" w:cs="Kalpurush" w:hint="cs"/>
          <w:sz w:val="24"/>
          <w:szCs w:val="24"/>
          <w:cs/>
          <w:lang w:bidi="bn-BD"/>
        </w:rPr>
        <w:t xml:space="preserve">এটাই </w:t>
      </w:r>
      <w:r w:rsidRPr="008E310F">
        <w:rPr>
          <w:rFonts w:ascii="Kalpurush" w:eastAsia="Nikosh" w:hAnsi="Kalpurush" w:cs="Kalpurush"/>
          <w:sz w:val="24"/>
          <w:szCs w:val="24"/>
          <w:cs/>
          <w:lang w:bidi="bn-BD"/>
        </w:rPr>
        <w:t>তোমার স্থান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এর মধ্যে সব কিছুই আল্লাহ তোমার জন্য তৈরি করেছেন। তখন তার আনন্দ ও গর্ব বেড়ে যাবে। অতঃপর তার জন্য দোযখের একটি দরজা খুলে দিয়ে বলা হবে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যদি তুমি আল্লাহর নাফরমানী করতে তাহলে তোমার স্থান হতো এটি এবং এতে যা কিছু রয়েছে সবই তোমার জন্য তৈরি ছিল</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তাতে তার আনন্দ ও গর্ব আরো বেড়ে যাবে। তারপর তার কবরকে তার জন্য সত্তর গজ প্রশস্ত করে তা নূর দিয়ে আলোকিত করে দেওয়া হবে এবং পূর্বের ন্যায় </w:t>
      </w:r>
      <w:r w:rsidRPr="008E310F">
        <w:rPr>
          <w:rFonts w:ascii="Kalpurush" w:eastAsia="Nikosh" w:hAnsi="Kalpurush" w:cs="Kalpurush"/>
          <w:sz w:val="24"/>
          <w:szCs w:val="24"/>
          <w:cs/>
          <w:lang w:bidi="bn-BD"/>
        </w:rPr>
        <w:lastRenderedPageBreak/>
        <w:t xml:space="preserve">তার শরীর ফিরিয়ে দিয়ে তার আত্মা </w:t>
      </w:r>
      <w:r w:rsidR="007D3712" w:rsidRPr="008E310F">
        <w:rPr>
          <w:rFonts w:ascii="Kalpurush" w:eastAsia="Nikosh" w:hAnsi="Kalpurush" w:cs="Kalpurush"/>
          <w:sz w:val="24"/>
          <w:szCs w:val="24"/>
          <w:cs/>
          <w:lang w:bidi="bn-BD"/>
        </w:rPr>
        <w:t>ভালো</w:t>
      </w:r>
      <w:r w:rsidRPr="008E310F">
        <w:rPr>
          <w:rFonts w:ascii="Kalpurush" w:eastAsia="Nikosh" w:hAnsi="Kalpurush" w:cs="Kalpurush"/>
          <w:sz w:val="24"/>
          <w:szCs w:val="24"/>
          <w:cs/>
          <w:lang w:bidi="bn-BD"/>
        </w:rPr>
        <w:t xml:space="preserve"> আত্মাসমূহের অন্তর্ভূক্ত করে দিবেন। আর তা হলো জান্নাতের বৃক্ষে ঝ</w:t>
      </w:r>
      <w:r w:rsidR="00171F8A" w:rsidRPr="008E310F">
        <w:rPr>
          <w:rFonts w:ascii="Kalpurush" w:eastAsia="Nikosh" w:hAnsi="Kalpurush" w:cs="Kalpurush"/>
          <w:sz w:val="24"/>
          <w:szCs w:val="24"/>
          <w:cs/>
          <w:lang w:bidi="bn-BD"/>
        </w:rPr>
        <w:t xml:space="preserve">ুলানো একটি পাখী। তিনি বলেন: </w:t>
      </w:r>
      <w:r w:rsidR="00171F8A" w:rsidRPr="008E310F">
        <w:rPr>
          <w:rFonts w:ascii="Kalpurush" w:eastAsia="Nikosh" w:hAnsi="Kalpurush" w:cs="Kalpurush" w:hint="cs"/>
          <w:sz w:val="24"/>
          <w:szCs w:val="24"/>
          <w:cs/>
          <w:lang w:bidi="bn-BD"/>
        </w:rPr>
        <w:t>এটাই</w:t>
      </w:r>
      <w:r w:rsidRPr="008E310F">
        <w:rPr>
          <w:rFonts w:ascii="Kalpurush" w:eastAsia="Nikosh" w:hAnsi="Kalpurush" w:cs="Kalpurush"/>
          <w:sz w:val="24"/>
          <w:szCs w:val="24"/>
          <w:cs/>
          <w:lang w:bidi="bn-BD"/>
        </w:rPr>
        <w:t xml:space="preserve">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আলার বাণী:</w:t>
      </w:r>
    </w:p>
    <w:p w:rsidR="003D1985" w:rsidRPr="008E310F" w:rsidRDefault="00171F8A" w:rsidP="008E310F">
      <w:pPr>
        <w:spacing w:after="0"/>
        <w:jc w:val="both"/>
        <w:rPr>
          <w:rFonts w:ascii="Arial" w:hAnsi="Arial" w:cs="KFGQPC Uthman Taha Naskh"/>
          <w:sz w:val="24"/>
          <w:szCs w:val="24"/>
          <w:rtl/>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يُثَبِّتُ</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ٱللَّهُ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ٱلَّذِينَ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ءَامَنُواْ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بِٱلۡقَوۡلِ</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ٱلثَّابِتِ</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فِي</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ٱلۡحَيَوٰةِ</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ٱلدُّنۡيَا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وَفِي</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ٱلۡأٓخِرَةِۖ</w:t>
      </w:r>
      <w:r w:rsidRPr="008E310F">
        <w:rPr>
          <w:rFonts w:ascii="KFGQPC Uthmanic Script HAFS" w:cs="KFGQPC Uthmanic Script HAFS"/>
          <w:color w:val="008000"/>
          <w:sz w:val="24"/>
          <w:szCs w:val="24"/>
          <w:rtl/>
        </w:rPr>
        <w:t xml:space="preserve"> </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ابراهيم</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٢٧</w:t>
      </w:r>
      <w:r w:rsidRPr="008E310F">
        <w:rPr>
          <w:rFonts w:ascii="KFGQPC Uthman Taha Naskh" w:cs="KFGQPC Uthman Taha Naskh"/>
          <w:color w:val="008000"/>
          <w:sz w:val="24"/>
          <w:szCs w:val="24"/>
          <w:rtl/>
        </w:rPr>
        <w:t xml:space="preserve">]  </w:t>
      </w:r>
    </w:p>
    <w:p w:rsidR="003D1985" w:rsidRPr="008E310F" w:rsidRDefault="00171F8A"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আল্লাহ</w:t>
      </w:r>
      <w:r w:rsidR="003D1985" w:rsidRPr="008E310F">
        <w:rPr>
          <w:rFonts w:ascii="Kalpurush" w:eastAsia="Nikosh" w:hAnsi="Kalpurush" w:cs="Kalpurush"/>
          <w:sz w:val="24"/>
          <w:szCs w:val="24"/>
          <w:cs/>
          <w:lang w:bidi="bn-BD"/>
        </w:rPr>
        <w:t xml:space="preserve"> মুমিন বান্দাদেরকে পৃথিবী এবং আখিরাতে</w:t>
      </w:r>
      <w:r w:rsidRPr="008E310F">
        <w:rPr>
          <w:rFonts w:ascii="Kalpurush" w:eastAsia="Nikosh" w:hAnsi="Kalpurush" w:cs="Kalpurush"/>
          <w:sz w:val="24"/>
          <w:szCs w:val="24"/>
          <w:cs/>
          <w:lang w:bidi="bn-BD"/>
        </w:rPr>
        <w:t xml:space="preserve"> মজবুত বাক্য দ্বারা </w:t>
      </w:r>
      <w:r w:rsidRPr="008E310F">
        <w:rPr>
          <w:rFonts w:ascii="Kalpurush" w:eastAsia="Nikosh" w:hAnsi="Kalpurush" w:cs="Kalpurush" w:hint="cs"/>
          <w:sz w:val="24"/>
          <w:szCs w:val="24"/>
          <w:cs/>
          <w:lang w:bidi="bn-BD"/>
        </w:rPr>
        <w:t>শক্তিশালী</w:t>
      </w:r>
      <w:r w:rsidR="003D1985" w:rsidRPr="008E310F">
        <w:rPr>
          <w:rFonts w:ascii="Kalpurush" w:eastAsia="Nikosh" w:hAnsi="Kalpurush" w:cs="Kalpurush"/>
          <w:sz w:val="24"/>
          <w:szCs w:val="24"/>
          <w:cs/>
          <w:lang w:bidi="bn-BD"/>
        </w:rPr>
        <w:t xml:space="preserve"> করেন।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সূরা ইব</w:t>
      </w:r>
      <w:r w:rsidRPr="008E310F">
        <w:rPr>
          <w:rFonts w:ascii="Kalpurush" w:eastAsia="Nikosh" w:hAnsi="Kalpurush" w:cs="Kalpurush" w:hint="cs"/>
          <w:sz w:val="24"/>
          <w:szCs w:val="24"/>
          <w:cs/>
          <w:lang w:bidi="bn-BD"/>
        </w:rPr>
        <w:t>রা</w:t>
      </w:r>
      <w:r w:rsidR="003D1985" w:rsidRPr="008E310F">
        <w:rPr>
          <w:rFonts w:ascii="Kalpurush" w:eastAsia="Nikosh" w:hAnsi="Kalpurush" w:cs="Kalpurush"/>
          <w:sz w:val="24"/>
          <w:szCs w:val="24"/>
          <w:cs/>
          <w:lang w:bidi="bn-BD"/>
        </w:rPr>
        <w:t>হীম</w:t>
      </w:r>
      <w:r w:rsidRPr="008E310F">
        <w:rPr>
          <w:rFonts w:ascii="Kalpurush" w:eastAsia="Nikosh" w:hAnsi="Kalpurush" w:cs="Kalpurush" w:hint="cs"/>
          <w:sz w:val="24"/>
          <w:szCs w:val="24"/>
          <w:cs/>
          <w:lang w:bidi="bn-BD"/>
        </w:rPr>
        <w:t>, আয়াত:</w:t>
      </w:r>
      <w:r w:rsidR="003D1985" w:rsidRPr="008E310F">
        <w:rPr>
          <w:rFonts w:ascii="Kalpurush" w:eastAsia="Nikosh" w:hAnsi="Kalpurush" w:cs="Kalpurush"/>
          <w:sz w:val="24"/>
          <w:szCs w:val="24"/>
          <w:cs/>
          <w:lang w:bidi="bn-BD"/>
        </w:rPr>
        <w:t xml:space="preserve"> ২৭</w:t>
      </w:r>
      <w:r w:rsidRPr="008E310F">
        <w:rPr>
          <w:rFonts w:ascii="Kalpurush" w:eastAsia="Nikosh" w:hAnsi="Kalpurush" w:cs="Kalpurush" w:hint="cs"/>
          <w:sz w:val="24"/>
          <w:szCs w:val="24"/>
          <w:cs/>
          <w:lang w:bidi="bn-BD"/>
        </w:rPr>
        <w:t>]</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তারপর পুরো হাদীস উল্লেখ করেন।</w:t>
      </w:r>
      <w:r w:rsidR="00171F8A" w:rsidRPr="008E310F">
        <w:rPr>
          <w:rStyle w:val="FootnoteReference"/>
          <w:rFonts w:ascii="Kalpurush" w:eastAsia="Nikosh" w:hAnsi="Kalpurush" w:cs="Kalpurush"/>
          <w:sz w:val="24"/>
          <w:szCs w:val="24"/>
          <w:cs/>
          <w:lang w:bidi="bn-BD"/>
        </w:rPr>
        <w:footnoteReference w:id="36"/>
      </w:r>
      <w:r w:rsidR="00171F8A"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এতে প্রমাণিত হয় যে</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ঐ সকল আমল</w:t>
      </w:r>
      <w:r w:rsidR="00171F8A" w:rsidRPr="008E310F">
        <w:rPr>
          <w:rFonts w:ascii="Kalpurush" w:eastAsia="Nikosh" w:hAnsi="Kalpurush" w:cs="Kalpurush" w:hint="cs"/>
          <w:sz w:val="24"/>
          <w:szCs w:val="24"/>
          <w:cs/>
          <w:lang w:bidi="bn-BD"/>
        </w:rPr>
        <w:t xml:space="preserve"> হলো</w:t>
      </w:r>
      <w:r w:rsidRPr="008E310F">
        <w:rPr>
          <w:rFonts w:ascii="Kalpurush" w:eastAsia="Nikosh" w:hAnsi="Kalpurush" w:cs="Kalpurush"/>
          <w:sz w:val="24"/>
          <w:szCs w:val="24"/>
          <w:cs/>
          <w:lang w:bidi="bn-BD"/>
        </w:rPr>
        <w:t xml:space="preserve"> সালাত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w:t>
      </w:r>
      <w:r w:rsidR="00171F8A" w:rsidRPr="008E310F">
        <w:rPr>
          <w:rFonts w:ascii="Kalpurush" w:eastAsia="Nikosh" w:hAnsi="Kalpurush" w:cs="Kalpurush"/>
          <w:sz w:val="24"/>
          <w:szCs w:val="24"/>
          <w:cs/>
          <w:lang w:bidi="bn-BD"/>
        </w:rPr>
        <w:t>সাওম</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যাকাত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সদকা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আত্মীয়তা বন্ধন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সৎকর্ম সম্পাদন এবং মানুষের প্রতি অনুগ্রহ করা ইত্যাদি </w:t>
      </w:r>
      <w:r w:rsidR="007D3712" w:rsidRPr="008E310F">
        <w:rPr>
          <w:rFonts w:ascii="Kalpurush" w:eastAsia="Nikosh" w:hAnsi="Kalpurush" w:cs="Kalpurush"/>
          <w:sz w:val="24"/>
          <w:szCs w:val="24"/>
          <w:cs/>
          <w:lang w:bidi="bn-BD"/>
        </w:rPr>
        <w:t>ভালো</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ভালো</w:t>
      </w:r>
      <w:r w:rsidRPr="008E310F">
        <w:rPr>
          <w:rFonts w:ascii="Kalpurush" w:eastAsia="Nikosh" w:hAnsi="Kalpurush" w:cs="Kalpurush"/>
          <w:sz w:val="24"/>
          <w:szCs w:val="24"/>
          <w:cs/>
          <w:lang w:bidi="bn-BD"/>
        </w:rPr>
        <w:t xml:space="preserve"> কাজ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দু</w:t>
      </w:r>
      <w:r w:rsidR="00171F8A" w:rsidRPr="008E310F">
        <w:rPr>
          <w:rFonts w:ascii="Kalpurush" w:eastAsia="Nikosh" w:hAnsi="Kalpurush" w:cs="Kalpurush" w:hint="cs"/>
          <w:sz w:val="24"/>
          <w:szCs w:val="24"/>
          <w:cs/>
          <w:lang w:bidi="bn-BD"/>
        </w:rPr>
        <w:t>ঃ</w:t>
      </w:r>
      <w:r w:rsidR="00171F8A" w:rsidRPr="008E310F">
        <w:rPr>
          <w:rFonts w:ascii="Kalpurush" w:eastAsia="Nikosh" w:hAnsi="Kalpurush" w:cs="Kalpurush"/>
          <w:sz w:val="24"/>
          <w:szCs w:val="24"/>
          <w:cs/>
          <w:lang w:bidi="bn-BD"/>
        </w:rPr>
        <w:t>খ</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যাতনা এবং </w:t>
      </w:r>
      <w:r w:rsidR="007D3712" w:rsidRPr="008E310F">
        <w:rPr>
          <w:rFonts w:ascii="Kalpurush" w:eastAsia="Nikosh" w:hAnsi="Kalpurush" w:cs="Kalpurush"/>
          <w:sz w:val="24"/>
          <w:szCs w:val="24"/>
          <w:cs/>
          <w:lang w:bidi="bn-BD"/>
        </w:rPr>
        <w:t>ফিতনা</w:t>
      </w:r>
      <w:r w:rsidR="00171F8A" w:rsidRPr="008E310F">
        <w:rPr>
          <w:rFonts w:ascii="Kalpurush" w:eastAsia="Nikosh" w:hAnsi="Kalpurush" w:cs="Kalpurush"/>
          <w:sz w:val="24"/>
          <w:szCs w:val="24"/>
          <w:cs/>
          <w:lang w:bidi="bn-BD"/>
        </w:rPr>
        <w:t xml:space="preserve"> </w:t>
      </w:r>
      <w:r w:rsidR="00171F8A"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মুক্তির উপায়।</w:t>
      </w:r>
    </w:p>
    <w:p w:rsidR="00171F8A" w:rsidRPr="008E310F" w:rsidRDefault="003D1985"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মোট কথা আল্লাহর দেওয়া কর্তব্য আদায় এবং হারাম থেকে বিরত থাকা</w:t>
      </w:r>
      <w:r w:rsidRPr="008E310F">
        <w:rPr>
          <w:rFonts w:ascii="Kalpurush" w:eastAsia="Nikosh" w:hAnsi="Kalpurush" w:cs="Kalpurush"/>
          <w:sz w:val="24"/>
          <w:szCs w:val="24"/>
          <w:lang w:bidi="bn-BD"/>
        </w:rPr>
        <w:t>,</w:t>
      </w:r>
      <w:r w:rsidR="00171F8A" w:rsidRPr="008E310F">
        <w:rPr>
          <w:rFonts w:ascii="Kalpurush" w:eastAsia="Nikosh" w:hAnsi="Kalpurush" w:cs="Kalpurush"/>
          <w:sz w:val="24"/>
          <w:szCs w:val="24"/>
          <w:cs/>
          <w:lang w:bidi="bn-BD"/>
        </w:rPr>
        <w:t xml:space="preserve"> বেশ</w:t>
      </w:r>
      <w:r w:rsidR="00171F8A" w:rsidRPr="008E310F">
        <w:rPr>
          <w:rFonts w:ascii="Kalpurush" w:eastAsia="Nikosh" w:hAnsi="Kalpurush" w:cs="Kalpurush" w:hint="cs"/>
          <w:sz w:val="24"/>
          <w:szCs w:val="24"/>
          <w:cs/>
          <w:lang w:bidi="bn-BD"/>
        </w:rPr>
        <w:t>ি</w:t>
      </w:r>
      <w:r w:rsidR="00171F8A" w:rsidRPr="008E310F">
        <w:rPr>
          <w:rFonts w:ascii="Kalpurush" w:eastAsia="Nikosh" w:hAnsi="Kalpurush" w:cs="Kalpurush"/>
          <w:sz w:val="24"/>
          <w:szCs w:val="24"/>
          <w:cs/>
          <w:lang w:bidi="bn-BD"/>
        </w:rPr>
        <w:t xml:space="preserve"> বেশ</w:t>
      </w:r>
      <w:r w:rsidR="00171F8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তাওবা 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ক্ষমা প্রার্থনা করা এবং </w:t>
      </w:r>
      <w:r w:rsidR="00171F8A" w:rsidRPr="008E310F">
        <w:rPr>
          <w:rFonts w:ascii="Kalpurush" w:eastAsia="Nikosh" w:hAnsi="Kalpurush" w:cs="Kalpurush"/>
          <w:sz w:val="24"/>
          <w:szCs w:val="24"/>
          <w:cs/>
          <w:lang w:bidi="bn-BD"/>
        </w:rPr>
        <w:t>বেশি</w:t>
      </w:r>
      <w:r w:rsidRPr="008E310F">
        <w:rPr>
          <w:rFonts w:ascii="Kalpurush" w:eastAsia="Nikosh" w:hAnsi="Kalpurush" w:cs="Kalpurush"/>
          <w:sz w:val="24"/>
          <w:szCs w:val="24"/>
          <w:cs/>
          <w:lang w:bidi="bn-BD"/>
        </w:rPr>
        <w:t xml:space="preserve"> </w:t>
      </w:r>
      <w:r w:rsidR="00171F8A" w:rsidRPr="008E310F">
        <w:rPr>
          <w:rFonts w:ascii="Kalpurush" w:eastAsia="Nikosh" w:hAnsi="Kalpurush" w:cs="Kalpurush"/>
          <w:sz w:val="24"/>
          <w:szCs w:val="24"/>
          <w:cs/>
          <w:lang w:bidi="bn-BD"/>
        </w:rPr>
        <w:t>ফযীলত</w:t>
      </w:r>
      <w:r w:rsidRPr="008E310F">
        <w:rPr>
          <w:rFonts w:ascii="Kalpurush" w:eastAsia="Nikosh" w:hAnsi="Kalpurush" w:cs="Kalpurush"/>
          <w:sz w:val="24"/>
          <w:szCs w:val="24"/>
          <w:cs/>
          <w:lang w:bidi="bn-BD"/>
        </w:rPr>
        <w:t xml:space="preserve"> বিশিষ্ট আমল করা এবং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হতে আল্লাহর নিকট আশ্রয় প্রার্থনার মাধ্যমেই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আলাকে প্রকৃত ভয় করা হয় বা পরহেজগারীতা বাস্তবায়িত হয়</w:t>
      </w:r>
      <w:r w:rsidR="00171F8A"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যেমন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বলেন</w:t>
      </w:r>
      <w:r w:rsidR="00171F8A" w:rsidRPr="008E310F">
        <w:rPr>
          <w:rFonts w:ascii="Kalpurush" w:eastAsia="Nikosh" w:hAnsi="Kalpurush" w:cs="Kalpurush" w:hint="cs"/>
          <w:sz w:val="24"/>
          <w:szCs w:val="24"/>
          <w:cs/>
          <w:lang w:bidi="bn-BD"/>
        </w:rPr>
        <w:t>,</w:t>
      </w:r>
    </w:p>
    <w:p w:rsidR="00171F8A" w:rsidRPr="008E310F" w:rsidRDefault="008E310F" w:rsidP="008E310F">
      <w:pPr>
        <w:spacing w:after="0"/>
        <w:jc w:val="both"/>
        <w:rPr>
          <w:rFonts w:ascii="Kalpurush" w:eastAsia="Nikosh" w:hAnsi="Kalpurush" w:cs="Kalpurush"/>
          <w:sz w:val="24"/>
          <w:szCs w:val="24"/>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إِنَّ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ٱلَّذِينَ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قَالُواْ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رَبُّنَا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ٱللَّهُ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ثُمَّ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ٱسۡتَقَٰمُواْ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خَوۡفٌ</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عَلَيۡهِمۡ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يَحۡزَنُونَ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١٣</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الاحقاف</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١٣</w:t>
      </w:r>
      <w:r w:rsidRPr="008E310F">
        <w:rPr>
          <w:rFonts w:ascii="KFGQPC Uthman Taha Naskh" w:cs="KFGQPC Uthman Taha Naskh"/>
          <w:color w:val="008000"/>
          <w:sz w:val="24"/>
          <w:szCs w:val="24"/>
          <w:rtl/>
        </w:rPr>
        <w:t xml:space="preserve">]  </w:t>
      </w:r>
    </w:p>
    <w:p w:rsidR="003D1985" w:rsidRPr="008E310F" w:rsidRDefault="00171F8A" w:rsidP="008E310F">
      <w:pPr>
        <w:bidi w:val="0"/>
        <w:spacing w:after="0"/>
        <w:jc w:val="both"/>
        <w:rPr>
          <w:rFonts w:ascii="Times New Roman" w:eastAsia="Times New Roman" w:hAnsi="Times New Roman" w:cs="Times New Roman"/>
          <w:bCs/>
          <w:sz w:val="24"/>
          <w:szCs w:val="24"/>
        </w:rPr>
      </w:pPr>
      <w:r w:rsidRPr="008E310F">
        <w:rPr>
          <w:rFonts w:ascii="Kalpurush" w:eastAsia="Nikosh" w:hAnsi="Kalpurush" w:cs="Kalpurush" w:hint="cs"/>
          <w:sz w:val="24"/>
          <w:szCs w:val="24"/>
          <w:cs/>
          <w:lang w:bidi="bn-BD"/>
        </w:rPr>
        <w:t>“</w:t>
      </w:r>
      <w:r w:rsidR="008E310F" w:rsidRPr="008E310F">
        <w:rPr>
          <w:rFonts w:ascii="Kalpurush" w:eastAsia="Nikosh" w:hAnsi="Kalpurush" w:cs="Kalpurush"/>
          <w:sz w:val="24"/>
          <w:szCs w:val="24"/>
          <w:cs/>
          <w:lang w:bidi="bn-BD"/>
        </w:rPr>
        <w:t xml:space="preserve">নিশ্চয়ই যারা বলে আমাদের </w:t>
      </w:r>
      <w:r w:rsidR="008E310F" w:rsidRPr="008E310F">
        <w:rPr>
          <w:rFonts w:ascii="Kalpurush" w:eastAsia="Nikosh" w:hAnsi="Kalpurush" w:cs="Kalpurush" w:hint="cs"/>
          <w:sz w:val="24"/>
          <w:szCs w:val="24"/>
          <w:cs/>
          <w:lang w:bidi="bn-BD"/>
        </w:rPr>
        <w:t>রব</w:t>
      </w:r>
      <w:r w:rsidR="003D1985" w:rsidRPr="008E310F">
        <w:rPr>
          <w:rFonts w:ascii="Kalpurush" w:eastAsia="Nikosh" w:hAnsi="Kalpurush" w:cs="Kalpurush"/>
          <w:sz w:val="24"/>
          <w:szCs w:val="24"/>
          <w:cs/>
          <w:lang w:bidi="bn-BD"/>
        </w:rPr>
        <w:t xml:space="preserve"> আল্লাহ</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অতঃপর এর ওপর দৃঢ় থাকে তাদের কোনো </w:t>
      </w:r>
      <w:r w:rsidRPr="008E310F">
        <w:rPr>
          <w:rFonts w:ascii="Kalpurush" w:eastAsia="Nikosh" w:hAnsi="Kalpurush" w:cs="Kalpurush"/>
          <w:sz w:val="24"/>
          <w:szCs w:val="24"/>
          <w:cs/>
          <w:lang w:bidi="bn-BD"/>
        </w:rPr>
        <w:t>ভয় নেই এবং তারা চিন্তিতও হবে না</w:t>
      </w:r>
      <w:r w:rsidR="003D1985" w:rsidRPr="005928CE">
        <w:rPr>
          <w:rFonts w:ascii="SolaimanLipi" w:eastAsia="Nikosh" w:hAnsi="SolaimanLipi" w:cs="SolaimanLipi"/>
          <w:sz w:val="24"/>
          <w:szCs w:val="24"/>
          <w:cs/>
          <w:lang w:bidi="hi-IN"/>
        </w:rPr>
        <w:t>।</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সূরা </w:t>
      </w:r>
      <w:r w:rsidRPr="008E310F">
        <w:rPr>
          <w:rFonts w:ascii="Kalpurush" w:eastAsia="Nikosh" w:hAnsi="Kalpurush" w:cs="Kalpurush" w:hint="cs"/>
          <w:sz w:val="24"/>
          <w:szCs w:val="24"/>
          <w:cs/>
          <w:lang w:bidi="bn-BD"/>
        </w:rPr>
        <w:t>আল-</w:t>
      </w:r>
      <w:r w:rsidR="003D1985" w:rsidRPr="008E310F">
        <w:rPr>
          <w:rFonts w:ascii="Kalpurush" w:eastAsia="Nikosh" w:hAnsi="Kalpurush" w:cs="Kalpurush"/>
          <w:sz w:val="24"/>
          <w:szCs w:val="24"/>
          <w:cs/>
          <w:lang w:bidi="bn-BD"/>
        </w:rPr>
        <w:t>আহকাফ</w:t>
      </w:r>
      <w:r w:rsidRPr="008E310F">
        <w:rPr>
          <w:rFonts w:ascii="Kalpurush" w:eastAsia="Nikosh" w:hAnsi="Kalpurush" w:cs="Kalpurush" w:hint="cs"/>
          <w:sz w:val="24"/>
          <w:szCs w:val="24"/>
          <w:cs/>
          <w:lang w:bidi="bn-BD"/>
        </w:rPr>
        <w:t>, আয়াত:</w:t>
      </w:r>
      <w:r w:rsidR="003D1985" w:rsidRPr="008E310F">
        <w:rPr>
          <w:rFonts w:ascii="Kalpurush" w:eastAsia="Nikosh" w:hAnsi="Kalpurush" w:cs="Kalpurush"/>
          <w:sz w:val="24"/>
          <w:szCs w:val="24"/>
          <w:cs/>
          <w:lang w:bidi="bn-BD"/>
        </w:rPr>
        <w:t xml:space="preserve"> ১৩</w:t>
      </w:r>
      <w:r w:rsidRPr="008E310F">
        <w:rPr>
          <w:rFonts w:ascii="Kalpurush" w:eastAsia="Nikosh" w:hAnsi="Kalpurush" w:cs="Kalpurush" w:hint="cs"/>
          <w:sz w:val="24"/>
          <w:szCs w:val="24"/>
          <w:cs/>
          <w:lang w:bidi="bn-BD"/>
        </w:rPr>
        <w:t>]</w:t>
      </w:r>
    </w:p>
    <w:p w:rsidR="00171F8A" w:rsidRPr="008E310F" w:rsidRDefault="003D1985" w:rsidP="008E310F">
      <w:pPr>
        <w:bidi w:val="0"/>
        <w:jc w:val="both"/>
        <w:rPr>
          <w:rFonts w:ascii="Times New Roman" w:eastAsia="Times New Roman" w:hAnsi="Times New Roman" w:cs="Vrinda"/>
          <w:bCs/>
          <w:sz w:val="24"/>
          <w:szCs w:val="24"/>
          <w:lang w:bidi="bn-BD"/>
        </w:rPr>
      </w:pPr>
      <w:r w:rsidRPr="008E310F">
        <w:rPr>
          <w:rFonts w:ascii="Kalpurush" w:eastAsia="Nikosh" w:hAnsi="Kalpurush" w:cs="Kalpurush"/>
          <w:sz w:val="24"/>
          <w:szCs w:val="24"/>
          <w:cs/>
          <w:lang w:bidi="bn-BD"/>
        </w:rPr>
        <w:lastRenderedPageBreak/>
        <w:t>হে আল্লাহ আমাদের এবং আমাদের সকল মুসলিম ভাইদের কবরকে জান্নাতের বাগিচা বানিয়ে দাও। হে করুনাময়</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তুমি প্রকাশ্য ও অপ্রকাশ্য </w:t>
      </w:r>
      <w:r w:rsidR="007D3712" w:rsidRPr="008E310F">
        <w:rPr>
          <w:rFonts w:ascii="Kalpurush" w:eastAsia="Nikosh" w:hAnsi="Kalpurush" w:cs="Kalpurush"/>
          <w:sz w:val="24"/>
          <w:szCs w:val="24"/>
          <w:cs/>
          <w:lang w:bidi="bn-BD"/>
        </w:rPr>
        <w:t>ফিতনা</w:t>
      </w:r>
      <w:r w:rsidR="00171F8A" w:rsidRPr="008E310F">
        <w:rPr>
          <w:rFonts w:ascii="Kalpurush" w:eastAsia="Nikosh" w:hAnsi="Kalpurush" w:cs="Kalpurush"/>
          <w:sz w:val="24"/>
          <w:szCs w:val="24"/>
          <w:cs/>
          <w:lang w:bidi="bn-BD"/>
        </w:rPr>
        <w:t xml:space="preserve"> </w:t>
      </w:r>
      <w:r w:rsidR="00171F8A"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আমাদেরকে বাঁচাও।</w:t>
      </w:r>
    </w:p>
    <w:p w:rsidR="00171F8A" w:rsidRPr="008E310F" w:rsidRDefault="00171F8A" w:rsidP="008E310F">
      <w:pPr>
        <w:bidi w:val="0"/>
        <w:rPr>
          <w:rFonts w:ascii="Kalpurush" w:eastAsia="Nikosh" w:hAnsi="Kalpurush" w:cs="Kalpurush"/>
          <w:b/>
          <w:bCs/>
          <w:sz w:val="24"/>
          <w:szCs w:val="24"/>
          <w:cs/>
          <w:lang w:bidi="bn-BD"/>
        </w:rPr>
      </w:pPr>
      <w:r w:rsidRPr="008E310F">
        <w:rPr>
          <w:rFonts w:ascii="Kalpurush" w:eastAsia="Nikosh" w:hAnsi="Kalpurush" w:cs="Kalpurush"/>
          <w:b/>
          <w:bCs/>
          <w:sz w:val="24"/>
          <w:szCs w:val="24"/>
          <w:cs/>
          <w:lang w:bidi="bn-BD"/>
        </w:rPr>
        <w:br w:type="page"/>
      </w:r>
    </w:p>
    <w:p w:rsidR="003D1985" w:rsidRPr="008E310F" w:rsidRDefault="003D1985" w:rsidP="008E310F">
      <w:pPr>
        <w:bidi w:val="0"/>
        <w:spacing w:after="0"/>
        <w:jc w:val="center"/>
        <w:rPr>
          <w:rFonts w:ascii="Times New Roman" w:eastAsia="Times New Roman" w:hAnsi="Times New Roman" w:cs="Times New Roman"/>
          <w:bCs/>
          <w:color w:val="C00000"/>
          <w:sz w:val="24"/>
          <w:szCs w:val="24"/>
        </w:rPr>
      </w:pPr>
      <w:r w:rsidRPr="008E310F">
        <w:rPr>
          <w:rFonts w:ascii="Kalpurush" w:eastAsia="Nikosh" w:hAnsi="Kalpurush" w:cs="Kalpurush"/>
          <w:b/>
          <w:bCs/>
          <w:color w:val="C00000"/>
          <w:sz w:val="24"/>
          <w:szCs w:val="24"/>
          <w:cs/>
          <w:lang w:bidi="bn-BD"/>
        </w:rPr>
        <w:lastRenderedPageBreak/>
        <w:t>বারযাখী জীবন সম্পর্কে কতগুলো মাসআলা</w:t>
      </w:r>
      <w:r w:rsidR="00822243" w:rsidRPr="008E310F">
        <w:rPr>
          <w:rStyle w:val="FootnoteReference"/>
          <w:rFonts w:ascii="Kalpurush" w:eastAsia="Nikosh" w:hAnsi="Kalpurush" w:cs="Kalpurush"/>
          <w:b/>
          <w:bCs/>
          <w:color w:val="C00000"/>
          <w:sz w:val="24"/>
          <w:szCs w:val="24"/>
          <w:cs/>
          <w:lang w:bidi="bn-BD"/>
        </w:rPr>
        <w:footnoteReference w:id="37"/>
      </w:r>
    </w:p>
    <w:p w:rsidR="003D1985" w:rsidRPr="008E310F" w:rsidRDefault="003D1985" w:rsidP="008E310F">
      <w:pPr>
        <w:bidi w:val="0"/>
        <w:spacing w:after="0"/>
        <w:jc w:val="both"/>
        <w:rPr>
          <w:rFonts w:ascii="Times New Roman" w:eastAsia="Times New Roman" w:hAnsi="Times New Roman" w:cs="Times New Roman"/>
          <w:bCs/>
          <w:sz w:val="24"/>
          <w:szCs w:val="24"/>
        </w:rPr>
      </w:pPr>
      <w:r w:rsidRPr="008E310F">
        <w:rPr>
          <w:rFonts w:ascii="Kalpurush" w:eastAsia="Nikosh" w:hAnsi="Kalpurush" w:cs="Kalpurush"/>
          <w:b/>
          <w:bCs/>
          <w:sz w:val="24"/>
          <w:szCs w:val="24"/>
          <w:cs/>
          <w:lang w:bidi="bn-BD"/>
        </w:rPr>
        <w:t>প্রথম মাসআলা</w:t>
      </w:r>
      <w:r w:rsidRPr="008E310F">
        <w:rPr>
          <w:rFonts w:ascii="Kalpurush" w:eastAsia="Nikosh" w:hAnsi="Kalpurush" w:cs="Kalpurush"/>
          <w:sz w:val="24"/>
          <w:szCs w:val="24"/>
          <w:cs/>
          <w:lang w:bidi="bn-BD"/>
        </w:rPr>
        <w:t>: এ উম্মতের পূর্বলোক (সালাফ) এবং ইমামদের মাযহাব হল</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যখন কোনো ব্যক্তি </w:t>
      </w:r>
      <w:r w:rsidR="00822243" w:rsidRPr="008E310F">
        <w:rPr>
          <w:rFonts w:ascii="Kalpurush" w:eastAsia="Nikosh" w:hAnsi="Kalpurush" w:cs="Kalpurush" w:hint="cs"/>
          <w:sz w:val="24"/>
          <w:szCs w:val="24"/>
          <w:cs/>
          <w:lang w:bidi="bn-BD"/>
        </w:rPr>
        <w:t>মারা যায়</w:t>
      </w:r>
      <w:r w:rsidR="00822243" w:rsidRPr="008E310F">
        <w:rPr>
          <w:rFonts w:ascii="Kalpurush" w:eastAsia="Nikosh" w:hAnsi="Kalpurush" w:cs="Kalpurush"/>
          <w:sz w:val="24"/>
          <w:szCs w:val="24"/>
          <w:cs/>
          <w:lang w:bidi="bn-BD"/>
        </w:rPr>
        <w:t xml:space="preserve"> তখন সে তার ঈমান ও আমল</w:t>
      </w:r>
      <w:r w:rsidR="00822243" w:rsidRPr="008E310F">
        <w:rPr>
          <w:rFonts w:ascii="Kalpurush" w:eastAsia="Nikosh" w:hAnsi="Kalpurush" w:cs="Kalpurush" w:hint="cs"/>
          <w:sz w:val="24"/>
          <w:szCs w:val="24"/>
          <w:cs/>
          <w:lang w:bidi="bn-BD"/>
        </w:rPr>
        <w:t xml:space="preserve"> অ</w:t>
      </w:r>
      <w:r w:rsidRPr="008E310F">
        <w:rPr>
          <w:rFonts w:ascii="Kalpurush" w:eastAsia="Nikosh" w:hAnsi="Kalpurush" w:cs="Kalpurush"/>
          <w:sz w:val="24"/>
          <w:szCs w:val="24"/>
          <w:cs/>
          <w:lang w:bidi="bn-BD"/>
        </w:rPr>
        <w:t>নুযায়ী শান্তি বা শাস্তিতে থাকে। আর তা শরীর এবং রূহ উভয়েরই ঘটবে।</w:t>
      </w:r>
    </w:p>
    <w:p w:rsidR="00822243" w:rsidRPr="008E310F" w:rsidRDefault="003D1985" w:rsidP="008E310F">
      <w:pPr>
        <w:bidi w:val="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 xml:space="preserve">রূহ শরীর </w:t>
      </w:r>
      <w:r w:rsidR="00822243"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বিচ্ছিন্ন হবার পর তা হয় শান্তিপ্রাপ্ত না হয় সাজাপ্রাপ্ত হবে। কখনো অল্প সময়ের জন্য সাজা দিয়ে তা শান্তিতে পরিণত করে দেওয়া হবে যদি সে পাপ হতে পবিত্র হয়ে যায়। কখনো রূহ শরীরের </w:t>
      </w:r>
      <w:r w:rsidR="00822243" w:rsidRPr="008E310F">
        <w:rPr>
          <w:rFonts w:ascii="Kalpurush" w:eastAsia="Nikosh" w:hAnsi="Kalpurush" w:cs="Kalpurush" w:hint="cs"/>
          <w:sz w:val="24"/>
          <w:szCs w:val="24"/>
          <w:cs/>
          <w:lang w:bidi="bn-BD"/>
        </w:rPr>
        <w:t>সাথে</w:t>
      </w:r>
      <w:r w:rsidRPr="008E310F">
        <w:rPr>
          <w:rFonts w:ascii="Kalpurush" w:eastAsia="Nikosh" w:hAnsi="Kalpurush" w:cs="Kalpurush"/>
          <w:sz w:val="24"/>
          <w:szCs w:val="24"/>
          <w:cs/>
          <w:lang w:bidi="bn-BD"/>
        </w:rPr>
        <w:t xml:space="preserve"> মিলিত হলে তখন শরীরের </w:t>
      </w:r>
      <w:r w:rsidR="00822243" w:rsidRPr="008E310F">
        <w:rPr>
          <w:rFonts w:ascii="Kalpurush" w:eastAsia="Nikosh" w:hAnsi="Kalpurush" w:cs="Kalpurush" w:hint="cs"/>
          <w:sz w:val="24"/>
          <w:szCs w:val="24"/>
          <w:cs/>
          <w:lang w:bidi="bn-BD"/>
        </w:rPr>
        <w:t>সাথে</w:t>
      </w:r>
      <w:r w:rsidRPr="008E310F">
        <w:rPr>
          <w:rFonts w:ascii="Kalpurush" w:eastAsia="Nikosh" w:hAnsi="Kalpurush" w:cs="Kalpurush"/>
          <w:sz w:val="24"/>
          <w:szCs w:val="24"/>
          <w:cs/>
          <w:lang w:bidi="bn-BD"/>
        </w:rPr>
        <w:t xml:space="preserve"> রূহেরও শান্তি বা শাস্তি ভোগ করতে হবে</w:t>
      </w:r>
      <w:r w:rsidR="00822243"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সুতরাং কবর হয় জান্নাতের বাগিচা না হয় জাহান্ন</w:t>
      </w:r>
      <w:r w:rsidR="00822243" w:rsidRPr="008E310F">
        <w:rPr>
          <w:rFonts w:ascii="Kalpurush" w:eastAsia="Nikosh" w:hAnsi="Kalpurush" w:cs="Kalpurush"/>
          <w:sz w:val="24"/>
          <w:szCs w:val="24"/>
          <w:cs/>
          <w:lang w:bidi="bn-BD"/>
        </w:rPr>
        <w:t>ামের গুহা। যে কেউ ম</w:t>
      </w:r>
      <w:r w:rsidR="00822243" w:rsidRPr="008E310F">
        <w:rPr>
          <w:rFonts w:ascii="Kalpurush" w:eastAsia="Nikosh" w:hAnsi="Kalpurush" w:cs="Kalpurush" w:hint="cs"/>
          <w:sz w:val="24"/>
          <w:szCs w:val="24"/>
          <w:cs/>
          <w:lang w:bidi="bn-BD"/>
        </w:rPr>
        <w:t>ারা যাওয়ার</w:t>
      </w:r>
      <w:r w:rsidRPr="008E310F">
        <w:rPr>
          <w:rFonts w:ascii="Kalpurush" w:eastAsia="Nikosh" w:hAnsi="Kalpurush" w:cs="Kalpurush"/>
          <w:sz w:val="24"/>
          <w:szCs w:val="24"/>
          <w:cs/>
          <w:lang w:bidi="bn-BD"/>
        </w:rPr>
        <w:t xml:space="preserve"> পর যদি শাস্তি বা </w:t>
      </w:r>
      <w:r w:rsidR="00822243" w:rsidRPr="008E310F">
        <w:rPr>
          <w:rFonts w:ascii="Kalpurush" w:eastAsia="Nikosh" w:hAnsi="Kalpurush" w:cs="Kalpurush"/>
          <w:sz w:val="24"/>
          <w:szCs w:val="24"/>
          <w:cs/>
          <w:lang w:bidi="bn-BD"/>
        </w:rPr>
        <w:t>শান্তির হক</w:t>
      </w:r>
      <w:r w:rsidRPr="008E310F">
        <w:rPr>
          <w:rFonts w:ascii="Kalpurush" w:eastAsia="Nikosh" w:hAnsi="Kalpurush" w:cs="Kalpurush"/>
          <w:sz w:val="24"/>
          <w:szCs w:val="24"/>
          <w:cs/>
          <w:lang w:bidi="bn-BD"/>
        </w:rPr>
        <w:t>দার হয়</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তবে সে তার পুরোপুরি অংশ পাবে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তাকে কবর দেওয়া</w:t>
      </w:r>
      <w:r w:rsidR="00822243" w:rsidRPr="008E310F">
        <w:rPr>
          <w:rFonts w:ascii="Kalpurush" w:eastAsia="Nikosh" w:hAnsi="Kalpurush" w:cs="Kalpurush"/>
          <w:sz w:val="24"/>
          <w:szCs w:val="24"/>
          <w:cs/>
          <w:lang w:bidi="bn-BD"/>
        </w:rPr>
        <w:t xml:space="preserve"> হোক বা না হোক।</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আল্লাহ তা</w:t>
      </w:r>
      <w:r w:rsidRPr="008E310F">
        <w:rPr>
          <w:rFonts w:ascii="Kalpurush" w:eastAsia="Nikosh" w:hAnsi="Kalpurush" w:cs="Kalpurush"/>
          <w:sz w:val="24"/>
          <w:szCs w:val="24"/>
          <w:lang w:bidi="bn-BD"/>
        </w:rPr>
        <w:t>‘</w:t>
      </w:r>
      <w:r w:rsidR="00822243" w:rsidRPr="008E310F">
        <w:rPr>
          <w:rFonts w:ascii="Kalpurush" w:eastAsia="Nikosh" w:hAnsi="Kalpurush" w:cs="Kalpurush"/>
          <w:sz w:val="24"/>
          <w:szCs w:val="24"/>
          <w:cs/>
          <w:lang w:bidi="bn-BD"/>
        </w:rPr>
        <w:t>আলাই শ্রষ</w:t>
      </w:r>
      <w:r w:rsidR="008E310F" w:rsidRPr="008E310F">
        <w:rPr>
          <w:rFonts w:ascii="Kalpurush" w:eastAsia="Nikosh" w:hAnsi="Kalpurush" w:cs="Kalpurush" w:hint="cs"/>
          <w:sz w:val="24"/>
          <w:szCs w:val="24"/>
          <w:cs/>
          <w:lang w:bidi="bn-BD"/>
        </w:rPr>
        <w:t>্টা</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উদ্ভাবক এবং প্রত্যেক জিনিসের ওপর ক্ষমতাবান। </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অতঃপর যখন মহা প্রলয়ের দিন আসবে তখন রূহ শরীরে ফিরিয়ে দেওয়া হলে</w:t>
      </w:r>
      <w:r w:rsidR="00822243" w:rsidRPr="008E310F">
        <w:rPr>
          <w:rFonts w:ascii="Kalpurush" w:eastAsia="Nikosh" w:hAnsi="Kalpurush" w:cs="Kalpurush"/>
          <w:sz w:val="24"/>
          <w:szCs w:val="24"/>
          <w:cs/>
          <w:lang w:bidi="bn-BD"/>
        </w:rPr>
        <w:t xml:space="preserve"> তারা তাদের কবর থেকে তাদের </w:t>
      </w:r>
      <w:r w:rsidR="00822243" w:rsidRPr="008E310F">
        <w:rPr>
          <w:rFonts w:ascii="Kalpurush" w:eastAsia="Nikosh" w:hAnsi="Kalpurush" w:cs="Kalpurush" w:hint="cs"/>
          <w:sz w:val="24"/>
          <w:szCs w:val="24"/>
          <w:cs/>
          <w:lang w:bidi="bn-BD"/>
        </w:rPr>
        <w:t>রব</w:t>
      </w:r>
      <w:r w:rsidRPr="008E310F">
        <w:rPr>
          <w:rFonts w:ascii="Kalpurush" w:eastAsia="Nikosh" w:hAnsi="Kalpurush" w:cs="Kalpurush"/>
          <w:sz w:val="24"/>
          <w:szCs w:val="24"/>
          <w:cs/>
          <w:lang w:bidi="bn-BD"/>
        </w:rPr>
        <w:t>কে হিসাব দেওয়ার জন্য এবং প্রায়শ্চিত্ত করার জন্য উঠে দা</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ড়াবে।</w:t>
      </w:r>
      <w:r w:rsidR="00822243" w:rsidRPr="008E310F">
        <w:rPr>
          <w:rStyle w:val="FootnoteReference"/>
          <w:rFonts w:ascii="Kalpurush" w:eastAsia="Nikosh" w:hAnsi="Kalpurush" w:cs="Kalpurush"/>
          <w:sz w:val="24"/>
          <w:szCs w:val="24"/>
          <w:cs/>
          <w:lang w:bidi="bn-BD"/>
        </w:rPr>
        <w:footnoteReference w:id="38"/>
      </w:r>
    </w:p>
    <w:p w:rsidR="00822243" w:rsidRPr="008E310F" w:rsidRDefault="003D1985" w:rsidP="008E310F">
      <w:pPr>
        <w:bidi w:val="0"/>
        <w:jc w:val="both"/>
        <w:rPr>
          <w:rFonts w:ascii="Kalpurush" w:eastAsia="Nikosh" w:hAnsi="Kalpurush" w:cs="Kalpurush"/>
          <w:sz w:val="24"/>
          <w:szCs w:val="24"/>
          <w:lang w:bidi="bn-BD"/>
        </w:rPr>
      </w:pPr>
      <w:r w:rsidRPr="008E310F">
        <w:rPr>
          <w:rFonts w:ascii="Kalpurush" w:eastAsia="Nikosh" w:hAnsi="Kalpurush" w:cs="Kalpurush"/>
          <w:b/>
          <w:bCs/>
          <w:sz w:val="24"/>
          <w:szCs w:val="24"/>
          <w:cs/>
          <w:lang w:bidi="bn-BD"/>
        </w:rPr>
        <w:t>দ্বিতীয় মাসআলা</w:t>
      </w:r>
      <w:r w:rsidRPr="008E310F">
        <w:rPr>
          <w:rFonts w:ascii="Kalpurush" w:eastAsia="Nikosh" w:hAnsi="Kalpurush" w:cs="Kalpurush"/>
          <w:sz w:val="24"/>
          <w:szCs w:val="24"/>
          <w:cs/>
          <w:lang w:bidi="bn-BD"/>
        </w:rPr>
        <w:t>: আল্লাহ আমাদের এবং আপনাদের সকলকে রহমত করুন</w:t>
      </w:r>
      <w:r w:rsidRPr="008E310F">
        <w:rPr>
          <w:rFonts w:ascii="Kalpurush" w:eastAsia="Nikosh" w:hAnsi="Kalpurush" w:cs="Kalpurush"/>
          <w:sz w:val="24"/>
          <w:szCs w:val="24"/>
          <w:lang w:bidi="bn-BD"/>
        </w:rPr>
        <w:t>,</w:t>
      </w:r>
      <w:r w:rsidR="00822243" w:rsidRPr="008E310F">
        <w:rPr>
          <w:rFonts w:ascii="Kalpurush" w:eastAsia="Nikosh" w:hAnsi="Kalpurush" w:cs="Kalpurush"/>
          <w:sz w:val="24"/>
          <w:szCs w:val="24"/>
          <w:cs/>
          <w:lang w:bidi="bn-BD"/>
        </w:rPr>
        <w:t xml:space="preserve"> জেনে রাখুন</w:t>
      </w:r>
      <w:r w:rsidRPr="008E310F">
        <w:rPr>
          <w:rFonts w:ascii="Kalpurush" w:eastAsia="Nikosh" w:hAnsi="Kalpurush" w:cs="Kalpurush"/>
          <w:sz w:val="24"/>
          <w:szCs w:val="24"/>
          <w:cs/>
          <w:lang w:bidi="bn-BD"/>
        </w:rPr>
        <w:t>! কবরের কঠো</w:t>
      </w:r>
      <w:r w:rsidR="00822243" w:rsidRPr="008E310F">
        <w:rPr>
          <w:rFonts w:ascii="Kalpurush" w:eastAsia="Nikosh" w:hAnsi="Kalpurush" w:cs="Kalpurush"/>
          <w:sz w:val="24"/>
          <w:szCs w:val="24"/>
          <w:cs/>
          <w:lang w:bidi="bn-BD"/>
        </w:rPr>
        <w:t>রতা ও বালা</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মুসিবত হল</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কবরের চাপ দেওয়া</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 xml:space="preserve">যা </w:t>
      </w:r>
      <w:r w:rsidRPr="008E310F">
        <w:rPr>
          <w:rFonts w:ascii="Kalpurush" w:eastAsia="Nikosh" w:hAnsi="Kalpurush" w:cs="Kalpurush"/>
          <w:sz w:val="24"/>
          <w:szCs w:val="24"/>
          <w:cs/>
          <w:lang w:bidi="bn-BD"/>
        </w:rPr>
        <w:lastRenderedPageBreak/>
        <w:t>থেকে কেউ রেহাই পাবে না। রাসূলুল্লাহ সাল্লাল্লাহু আলাইহি ওয়াসাল্লাম</w:t>
      </w:r>
      <w:r w:rsidR="00822243" w:rsidRPr="008E310F">
        <w:rPr>
          <w:rFonts w:ascii="Kalpurush" w:eastAsia="Nikosh" w:hAnsi="Kalpurush" w:cs="Kalpurush"/>
          <w:sz w:val="24"/>
          <w:szCs w:val="24"/>
          <w:cs/>
          <w:lang w:bidi="bn-BD"/>
        </w:rPr>
        <w:t xml:space="preserve"> বলেছেন</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নিশ্চয়ই কবরের একটি চাপ রয়েছে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যদি কেউ এ থেকে রক্ষা বা নিরাপদ পেয়ে থাকে তবে সা</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দ ইবন</w:t>
      </w:r>
      <w:r w:rsidR="00822243" w:rsidRPr="008E310F">
        <w:rPr>
          <w:rFonts w:ascii="Kalpurush" w:eastAsia="Nikosh" w:hAnsi="Kalpurush" w:cs="Kalpurush"/>
          <w:sz w:val="24"/>
          <w:szCs w:val="24"/>
          <w:cs/>
          <w:lang w:bidi="bn-BD"/>
        </w:rPr>
        <w:t xml:space="preserve"> মু</w:t>
      </w:r>
      <w:r w:rsidR="00822243" w:rsidRPr="008E310F">
        <w:rPr>
          <w:rFonts w:ascii="Kalpurush" w:eastAsia="Nikosh" w:hAnsi="Kalpurush" w:cs="Kalpurush" w:hint="cs"/>
          <w:sz w:val="24"/>
          <w:szCs w:val="24"/>
          <w:cs/>
          <w:lang w:bidi="bn-BD"/>
        </w:rPr>
        <w:t>‘আ</w:t>
      </w:r>
      <w:r w:rsidRPr="008E310F">
        <w:rPr>
          <w:rFonts w:ascii="Kalpurush" w:eastAsia="Nikosh" w:hAnsi="Kalpurush" w:cs="Kalpurush"/>
          <w:sz w:val="24"/>
          <w:szCs w:val="24"/>
          <w:cs/>
          <w:lang w:bidi="bn-BD"/>
        </w:rPr>
        <w:t xml:space="preserve">য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আনহু রক্ষা পেয়েছেন।</w:t>
      </w:r>
      <w:r w:rsidR="00822243" w:rsidRPr="008E310F">
        <w:rPr>
          <w:rFonts w:ascii="Kalpurush" w:eastAsia="Nikosh" w:hAnsi="Kalpurush" w:cs="Kalpurush" w:hint="cs"/>
          <w:sz w:val="24"/>
          <w:szCs w:val="24"/>
          <w:cs/>
          <w:lang w:bidi="bn-BD"/>
        </w:rPr>
        <w:t>”</w:t>
      </w:r>
      <w:r w:rsidR="00822243" w:rsidRPr="008E310F">
        <w:rPr>
          <w:rStyle w:val="FootnoteReference"/>
          <w:rFonts w:ascii="Kalpurush" w:eastAsia="Nikosh" w:hAnsi="Kalpurush" w:cs="Kalpurush"/>
          <w:sz w:val="24"/>
          <w:szCs w:val="24"/>
          <w:cs/>
          <w:lang w:bidi="bn-BD"/>
        </w:rPr>
        <w:footnoteReference w:id="39"/>
      </w:r>
      <w:r w:rsidRPr="008E310F">
        <w:rPr>
          <w:rFonts w:ascii="Kalpurush" w:eastAsia="Nikosh" w:hAnsi="Kalpurush" w:cs="Kalpurush"/>
          <w:sz w:val="24"/>
          <w:szCs w:val="24"/>
          <w:cs/>
          <w:lang w:bidi="bn-BD"/>
        </w:rPr>
        <w:t xml:space="preserve"> </w:t>
      </w:r>
    </w:p>
    <w:p w:rsidR="003D1985" w:rsidRPr="008E310F" w:rsidRDefault="007D3712"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ইবন</w:t>
      </w:r>
      <w:r w:rsidR="003D1985" w:rsidRPr="008E310F">
        <w:rPr>
          <w:rFonts w:ascii="Kalpurush" w:eastAsia="Nikosh" w:hAnsi="Kalpurush" w:cs="Kalpurush"/>
          <w:sz w:val="24"/>
          <w:szCs w:val="24"/>
          <w:cs/>
          <w:lang w:bidi="bn-BD"/>
        </w:rPr>
        <w:t xml:space="preserve"> উমর রাদিয়াল্লাহু </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আনহু</w:t>
      </w:r>
      <w:r w:rsidR="00822243" w:rsidRPr="008E310F">
        <w:rPr>
          <w:rFonts w:ascii="Kalpurush" w:eastAsia="Nikosh" w:hAnsi="Kalpurush" w:cs="Kalpurush" w:hint="cs"/>
          <w:sz w:val="24"/>
          <w:szCs w:val="24"/>
          <w:cs/>
          <w:lang w:bidi="bn-BD"/>
        </w:rPr>
        <w:t>মা থেকে</w:t>
      </w:r>
      <w:r w:rsidR="00822243" w:rsidRPr="008E310F">
        <w:rPr>
          <w:rFonts w:ascii="Kalpurush" w:eastAsia="Nikosh" w:hAnsi="Kalpurush" w:cs="Kalpurush"/>
          <w:sz w:val="24"/>
          <w:szCs w:val="24"/>
          <w:cs/>
          <w:lang w:bidi="bn-BD"/>
        </w:rPr>
        <w:t xml:space="preserve"> </w:t>
      </w:r>
      <w:r w:rsidR="00822243" w:rsidRPr="008E310F">
        <w:rPr>
          <w:rFonts w:ascii="Kalpurush" w:eastAsia="Nikosh" w:hAnsi="Kalpurush" w:cs="Kalpurush" w:hint="cs"/>
          <w:sz w:val="24"/>
          <w:szCs w:val="24"/>
          <w:cs/>
          <w:lang w:bidi="bn-BD"/>
        </w:rPr>
        <w:t>বর্ণিত</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তিনি বলেন</w:t>
      </w:r>
      <w:r w:rsidR="00822243"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রাসূলুল্লাহ সাল্লাল্লাহু আলাইহি ওয়াসাল্লাম বলেছেন</w:t>
      </w:r>
      <w:r w:rsidR="00822243"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00822243" w:rsidRPr="008E310F">
        <w:rPr>
          <w:rFonts w:ascii="Kalpurush" w:eastAsia="Nikosh" w:hAnsi="Kalpurush" w:cs="Kalpurush" w:hint="cs"/>
          <w:sz w:val="24"/>
          <w:szCs w:val="24"/>
          <w:cs/>
          <w:lang w:bidi="bn-BD"/>
        </w:rPr>
        <w:t>“</w:t>
      </w:r>
      <w:r w:rsidR="00822243" w:rsidRPr="008E310F">
        <w:rPr>
          <w:rFonts w:ascii="Kalpurush" w:eastAsia="Nikosh" w:hAnsi="Kalpurush" w:cs="Kalpurush"/>
          <w:sz w:val="24"/>
          <w:szCs w:val="24"/>
          <w:cs/>
          <w:lang w:bidi="bn-BD"/>
        </w:rPr>
        <w:t>এ</w:t>
      </w:r>
      <w:r w:rsidR="003D1985" w:rsidRPr="008E310F">
        <w:rPr>
          <w:rFonts w:ascii="Kalpurush" w:eastAsia="Nikosh" w:hAnsi="Kalpurush" w:cs="Kalpurush"/>
          <w:sz w:val="24"/>
          <w:szCs w:val="24"/>
          <w:cs/>
          <w:lang w:bidi="bn-BD"/>
        </w:rPr>
        <w:t xml:space="preserve"> সেই ব্যক্তি যার জন্য </w:t>
      </w:r>
      <w:r w:rsidR="00822243"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আরশ কেঁপে উঠেছিল</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আকাশের দরজাসমূহ খুলে দেওয়া হয়েছে এবং সত্তর হাজার ফিরিশতা তার জানাযায় অংশ গ্রহণ করেছে</w:t>
      </w:r>
      <w:r w:rsidR="00822243"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তবুও তাকে একটি চাপ দেওয়ার পর তা সরিয়ে নে</w:t>
      </w:r>
      <w:r w:rsidR="00822243" w:rsidRPr="008E310F">
        <w:rPr>
          <w:rFonts w:ascii="Kalpurush" w:eastAsia="Nikosh" w:hAnsi="Kalpurush" w:cs="Kalpurush" w:hint="cs"/>
          <w:sz w:val="24"/>
          <w:szCs w:val="24"/>
          <w:cs/>
          <w:lang w:bidi="bn-BD"/>
        </w:rPr>
        <w:t>ও</w:t>
      </w:r>
      <w:r w:rsidR="00822243" w:rsidRPr="008E310F">
        <w:rPr>
          <w:rFonts w:ascii="Kalpurush" w:eastAsia="Nikosh" w:hAnsi="Kalpurush" w:cs="Kalpurush"/>
          <w:sz w:val="24"/>
          <w:szCs w:val="24"/>
          <w:cs/>
          <w:lang w:bidi="bn-BD"/>
        </w:rPr>
        <w:t>য়া হয়।</w:t>
      </w:r>
      <w:r w:rsidR="00822243" w:rsidRPr="008E310F">
        <w:rPr>
          <w:rStyle w:val="FootnoteReference"/>
          <w:rFonts w:ascii="Kalpurush" w:eastAsia="Nikosh" w:hAnsi="Kalpurush" w:cs="Kalpurush"/>
          <w:sz w:val="24"/>
          <w:szCs w:val="24"/>
          <w:cs/>
          <w:lang w:bidi="bn-BD"/>
        </w:rPr>
        <w:footnoteReference w:id="40"/>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 xml:space="preserve">এ বিষয়ে হাফেজ যাহাবীর </w:t>
      </w:r>
      <w:r w:rsidR="007D3712" w:rsidRPr="008E310F">
        <w:rPr>
          <w:rFonts w:ascii="Kalpurush" w:eastAsia="Nikosh" w:hAnsi="Kalpurush" w:cs="Kalpurush"/>
          <w:sz w:val="24"/>
          <w:szCs w:val="24"/>
          <w:cs/>
          <w:lang w:bidi="bn-BD"/>
        </w:rPr>
        <w:t>রহ.</w:t>
      </w:r>
      <w:r w:rsidRPr="008E310F">
        <w:rPr>
          <w:rFonts w:ascii="Kalpurush" w:eastAsia="Nikosh" w:hAnsi="Kalpurush" w:cs="Kalpurush"/>
          <w:sz w:val="24"/>
          <w:szCs w:val="24"/>
          <w:cs/>
          <w:lang w:bidi="bn-BD"/>
        </w:rPr>
        <w:t xml:space="preserve"> একটি সূক্ষ্ণ তা</w:t>
      </w:r>
      <w:r w:rsidR="00822243" w:rsidRPr="008E310F">
        <w:rPr>
          <w:rFonts w:ascii="Kalpurush" w:eastAsia="Nikosh" w:hAnsi="Kalpurush" w:cs="Kalpurush" w:hint="cs"/>
          <w:sz w:val="24"/>
          <w:szCs w:val="24"/>
          <w:cs/>
          <w:lang w:bidi="bn-BD"/>
        </w:rPr>
        <w:t>‘</w:t>
      </w:r>
      <w:r w:rsidR="00822243" w:rsidRPr="008E310F">
        <w:rPr>
          <w:rFonts w:ascii="Kalpurush" w:eastAsia="Nikosh" w:hAnsi="Kalpurush" w:cs="Kalpurush"/>
          <w:sz w:val="24"/>
          <w:szCs w:val="24"/>
          <w:cs/>
          <w:lang w:bidi="bn-BD"/>
        </w:rPr>
        <w:t>ল</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ক বা সংযুক্তি রয়েছে। তিনি সিয়ারে </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আ</w:t>
      </w:r>
      <w:r w:rsidR="00822243" w:rsidRPr="008E310F">
        <w:rPr>
          <w:rFonts w:ascii="Kalpurush" w:eastAsia="Nikosh" w:hAnsi="Kalpurush" w:cs="Kalpurush"/>
          <w:sz w:val="24"/>
          <w:szCs w:val="24"/>
          <w:cs/>
          <w:lang w:bidi="bn-BD"/>
        </w:rPr>
        <w:t>লাম</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ন নুবালাতে (১/২৯০-২৯১) যে ভাবে নিয়ে এসেছেন এখানে </w:t>
      </w:r>
      <w:r w:rsidR="00822243" w:rsidRPr="008E310F">
        <w:rPr>
          <w:rFonts w:ascii="Kalpurush" w:eastAsia="Nikosh" w:hAnsi="Kalpurush" w:cs="Kalpurush"/>
          <w:sz w:val="24"/>
          <w:szCs w:val="24"/>
          <w:cs/>
          <w:lang w:bidi="bn-BD"/>
        </w:rPr>
        <w:t>আমি হুবহু তুলে ধরেছি। তিনি বলেন</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এ চাপ দেওয়াটা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 বলতে কিছু</w:t>
      </w:r>
      <w:r w:rsidR="00822243"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 বরং এটি একটি সাধারণ যন্ত্রনা যা মুমিন বান্দা পেয়ে থাকে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যেমন পৃথিবী</w:t>
      </w:r>
      <w:r w:rsidR="00822243" w:rsidRPr="008E310F">
        <w:rPr>
          <w:rFonts w:ascii="Kalpurush" w:eastAsia="Nikosh" w:hAnsi="Kalpurush" w:cs="Kalpurush"/>
          <w:sz w:val="24"/>
          <w:szCs w:val="24"/>
          <w:cs/>
          <w:lang w:bidi="bn-BD"/>
        </w:rPr>
        <w:t>তে কোনো ঘনিষ</w:t>
      </w:r>
      <w:r w:rsidR="00822243" w:rsidRPr="008E310F">
        <w:rPr>
          <w:rFonts w:ascii="Kalpurush" w:eastAsia="Nikosh" w:hAnsi="Kalpurush" w:cs="Kalpurush" w:hint="cs"/>
          <w:sz w:val="24"/>
          <w:szCs w:val="24"/>
          <w:cs/>
          <w:lang w:bidi="bn-BD"/>
        </w:rPr>
        <w:t>্ঠ</w:t>
      </w:r>
      <w:r w:rsidRPr="008E310F">
        <w:rPr>
          <w:rFonts w:ascii="Kalpurush" w:eastAsia="Nikosh" w:hAnsi="Kalpurush" w:cs="Kalpurush"/>
          <w:sz w:val="24"/>
          <w:szCs w:val="24"/>
          <w:cs/>
          <w:lang w:bidi="bn-BD"/>
        </w:rPr>
        <w:t xml:space="preserve"> বন্ধু এবং ছেলে সন্তানের বিয়োগে পেয়ে থাকে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 তার অসুখের যন্ত্রনা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আত্মা বের হয়ে যাওয়ার যন্ত্রনা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কবরে পরীক্ষা এবং প্রশ্নের যন্ত্রনা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 জন্য তার পরিবার পরিজনদের ক্রন্দনের প্রতিক্রিয়ার যন্ত্রনা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 কবর হতে উঠার যন্ত্রনা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হাশরের ময়দানে অবস্থান </w:t>
      </w:r>
      <w:r w:rsidR="00822243" w:rsidRPr="008E310F">
        <w:rPr>
          <w:rFonts w:ascii="Kalpurush" w:eastAsia="Nikosh" w:hAnsi="Kalpurush" w:cs="Kalpurush"/>
          <w:sz w:val="24"/>
          <w:szCs w:val="24"/>
          <w:cs/>
          <w:lang w:bidi="bn-BD"/>
        </w:rPr>
        <w:t xml:space="preserve">ও এর ভয়াবহতার যন্ত্রনা এবং </w:t>
      </w:r>
      <w:r w:rsidR="00822243" w:rsidRPr="008E310F">
        <w:rPr>
          <w:rFonts w:ascii="Kalpurush" w:eastAsia="Nikosh" w:hAnsi="Kalpurush" w:cs="Kalpurush" w:hint="cs"/>
          <w:sz w:val="24"/>
          <w:szCs w:val="24"/>
          <w:cs/>
          <w:lang w:bidi="bn-BD"/>
        </w:rPr>
        <w:t>জাহান্নামে</w:t>
      </w:r>
      <w:r w:rsidR="00822243" w:rsidRPr="008E310F">
        <w:rPr>
          <w:rFonts w:ascii="Kalpurush" w:eastAsia="Nikosh" w:hAnsi="Kalpurush" w:cs="Kalpurush"/>
          <w:sz w:val="24"/>
          <w:szCs w:val="24"/>
          <w:cs/>
          <w:lang w:bidi="bn-BD"/>
        </w:rPr>
        <w:t xml:space="preserve"> গমণের যন্ত্রনা ইত্যাদি</w:t>
      </w:r>
      <w:r w:rsidRPr="005928CE">
        <w:rPr>
          <w:rFonts w:ascii="SolaimanLipi" w:eastAsia="Nikosh" w:hAnsi="SolaimanLipi" w:cs="SolaimanLipi"/>
          <w:sz w:val="24"/>
          <w:szCs w:val="24"/>
          <w:cs/>
          <w:lang w:bidi="hi-IN"/>
        </w:rPr>
        <w:t xml:space="preserve">। </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lastRenderedPageBreak/>
        <w:t xml:space="preserve">এ সকল </w:t>
      </w:r>
      <w:r w:rsidR="007D3712" w:rsidRPr="008E310F">
        <w:rPr>
          <w:rFonts w:ascii="Kalpurush" w:eastAsia="Nikosh" w:hAnsi="Kalpurush" w:cs="Kalpurush"/>
          <w:sz w:val="24"/>
          <w:szCs w:val="24"/>
          <w:cs/>
          <w:lang w:bidi="bn-BD"/>
        </w:rPr>
        <w:t>ফিতনা</w:t>
      </w:r>
      <w:r w:rsidRPr="008E310F">
        <w:rPr>
          <w:rFonts w:ascii="Kalpurush" w:eastAsia="Nikosh" w:hAnsi="Kalpurush" w:cs="Kalpurush"/>
          <w:sz w:val="24"/>
          <w:szCs w:val="24"/>
          <w:cs/>
          <w:lang w:bidi="bn-BD"/>
        </w:rPr>
        <w:t xml:space="preserve"> সৃষ্টিকারী যন্ত্রনা বা মিথ্যা সংবাদ সব গুলোই মুমিন বান্দাকে পৌঁছাবে</w:t>
      </w:r>
      <w:r w:rsidR="00822243" w:rsidRPr="008E310F">
        <w:rPr>
          <w:rFonts w:ascii="Kalpurush" w:eastAsia="Nikosh" w:hAnsi="Kalpurush" w:cs="Kalpurush"/>
          <w:sz w:val="24"/>
          <w:szCs w:val="24"/>
          <w:cs/>
          <w:lang w:bidi="bn-BD"/>
        </w:rPr>
        <w:t xml:space="preserve"> আর এ</w:t>
      </w:r>
      <w:r w:rsidRPr="008E310F">
        <w:rPr>
          <w:rFonts w:ascii="Kalpurush" w:eastAsia="Nikosh" w:hAnsi="Kalpurush" w:cs="Kalpurush"/>
          <w:sz w:val="24"/>
          <w:szCs w:val="24"/>
          <w:cs/>
          <w:lang w:bidi="bn-BD"/>
        </w:rPr>
        <w:t xml:space="preserve">গুলো কবরের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আযাব নয় এবং জাহান্নামের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আযাবও নয়</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কিন্তু</w:t>
      </w:r>
      <w:r w:rsidR="00822243" w:rsidRPr="008E310F">
        <w:rPr>
          <w:rFonts w:ascii="Kalpurush" w:eastAsia="Nikosh" w:hAnsi="Kalpurush" w:cs="Kalpurush"/>
          <w:sz w:val="24"/>
          <w:szCs w:val="24"/>
          <w:cs/>
          <w:lang w:bidi="bn-BD"/>
        </w:rPr>
        <w:t xml:space="preserve"> পরহেজগার বান্দার স</w:t>
      </w:r>
      <w:r w:rsidR="00822243" w:rsidRPr="008E310F">
        <w:rPr>
          <w:rFonts w:ascii="Kalpurush" w:eastAsia="Nikosh" w:hAnsi="Kalpurush" w:cs="Kalpurush" w:hint="cs"/>
          <w:sz w:val="24"/>
          <w:szCs w:val="24"/>
          <w:cs/>
          <w:lang w:bidi="bn-BD"/>
        </w:rPr>
        <w:t>াথে</w:t>
      </w:r>
      <w:r w:rsidRPr="008E310F">
        <w:rPr>
          <w:rFonts w:ascii="Kalpurush" w:eastAsia="Nikosh" w:hAnsi="Kalpurush" w:cs="Kalpurush"/>
          <w:sz w:val="24"/>
          <w:szCs w:val="24"/>
          <w:cs/>
          <w:lang w:bidi="bn-BD"/>
        </w:rPr>
        <w:t xml:space="preserve"> আল্লাহ সব কিছুর ব্যাপারে নম্রতা অবলম্বন করবে</w:t>
      </w:r>
    </w:p>
    <w:p w:rsidR="00822243" w:rsidRPr="008E310F" w:rsidRDefault="003D1985"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আল্লাহর সাক্ষাৎ ব্যতীত মুমিন ব্যক্তির কোনো প্রশান্তি নেই। আল্লাহ তা</w:t>
      </w:r>
      <w:r w:rsidRPr="008E310F">
        <w:rPr>
          <w:rFonts w:ascii="Kalpurush" w:eastAsia="Nikosh" w:hAnsi="Kalpurush" w:cs="Kalpurush"/>
          <w:sz w:val="24"/>
          <w:szCs w:val="24"/>
          <w:lang w:bidi="bn-BD"/>
        </w:rPr>
        <w:t>‘</w:t>
      </w:r>
      <w:r w:rsidR="008E310F" w:rsidRPr="008E310F">
        <w:rPr>
          <w:rFonts w:ascii="Kalpurush" w:eastAsia="Nikosh" w:hAnsi="Kalpurush" w:cs="Kalpurush"/>
          <w:sz w:val="24"/>
          <w:szCs w:val="24"/>
          <w:cs/>
          <w:lang w:bidi="bn-BD"/>
        </w:rPr>
        <w:t>আলা বলেন</w:t>
      </w:r>
      <w:r w:rsidR="008E310F" w:rsidRPr="008E310F">
        <w:rPr>
          <w:rFonts w:ascii="Kalpurush" w:eastAsia="Nikosh" w:hAnsi="Kalpurush" w:cs="Kalpurush" w:hint="cs"/>
          <w:sz w:val="24"/>
          <w:szCs w:val="24"/>
          <w:cs/>
          <w:lang w:bidi="bn-BD"/>
        </w:rPr>
        <w:t>,</w:t>
      </w:r>
    </w:p>
    <w:p w:rsidR="00822243" w:rsidRPr="008E310F" w:rsidRDefault="008E310F" w:rsidP="008E310F">
      <w:pPr>
        <w:tabs>
          <w:tab w:val="left" w:pos="4805"/>
        </w:tabs>
        <w:spacing w:after="0"/>
        <w:jc w:val="both"/>
        <w:rPr>
          <w:rFonts w:ascii="Kalpurush" w:eastAsia="Nikosh" w:hAnsi="Kalpurush" w:cs="Vrinda"/>
          <w:sz w:val="24"/>
          <w:szCs w:val="30"/>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وَأَنذِرۡهُمۡ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يَوۡمَ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ٱلۡحَسۡرَةِ</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مريم</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٣٩</w:t>
      </w:r>
      <w:r>
        <w:rPr>
          <w:rFonts w:ascii="KFGQPC Uthman Taha Naskh" w:cs="KFGQPC Uthman Taha Naskh"/>
          <w:color w:val="008000"/>
          <w:sz w:val="24"/>
          <w:szCs w:val="24"/>
          <w:rtl/>
        </w:rPr>
        <w:t>]</w:t>
      </w:r>
    </w:p>
    <w:p w:rsidR="00822243" w:rsidRPr="008E310F" w:rsidRDefault="00822243" w:rsidP="008E310F">
      <w:pPr>
        <w:bidi w:val="0"/>
        <w:jc w:val="both"/>
        <w:rPr>
          <w:rFonts w:ascii="Kalpurush" w:eastAsia="Nikosh" w:hAnsi="Kalpurush" w:cs="Kalpurush"/>
          <w:sz w:val="24"/>
          <w:szCs w:val="24"/>
          <w:lang w:bidi="bn-BD"/>
        </w:rPr>
      </w:pPr>
      <w:r w:rsidRPr="008E310F">
        <w:rPr>
          <w:rFonts w:ascii="Kalpurush" w:eastAsia="Nikosh" w:hAnsi="Kalpurush" w:cs="Kalpurush" w:hint="cs"/>
          <w:sz w:val="24"/>
          <w:szCs w:val="24"/>
          <w:cs/>
          <w:lang w:bidi="bn-BD"/>
        </w:rPr>
        <w:t>“</w:t>
      </w:r>
      <w:r w:rsidR="008E310F" w:rsidRPr="008E310F">
        <w:rPr>
          <w:rFonts w:ascii="Kalpurush" w:eastAsia="Nikosh" w:hAnsi="Kalpurush" w:cs="Kalpurush" w:hint="cs"/>
          <w:sz w:val="24"/>
          <w:szCs w:val="24"/>
          <w:cs/>
          <w:lang w:bidi="bn-BD"/>
        </w:rPr>
        <w:t xml:space="preserve">এবং </w:t>
      </w:r>
      <w:r w:rsidR="003D1985" w:rsidRPr="008E310F">
        <w:rPr>
          <w:rFonts w:ascii="Kalpurush" w:eastAsia="Nikosh" w:hAnsi="Kalpurush" w:cs="Kalpurush"/>
          <w:sz w:val="24"/>
          <w:szCs w:val="24"/>
          <w:cs/>
          <w:lang w:bidi="bn-BD"/>
        </w:rPr>
        <w:t>আফসোসের</w:t>
      </w:r>
      <w:r w:rsidR="008E310F" w:rsidRPr="008E310F">
        <w:rPr>
          <w:rFonts w:ascii="Kalpurush" w:eastAsia="Nikosh" w:hAnsi="Kalpurush" w:cs="Kalpurush"/>
          <w:sz w:val="24"/>
          <w:szCs w:val="24"/>
          <w:cs/>
          <w:lang w:bidi="bn-BD"/>
        </w:rPr>
        <w:t xml:space="preserve"> দিন তাদেরকে ভীতি</w:t>
      </w:r>
      <w:r w:rsidRPr="008E310F">
        <w:rPr>
          <w:rFonts w:ascii="Kalpurush" w:eastAsia="Nikosh" w:hAnsi="Kalpurush" w:cs="Kalpurush"/>
          <w:sz w:val="24"/>
          <w:szCs w:val="24"/>
          <w:cs/>
          <w:lang w:bidi="bn-BD"/>
        </w:rPr>
        <w:t>প্রদর্শন করুন</w:t>
      </w:r>
      <w:r w:rsidRPr="005928CE">
        <w:rPr>
          <w:rFonts w:ascii="SolaimanLipi" w:eastAsia="Nikosh" w:hAnsi="SolaimanLipi" w:cs="SolaimanLipi"/>
          <w:sz w:val="24"/>
          <w:szCs w:val="24"/>
          <w:cs/>
          <w:lang w:bidi="hi-IN"/>
        </w:rPr>
        <w:t>।</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সূরা ম</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রিয়ম</w:t>
      </w:r>
      <w:r w:rsidRPr="008E310F">
        <w:rPr>
          <w:rFonts w:ascii="Kalpurush" w:eastAsia="Nikosh" w:hAnsi="Kalpurush" w:cs="Kalpurush" w:hint="cs"/>
          <w:sz w:val="24"/>
          <w:szCs w:val="24"/>
          <w:cs/>
          <w:lang w:bidi="bn-BD"/>
        </w:rPr>
        <w:t>, আয়াত:</w:t>
      </w:r>
      <w:r w:rsidR="003D1985" w:rsidRPr="008E310F">
        <w:rPr>
          <w:rFonts w:ascii="Kalpurush" w:eastAsia="Nikosh" w:hAnsi="Kalpurush" w:cs="Kalpurush"/>
          <w:sz w:val="24"/>
          <w:szCs w:val="24"/>
          <w:cs/>
          <w:lang w:bidi="bn-BD"/>
        </w:rPr>
        <w:t xml:space="preserve"> </w:t>
      </w:r>
      <w:r w:rsidR="008E310F" w:rsidRPr="008E310F">
        <w:rPr>
          <w:rFonts w:ascii="Kalpurush" w:eastAsia="Nikosh" w:hAnsi="Kalpurush" w:cs="Kalpurush" w:hint="cs"/>
          <w:sz w:val="24"/>
          <w:szCs w:val="24"/>
          <w:cs/>
          <w:lang w:bidi="bn-BD"/>
        </w:rPr>
        <w:t>৩</w:t>
      </w:r>
      <w:r w:rsidR="003D1985" w:rsidRPr="008E310F">
        <w:rPr>
          <w:rFonts w:ascii="Kalpurush" w:eastAsia="Nikosh" w:hAnsi="Kalpurush" w:cs="Kalpurush"/>
          <w:sz w:val="24"/>
          <w:szCs w:val="24"/>
          <w:cs/>
          <w:lang w:bidi="bn-BD"/>
        </w:rPr>
        <w:t>৯</w:t>
      </w:r>
      <w:r w:rsidRPr="008E310F">
        <w:rPr>
          <w:rFonts w:ascii="Kalpurush" w:eastAsia="Nikosh" w:hAnsi="Kalpurush" w:cs="Kalpurush" w:hint="cs"/>
          <w:sz w:val="24"/>
          <w:szCs w:val="24"/>
          <w:cs/>
          <w:lang w:bidi="bn-BD"/>
        </w:rPr>
        <w:t>]</w:t>
      </w:r>
    </w:p>
    <w:p w:rsidR="00822243" w:rsidRPr="008E310F" w:rsidRDefault="00822243"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তিনি আরো বলেন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p>
    <w:p w:rsidR="00822243" w:rsidRPr="008E310F" w:rsidRDefault="008E310F" w:rsidP="008E310F">
      <w:pPr>
        <w:spacing w:after="0"/>
        <w:jc w:val="both"/>
        <w:rPr>
          <w:rFonts w:ascii="Kalpurush" w:eastAsia="Nikosh" w:hAnsi="Kalpurush" w:cs="Kalpurush"/>
          <w:sz w:val="24"/>
          <w:szCs w:val="24"/>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وَأَنذِرۡهُمۡ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يَوۡمَ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ٱلۡأٓزِفَةِ</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إِذِ</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ٱلۡقُلُوبُ</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لَدَى</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ٱلۡحَنَاجِرِ</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كَٰظِمِينَۚ</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غافر</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١٨</w:t>
      </w:r>
      <w:r w:rsidRPr="008E310F">
        <w:rPr>
          <w:rFonts w:ascii="KFGQPC Uthman Taha Naskh" w:cs="KFGQPC Uthman Taha Naskh"/>
          <w:color w:val="008000"/>
          <w:sz w:val="24"/>
          <w:szCs w:val="24"/>
          <w:rtl/>
        </w:rPr>
        <w:t xml:space="preserve">]  </w:t>
      </w:r>
    </w:p>
    <w:p w:rsidR="003D1985" w:rsidRPr="008E310F" w:rsidRDefault="00822243" w:rsidP="008E310F">
      <w:pPr>
        <w:bidi w:val="0"/>
        <w:spacing w:after="0"/>
        <w:jc w:val="both"/>
        <w:rPr>
          <w:rFonts w:ascii="Times New Roman" w:eastAsia="Times New Roman" w:hAnsi="Times New Roman" w:cs="Times New Roman"/>
          <w:bCs/>
          <w:sz w:val="24"/>
          <w:szCs w:val="24"/>
        </w:rPr>
      </w:pP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আপনি তাদেরকে আসন্ন দিন সম্পর্কে সতর্ক করে দিন</w:t>
      </w:r>
      <w:r w:rsidR="008E310F"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যখন প্রাণ কন্ঠজত হবে।</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সূরা </w:t>
      </w:r>
      <w:r w:rsidR="008E310F" w:rsidRPr="008E310F">
        <w:rPr>
          <w:rFonts w:ascii="Kalpurush" w:eastAsia="Nikosh" w:hAnsi="Kalpurush" w:cs="Kalpurush" w:hint="cs"/>
          <w:sz w:val="24"/>
          <w:szCs w:val="24"/>
          <w:cs/>
          <w:lang w:bidi="bn-BD"/>
        </w:rPr>
        <w:t>গাফির</w:t>
      </w:r>
      <w:r w:rsidRPr="008E310F">
        <w:rPr>
          <w:rFonts w:ascii="Kalpurush" w:eastAsia="Nikosh" w:hAnsi="Kalpurush" w:cs="Kalpurush" w:hint="cs"/>
          <w:sz w:val="24"/>
          <w:szCs w:val="24"/>
          <w:cs/>
          <w:lang w:bidi="bn-BD"/>
        </w:rPr>
        <w:t>, আয়াত:</w:t>
      </w:r>
      <w:r w:rsidR="003D1985" w:rsidRPr="008E310F">
        <w:rPr>
          <w:rFonts w:ascii="Kalpurush" w:eastAsia="Nikosh" w:hAnsi="Kalpurush" w:cs="Kalpurush"/>
          <w:sz w:val="24"/>
          <w:szCs w:val="24"/>
          <w:cs/>
          <w:lang w:bidi="bn-BD"/>
        </w:rPr>
        <w:t xml:space="preserve"> ১৮</w:t>
      </w:r>
      <w:r w:rsidRPr="008E310F">
        <w:rPr>
          <w:rFonts w:ascii="Kalpurush" w:eastAsia="Nikosh" w:hAnsi="Kalpurush" w:cs="Kalpurush" w:hint="cs"/>
          <w:sz w:val="24"/>
          <w:szCs w:val="24"/>
          <w:cs/>
          <w:lang w:bidi="bn-BD"/>
        </w:rPr>
        <w:t>]</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সুতরাং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আলার নিকট ক্ষমা এবং অনুগ্রহ প্রার্থনা করছি। এ সকল আন্দোলন সত্যেও আমরা যতটুকু জানি সা</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দ ইবন</w:t>
      </w:r>
      <w:r w:rsidR="00822243" w:rsidRPr="008E310F">
        <w:rPr>
          <w:rFonts w:ascii="Kalpurush" w:eastAsia="Nikosh" w:hAnsi="Kalpurush" w:cs="Kalpurush"/>
          <w:sz w:val="24"/>
          <w:szCs w:val="24"/>
          <w:cs/>
          <w:lang w:bidi="bn-BD"/>
        </w:rPr>
        <w:t xml:space="preserve"> মু</w:t>
      </w:r>
      <w:r w:rsidR="00822243" w:rsidRPr="008E310F">
        <w:rPr>
          <w:rFonts w:ascii="Kalpurush" w:eastAsia="Nikosh" w:hAnsi="Kalpurush" w:cs="Kalpurush" w:hint="cs"/>
          <w:sz w:val="24"/>
          <w:szCs w:val="24"/>
          <w:cs/>
          <w:lang w:bidi="bn-BD"/>
        </w:rPr>
        <w:t>‘আ</w:t>
      </w:r>
      <w:r w:rsidRPr="008E310F">
        <w:rPr>
          <w:rFonts w:ascii="Kalpurush" w:eastAsia="Nikosh" w:hAnsi="Kalpurush" w:cs="Kalpurush"/>
          <w:sz w:val="24"/>
          <w:szCs w:val="24"/>
          <w:cs/>
          <w:lang w:bidi="bn-BD"/>
        </w:rPr>
        <w:t xml:space="preserve">য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আনহু জান্নাতবাসী এবং শহীদদের সর্বোচ্চ স্থানে রয়েছেন।</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মনে হয় আপনি এ ধারণা করে আছেন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যারা সফলকাম হবে তাদের হয়তো ইহকাল এবং পরকালে কোনো বিভীষিকা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আতঙ্ক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দু</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খ</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যাতনা এবং ভয় পৌঁছাবে না। আল্লাহ</w:t>
      </w:r>
      <w:r w:rsidR="00822243" w:rsidRPr="008E310F">
        <w:rPr>
          <w:rFonts w:ascii="Kalpurush" w:eastAsia="Nikosh" w:hAnsi="Kalpurush" w:cs="Kalpurush"/>
          <w:sz w:val="24"/>
          <w:szCs w:val="24"/>
          <w:cs/>
          <w:lang w:bidi="bn-BD"/>
        </w:rPr>
        <w:t xml:space="preserve">র নিকট সুস্থতা কামনা করুন এবং </w:t>
      </w:r>
      <w:r w:rsidR="00822243" w:rsidRPr="008E310F">
        <w:rPr>
          <w:rFonts w:ascii="Kalpurush" w:eastAsia="Nikosh" w:hAnsi="Kalpurush" w:cs="Kalpurush" w:hint="cs"/>
          <w:sz w:val="24"/>
          <w:szCs w:val="24"/>
          <w:cs/>
          <w:lang w:bidi="bn-BD"/>
        </w:rPr>
        <w:t>সা‘দ-এ</w:t>
      </w:r>
      <w:r w:rsidRPr="008E310F">
        <w:rPr>
          <w:rFonts w:ascii="Kalpurush" w:eastAsia="Nikosh" w:hAnsi="Kalpurush" w:cs="Kalpurush"/>
          <w:sz w:val="24"/>
          <w:szCs w:val="24"/>
          <w:cs/>
          <w:lang w:bidi="bn-BD"/>
        </w:rPr>
        <w:t>র</w:t>
      </w:r>
      <w:r w:rsidR="00822243" w:rsidRPr="008E310F">
        <w:rPr>
          <w:rFonts w:ascii="Kalpurush" w:eastAsia="Nikosh" w:hAnsi="Kalpurush" w:cs="Kalpurush"/>
          <w:sz w:val="24"/>
          <w:szCs w:val="24"/>
          <w:cs/>
          <w:lang w:bidi="bn-BD"/>
        </w:rPr>
        <w:t xml:space="preserve"> দলের স</w:t>
      </w:r>
      <w:r w:rsidR="00822243" w:rsidRPr="008E310F">
        <w:rPr>
          <w:rFonts w:ascii="Kalpurush" w:eastAsia="Nikosh" w:hAnsi="Kalpurush" w:cs="Kalpurush" w:hint="cs"/>
          <w:sz w:val="24"/>
          <w:szCs w:val="24"/>
          <w:cs/>
          <w:lang w:bidi="bn-BD"/>
        </w:rPr>
        <w:t>াথে</w:t>
      </w:r>
      <w:r w:rsidRPr="008E310F">
        <w:rPr>
          <w:rFonts w:ascii="Kalpurush" w:eastAsia="Nikosh" w:hAnsi="Kalpurush" w:cs="Kalpurush"/>
          <w:sz w:val="24"/>
          <w:szCs w:val="24"/>
          <w:cs/>
          <w:lang w:bidi="bn-BD"/>
        </w:rPr>
        <w:t xml:space="preserve"> আমাদিগকে হাশর করার জন্য প্রার্থনা করুন।</w:t>
      </w:r>
    </w:p>
    <w:p w:rsidR="003D1985" w:rsidRPr="008E310F" w:rsidRDefault="00822243"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lastRenderedPageBreak/>
        <w:t>হে অল্লাহ</w:t>
      </w:r>
      <w:r w:rsidR="003D1985" w:rsidRPr="008E310F">
        <w:rPr>
          <w:rFonts w:ascii="Kalpurush" w:eastAsia="Nikosh" w:hAnsi="Kalpurush" w:cs="Kalpurush"/>
          <w:sz w:val="24"/>
          <w:szCs w:val="24"/>
          <w:cs/>
          <w:lang w:bidi="bn-BD"/>
        </w:rPr>
        <w:t>! আমরা তোমার নিকট ক্ষমা ও সুস্থতা প্রার্থনা করছি এবং তুমি আমাদেরকে মুহাম্মদ ইবন আব্দুল্লাহ সাল্লাল্লাহু আলাইহি ওয়াসাল্লাম যিনি তোমার বান্দা ও রাসূল</w:t>
      </w:r>
      <w:r w:rsidR="003D1985" w:rsidRPr="008E310F">
        <w:rPr>
          <w:rFonts w:ascii="Kalpurush" w:eastAsia="Nikosh" w:hAnsi="Kalpurush" w:cs="Kalpurush"/>
          <w:sz w:val="24"/>
          <w:szCs w:val="24"/>
          <w:lang w:bidi="bn-BD"/>
        </w:rPr>
        <w:t xml:space="preserve">; </w:t>
      </w:r>
      <w:r w:rsidR="003D1985" w:rsidRPr="008E310F">
        <w:rPr>
          <w:rFonts w:ascii="Kalpurush" w:eastAsia="Nikosh" w:hAnsi="Kalpurush" w:cs="Kalpurush"/>
          <w:sz w:val="24"/>
          <w:szCs w:val="24"/>
          <w:cs/>
          <w:lang w:bidi="bn-BD"/>
        </w:rPr>
        <w:t>তাঁর এবং তাঁর উল্লেখযোগ্য সাহাবাদের দলে হাশর করুন।</w:t>
      </w:r>
    </w:p>
    <w:p w:rsidR="003D1985" w:rsidRPr="008E310F" w:rsidRDefault="003D1985" w:rsidP="008E310F">
      <w:pPr>
        <w:bidi w:val="0"/>
        <w:spacing w:after="0"/>
        <w:jc w:val="both"/>
        <w:rPr>
          <w:rFonts w:ascii="Times New Roman" w:eastAsia="Times New Roman" w:hAnsi="Times New Roman" w:cs="Times New Roman"/>
          <w:bCs/>
          <w:sz w:val="24"/>
          <w:szCs w:val="24"/>
        </w:rPr>
      </w:pPr>
      <w:r w:rsidRPr="008E310F">
        <w:rPr>
          <w:rFonts w:ascii="Kalpurush" w:eastAsia="Nikosh" w:hAnsi="Kalpurush" w:cs="Kalpurush"/>
          <w:b/>
          <w:bCs/>
          <w:sz w:val="24"/>
          <w:szCs w:val="24"/>
          <w:cs/>
          <w:lang w:bidi="bn-BD"/>
        </w:rPr>
        <w:t>তৃতীয় মাসআলা</w:t>
      </w:r>
      <w:r w:rsidRPr="008E310F">
        <w:rPr>
          <w:rFonts w:ascii="Kalpurush" w:eastAsia="Nikosh" w:hAnsi="Kalpurush" w:cs="Kalpurush"/>
          <w:sz w:val="24"/>
          <w:szCs w:val="24"/>
          <w:cs/>
          <w:lang w:bidi="bn-BD"/>
        </w:rPr>
        <w:t>: রূহসমূহ বাকী অন্যান্য সকল সৃষ্টির মত</w:t>
      </w:r>
      <w:r w:rsidR="00822243" w:rsidRPr="008E310F">
        <w:rPr>
          <w:rFonts w:ascii="Kalpurush" w:eastAsia="Nikosh" w:hAnsi="Kalpurush" w:cs="Kalpurush" w:hint="cs"/>
          <w:sz w:val="24"/>
          <w:szCs w:val="24"/>
          <w:cs/>
          <w:lang w:bidi="bn-BD"/>
        </w:rPr>
        <w:t>ো</w:t>
      </w:r>
      <w:r w:rsidR="00822243" w:rsidRPr="008E310F">
        <w:rPr>
          <w:rFonts w:ascii="Kalpurush" w:eastAsia="Nikosh" w:hAnsi="Kalpurush" w:cs="Kalpurush"/>
          <w:sz w:val="24"/>
          <w:szCs w:val="24"/>
          <w:cs/>
          <w:lang w:bidi="bn-BD"/>
        </w:rPr>
        <w:t xml:space="preserve">ই সৃষ্টিজীব। </w:t>
      </w:r>
      <w:r w:rsidR="00822243"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 xml:space="preserve"> আল্লাহর নির্দেশে তৈরিকৃত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লালিত এবং পরিচালিত।</w:t>
      </w:r>
      <w:r w:rsidR="00822243" w:rsidRPr="008E310F">
        <w:rPr>
          <w:rStyle w:val="FootnoteReference"/>
          <w:rFonts w:ascii="Kalpurush" w:eastAsia="Nikosh" w:hAnsi="Kalpurush" w:cs="Kalpurush"/>
          <w:sz w:val="24"/>
          <w:szCs w:val="24"/>
          <w:cs/>
          <w:lang w:bidi="bn-BD"/>
        </w:rPr>
        <w:footnoteReference w:id="41"/>
      </w:r>
      <w:r w:rsidRPr="008E310F">
        <w:rPr>
          <w:rFonts w:ascii="Kalpurush" w:eastAsia="Nikosh" w:hAnsi="Kalpurush" w:cs="Kalpurush"/>
          <w:sz w:val="24"/>
          <w:szCs w:val="24"/>
          <w:lang w:bidi="bn-BD"/>
        </w:rPr>
        <w:t xml:space="preserve"> </w:t>
      </w:r>
    </w:p>
    <w:p w:rsidR="003D1985" w:rsidRPr="008E310F" w:rsidRDefault="003D1985" w:rsidP="008E310F">
      <w:pPr>
        <w:bidi w:val="0"/>
        <w:spacing w:after="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আল্লাহর বাণী:</w:t>
      </w:r>
    </w:p>
    <w:p w:rsidR="00822243" w:rsidRPr="008E310F" w:rsidRDefault="00822243" w:rsidP="008E310F">
      <w:pPr>
        <w:spacing w:after="0"/>
        <w:ind w:left="26"/>
        <w:jc w:val="both"/>
        <w:rPr>
          <w:rFonts w:ascii="Arial" w:hAnsi="Arial" w:cs="Vrinda"/>
          <w:sz w:val="24"/>
          <w:szCs w:val="24"/>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وَيَسۡ‍َٔلُونَكَ</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عَنِ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ٱلرُّوحِۖ</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قُلِ</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ٱلرُّوحُ</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أَمۡرِ</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رَبِّي</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الاسراء</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٨٥</w:t>
      </w:r>
      <w:r w:rsidRPr="008E310F">
        <w:rPr>
          <w:rFonts w:ascii="KFGQPC Uthman Taha Naskh" w:cs="KFGQPC Uthman Taha Naskh"/>
          <w:color w:val="008000"/>
          <w:sz w:val="24"/>
          <w:szCs w:val="24"/>
          <w:rtl/>
        </w:rPr>
        <w:t xml:space="preserve">]  </w:t>
      </w:r>
    </w:p>
    <w:p w:rsidR="003D1985" w:rsidRPr="008E310F" w:rsidRDefault="003D1985" w:rsidP="008E310F">
      <w:pPr>
        <w:bidi w:val="0"/>
        <w:ind w:left="29"/>
        <w:jc w:val="both"/>
        <w:rPr>
          <w:rFonts w:ascii="Arial" w:hAnsi="Arial" w:cs="KFGQPC Uthman Taha Naskh"/>
          <w:sz w:val="24"/>
          <w:szCs w:val="24"/>
        </w:rPr>
      </w:pPr>
      <w:r w:rsidRPr="008E310F">
        <w:rPr>
          <w:rFonts w:ascii="Kalpurush" w:eastAsia="Nikosh" w:hAnsi="Kalpurush" w:cs="Kalpurush"/>
          <w:sz w:val="24"/>
          <w:szCs w:val="24"/>
          <w:cs/>
          <w:lang w:bidi="bn-BD"/>
        </w:rPr>
        <w:t xml:space="preserve">এর তাফসীরে ইমাম কুরতুবী </w:t>
      </w:r>
      <w:r w:rsidR="007D3712" w:rsidRPr="008E310F">
        <w:rPr>
          <w:rFonts w:ascii="Kalpurush" w:eastAsia="Nikosh" w:hAnsi="Kalpurush" w:cs="Kalpurush"/>
          <w:sz w:val="24"/>
          <w:szCs w:val="24"/>
          <w:cs/>
          <w:lang w:bidi="bn-BD"/>
        </w:rPr>
        <w:t>রহ.</w:t>
      </w:r>
      <w:r w:rsidRPr="008E310F">
        <w:rPr>
          <w:rFonts w:ascii="Kalpurush" w:eastAsia="Nikosh" w:hAnsi="Kalpurush" w:cs="Kalpurush"/>
          <w:sz w:val="24"/>
          <w:szCs w:val="24"/>
          <w:cs/>
          <w:lang w:bidi="bn-BD"/>
        </w:rPr>
        <w:t xml:space="preserve"> বলেন</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আল্লাহর নির্দেশে রূহ সৃষ্টির ওপর প্রমাণ করে</w:t>
      </w:r>
      <w:r w:rsidR="00822243" w:rsidRPr="005928CE">
        <w:rPr>
          <w:rFonts w:ascii="SolaimanLipi" w:eastAsia="Nikosh" w:hAnsi="SolaimanLipi" w:cs="SolaimanLipi"/>
          <w:sz w:val="24"/>
          <w:szCs w:val="24"/>
          <w:cs/>
          <w:lang w:bidi="hi-IN"/>
        </w:rPr>
        <w:t>।</w:t>
      </w:r>
      <w:r w:rsidR="00822243" w:rsidRPr="008E310F">
        <w:rPr>
          <w:rFonts w:ascii="Kalpurush" w:eastAsia="Nikosh" w:hAnsi="Kalpurush" w:cs="Kalpurush"/>
          <w:sz w:val="24"/>
          <w:szCs w:val="24"/>
          <w:cs/>
          <w:lang w:bidi="bn-BD"/>
        </w:rPr>
        <w:t xml:space="preserve"> অর্থাৎ </w:t>
      </w:r>
      <w:r w:rsidR="00822243"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 xml:space="preserve"> একটি মহা</w:t>
      </w:r>
      <w:r w:rsidR="00822243" w:rsidRPr="008E310F">
        <w:rPr>
          <w:rFonts w:ascii="Kalpurush" w:eastAsia="Nikosh" w:hAnsi="Kalpurush" w:cs="Kalpurush" w:hint="cs"/>
          <w:sz w:val="24"/>
          <w:szCs w:val="24"/>
          <w:cs/>
          <w:lang w:bidi="bn-BD"/>
        </w:rPr>
        <w:t>ন</w:t>
      </w:r>
      <w:r w:rsidRPr="008E310F">
        <w:rPr>
          <w:rFonts w:ascii="Kalpurush" w:eastAsia="Nikosh" w:hAnsi="Kalpurush" w:cs="Kalpurush"/>
          <w:sz w:val="24"/>
          <w:szCs w:val="24"/>
          <w:cs/>
          <w:lang w:bidi="bn-BD"/>
        </w:rPr>
        <w:t xml:space="preserve"> কাজ এবং অনেক বড় বিষয়</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সন্দেহ করে বিস্তারিত আলোচনা করেন</w:t>
      </w:r>
      <w:r w:rsidR="00822243"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 যেন আত্মার অস্তিত্বের জ্ঞান থাকা সত্বেও মানুষ নিজের আত্মার হাকীকত সম্পর্কে অপারগতার কথা দৃঢ় ভাবে জানতে পারে।</w:t>
      </w:r>
      <w:r w:rsidR="00822243" w:rsidRPr="008E310F">
        <w:rPr>
          <w:rStyle w:val="FootnoteReference"/>
          <w:rFonts w:ascii="Kalpurush" w:eastAsia="Nikosh" w:hAnsi="Kalpurush" w:cs="Kalpurush"/>
          <w:sz w:val="24"/>
          <w:szCs w:val="24"/>
          <w:cs/>
          <w:lang w:bidi="bn-BD"/>
        </w:rPr>
        <w:footnoteReference w:id="42"/>
      </w:r>
      <w:r w:rsidR="00822243" w:rsidRPr="008E310F">
        <w:rPr>
          <w:rFonts w:ascii="Kalpurush" w:eastAsia="Nikosh" w:hAnsi="Kalpurush" w:cs="Kalpurush"/>
          <w:sz w:val="24"/>
          <w:szCs w:val="24"/>
          <w:cs/>
          <w:lang w:bidi="bn-BD"/>
        </w:rPr>
        <w:t xml:space="preserve"> আকীদা তাহা</w:t>
      </w:r>
      <w:r w:rsidR="00822243" w:rsidRPr="008E310F">
        <w:rPr>
          <w:rFonts w:ascii="Kalpurush" w:eastAsia="Nikosh" w:hAnsi="Kalpurush" w:cs="Kalpurush" w:hint="cs"/>
          <w:sz w:val="24"/>
          <w:szCs w:val="24"/>
          <w:cs/>
          <w:lang w:bidi="bn-BD"/>
        </w:rPr>
        <w:t>বী</w:t>
      </w:r>
      <w:r w:rsidRPr="008E310F">
        <w:rPr>
          <w:rFonts w:ascii="Kalpurush" w:eastAsia="Nikosh" w:hAnsi="Kalpurush" w:cs="Kalpurush"/>
          <w:sz w:val="24"/>
          <w:szCs w:val="24"/>
          <w:cs/>
          <w:lang w:bidi="bn-BD"/>
        </w:rPr>
        <w:t>য়ার শরাহ</w:t>
      </w:r>
      <w:r w:rsidR="00822243" w:rsidRPr="008E310F">
        <w:rPr>
          <w:rFonts w:ascii="Kalpurush" w:eastAsia="Nikosh" w:hAnsi="Kalpurush" w:cs="Kalpurush"/>
          <w:sz w:val="24"/>
          <w:szCs w:val="24"/>
          <w:cs/>
          <w:lang w:bidi="bn-BD"/>
        </w:rPr>
        <w:t>কারক রূহের মৃত্যু সম্পর্কে বলেন</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সঠিক হল</w:t>
      </w:r>
      <w:r w:rsidR="00822243" w:rsidRPr="008E310F">
        <w:rPr>
          <w:rFonts w:ascii="Kalpurush" w:eastAsia="Nikosh" w:hAnsi="Kalpurush" w:cs="Kalpurush" w:hint="cs"/>
          <w:sz w:val="24"/>
          <w:szCs w:val="24"/>
          <w:cs/>
          <w:lang w:bidi="bn-BD"/>
        </w:rPr>
        <w:t>ো</w:t>
      </w:r>
      <w:r w:rsidR="00822243" w:rsidRPr="008E310F">
        <w:rPr>
          <w:rFonts w:ascii="Kalpurush" w:eastAsia="Nikosh" w:hAnsi="Kalpurush" w:cs="Kalpurush"/>
          <w:sz w:val="24"/>
          <w:szCs w:val="24"/>
          <w:cs/>
          <w:lang w:bidi="bn-BD"/>
        </w:rPr>
        <w:t xml:space="preserve"> আত্মার মৃত্যু বলা। আর </w:t>
      </w:r>
      <w:r w:rsidR="00822243"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 xml:space="preserve"> হল</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শরীর </w:t>
      </w:r>
      <w:r w:rsidR="00822243"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আত্মা বিচ্ছিন্ন হয়ে পৃথক হয়ে যাওয়া। এর মৃত</w:t>
      </w:r>
      <w:r w:rsidR="00822243" w:rsidRPr="008E310F">
        <w:rPr>
          <w:rFonts w:ascii="Kalpurush" w:eastAsia="Nikosh" w:hAnsi="Kalpurush" w:cs="Kalpurush"/>
          <w:sz w:val="24"/>
          <w:szCs w:val="24"/>
          <w:cs/>
          <w:lang w:bidi="bn-BD"/>
        </w:rPr>
        <w:t xml:space="preserve">্যুতে উদ্দেশ্য যদি এই হয় তবে </w:t>
      </w:r>
      <w:r w:rsidR="00822243"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ই হল</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মৃত্যুর স্বাদ গ্রহণ করা</w:t>
      </w:r>
      <w:r w:rsidRPr="008E310F">
        <w:rPr>
          <w:rFonts w:ascii="Kalpurush" w:eastAsia="Nikosh" w:hAnsi="Kalpurush" w:cs="Kalpurush"/>
          <w:sz w:val="24"/>
          <w:szCs w:val="24"/>
          <w:lang w:bidi="bn-BD"/>
        </w:rPr>
        <w:t>,</w:t>
      </w:r>
      <w:r w:rsidR="00822243" w:rsidRPr="008E310F">
        <w:rPr>
          <w:rFonts w:ascii="Kalpurush" w:eastAsia="Nikosh" w:hAnsi="Kalpurush" w:cs="Kalpurush"/>
          <w:sz w:val="24"/>
          <w:szCs w:val="24"/>
          <w:cs/>
          <w:lang w:bidi="bn-BD"/>
        </w:rPr>
        <w:t xml:space="preserve"> আর যদি উদ্দেশ্য হয় একেবারে নি</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শেষ হয়ে যাওয়া</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 xml:space="preserve"> </w:t>
      </w:r>
      <w:r w:rsidR="00822243" w:rsidRPr="008E310F">
        <w:rPr>
          <w:rFonts w:ascii="Kalpurush" w:eastAsia="Nikosh" w:hAnsi="Kalpurush" w:cs="Kalpurush"/>
          <w:sz w:val="24"/>
          <w:szCs w:val="24"/>
          <w:cs/>
          <w:lang w:bidi="bn-BD"/>
        </w:rPr>
        <w:t>তবে এ অনুপাতে তা ম</w:t>
      </w:r>
      <w:r w:rsidR="00822243" w:rsidRPr="008E310F">
        <w:rPr>
          <w:rFonts w:ascii="Kalpurush" w:eastAsia="Nikosh" w:hAnsi="Kalpurush" w:cs="Kalpurush" w:hint="cs"/>
          <w:sz w:val="24"/>
          <w:szCs w:val="24"/>
          <w:cs/>
          <w:lang w:bidi="bn-BD"/>
        </w:rPr>
        <w:t xml:space="preserve">ারা যায় </w:t>
      </w:r>
      <w:r w:rsidRPr="008E310F">
        <w:rPr>
          <w:rFonts w:ascii="Kalpurush" w:eastAsia="Nikosh" w:hAnsi="Kalpurush" w:cs="Kalpurush"/>
          <w:sz w:val="24"/>
          <w:szCs w:val="24"/>
          <w:cs/>
          <w:lang w:bidi="bn-BD"/>
        </w:rPr>
        <w:t>না</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বরং তা শান্তি বা শাস্তিতে বাকী থেকে যায়</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যেমন উপর</w:t>
      </w:r>
      <w:r w:rsidR="00822243" w:rsidRPr="008E310F">
        <w:rPr>
          <w:rFonts w:ascii="Kalpurush" w:eastAsia="Nikosh" w:hAnsi="Kalpurush" w:cs="Kalpurush"/>
          <w:sz w:val="24"/>
          <w:szCs w:val="24"/>
          <w:cs/>
          <w:lang w:bidi="bn-BD"/>
        </w:rPr>
        <w:t>ে উল্লেখ করা হয়েছে।</w:t>
      </w:r>
      <w:r w:rsidR="00822243" w:rsidRPr="008E310F">
        <w:rPr>
          <w:rStyle w:val="FootnoteReference"/>
          <w:rFonts w:ascii="Kalpurush" w:eastAsia="Nikosh" w:hAnsi="Kalpurush" w:cs="Kalpurush"/>
          <w:sz w:val="24"/>
          <w:szCs w:val="24"/>
          <w:cs/>
          <w:lang w:bidi="bn-BD"/>
        </w:rPr>
        <w:footnoteReference w:id="43"/>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b/>
          <w:bCs/>
          <w:sz w:val="24"/>
          <w:szCs w:val="24"/>
          <w:cs/>
          <w:lang w:bidi="bn-BD"/>
        </w:rPr>
        <w:lastRenderedPageBreak/>
        <w:t>চতুর্থ মাসআলা</w:t>
      </w:r>
      <w:r w:rsidR="00822243" w:rsidRPr="008E310F">
        <w:rPr>
          <w:rFonts w:ascii="Kalpurush" w:eastAsia="Nikosh" w:hAnsi="Kalpurush" w:cs="Kalpurush"/>
          <w:sz w:val="24"/>
          <w:szCs w:val="24"/>
          <w:cs/>
          <w:lang w:bidi="bn-BD"/>
        </w:rPr>
        <w:t>: একটি দল পরি</w:t>
      </w:r>
      <w:r w:rsidR="00822243" w:rsidRPr="008E310F">
        <w:rPr>
          <w:rFonts w:ascii="Kalpurush" w:eastAsia="Nikosh" w:hAnsi="Kalpurush" w:cs="Kalpurush" w:hint="cs"/>
          <w:sz w:val="24"/>
          <w:szCs w:val="24"/>
          <w:cs/>
          <w:lang w:bidi="bn-BD"/>
        </w:rPr>
        <w:t>ষ্কা</w:t>
      </w:r>
      <w:r w:rsidR="00822243" w:rsidRPr="008E310F">
        <w:rPr>
          <w:rFonts w:ascii="Kalpurush" w:eastAsia="Nikosh" w:hAnsi="Kalpurush" w:cs="Kalpurush"/>
          <w:sz w:val="24"/>
          <w:szCs w:val="24"/>
          <w:cs/>
          <w:lang w:bidi="bn-BD"/>
        </w:rPr>
        <w:t>র</w:t>
      </w:r>
      <w:r w:rsidRPr="008E310F">
        <w:rPr>
          <w:rFonts w:ascii="Kalpurush" w:eastAsia="Nikosh" w:hAnsi="Kalpurush" w:cs="Kalpurush"/>
          <w:sz w:val="24"/>
          <w:szCs w:val="24"/>
          <w:cs/>
          <w:lang w:bidi="bn-BD"/>
        </w:rPr>
        <w:t>ভাবে পথভ্রষ্ট হয়ে গিয়েছে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 ধারণা করে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w:t>
      </w:r>
      <w:r w:rsidR="00822243" w:rsidRPr="008E310F">
        <w:rPr>
          <w:rFonts w:ascii="Kalpurush" w:eastAsia="Nikosh" w:hAnsi="Kalpurush" w:cs="Kalpurush"/>
          <w:sz w:val="24"/>
          <w:szCs w:val="24"/>
          <w:cs/>
          <w:lang w:bidi="bn-BD"/>
        </w:rPr>
        <w:t>রূহসমূহ স্থানান্তরিত হয়। অর্থাৎ</w:t>
      </w:r>
      <w:r w:rsidRPr="008E310F">
        <w:rPr>
          <w:rFonts w:ascii="Kalpurush" w:eastAsia="Nikosh" w:hAnsi="Kalpurush" w:cs="Kalpurush"/>
          <w:sz w:val="24"/>
          <w:szCs w:val="24"/>
          <w:cs/>
          <w:lang w:bidi="bn-BD"/>
        </w:rPr>
        <w:t xml:space="preserve"> রূহ শরীর </w:t>
      </w:r>
      <w:r w:rsidR="00822243"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বিচ্ছিন্ন হওয়ার পর অন্য শরীরে প্রবেশ করে তার আকৃতি</w:t>
      </w:r>
      <w:r w:rsidR="00822243" w:rsidRPr="008E310F">
        <w:rPr>
          <w:rFonts w:ascii="Kalpurush" w:eastAsia="Nikosh" w:hAnsi="Kalpurush" w:cs="Kalpurush"/>
          <w:sz w:val="24"/>
          <w:szCs w:val="24"/>
          <w:cs/>
          <w:lang w:bidi="bn-BD"/>
        </w:rPr>
        <w:t xml:space="preserve"> ধারণ করে এবং তারা এ ধারণাও পোষ</w:t>
      </w:r>
      <w:r w:rsidR="00822243" w:rsidRPr="008E310F">
        <w:rPr>
          <w:rFonts w:ascii="Kalpurush" w:eastAsia="Nikosh" w:hAnsi="Kalpurush" w:cs="Kalpurush" w:hint="cs"/>
          <w:sz w:val="24"/>
          <w:szCs w:val="24"/>
          <w:cs/>
          <w:lang w:bidi="bn-BD"/>
        </w:rPr>
        <w:t>ণ</w:t>
      </w:r>
      <w:r w:rsidRPr="008E310F">
        <w:rPr>
          <w:rFonts w:ascii="Kalpurush" w:eastAsia="Nikosh" w:hAnsi="Kalpurush" w:cs="Kalpurush"/>
          <w:sz w:val="24"/>
          <w:szCs w:val="24"/>
          <w:cs/>
          <w:lang w:bidi="bn-BD"/>
        </w:rPr>
        <w:t xml:space="preserve"> করে যে</w:t>
      </w:r>
      <w:r w:rsidRPr="008E310F">
        <w:rPr>
          <w:rFonts w:ascii="Kalpurush" w:eastAsia="Nikosh" w:hAnsi="Kalpurush" w:cs="Kalpurush"/>
          <w:sz w:val="24"/>
          <w:szCs w:val="24"/>
          <w:lang w:bidi="bn-BD"/>
        </w:rPr>
        <w:t>,</w:t>
      </w:r>
      <w:r w:rsidR="00822243" w:rsidRPr="008E310F">
        <w:rPr>
          <w:rFonts w:ascii="Kalpurush" w:eastAsia="Nikosh" w:hAnsi="Kalpurush" w:cs="Kalpurush"/>
          <w:sz w:val="24"/>
          <w:szCs w:val="24"/>
          <w:cs/>
          <w:lang w:bidi="bn-BD"/>
        </w:rPr>
        <w:t xml:space="preserve"> কোনো রূহ জীব জ</w:t>
      </w:r>
      <w:r w:rsidR="00822243"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কীট পতঙ্গ ও পশুপাখী ইত্যাদির মধ্যে যার সাথে সামঞ্জস্য ও আকৃতিতে মিলবে তার মধ্যে প্রবেশ করে। এ প্রকার কথা নিতান্তই বাতিল। যার ওপর পূর্বের এবং পরের নবী</w:t>
      </w:r>
      <w:r w:rsidR="00822243" w:rsidRPr="008E310F">
        <w:rPr>
          <w:rFonts w:ascii="Kalpurush" w:eastAsia="Nikosh" w:hAnsi="Kalpurush" w:cs="Kalpurush"/>
          <w:sz w:val="24"/>
          <w:szCs w:val="24"/>
          <w:cs/>
          <w:lang w:bidi="bn-BD"/>
        </w:rPr>
        <w:t xml:space="preserve"> রাসূলগণ ঐক্যমত পোষ</w:t>
      </w:r>
      <w:r w:rsidR="00822243" w:rsidRPr="008E310F">
        <w:rPr>
          <w:rFonts w:ascii="Kalpurush" w:eastAsia="Nikosh" w:hAnsi="Kalpurush" w:cs="Kalpurush" w:hint="cs"/>
          <w:sz w:val="24"/>
          <w:szCs w:val="24"/>
          <w:cs/>
          <w:lang w:bidi="bn-BD"/>
        </w:rPr>
        <w:t>ণ</w:t>
      </w:r>
      <w:r w:rsidRPr="008E310F">
        <w:rPr>
          <w:rFonts w:ascii="Kalpurush" w:eastAsia="Nikosh" w:hAnsi="Kalpurush" w:cs="Kalpurush"/>
          <w:sz w:val="24"/>
          <w:szCs w:val="24"/>
          <w:cs/>
          <w:lang w:bidi="bn-BD"/>
        </w:rPr>
        <w:t xml:space="preserve"> করেছেন</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lang w:bidi="bn-BD"/>
        </w:rPr>
        <w:t xml:space="preserve"> </w:t>
      </w:r>
      <w:r w:rsidR="00822243" w:rsidRPr="008E310F">
        <w:rPr>
          <w:rFonts w:ascii="Kalpurush" w:eastAsia="Nikosh" w:hAnsi="Kalpurush" w:cs="Kalpurush"/>
          <w:sz w:val="24"/>
          <w:szCs w:val="24"/>
          <w:cs/>
          <w:lang w:bidi="bn-BD"/>
        </w:rPr>
        <w:t xml:space="preserve">তা এর পরিপন্থি। </w:t>
      </w:r>
      <w:r w:rsidR="00822243" w:rsidRPr="008E310F">
        <w:rPr>
          <w:rFonts w:ascii="Kalpurush" w:eastAsia="Nikosh" w:hAnsi="Kalpurush" w:cs="Kalpurush" w:hint="cs"/>
          <w:sz w:val="24"/>
          <w:szCs w:val="24"/>
          <w:cs/>
          <w:lang w:bidi="bn-BD"/>
        </w:rPr>
        <w:t>তা</w:t>
      </w:r>
      <w:r w:rsidR="00822243" w:rsidRPr="008E310F">
        <w:rPr>
          <w:rFonts w:ascii="Kalpurush" w:eastAsia="Nikosh" w:hAnsi="Kalpurush" w:cs="Kalpurush"/>
          <w:sz w:val="24"/>
          <w:szCs w:val="24"/>
          <w:cs/>
          <w:lang w:bidi="bn-BD"/>
        </w:rPr>
        <w:t xml:space="preserve"> আল্লাহ এবং পরকালের </w:t>
      </w:r>
      <w:r w:rsidR="00822243" w:rsidRPr="008E310F">
        <w:rPr>
          <w:rFonts w:ascii="Kalpurush" w:eastAsia="Nikosh" w:hAnsi="Kalpurush" w:cs="Kalpurush" w:hint="cs"/>
          <w:sz w:val="24"/>
          <w:szCs w:val="24"/>
          <w:cs/>
          <w:lang w:bidi="bn-BD"/>
        </w:rPr>
        <w:t>ওপর</w:t>
      </w:r>
      <w:r w:rsidRPr="008E310F">
        <w:rPr>
          <w:rFonts w:ascii="Kalpurush" w:eastAsia="Nikosh" w:hAnsi="Kalpurush" w:cs="Kalpurush"/>
          <w:sz w:val="24"/>
          <w:szCs w:val="24"/>
          <w:cs/>
          <w:lang w:bidi="bn-BD"/>
        </w:rPr>
        <w:t xml:space="preserve"> কুফ</w:t>
      </w:r>
      <w:r w:rsidR="00822243" w:rsidRPr="008E310F">
        <w:rPr>
          <w:rFonts w:ascii="Kalpurush" w:eastAsia="Nikosh" w:hAnsi="Kalpurush" w:cs="Kalpurush" w:hint="cs"/>
          <w:sz w:val="24"/>
          <w:szCs w:val="24"/>
          <w:cs/>
          <w:lang w:bidi="bn-BD"/>
        </w:rPr>
        <w:t>ু</w:t>
      </w:r>
      <w:r w:rsidR="00822243" w:rsidRPr="008E310F">
        <w:rPr>
          <w:rFonts w:ascii="Kalpurush" w:eastAsia="Nikosh" w:hAnsi="Kalpurush" w:cs="Kalpurush"/>
          <w:sz w:val="24"/>
          <w:szCs w:val="24"/>
          <w:cs/>
          <w:lang w:bidi="bn-BD"/>
        </w:rPr>
        <w:t>রি করার শামিল।</w:t>
      </w:r>
      <w:r w:rsidR="00822243" w:rsidRPr="008E310F">
        <w:rPr>
          <w:rStyle w:val="FootnoteReference"/>
          <w:rFonts w:ascii="Kalpurush" w:eastAsia="Nikosh" w:hAnsi="Kalpurush" w:cs="Kalpurush"/>
          <w:sz w:val="24"/>
          <w:szCs w:val="24"/>
          <w:cs/>
          <w:lang w:bidi="bn-BD"/>
        </w:rPr>
        <w:footnoteReference w:id="44"/>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এ বাতিল মাযহাব বহু পূর্বেই প্রকাশ হয়েছে</w:t>
      </w:r>
      <w:r w:rsidRPr="008E310F">
        <w:rPr>
          <w:rFonts w:ascii="Kalpurush" w:eastAsia="Nikosh" w:hAnsi="Kalpurush" w:cs="Kalpurush"/>
          <w:sz w:val="24"/>
          <w:szCs w:val="24"/>
          <w:lang w:bidi="bn-BD"/>
        </w:rPr>
        <w:t>,</w:t>
      </w:r>
      <w:r w:rsidR="00822243" w:rsidRPr="008E310F">
        <w:rPr>
          <w:rFonts w:ascii="Kalpurush" w:eastAsia="Nikosh" w:hAnsi="Kalpurush" w:cs="Kalpurush"/>
          <w:sz w:val="24"/>
          <w:szCs w:val="24"/>
          <w:cs/>
          <w:lang w:bidi="bn-BD"/>
        </w:rPr>
        <w:t xml:space="preserve"> তবে আমাদের মাঝে তা ন</w:t>
      </w:r>
      <w:r w:rsidRPr="008E310F">
        <w:rPr>
          <w:rFonts w:ascii="Kalpurush" w:eastAsia="Nikosh" w:hAnsi="Kalpurush" w:cs="Kalpurush"/>
          <w:sz w:val="24"/>
          <w:szCs w:val="24"/>
          <w:cs/>
          <w:lang w:bidi="bn-BD"/>
        </w:rPr>
        <w:t>ত</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ন পোশাক পরিধান ক</w:t>
      </w:r>
      <w:r w:rsidR="00822243" w:rsidRPr="008E310F">
        <w:rPr>
          <w:rFonts w:ascii="Kalpurush" w:eastAsia="Nikosh" w:hAnsi="Kalpurush" w:cs="Kalpurush"/>
          <w:sz w:val="24"/>
          <w:szCs w:val="24"/>
          <w:cs/>
          <w:lang w:bidi="bn-BD"/>
        </w:rPr>
        <w:t>রে আবার আত্ম</w:t>
      </w:r>
      <w:r w:rsidRPr="008E310F">
        <w:rPr>
          <w:rFonts w:ascii="Kalpurush" w:eastAsia="Nikosh" w:hAnsi="Kalpurush" w:cs="Kalpurush"/>
          <w:sz w:val="24"/>
          <w:szCs w:val="24"/>
          <w:cs/>
          <w:lang w:bidi="bn-BD"/>
        </w:rPr>
        <w:t>প্রকাশ করেছে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নাম দেওয়া হয়েছে (</w:t>
      </w:r>
      <w:r w:rsidR="00822243" w:rsidRPr="008E310F">
        <w:rPr>
          <w:rFonts w:ascii="Kalpurush" w:eastAsia="Nikosh" w:hAnsi="Kalpurush" w:cs="Kalpurush"/>
          <w:sz w:val="24"/>
          <w:szCs w:val="24"/>
          <w:cs/>
          <w:lang w:bidi="bn-BD"/>
        </w:rPr>
        <w:t>আর রূহিয়া আল হাদী</w:t>
      </w:r>
      <w:r w:rsidR="00822243" w:rsidRPr="008E310F">
        <w:rPr>
          <w:rFonts w:ascii="Kalpurush" w:eastAsia="Nikosh" w:hAnsi="Kalpurush" w:cs="Kalpurush" w:hint="cs"/>
          <w:sz w:val="24"/>
          <w:szCs w:val="24"/>
          <w:cs/>
          <w:lang w:bidi="bn-BD"/>
        </w:rPr>
        <w:t>সা</w:t>
      </w:r>
      <w:r w:rsidR="00822243" w:rsidRPr="008E310F">
        <w:rPr>
          <w:rFonts w:ascii="Kalpurush" w:eastAsia="Nikosh" w:hAnsi="Kalpurush" w:cs="Kalpurush"/>
          <w:sz w:val="24"/>
          <w:szCs w:val="24"/>
          <w:cs/>
          <w:lang w:bidi="bn-BD"/>
        </w:rPr>
        <w:t>) ন</w:t>
      </w:r>
      <w:r w:rsidRPr="008E310F">
        <w:rPr>
          <w:rFonts w:ascii="Kalpurush" w:eastAsia="Nikosh" w:hAnsi="Kalpurush" w:cs="Kalpurush"/>
          <w:sz w:val="24"/>
          <w:szCs w:val="24"/>
          <w:cs/>
          <w:lang w:bidi="bn-BD"/>
        </w:rPr>
        <w:t>ত</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ন আত্মা বা (তাহযীবুর রূহ) রূহের উপস্থিতি।</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এ বাতিল চিন্তাধারা পশ্চিমা কতগুলো দে</w:t>
      </w:r>
      <w:r w:rsidR="00822243" w:rsidRPr="008E310F">
        <w:rPr>
          <w:rFonts w:ascii="Kalpurush" w:eastAsia="Nikosh" w:hAnsi="Kalpurush" w:cs="Kalpurush"/>
          <w:sz w:val="24"/>
          <w:szCs w:val="24"/>
          <w:cs/>
          <w:lang w:bidi="bn-BD"/>
        </w:rPr>
        <w:t>শে প্রচলিত আছে এবং প্রায় ১৮৮২ খ</w:t>
      </w:r>
      <w:r w:rsidR="00822243" w:rsidRPr="008E310F">
        <w:rPr>
          <w:rFonts w:ascii="Kalpurush" w:eastAsia="Nikosh" w:hAnsi="Kalpurush" w:cs="Kalpurush" w:hint="cs"/>
          <w:sz w:val="24"/>
          <w:szCs w:val="24"/>
          <w:cs/>
          <w:lang w:bidi="bn-BD"/>
        </w:rPr>
        <w:t>্রিস্টাবে</w:t>
      </w:r>
      <w:r w:rsidRPr="008E310F">
        <w:rPr>
          <w:rFonts w:ascii="Kalpurush" w:eastAsia="Nikosh" w:hAnsi="Kalpurush" w:cs="Kalpurush"/>
          <w:sz w:val="24"/>
          <w:szCs w:val="24"/>
          <w:cs/>
          <w:lang w:bidi="bn-BD"/>
        </w:rPr>
        <w:t xml:space="preserve"> বৃটেন ও আমেরিকায় বিশেষ বিশেষ সংগঠন গঠন করা হয়েছে। এখনো তাদের এ পথভ্রষ্ঠতা </w:t>
      </w:r>
      <w:r w:rsidR="00822243" w:rsidRPr="008E310F">
        <w:rPr>
          <w:rFonts w:ascii="Kalpurush" w:eastAsia="Nikosh" w:hAnsi="Kalpurush" w:cs="Kalpurush"/>
          <w:sz w:val="24"/>
          <w:szCs w:val="24"/>
          <w:cs/>
          <w:lang w:bidi="bn-BD"/>
        </w:rPr>
        <w:t>এবং ভ্রান্ততা প্রত্যেক চক্ষু</w:t>
      </w:r>
      <w:r w:rsidR="00822243" w:rsidRPr="008E310F">
        <w:rPr>
          <w:rFonts w:ascii="Kalpurush" w:eastAsia="Nikosh" w:hAnsi="Kalpurush" w:cs="Kalpurush" w:hint="cs"/>
          <w:sz w:val="24"/>
          <w:szCs w:val="24"/>
          <w:cs/>
          <w:lang w:bidi="bn-BD"/>
        </w:rPr>
        <w:t>ষ্মা</w:t>
      </w:r>
      <w:r w:rsidRPr="008E310F">
        <w:rPr>
          <w:rFonts w:ascii="Kalpurush" w:eastAsia="Nikosh" w:hAnsi="Kalpurush" w:cs="Kalpurush"/>
          <w:sz w:val="24"/>
          <w:szCs w:val="24"/>
          <w:cs/>
          <w:lang w:bidi="bn-BD"/>
        </w:rPr>
        <w:t>ন জ্ঞানবানের জন্য দীপ্তমান।</w:t>
      </w:r>
      <w:r w:rsidR="00822243" w:rsidRPr="008E310F">
        <w:rPr>
          <w:rStyle w:val="FootnoteReference"/>
          <w:rFonts w:ascii="Kalpurush" w:eastAsia="Nikosh" w:hAnsi="Kalpurush" w:cs="Kalpurush"/>
          <w:sz w:val="24"/>
          <w:szCs w:val="24"/>
          <w:cs/>
          <w:lang w:bidi="bn-BD"/>
        </w:rPr>
        <w:footnoteReference w:id="45"/>
      </w:r>
    </w:p>
    <w:p w:rsidR="003D1985" w:rsidRPr="008E310F" w:rsidRDefault="003D1985" w:rsidP="008E310F">
      <w:pPr>
        <w:bidi w:val="0"/>
        <w:jc w:val="both"/>
        <w:rPr>
          <w:rFonts w:ascii="Times New Roman" w:eastAsia="Times New Roman" w:hAnsi="Times New Roman" w:cs="Vrinda"/>
          <w:bCs/>
          <w:sz w:val="24"/>
          <w:szCs w:val="24"/>
          <w:cs/>
          <w:lang w:bidi="bn-BD"/>
        </w:rPr>
      </w:pPr>
      <w:r w:rsidRPr="008E310F">
        <w:rPr>
          <w:rFonts w:ascii="Kalpurush" w:eastAsia="Nikosh" w:hAnsi="Kalpurush" w:cs="Kalpurush"/>
          <w:sz w:val="24"/>
          <w:szCs w:val="24"/>
          <w:cs/>
          <w:lang w:bidi="bn-BD"/>
        </w:rPr>
        <w:t xml:space="preserve">হাফেজ কুরতুবী </w:t>
      </w:r>
      <w:r w:rsidR="007D3712" w:rsidRPr="008E310F">
        <w:rPr>
          <w:rFonts w:ascii="Kalpurush" w:eastAsia="Nikosh" w:hAnsi="Kalpurush" w:cs="Kalpurush"/>
          <w:sz w:val="24"/>
          <w:szCs w:val="24"/>
          <w:cs/>
          <w:lang w:bidi="bn-BD"/>
        </w:rPr>
        <w:t>রহ.</w:t>
      </w:r>
      <w:r w:rsidRPr="008E310F">
        <w:rPr>
          <w:rFonts w:ascii="Kalpurush" w:eastAsia="Nikosh" w:hAnsi="Kalpurush" w:cs="Kalpurush"/>
          <w:sz w:val="24"/>
          <w:szCs w:val="24"/>
          <w:cs/>
          <w:lang w:bidi="bn-BD"/>
        </w:rPr>
        <w:t xml:space="preserve"> এ ব্যাপারে তার কিতাব (আর মুফহীমে) বলেন: তানাসুখীদের কোনো কথার দিকে ভ্রুক্ষেপ করা যাবে না। যারা বলে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রূহসমূহ সৌভাগ্য বা দুর্ভাগ্য লাভের জন্য অন্যান্য </w:t>
      </w:r>
      <w:r w:rsidR="00822243" w:rsidRPr="008E310F">
        <w:rPr>
          <w:rFonts w:ascii="Kalpurush" w:eastAsia="Nikosh" w:hAnsi="Kalpurush" w:cs="Kalpurush"/>
          <w:sz w:val="24"/>
          <w:szCs w:val="24"/>
          <w:cs/>
          <w:lang w:bidi="bn-BD"/>
        </w:rPr>
        <w:t>শরীরে স্থানান্তরিত হয় অথচ তা শর</w:t>
      </w:r>
      <w:r w:rsidR="00822243" w:rsidRPr="008E310F">
        <w:rPr>
          <w:rFonts w:ascii="Kalpurush" w:eastAsia="Nikosh" w:hAnsi="Kalpurush" w:cs="Kalpurush" w:hint="cs"/>
          <w:sz w:val="24"/>
          <w:szCs w:val="24"/>
          <w:cs/>
          <w:lang w:bidi="bn-BD"/>
        </w:rPr>
        <w:t>ী‘আ</w:t>
      </w:r>
      <w:r w:rsidRPr="008E310F">
        <w:rPr>
          <w:rFonts w:ascii="Kalpurush" w:eastAsia="Nikosh" w:hAnsi="Kalpurush" w:cs="Kalpurush"/>
          <w:sz w:val="24"/>
          <w:szCs w:val="24"/>
          <w:cs/>
          <w:lang w:bidi="bn-BD"/>
        </w:rPr>
        <w:t>ত এবং উলামাগণের ঐক্যম</w:t>
      </w:r>
      <w:r w:rsidR="00822243" w:rsidRPr="008E310F">
        <w:rPr>
          <w:rFonts w:ascii="Kalpurush" w:eastAsia="Nikosh" w:hAnsi="Kalpurush" w:cs="Kalpurush"/>
          <w:sz w:val="24"/>
          <w:szCs w:val="24"/>
          <w:cs/>
          <w:lang w:bidi="bn-BD"/>
        </w:rPr>
        <w:t>তের পরিপন্থি। এ রকম বিশ্বাসী নি</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সন্দেহে কাফির হয়ে যাবে</w:t>
      </w:r>
      <w:r w:rsidR="00822243"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কেননা পরকাল এবং এর বিস্তারিত অবস্থার </w:t>
      </w:r>
      <w:r w:rsidRPr="008E310F">
        <w:rPr>
          <w:rFonts w:ascii="Kalpurush" w:eastAsia="Nikosh" w:hAnsi="Kalpurush" w:cs="Kalpurush"/>
          <w:sz w:val="24"/>
          <w:szCs w:val="24"/>
          <w:cs/>
          <w:lang w:bidi="bn-BD"/>
        </w:rPr>
        <w:lastRenderedPageBreak/>
        <w:t xml:space="preserve">ব্যাপারে আল্লাহ ও তার রাসূল সাল্লাল্লাহু আলাইহি ওয়াসাল্লাম </w:t>
      </w:r>
      <w:r w:rsidR="00822243"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যা জানা যায় সত্যিকারে তা অস্বীকার করা অথচ তারা যা বলে তার কোনো ভিত্তি নেই। সুতরাং তানাসুখের দাবী বাতিল এবং জ্ঞানের দিকে দিয়ে অসম্ভব।</w:t>
      </w:r>
      <w:r w:rsidR="00822243" w:rsidRPr="008E310F">
        <w:rPr>
          <w:rStyle w:val="FootnoteReference"/>
          <w:rFonts w:ascii="Kalpurush" w:eastAsia="Nikosh" w:hAnsi="Kalpurush" w:cs="Kalpurush"/>
          <w:sz w:val="24"/>
          <w:szCs w:val="24"/>
          <w:cs/>
          <w:lang w:bidi="bn-BD"/>
        </w:rPr>
        <w:footnoteReference w:id="46"/>
      </w:r>
      <w:r w:rsidRPr="008E310F">
        <w:rPr>
          <w:rFonts w:ascii="Kalpurush" w:eastAsia="Nikosh" w:hAnsi="Kalpurush" w:cs="Kalpurush"/>
          <w:sz w:val="24"/>
          <w:szCs w:val="24"/>
          <w:cs/>
          <w:lang w:bidi="bn-BD"/>
        </w:rPr>
        <w:t xml:space="preserve">  এতে প্রতীয়মান হয়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রূহসমূহ এ পার্থিব জীবনে শরীর </w:t>
      </w:r>
      <w:r w:rsidR="00822243" w:rsidRPr="008E310F">
        <w:rPr>
          <w:rFonts w:ascii="Kalpurush" w:eastAsia="Nikosh" w:hAnsi="Kalpurush" w:cs="Kalpurush" w:hint="cs"/>
          <w:sz w:val="24"/>
          <w:szCs w:val="24"/>
          <w:cs/>
          <w:lang w:bidi="bn-BD"/>
        </w:rPr>
        <w:t>থেকে</w:t>
      </w:r>
      <w:r w:rsidR="00822243" w:rsidRPr="008E310F">
        <w:rPr>
          <w:rFonts w:ascii="Kalpurush" w:eastAsia="Nikosh" w:hAnsi="Kalpurush" w:cs="Kalpurush"/>
          <w:sz w:val="24"/>
          <w:szCs w:val="24"/>
          <w:cs/>
          <w:lang w:bidi="bn-BD"/>
        </w:rPr>
        <w:t xml:space="preserve"> বিচ্ছিন্ন হওয়ার পর তার পূ</w:t>
      </w:r>
      <w:r w:rsidR="00822243" w:rsidRPr="008E310F">
        <w:rPr>
          <w:rFonts w:ascii="Kalpurush" w:eastAsia="Nikosh" w:hAnsi="Kalpurush" w:cs="Kalpurush" w:hint="cs"/>
          <w:sz w:val="24"/>
          <w:szCs w:val="24"/>
          <w:cs/>
          <w:lang w:bidi="bn-BD"/>
        </w:rPr>
        <w:t>ন</w:t>
      </w:r>
      <w:r w:rsidRPr="008E310F">
        <w:rPr>
          <w:rFonts w:ascii="Kalpurush" w:eastAsia="Nikosh" w:hAnsi="Kalpurush" w:cs="Kalpurush"/>
          <w:sz w:val="24"/>
          <w:szCs w:val="24"/>
          <w:cs/>
          <w:lang w:bidi="bn-BD"/>
        </w:rPr>
        <w:t>রূত্থান রয়েছে। অতএব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দ্বিতীয়বার শরীরের স</w:t>
      </w:r>
      <w:r w:rsidR="00822243" w:rsidRPr="008E310F">
        <w:rPr>
          <w:rFonts w:ascii="Kalpurush" w:eastAsia="Nikosh" w:hAnsi="Kalpurush" w:cs="Kalpurush" w:hint="cs"/>
          <w:sz w:val="24"/>
          <w:szCs w:val="24"/>
          <w:cs/>
          <w:lang w:bidi="bn-BD"/>
        </w:rPr>
        <w:t>াথে</w:t>
      </w:r>
      <w:r w:rsidRPr="008E310F">
        <w:rPr>
          <w:rFonts w:ascii="Kalpurush" w:eastAsia="Nikosh" w:hAnsi="Kalpurush" w:cs="Kalpurush"/>
          <w:sz w:val="24"/>
          <w:szCs w:val="24"/>
          <w:cs/>
          <w:lang w:bidi="bn-BD"/>
        </w:rPr>
        <w:t xml:space="preserve"> পুরোপুরি মহা সাক্ষাত করবে</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যেন প্রত্যেক মুকাল্লাফ (প্রাপ্ত বয়স্ক) বান্দা পৃথিবীর কৃতকর্মের ফল লাভ করতে পারে।</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b/>
          <w:bCs/>
          <w:sz w:val="24"/>
          <w:szCs w:val="24"/>
          <w:cs/>
          <w:lang w:bidi="bn-BD"/>
        </w:rPr>
        <w:t>পঞ্চম মাসআলা</w:t>
      </w:r>
      <w:r w:rsidRPr="008E310F">
        <w:rPr>
          <w:rFonts w:ascii="Kalpurush" w:eastAsia="Nikosh" w:hAnsi="Kalpurush" w:cs="Kalpurush"/>
          <w:sz w:val="24"/>
          <w:szCs w:val="24"/>
          <w:cs/>
          <w:lang w:bidi="bn-BD"/>
        </w:rPr>
        <w:t>: মৃত্যুর পর রূহসমূহের নির্ধারিত স্থান কোথায় হবে</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 xml:space="preserve">আল্লামা </w:t>
      </w:r>
      <w:r w:rsidR="007D3712" w:rsidRPr="008E310F">
        <w:rPr>
          <w:rFonts w:ascii="Kalpurush" w:eastAsia="Nikosh" w:hAnsi="Kalpurush" w:cs="Kalpurush"/>
          <w:sz w:val="24"/>
          <w:szCs w:val="24"/>
          <w:cs/>
          <w:lang w:bidi="bn-BD"/>
        </w:rPr>
        <w:t>ইবন</w:t>
      </w:r>
      <w:r w:rsidRPr="008E310F">
        <w:rPr>
          <w:rFonts w:ascii="Kalpurush" w:eastAsia="Nikosh" w:hAnsi="Kalpurush" w:cs="Kalpurush"/>
          <w:sz w:val="24"/>
          <w:szCs w:val="24"/>
          <w:cs/>
          <w:lang w:bidi="bn-BD"/>
        </w:rPr>
        <w:t xml:space="preserve"> কাইয়ুম </w:t>
      </w:r>
      <w:r w:rsidR="007D3712" w:rsidRPr="008E310F">
        <w:rPr>
          <w:rFonts w:ascii="Kalpurush" w:eastAsia="Nikosh" w:hAnsi="Kalpurush" w:cs="Kalpurush"/>
          <w:sz w:val="24"/>
          <w:szCs w:val="24"/>
          <w:cs/>
          <w:lang w:bidi="bn-BD"/>
        </w:rPr>
        <w:t>রহ.</w:t>
      </w:r>
      <w:r w:rsidRPr="008E310F">
        <w:rPr>
          <w:rFonts w:ascii="Kalpurush" w:eastAsia="Nikosh" w:hAnsi="Kalpurush" w:cs="Kalpurush"/>
          <w:sz w:val="24"/>
          <w:szCs w:val="24"/>
          <w:cs/>
          <w:lang w:bidi="bn-BD"/>
        </w:rPr>
        <w:t xml:space="preserve"> তার কিতাব আর রূহে এ মাসআলা সম্বন্ধে আলোচনা করেছেন এবং কতগুলো মতামত উল্লেখ করে একটি সঠিক মত বলে দিয়েছেন। রূহসমূহ বারযাখে এদের নির্দিষ্ট স্থানে পরস্পর পরস্পরে বিরাট ব্যবধান রয়েছে বলে তিনি বলেন।</w:t>
      </w:r>
    </w:p>
    <w:p w:rsidR="003D1985" w:rsidRPr="008E310F" w:rsidRDefault="00822243"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তন্মধ্যে</w:t>
      </w:r>
      <w:r w:rsidR="003D1985" w:rsidRPr="008E310F">
        <w:rPr>
          <w:rFonts w:ascii="Kalpurush" w:eastAsia="Nikosh" w:hAnsi="Kalpurush" w:cs="Kalpurush"/>
          <w:sz w:val="24"/>
          <w:szCs w:val="24"/>
          <w:cs/>
          <w:lang w:bidi="bn-BD"/>
        </w:rPr>
        <w:t xml:space="preserve"> ইল্লেয়্যিনের সর্বোচ্চে ফিরিশতা</w:t>
      </w:r>
      <w:r w:rsidRPr="008E310F">
        <w:rPr>
          <w:rFonts w:ascii="Kalpurush" w:eastAsia="Nikosh" w:hAnsi="Kalpurush" w:cs="Kalpurush" w:hint="cs"/>
          <w:sz w:val="24"/>
          <w:szCs w:val="24"/>
          <w:cs/>
          <w:lang w:bidi="bn-BD"/>
        </w:rPr>
        <w:t>গণে</w:t>
      </w:r>
      <w:r w:rsidR="003D1985" w:rsidRPr="008E310F">
        <w:rPr>
          <w:rFonts w:ascii="Kalpurush" w:eastAsia="Nikosh" w:hAnsi="Kalpurush" w:cs="Kalpurush"/>
          <w:sz w:val="24"/>
          <w:szCs w:val="24"/>
          <w:cs/>
          <w:lang w:bidi="bn-BD"/>
        </w:rPr>
        <w:t>র স</w:t>
      </w:r>
      <w:r w:rsidRPr="008E310F">
        <w:rPr>
          <w:rFonts w:ascii="Kalpurush" w:eastAsia="Nikosh" w:hAnsi="Kalpurush" w:cs="Kalpurush" w:hint="cs"/>
          <w:sz w:val="24"/>
          <w:szCs w:val="24"/>
          <w:cs/>
          <w:lang w:bidi="bn-BD"/>
        </w:rPr>
        <w:t>াথে</w:t>
      </w:r>
      <w:r w:rsidR="003D1985" w:rsidRPr="008E310F">
        <w:rPr>
          <w:rFonts w:ascii="Kalpurush" w:eastAsia="Nikosh" w:hAnsi="Kalpurush" w:cs="Kalpurush"/>
          <w:sz w:val="24"/>
          <w:szCs w:val="24"/>
          <w:cs/>
          <w:lang w:bidi="bn-BD"/>
        </w:rPr>
        <w:t xml:space="preserve"> কতগুলো রূহ রয়েছে</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এগুলো হচ্ছে নবীদের রূহ</w:t>
      </w:r>
      <w:r w:rsidR="003D1985" w:rsidRPr="005928CE">
        <w:rPr>
          <w:rFonts w:ascii="SolaimanLipi" w:eastAsia="Nikosh" w:hAnsi="SolaimanLipi" w:cs="SolaimanLipi"/>
          <w:sz w:val="24"/>
          <w:szCs w:val="24"/>
          <w:cs/>
          <w:lang w:bidi="hi-IN"/>
        </w:rPr>
        <w:t xml:space="preserve">। </w:t>
      </w:r>
      <w:r w:rsidR="003D1985" w:rsidRPr="008E310F">
        <w:rPr>
          <w:rFonts w:ascii="Kalpurush" w:eastAsia="Nikosh" w:hAnsi="Kalpurush" w:cs="Vrinda"/>
          <w:sz w:val="24"/>
          <w:szCs w:val="24"/>
          <w:cs/>
          <w:lang w:bidi="bn-IN"/>
        </w:rPr>
        <w:t>আ</w:t>
      </w:r>
      <w:r w:rsidRPr="008E310F">
        <w:rPr>
          <w:rFonts w:ascii="Kalpurush" w:eastAsia="Nikosh" w:hAnsi="Kalpurush" w:cs="Kalpurush"/>
          <w:sz w:val="24"/>
          <w:szCs w:val="24"/>
          <w:cs/>
          <w:lang w:bidi="bn-BD"/>
        </w:rPr>
        <w:t>ল্লাহ তাদের সকলের ওপর রহমত বর্ষ</w:t>
      </w:r>
      <w:r w:rsidRPr="008E310F">
        <w:rPr>
          <w:rFonts w:ascii="Kalpurush" w:eastAsia="Nikosh" w:hAnsi="Kalpurush" w:cs="Kalpurush" w:hint="cs"/>
          <w:sz w:val="24"/>
          <w:szCs w:val="24"/>
          <w:cs/>
          <w:lang w:bidi="bn-BD"/>
        </w:rPr>
        <w:t>ণ</w:t>
      </w:r>
      <w:r w:rsidR="003D1985" w:rsidRPr="008E310F">
        <w:rPr>
          <w:rFonts w:ascii="Kalpurush" w:eastAsia="Nikosh" w:hAnsi="Kalpurush" w:cs="Kalpurush"/>
          <w:sz w:val="24"/>
          <w:szCs w:val="24"/>
          <w:cs/>
          <w:lang w:bidi="bn-BD"/>
        </w:rPr>
        <w:t xml:space="preserve"> করুন</w:t>
      </w:r>
      <w:r w:rsidRPr="005928CE">
        <w:rPr>
          <w:rFonts w:ascii="SolaimanLipi" w:eastAsia="Nikosh" w:hAnsi="SolaimanLipi" w:cs="SolaimanLipi"/>
          <w:sz w:val="24"/>
          <w:szCs w:val="24"/>
          <w:cs/>
          <w:lang w:bidi="hi-IN"/>
        </w:rPr>
        <w:t>।</w:t>
      </w:r>
      <w:r w:rsidR="003D1985" w:rsidRPr="008E310F">
        <w:rPr>
          <w:rFonts w:ascii="Kalpurush" w:eastAsia="Nikosh" w:hAnsi="Kalpurush" w:cs="Kalpurush"/>
          <w:sz w:val="24"/>
          <w:szCs w:val="24"/>
          <w:cs/>
          <w:lang w:bidi="bn-BD"/>
        </w:rPr>
        <w:t xml:space="preserve"> তাঁদের মধ্যেও তাঁদের স্থান অনুযায়ী পরস্পরের মধ্যে ব্যবধান রয়েছে। যেমন নবী সাল্লাল্লাহু আলাইহি ওয়াসাল্লাম</w:t>
      </w:r>
      <w:r w:rsidRPr="008E310F">
        <w:rPr>
          <w:rFonts w:ascii="Kalpurush" w:eastAsia="Nikosh" w:hAnsi="Kalpurush" w:cs="Kalpurush"/>
          <w:sz w:val="24"/>
          <w:szCs w:val="24"/>
          <w:cs/>
          <w:lang w:bidi="bn-BD"/>
        </w:rPr>
        <w:t xml:space="preserve"> ম</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রাজের রাত্রিতে দেখেছেন।</w:t>
      </w:r>
    </w:p>
    <w:p w:rsidR="003D1985" w:rsidRPr="008E310F" w:rsidRDefault="00822243"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এমনি</w:t>
      </w:r>
      <w:r w:rsidR="003D1985" w:rsidRPr="008E310F">
        <w:rPr>
          <w:rFonts w:ascii="Kalpurush" w:eastAsia="Nikosh" w:hAnsi="Kalpurush" w:cs="Kalpurush"/>
          <w:sz w:val="24"/>
          <w:szCs w:val="24"/>
          <w:cs/>
          <w:lang w:bidi="bn-BD"/>
        </w:rPr>
        <w:t>ভাবে কতগুলো রূহ রয়েছে সবুজ পাখীর পেটের মধ্যে</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যে পাখী তার আপন মনে জান্নাতে ঘুরে বেড়াচ্ছে। আর তা হচ্ছে কতিপয় শহীদদের রূহ</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তাও আবার সকল শহীদের রূহ নয়</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কেননা তাদের মধ্যে কোনো রূহ কোনো কারণে জান্নাতে প্রবেশ করতে পারছে না</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যেমন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ঋণ</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মাতা-পিতার অবাধ্যতা </w:t>
      </w:r>
      <w:r w:rsidRPr="008E310F">
        <w:rPr>
          <w:rFonts w:ascii="Kalpurush" w:eastAsia="Nikosh" w:hAnsi="Kalpurush" w:cs="Kalpurush"/>
          <w:sz w:val="24"/>
          <w:szCs w:val="24"/>
          <w:cs/>
          <w:lang w:bidi="bn-BD"/>
        </w:rPr>
        <w:lastRenderedPageBreak/>
        <w:t>এবং গণ</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মতের মাল আত্মসাত করা ইত্যাদি। এ সকল কারণে কোনো কোনো শহীদ জান্নাতে প্রবেশ করতে পারে</w:t>
      </w:r>
      <w:r w:rsidRPr="008E310F">
        <w:rPr>
          <w:rFonts w:ascii="Kalpurush" w:eastAsia="Nikosh" w:hAnsi="Kalpurush" w:cs="Kalpurush" w:hint="cs"/>
          <w:sz w:val="24"/>
          <w:szCs w:val="24"/>
          <w:cs/>
          <w:lang w:bidi="bn-BD"/>
        </w:rPr>
        <w:t xml:space="preserve"> </w:t>
      </w:r>
      <w:r w:rsidR="003D1985" w:rsidRPr="008E310F">
        <w:rPr>
          <w:rFonts w:ascii="Kalpurush" w:eastAsia="Nikosh" w:hAnsi="Kalpurush" w:cs="Kalpurush"/>
          <w:sz w:val="24"/>
          <w:szCs w:val="24"/>
          <w:cs/>
          <w:lang w:bidi="bn-BD"/>
        </w:rPr>
        <w:t>নি বা জান্নাতের দরজায় আটকিয়ে দেওয়া হয়েছে বা তাকে কবরেই আটকানো হয়েছে। শহীদদের মধ্যে কারো স্থান হয়েছে জান্নাতের দরজা আবার কাউকে দু</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টি পাখা দেওয়া হয়েছে</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যা দ্বারা সে জান্নাতের মধ্যে আপন মনে উড়ে বেড়াচ্ছে। যেমন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তা ছিল জা</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ফর ইবন</w:t>
      </w:r>
      <w:r w:rsidRPr="008E310F">
        <w:rPr>
          <w:rFonts w:ascii="Kalpurush" w:eastAsia="Nikosh" w:hAnsi="Kalpurush" w:cs="Kalpurush"/>
          <w:sz w:val="24"/>
          <w:szCs w:val="24"/>
          <w:cs/>
          <w:lang w:bidi="bn-BD"/>
        </w:rPr>
        <w:t xml:space="preserve"> আবু তালিব</w:t>
      </w:r>
      <w:r w:rsidR="003D1985" w:rsidRPr="008E310F">
        <w:rPr>
          <w:rFonts w:ascii="Kalpurush" w:eastAsia="Nikosh" w:hAnsi="Kalpurush" w:cs="Kalpurush"/>
          <w:sz w:val="24"/>
          <w:szCs w:val="24"/>
          <w:cs/>
          <w:lang w:bidi="bn-BD"/>
        </w:rPr>
        <w:t xml:space="preserve"> রাদিয়াল্লাহু </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আনহু</w:t>
      </w:r>
      <w:r w:rsidRPr="008E310F">
        <w:rPr>
          <w:rFonts w:ascii="Kalpurush" w:eastAsia="Nikosh" w:hAnsi="Kalpurush" w:cs="Kalpurush" w:hint="cs"/>
          <w:sz w:val="24"/>
          <w:szCs w:val="24"/>
          <w:cs/>
          <w:lang w:bidi="bn-BD"/>
        </w:rPr>
        <w:t>র।</w:t>
      </w:r>
      <w:r w:rsidRPr="008E310F">
        <w:rPr>
          <w:rFonts w:ascii="Times New Roman" w:eastAsia="Times New Roman" w:hAnsi="Times New Roman" w:cs="Vrinda" w:hint="cs"/>
          <w:bCs/>
          <w:sz w:val="24"/>
          <w:szCs w:val="24"/>
          <w:cs/>
          <w:lang w:bidi="bn-BD"/>
        </w:rPr>
        <w:t xml:space="preserve"> </w:t>
      </w:r>
      <w:r w:rsidR="003D1985" w:rsidRPr="008E310F">
        <w:rPr>
          <w:rFonts w:ascii="Kalpurush" w:eastAsia="Nikosh" w:hAnsi="Kalpurush" w:cs="Kalpurush"/>
          <w:sz w:val="24"/>
          <w:szCs w:val="24"/>
          <w:cs/>
          <w:lang w:bidi="bn-BD"/>
        </w:rPr>
        <w:t>জিহাদে তার দু</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টি হাত কাটা যাওয়ায় আল্লাহ তাকে এর বদৌলতে দু</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টি পাখা দিয়েছেন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যা দ্বারা তিনি ফিরিশতাদের স</w:t>
      </w:r>
      <w:r w:rsidRPr="008E310F">
        <w:rPr>
          <w:rFonts w:ascii="Kalpurush" w:eastAsia="Nikosh" w:hAnsi="Kalpurush" w:cs="Kalpurush" w:hint="cs"/>
          <w:sz w:val="24"/>
          <w:szCs w:val="24"/>
          <w:cs/>
          <w:lang w:bidi="bn-BD"/>
        </w:rPr>
        <w:t>াথে</w:t>
      </w:r>
      <w:r w:rsidR="003D1985" w:rsidRPr="008E310F">
        <w:rPr>
          <w:rFonts w:ascii="Kalpurush" w:eastAsia="Nikosh" w:hAnsi="Kalpurush" w:cs="Kalpurush"/>
          <w:sz w:val="24"/>
          <w:szCs w:val="24"/>
          <w:cs/>
          <w:lang w:bidi="bn-BD"/>
        </w:rPr>
        <w:t xml:space="preserve"> জান্নাতে স্বাধীন ভাবে উড়ে বেড়াচ্ছেন। তাদের মধ্যে কতগুলো লোককে পৃথিবীতেই আটকিয়ে দেওয়া হয়েছে</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তাদের রূহ উপরে (সম্মানিত স্থানে) উঠানো হয় নি</w:t>
      </w:r>
      <w:r w:rsidRPr="005928CE">
        <w:rPr>
          <w:rFonts w:ascii="SolaimanLipi" w:eastAsia="Nikosh" w:hAnsi="SolaimanLipi" w:cs="SolaimanLipi"/>
          <w:sz w:val="24"/>
          <w:szCs w:val="24"/>
          <w:cs/>
          <w:lang w:bidi="hi-IN"/>
        </w:rPr>
        <w:t>।</w:t>
      </w:r>
      <w:r w:rsidR="003D1985" w:rsidRPr="008E310F">
        <w:rPr>
          <w:rFonts w:ascii="Kalpurush" w:eastAsia="Nikosh" w:hAnsi="Kalpurush" w:cs="Kalpurush"/>
          <w:sz w:val="24"/>
          <w:szCs w:val="24"/>
          <w:cs/>
          <w:lang w:bidi="bn-BD"/>
        </w:rPr>
        <w:t xml:space="preserve"> কেননা তা ছিল নীচু পার্থিব রূহ। আর নীচু পার্থিব রূহ আকাশীয় রূহের স</w:t>
      </w:r>
      <w:r w:rsidRPr="008E310F">
        <w:rPr>
          <w:rFonts w:ascii="Kalpurush" w:eastAsia="Nikosh" w:hAnsi="Kalpurush" w:cs="Kalpurush" w:hint="cs"/>
          <w:sz w:val="24"/>
          <w:szCs w:val="24"/>
          <w:cs/>
          <w:lang w:bidi="bn-BD"/>
        </w:rPr>
        <w:t>াথে</w:t>
      </w:r>
      <w:r w:rsidR="003D1985" w:rsidRPr="008E310F">
        <w:rPr>
          <w:rFonts w:ascii="Kalpurush" w:eastAsia="Nikosh" w:hAnsi="Kalpurush" w:cs="Kalpurush"/>
          <w:sz w:val="24"/>
          <w:szCs w:val="24"/>
          <w:cs/>
          <w:lang w:bidi="bn-BD"/>
        </w:rPr>
        <w:t xml:space="preserve"> একত্রিত হবে না</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যেমন</w:t>
      </w:r>
      <w:r w:rsidR="003D1985" w:rsidRPr="008E310F">
        <w:rPr>
          <w:rFonts w:ascii="Kalpurush" w:eastAsia="Nikosh" w:hAnsi="Kalpurush" w:cs="Kalpurush"/>
          <w:sz w:val="24"/>
          <w:szCs w:val="24"/>
          <w:cs/>
          <w:lang w:bidi="bn-BD"/>
        </w:rPr>
        <w:t>ভাবে পৃথিবীয় তা একত্রিত হতো না।</w:t>
      </w:r>
    </w:p>
    <w:p w:rsidR="003D1985" w:rsidRPr="008E310F" w:rsidRDefault="00822243"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যে আ</w:t>
      </w:r>
      <w:r w:rsidRPr="008E310F">
        <w:rPr>
          <w:rFonts w:ascii="Kalpurush" w:eastAsia="Nikosh" w:hAnsi="Kalpurush" w:cs="Kalpurush" w:hint="cs"/>
          <w:sz w:val="24"/>
          <w:szCs w:val="24"/>
          <w:cs/>
          <w:lang w:bidi="bn-BD"/>
        </w:rPr>
        <w:t>ত্মা</w:t>
      </w:r>
      <w:r w:rsidR="003D1985" w:rsidRPr="008E310F">
        <w:rPr>
          <w:rFonts w:ascii="Kalpurush" w:eastAsia="Nikosh" w:hAnsi="Kalpurush" w:cs="Kalpurush"/>
          <w:sz w:val="24"/>
          <w:szCs w:val="24"/>
          <w:cs/>
          <w:lang w:bidi="bn-BD"/>
        </w:rPr>
        <w:t xml:space="preserve"> পৃথিবীয় আল্লাহকে চিনে</w:t>
      </w:r>
      <w:r w:rsidRPr="008E310F">
        <w:rPr>
          <w:rFonts w:ascii="Kalpurush" w:eastAsia="Nikosh" w:hAnsi="Kalpurush" w:cs="Kalpurush" w:hint="cs"/>
          <w:sz w:val="24"/>
          <w:szCs w:val="24"/>
          <w:cs/>
          <w:lang w:bidi="bn-BD"/>
        </w:rPr>
        <w:t xml:space="preserve"> </w:t>
      </w:r>
      <w:r w:rsidR="003D1985" w:rsidRPr="008E310F">
        <w:rPr>
          <w:rFonts w:ascii="Kalpurush" w:eastAsia="Nikosh" w:hAnsi="Kalpurush" w:cs="Kalpurush"/>
          <w:sz w:val="24"/>
          <w:szCs w:val="24"/>
          <w:cs/>
          <w:lang w:bidi="bn-BD"/>
        </w:rPr>
        <w:t>নি</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ভালো</w:t>
      </w:r>
      <w:r w:rsidR="003D1985" w:rsidRPr="008E310F">
        <w:rPr>
          <w:rFonts w:ascii="Kalpurush" w:eastAsia="Nikosh" w:hAnsi="Kalpurush" w:cs="Kalpurush"/>
          <w:sz w:val="24"/>
          <w:szCs w:val="24"/>
          <w:cs/>
          <w:lang w:bidi="bn-BD"/>
        </w:rPr>
        <w:t>বাসে</w:t>
      </w:r>
      <w:r w:rsidRPr="008E310F">
        <w:rPr>
          <w:rFonts w:ascii="Kalpurush" w:eastAsia="Nikosh" w:hAnsi="Kalpurush" w:cs="Kalpurush" w:hint="cs"/>
          <w:sz w:val="24"/>
          <w:szCs w:val="24"/>
          <w:cs/>
          <w:lang w:bidi="bn-BD"/>
        </w:rPr>
        <w:t xml:space="preserve"> </w:t>
      </w:r>
      <w:r w:rsidR="003D1985" w:rsidRPr="008E310F">
        <w:rPr>
          <w:rFonts w:ascii="Kalpurush" w:eastAsia="Nikosh" w:hAnsi="Kalpurush" w:cs="Kalpurush"/>
          <w:sz w:val="24"/>
          <w:szCs w:val="24"/>
          <w:cs/>
          <w:lang w:bidi="bn-BD"/>
        </w:rPr>
        <w:t>নি</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তাকে স্মরণ করে</w:t>
      </w:r>
      <w:r w:rsidRPr="008E310F">
        <w:rPr>
          <w:rFonts w:ascii="Kalpurush" w:eastAsia="Nikosh" w:hAnsi="Kalpurush" w:cs="Kalpurush" w:hint="cs"/>
          <w:sz w:val="24"/>
          <w:szCs w:val="24"/>
          <w:cs/>
          <w:lang w:bidi="bn-BD"/>
        </w:rPr>
        <w:t xml:space="preserve"> </w:t>
      </w:r>
      <w:r w:rsidR="003D1985" w:rsidRPr="008E310F">
        <w:rPr>
          <w:rFonts w:ascii="Kalpurush" w:eastAsia="Nikosh" w:hAnsi="Kalpurush" w:cs="Kalpurush"/>
          <w:sz w:val="24"/>
          <w:szCs w:val="24"/>
          <w:cs/>
          <w:lang w:bidi="bn-BD"/>
        </w:rPr>
        <w:t>নি</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তাঁর নৈকট্য লাভ করে</w:t>
      </w:r>
      <w:r w:rsidRPr="008E310F">
        <w:rPr>
          <w:rFonts w:ascii="Kalpurush" w:eastAsia="Nikosh" w:hAnsi="Kalpurush" w:cs="Kalpurush" w:hint="cs"/>
          <w:sz w:val="24"/>
          <w:szCs w:val="24"/>
          <w:cs/>
          <w:lang w:bidi="bn-BD"/>
        </w:rPr>
        <w:t xml:space="preserve"> </w:t>
      </w:r>
      <w:r w:rsidR="003D1985" w:rsidRPr="008E310F">
        <w:rPr>
          <w:rFonts w:ascii="Kalpurush" w:eastAsia="Nikosh" w:hAnsi="Kalpurush" w:cs="Kalpurush"/>
          <w:sz w:val="24"/>
          <w:szCs w:val="24"/>
          <w:cs/>
          <w:lang w:bidi="bn-BD"/>
        </w:rPr>
        <w:t>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বরং </w:t>
      </w:r>
      <w:r w:rsidRPr="008E310F">
        <w:rPr>
          <w:rFonts w:ascii="Kalpurush" w:eastAsia="Nikosh" w:hAnsi="Kalpurush" w:cs="Kalpurush"/>
          <w:sz w:val="24"/>
          <w:szCs w:val="24"/>
          <w:cs/>
          <w:lang w:bidi="bn-BD"/>
        </w:rPr>
        <w:t>পৃথি</w:t>
      </w:r>
      <w:r w:rsidR="003D1985" w:rsidRPr="008E310F">
        <w:rPr>
          <w:rFonts w:ascii="Kalpurush" w:eastAsia="Nikosh" w:hAnsi="Kalpurush" w:cs="Kalpurush"/>
          <w:sz w:val="24"/>
          <w:szCs w:val="24"/>
          <w:cs/>
          <w:lang w:bidi="bn-BD"/>
        </w:rPr>
        <w:t>বী আত্মা ছিল</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 আত্মা শরীর </w:t>
      </w:r>
      <w:r w:rsidRPr="008E310F">
        <w:rPr>
          <w:rFonts w:ascii="Kalpurush" w:eastAsia="Nikosh" w:hAnsi="Kalpurush" w:cs="Kalpurush" w:hint="cs"/>
          <w:sz w:val="24"/>
          <w:szCs w:val="24"/>
          <w:cs/>
          <w:lang w:bidi="bn-BD"/>
        </w:rPr>
        <w:t>থেকে</w:t>
      </w:r>
      <w:r w:rsidR="003D1985" w:rsidRPr="008E310F">
        <w:rPr>
          <w:rFonts w:ascii="Kalpurush" w:eastAsia="Nikosh" w:hAnsi="Kalpurush" w:cs="Kalpurush"/>
          <w:sz w:val="24"/>
          <w:szCs w:val="24"/>
          <w:cs/>
          <w:lang w:bidi="bn-BD"/>
        </w:rPr>
        <w:t xml:space="preserve"> বিচ্ছিন্ন হওয়ার পরও এখানেই থাকবে। যেমনিভাবে উর্ধ্বগামী আত্মা পৃথিবীয় আল্লাহর </w:t>
      </w:r>
      <w:r w:rsidR="007D3712" w:rsidRPr="008E310F">
        <w:rPr>
          <w:rFonts w:ascii="Kalpurush" w:eastAsia="Nikosh" w:hAnsi="Kalpurush" w:cs="Kalpurush"/>
          <w:sz w:val="24"/>
          <w:szCs w:val="24"/>
          <w:cs/>
          <w:lang w:bidi="bn-BD"/>
        </w:rPr>
        <w:t>ভালো</w:t>
      </w:r>
      <w:r w:rsidR="003D1985" w:rsidRPr="008E310F">
        <w:rPr>
          <w:rFonts w:ascii="Kalpurush" w:eastAsia="Nikosh" w:hAnsi="Kalpurush" w:cs="Kalpurush"/>
          <w:sz w:val="24"/>
          <w:szCs w:val="24"/>
          <w:cs/>
          <w:lang w:bidi="bn-BD"/>
        </w:rPr>
        <w:t>বাসায় নিমগ্ন ছিল</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তাকে স্মরণ করেছে</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তাঁর নৈকট্য লাভ করেছে</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সে আত্মা শরীর </w:t>
      </w:r>
      <w:r w:rsidRPr="008E310F">
        <w:rPr>
          <w:rFonts w:ascii="Kalpurush" w:eastAsia="Nikosh" w:hAnsi="Kalpurush" w:cs="Kalpurush" w:hint="cs"/>
          <w:sz w:val="24"/>
          <w:szCs w:val="24"/>
          <w:cs/>
          <w:lang w:bidi="bn-BD"/>
        </w:rPr>
        <w:t>থেকে</w:t>
      </w:r>
      <w:r w:rsidR="003D1985" w:rsidRPr="008E310F">
        <w:rPr>
          <w:rFonts w:ascii="Kalpurush" w:eastAsia="Nikosh" w:hAnsi="Kalpurush" w:cs="Kalpurush"/>
          <w:sz w:val="24"/>
          <w:szCs w:val="24"/>
          <w:cs/>
          <w:lang w:bidi="bn-BD"/>
        </w:rPr>
        <w:t xml:space="preserve"> বিচ্ছিন্ন হওয়ার পর তার উপযোগী ঊর্ধ্বগামী আত্মার স</w:t>
      </w:r>
      <w:r w:rsidRPr="008E310F">
        <w:rPr>
          <w:rFonts w:ascii="Kalpurush" w:eastAsia="Nikosh" w:hAnsi="Kalpurush" w:cs="Kalpurush" w:hint="cs"/>
          <w:sz w:val="24"/>
          <w:szCs w:val="24"/>
          <w:cs/>
          <w:lang w:bidi="bn-BD"/>
        </w:rPr>
        <w:t>াথে</w:t>
      </w:r>
      <w:r w:rsidR="003D1985" w:rsidRPr="008E310F">
        <w:rPr>
          <w:rFonts w:ascii="Kalpurush" w:eastAsia="Nikosh" w:hAnsi="Kalpurush" w:cs="Kalpurush"/>
          <w:sz w:val="24"/>
          <w:szCs w:val="24"/>
          <w:cs/>
          <w:lang w:bidi="bn-BD"/>
        </w:rPr>
        <w:t xml:space="preserve"> থাকবে। আল</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লাহ তা</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বারযাখে এবং পূ</w:t>
      </w:r>
      <w:r w:rsidRPr="008E310F">
        <w:rPr>
          <w:rFonts w:ascii="Kalpurush" w:eastAsia="Nikosh" w:hAnsi="Kalpurush" w:cs="Kalpurush" w:hint="cs"/>
          <w:sz w:val="24"/>
          <w:szCs w:val="24"/>
          <w:cs/>
          <w:lang w:bidi="bn-BD"/>
        </w:rPr>
        <w:t>ন</w:t>
      </w:r>
      <w:r w:rsidR="003D1985" w:rsidRPr="008E310F">
        <w:rPr>
          <w:rFonts w:ascii="Kalpurush" w:eastAsia="Nikosh" w:hAnsi="Kalpurush" w:cs="Kalpurush"/>
          <w:sz w:val="24"/>
          <w:szCs w:val="24"/>
          <w:cs/>
          <w:lang w:bidi="bn-BD"/>
        </w:rPr>
        <w:t>রুত্থান দিবসে আত্মাসমূহকে জোড়ায় জোড়ায় ম</w:t>
      </w:r>
      <w:r w:rsidRPr="008E310F">
        <w:rPr>
          <w:rFonts w:ascii="Kalpurush" w:eastAsia="Nikosh" w:hAnsi="Kalpurush" w:cs="Kalpurush"/>
          <w:sz w:val="24"/>
          <w:szCs w:val="24"/>
          <w:cs/>
          <w:lang w:bidi="bn-BD"/>
        </w:rPr>
        <w:t>িলিয়ে দিবেন এবং মুমিন রূহকে পাক</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পবিত্র রূহের স</w:t>
      </w:r>
      <w:r w:rsidRPr="008E310F">
        <w:rPr>
          <w:rFonts w:ascii="Kalpurush" w:eastAsia="Nikosh" w:hAnsi="Kalpurush" w:cs="Kalpurush" w:hint="cs"/>
          <w:sz w:val="24"/>
          <w:szCs w:val="24"/>
          <w:cs/>
          <w:lang w:bidi="bn-BD"/>
        </w:rPr>
        <w:t>াথে</w:t>
      </w:r>
      <w:r w:rsidR="003D1985" w:rsidRPr="008E310F">
        <w:rPr>
          <w:rFonts w:ascii="Kalpurush" w:eastAsia="Nikosh" w:hAnsi="Kalpurush" w:cs="Kalpurush"/>
          <w:sz w:val="24"/>
          <w:szCs w:val="24"/>
          <w:cs/>
          <w:lang w:bidi="bn-BD"/>
        </w:rPr>
        <w:t xml:space="preserve"> রাখবেন</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কেননা প্রত্যেক রূহ শরীর </w:t>
      </w:r>
      <w:r w:rsidRPr="008E310F">
        <w:rPr>
          <w:rFonts w:ascii="Kalpurush" w:eastAsia="Nikosh" w:hAnsi="Kalpurush" w:cs="Kalpurush" w:hint="cs"/>
          <w:sz w:val="24"/>
          <w:szCs w:val="24"/>
          <w:cs/>
          <w:lang w:bidi="bn-BD"/>
        </w:rPr>
        <w:t>থেকে</w:t>
      </w:r>
      <w:r w:rsidR="003D1985" w:rsidRPr="008E310F">
        <w:rPr>
          <w:rFonts w:ascii="Kalpurush" w:eastAsia="Nikosh" w:hAnsi="Kalpurush" w:cs="Kalpurush"/>
          <w:sz w:val="24"/>
          <w:szCs w:val="24"/>
          <w:cs/>
          <w:lang w:bidi="bn-BD"/>
        </w:rPr>
        <w:t xml:space="preserve"> বিচ্ছিন্ন হওয়ার পর তার আকৃতি বিশিষ্ট রূহ</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ভগ্নি এবং তার মত</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আমলকারীদের </w:t>
      </w:r>
      <w:r w:rsidRPr="008E310F">
        <w:rPr>
          <w:rFonts w:ascii="Kalpurush" w:eastAsia="Nikosh" w:hAnsi="Kalpurush" w:cs="Kalpurush"/>
          <w:sz w:val="24"/>
          <w:szCs w:val="24"/>
          <w:cs/>
          <w:lang w:bidi="bn-BD"/>
        </w:rPr>
        <w:t>সাথে</w:t>
      </w:r>
      <w:r w:rsidR="003D1985" w:rsidRPr="008E310F">
        <w:rPr>
          <w:rFonts w:ascii="Kalpurush" w:eastAsia="Nikosh" w:hAnsi="Kalpurush" w:cs="Kalpurush"/>
          <w:sz w:val="24"/>
          <w:szCs w:val="24"/>
          <w:cs/>
          <w:lang w:bidi="bn-BD"/>
        </w:rPr>
        <w:t xml:space="preserve"> মিলিত হয়ে তাদের সাথেই থাকবে।</w:t>
      </w:r>
    </w:p>
    <w:p w:rsidR="003D1985" w:rsidRPr="008E310F" w:rsidRDefault="003D1985" w:rsidP="008E310F">
      <w:pPr>
        <w:bidi w:val="0"/>
        <w:jc w:val="both"/>
        <w:rPr>
          <w:rFonts w:ascii="Times New Roman" w:eastAsia="Times New Roman" w:hAnsi="Times New Roman" w:cs="Times New Roman"/>
          <w:b/>
          <w:sz w:val="24"/>
          <w:szCs w:val="24"/>
        </w:rPr>
      </w:pPr>
      <w:r w:rsidRPr="008E310F">
        <w:rPr>
          <w:rFonts w:ascii="Kalpurush" w:eastAsia="Nikosh" w:hAnsi="Kalpurush" w:cs="Kalpurush"/>
          <w:sz w:val="24"/>
          <w:szCs w:val="24"/>
          <w:cs/>
          <w:lang w:bidi="bn-BD"/>
        </w:rPr>
        <w:lastRenderedPageBreak/>
        <w:t>কতগুলো রূহ ব্যভিচার নর-নারীদের চুলায় থাকবে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কিছু রূহ রক্তের নদীতে সাঁতার কাটবে আর পাথর গিলবে যা পূর্বে উল্লেখিত সামুরা ইবন জুন্দুব কর্তৃক স্বপ্নের হাদীসে এসেছে। এ থেকে জানা যায়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রূহসমূহ  শরীর হতে বিচ্ছিন্ন হওয়ার পর তার সৌভাগ্য এবং দুর্ভাগ্য লাভ করার পর একই স্থানে সীমাবদ্ধ থাকে</w:t>
      </w:r>
      <w:r w:rsidR="00822243"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w:t>
      </w:r>
      <w:r w:rsidR="00822243"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বরং কিছু ইল্লিয়্যিনের সর্বোচ্চে আবার কতগুলো নিম্ন ভূমিতে থাকে য</w:t>
      </w:r>
      <w:r w:rsidR="00822243" w:rsidRPr="008E310F">
        <w:rPr>
          <w:rFonts w:ascii="Kalpurush" w:eastAsia="Nikosh" w:hAnsi="Kalpurush" w:cs="Kalpurush"/>
          <w:sz w:val="24"/>
          <w:szCs w:val="24"/>
          <w:cs/>
          <w:lang w:bidi="bn-BD"/>
        </w:rPr>
        <w:t>া পৃথিবী হতে উপরে উঠতে পারে না।</w:t>
      </w:r>
      <w:r w:rsidR="00822243" w:rsidRPr="008E310F">
        <w:rPr>
          <w:rStyle w:val="FootnoteReference"/>
          <w:rFonts w:ascii="Kalpurush" w:eastAsia="Nikosh" w:hAnsi="Kalpurush" w:cs="Kalpurush"/>
          <w:sz w:val="24"/>
          <w:szCs w:val="24"/>
          <w:cs/>
          <w:lang w:bidi="bn-BD"/>
        </w:rPr>
        <w:footnoteReference w:id="47"/>
      </w:r>
    </w:p>
    <w:p w:rsidR="008E310F" w:rsidRDefault="003D1985" w:rsidP="008E310F">
      <w:pPr>
        <w:bidi w:val="0"/>
        <w:jc w:val="both"/>
        <w:rPr>
          <w:rFonts w:ascii="Kalpurush" w:eastAsia="Nikosh" w:hAnsi="Kalpurush" w:cs="Kalpurush"/>
          <w:b/>
          <w:bCs/>
          <w:sz w:val="24"/>
          <w:szCs w:val="24"/>
          <w:lang w:bidi="bn-BD"/>
        </w:rPr>
      </w:pPr>
      <w:r w:rsidRPr="008E310F">
        <w:rPr>
          <w:rFonts w:ascii="Kalpurush" w:eastAsia="Nikosh" w:hAnsi="Kalpurush" w:cs="Kalpurush"/>
          <w:b/>
          <w:bCs/>
          <w:sz w:val="24"/>
          <w:szCs w:val="24"/>
          <w:cs/>
          <w:lang w:bidi="bn-BD"/>
        </w:rPr>
        <w:t>ষষ্ট মাসআলা</w:t>
      </w:r>
      <w:r w:rsidRPr="008E310F">
        <w:rPr>
          <w:rFonts w:ascii="Kalpurush" w:eastAsia="Nikosh" w:hAnsi="Kalpurush" w:cs="Kalpurush"/>
          <w:sz w:val="24"/>
          <w:szCs w:val="24"/>
          <w:cs/>
          <w:lang w:bidi="bn-BD"/>
        </w:rPr>
        <w:t>: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তিনটি স্তরে ভাগ করেছেন: পৃথিবীর ক্ষনস্থায়ী স্তর</w:t>
      </w:r>
      <w:r w:rsidRPr="008E310F">
        <w:rPr>
          <w:rFonts w:ascii="Kalpurush" w:eastAsia="Nikosh" w:hAnsi="Kalpurush" w:cs="Kalpurush"/>
          <w:sz w:val="24"/>
          <w:szCs w:val="24"/>
          <w:lang w:bidi="bn-BD"/>
        </w:rPr>
        <w:t>,</w:t>
      </w:r>
      <w:r w:rsidR="00822243"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বারযাখের স্তর এবং পরকালীন স্থায়ী স্তর। প্রত্যেক স্তরের জন্য নির্দিষ্ট হুকুম ও বিধান তৈরি করেছেন। মানুষকে শরীর ও রূহের সমন্বয়ে গঠন করে এ তিন স্তরের প্রত্যেক স্তরে এদের জন্য ভিন্ন ভিন্ন ক্ষেত্র ও বিধান তৈরি করেছেন।</w:t>
      </w:r>
    </w:p>
    <w:p w:rsidR="003D1985" w:rsidRPr="008E310F" w:rsidRDefault="003D1985" w:rsidP="008E310F">
      <w:pPr>
        <w:bidi w:val="0"/>
        <w:spacing w:after="0"/>
        <w:jc w:val="both"/>
        <w:rPr>
          <w:rFonts w:ascii="Times New Roman" w:eastAsia="Times New Roman" w:hAnsi="Times New Roman" w:cs="Times New Roman"/>
          <w:bCs/>
          <w:sz w:val="24"/>
          <w:szCs w:val="24"/>
        </w:rPr>
      </w:pPr>
      <w:r w:rsidRPr="008E310F">
        <w:rPr>
          <w:rFonts w:ascii="Kalpurush" w:eastAsia="Nikosh" w:hAnsi="Kalpurush" w:cs="Kalpurush"/>
          <w:b/>
          <w:bCs/>
          <w:color w:val="C00000"/>
          <w:sz w:val="24"/>
          <w:szCs w:val="24"/>
          <w:cs/>
          <w:lang w:bidi="bn-BD"/>
        </w:rPr>
        <w:t xml:space="preserve">প্রথম স্তর </w:t>
      </w:r>
      <w:r w:rsidR="00822243" w:rsidRPr="008E310F">
        <w:rPr>
          <w:rFonts w:ascii="Kalpurush" w:eastAsia="Nikosh" w:hAnsi="Kalpurush" w:cs="Kalpurush"/>
          <w:b/>
          <w:bCs/>
          <w:color w:val="C00000"/>
          <w:sz w:val="24"/>
          <w:szCs w:val="24"/>
          <w:cs/>
          <w:lang w:bidi="bn-BD"/>
        </w:rPr>
        <w:t>পৃথি</w:t>
      </w:r>
      <w:r w:rsidRPr="008E310F">
        <w:rPr>
          <w:rFonts w:ascii="Kalpurush" w:eastAsia="Nikosh" w:hAnsi="Kalpurush" w:cs="Kalpurush"/>
          <w:b/>
          <w:bCs/>
          <w:color w:val="C00000"/>
          <w:sz w:val="24"/>
          <w:szCs w:val="24"/>
          <w:cs/>
          <w:lang w:bidi="bn-BD"/>
        </w:rPr>
        <w:t>বী</w:t>
      </w:r>
      <w:r w:rsidR="008E310F" w:rsidRPr="008E310F">
        <w:rPr>
          <w:rFonts w:ascii="Kalpurush" w:eastAsia="Nikosh" w:hAnsi="Kalpurush" w:cs="Kalpurush" w:hint="cs"/>
          <w:b/>
          <w:bCs/>
          <w:color w:val="C00000"/>
          <w:sz w:val="24"/>
          <w:szCs w:val="24"/>
          <w:cs/>
          <w:lang w:bidi="bn-BD"/>
        </w:rPr>
        <w:t>র</w:t>
      </w:r>
      <w:r w:rsidRPr="008E310F">
        <w:rPr>
          <w:rFonts w:ascii="Kalpurush" w:eastAsia="Nikosh" w:hAnsi="Kalpurush" w:cs="Kalpurush"/>
          <w:b/>
          <w:bCs/>
          <w:color w:val="C00000"/>
          <w:sz w:val="24"/>
          <w:szCs w:val="24"/>
          <w:cs/>
          <w:lang w:bidi="bn-BD"/>
        </w:rPr>
        <w:t xml:space="preserve"> জীবন</w:t>
      </w:r>
    </w:p>
    <w:p w:rsidR="003D1985" w:rsidRPr="008E310F" w:rsidRDefault="00F50FDA" w:rsidP="008E310F">
      <w:pPr>
        <w:bidi w:val="0"/>
        <w:spacing w:after="0"/>
        <w:jc w:val="both"/>
        <w:rPr>
          <w:rFonts w:ascii="Times New Roman" w:eastAsia="Times New Roman" w:hAnsi="Times New Roman" w:cs="Times New Roman"/>
          <w:bCs/>
          <w:sz w:val="24"/>
          <w:szCs w:val="24"/>
        </w:rPr>
      </w:pPr>
      <w:r w:rsidRPr="008E310F">
        <w:rPr>
          <w:rFonts w:ascii="Kalpurush" w:eastAsia="Nikosh" w:hAnsi="Kalpurush" w:cs="Kalpurush" w:hint="cs"/>
          <w:sz w:val="24"/>
          <w:szCs w:val="24"/>
          <w:cs/>
          <w:lang w:bidi="bn-BD"/>
        </w:rPr>
        <w:t>তা</w:t>
      </w:r>
      <w:r w:rsidR="003D1985" w:rsidRPr="008E310F">
        <w:rPr>
          <w:rFonts w:ascii="Kalpurush" w:eastAsia="Nikosh" w:hAnsi="Kalpurush" w:cs="Kalpurush"/>
          <w:sz w:val="24"/>
          <w:szCs w:val="24"/>
          <w:cs/>
          <w:lang w:bidi="bn-BD"/>
        </w:rPr>
        <w:t xml:space="preserve"> এমন একটি স্তর যাকে আত্মাসমূহ </w:t>
      </w:r>
      <w:r w:rsidR="007D3712" w:rsidRPr="008E310F">
        <w:rPr>
          <w:rFonts w:ascii="Kalpurush" w:eastAsia="Nikosh" w:hAnsi="Kalpurush" w:cs="Kalpurush"/>
          <w:sz w:val="24"/>
          <w:szCs w:val="24"/>
          <w:cs/>
          <w:lang w:bidi="bn-BD"/>
        </w:rPr>
        <w:t>ভালো</w:t>
      </w:r>
      <w:r w:rsidR="003D1985" w:rsidRPr="008E310F">
        <w:rPr>
          <w:rFonts w:ascii="Kalpurush" w:eastAsia="Nikosh" w:hAnsi="Kalpurush" w:cs="Kalpurush"/>
          <w:sz w:val="24"/>
          <w:szCs w:val="24"/>
          <w:cs/>
          <w:lang w:bidi="bn-BD"/>
        </w:rPr>
        <w:t>বেসে এর বুকে লালিত পালিত হয়েছে</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এর </w:t>
      </w:r>
      <w:r w:rsidR="007D3712" w:rsidRPr="008E310F">
        <w:rPr>
          <w:rFonts w:ascii="Kalpurush" w:eastAsia="Nikosh" w:hAnsi="Kalpurush" w:cs="Kalpurush"/>
          <w:sz w:val="24"/>
          <w:szCs w:val="24"/>
          <w:cs/>
          <w:lang w:bidi="bn-BD"/>
        </w:rPr>
        <w:t>ভালো</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মন্দ এবং সৌভাগ্য ও দুর্ভাগ্যের কারণগুলো উপার্জন করেছে। পার্থিব জীবনের স্তরের হুকুম শরীরের জন্য প্রযোজ্য</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রূহসমূহ এর অনুগত। আর এ জ</w:t>
      </w:r>
      <w:r w:rsidRPr="008E310F">
        <w:rPr>
          <w:rFonts w:ascii="Kalpurush" w:eastAsia="Nikosh" w:hAnsi="Kalpurush" w:cs="Kalpurush" w:hint="cs"/>
          <w:sz w:val="24"/>
          <w:szCs w:val="24"/>
          <w:cs/>
          <w:lang w:bidi="bn-BD"/>
        </w:rPr>
        <w:t>ন্যে</w:t>
      </w:r>
      <w:r w:rsidR="003D1985" w:rsidRPr="008E310F">
        <w:rPr>
          <w:rFonts w:ascii="Kalpurush" w:eastAsia="Nikosh" w:hAnsi="Kalpurush" w:cs="Kalpurush"/>
          <w:sz w:val="24"/>
          <w:szCs w:val="24"/>
          <w:cs/>
          <w:lang w:bidi="bn-BD"/>
        </w:rPr>
        <w:t>ই আল্লাহ তা</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আলা শর</w:t>
      </w:r>
      <w:r w:rsidRPr="008E310F">
        <w:rPr>
          <w:rFonts w:ascii="Kalpurush" w:eastAsia="Nikosh" w:hAnsi="Kalpurush" w:cs="Kalpurush" w:hint="cs"/>
          <w:sz w:val="24"/>
          <w:szCs w:val="24"/>
          <w:cs/>
          <w:lang w:bidi="bn-BD"/>
        </w:rPr>
        <w:t>‘ঈ</w:t>
      </w:r>
      <w:r w:rsidR="003D1985" w:rsidRPr="008E310F">
        <w:rPr>
          <w:rFonts w:ascii="Kalpurush" w:eastAsia="Nikosh" w:hAnsi="Kalpurush" w:cs="Kalpurush"/>
          <w:sz w:val="24"/>
          <w:szCs w:val="24"/>
          <w:cs/>
          <w:lang w:bidi="bn-BD"/>
        </w:rPr>
        <w:t xml:space="preserve"> হুকুম জিহ</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বা ও অঙ্গ প্রত্যঙ্গের বাহ্যিক কর্মের ওপর আরোপিত করেছেন যদিও আত্মাসমূহ এর বিপরীত করে।</w:t>
      </w:r>
    </w:p>
    <w:p w:rsidR="003D1985" w:rsidRPr="008E310F" w:rsidRDefault="003D1985" w:rsidP="008E310F">
      <w:pPr>
        <w:bidi w:val="0"/>
        <w:jc w:val="both"/>
        <w:rPr>
          <w:rFonts w:ascii="Times New Roman" w:eastAsia="Times New Roman" w:hAnsi="Times New Roman" w:cs="Vrinda"/>
          <w:bCs/>
          <w:sz w:val="24"/>
          <w:szCs w:val="24"/>
          <w:cs/>
          <w:lang w:bidi="bn-BD"/>
        </w:rPr>
      </w:pPr>
      <w:r w:rsidRPr="008E310F">
        <w:rPr>
          <w:rFonts w:ascii="Kalpurush" w:eastAsia="Nikosh" w:hAnsi="Kalpurush" w:cs="Kalpurush"/>
          <w:sz w:val="24"/>
          <w:szCs w:val="24"/>
          <w:cs/>
          <w:lang w:bidi="bn-BD"/>
        </w:rPr>
        <w:t xml:space="preserve">ইহকালে শরীরের </w:t>
      </w:r>
      <w:r w:rsidR="00822243" w:rsidRPr="008E310F">
        <w:rPr>
          <w:rFonts w:ascii="Kalpurush" w:eastAsia="Nikosh" w:hAnsi="Kalpurush" w:cs="Kalpurush"/>
          <w:sz w:val="24"/>
          <w:szCs w:val="24"/>
          <w:cs/>
          <w:lang w:bidi="bn-BD"/>
        </w:rPr>
        <w:t>সাথে</w:t>
      </w:r>
      <w:r w:rsidRPr="008E310F">
        <w:rPr>
          <w:rFonts w:ascii="Kalpurush" w:eastAsia="Nikosh" w:hAnsi="Kalpurush" w:cs="Kalpurush"/>
          <w:sz w:val="24"/>
          <w:szCs w:val="24"/>
          <w:cs/>
          <w:lang w:bidi="bn-BD"/>
        </w:rPr>
        <w:t xml:space="preserve"> রূহের সম্পর্ক একটি বিশেষ ও গভীর সম্পর্ক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আর এ সম্পর্ক </w:t>
      </w:r>
      <w:r w:rsidR="00F50FDA" w:rsidRPr="008E310F">
        <w:rPr>
          <w:rFonts w:ascii="Kalpurush" w:eastAsia="Nikosh" w:hAnsi="Kalpurush" w:cs="Kalpurush"/>
          <w:sz w:val="24"/>
          <w:szCs w:val="24"/>
          <w:cs/>
          <w:lang w:bidi="bn-BD"/>
        </w:rPr>
        <w:t>শুধু মানুষের ঘুমের সময় এবং মাতৃ</w:t>
      </w:r>
      <w:r w:rsidRPr="008E310F">
        <w:rPr>
          <w:rFonts w:ascii="Kalpurush" w:eastAsia="Nikosh" w:hAnsi="Kalpurush" w:cs="Kalpurush"/>
          <w:sz w:val="24"/>
          <w:szCs w:val="24"/>
          <w:cs/>
          <w:lang w:bidi="bn-BD"/>
        </w:rPr>
        <w:t>গর্ভে ভ্রূণ অবস্থায় থাকে। কেননা এক দিক দিয়ে শরীরের সাথে রূহের সম্পর্ক অন্য দিক দিয়ে তা থেকে বিচ্ছিন্ন।</w:t>
      </w:r>
    </w:p>
    <w:p w:rsidR="003D1985" w:rsidRPr="008E310F" w:rsidRDefault="003D1985" w:rsidP="008E310F">
      <w:pPr>
        <w:bidi w:val="0"/>
        <w:spacing w:after="0"/>
        <w:jc w:val="both"/>
        <w:rPr>
          <w:rFonts w:ascii="Times New Roman" w:eastAsia="Times New Roman" w:hAnsi="Times New Roman" w:cs="Times New Roman"/>
          <w:bCs/>
          <w:color w:val="C00000"/>
          <w:sz w:val="24"/>
          <w:szCs w:val="24"/>
        </w:rPr>
      </w:pPr>
      <w:r w:rsidRPr="008E310F">
        <w:rPr>
          <w:rFonts w:ascii="Kalpurush" w:eastAsia="Nikosh" w:hAnsi="Kalpurush" w:cs="Kalpurush"/>
          <w:b/>
          <w:bCs/>
          <w:color w:val="C00000"/>
          <w:sz w:val="24"/>
          <w:szCs w:val="24"/>
          <w:cs/>
          <w:lang w:bidi="bn-BD"/>
        </w:rPr>
        <w:lastRenderedPageBreak/>
        <w:t>দ্বিতীয় স্তর বারযাখী জীবন</w:t>
      </w:r>
      <w:r w:rsidRPr="008E310F">
        <w:rPr>
          <w:rFonts w:ascii="Kalpurush" w:eastAsia="Nikosh" w:hAnsi="Kalpurush" w:cs="Kalpurush"/>
          <w:color w:val="C00000"/>
          <w:sz w:val="24"/>
          <w:szCs w:val="24"/>
          <w:cs/>
          <w:lang w:bidi="bn-BD"/>
        </w:rPr>
        <w:t xml:space="preserve"> </w:t>
      </w:r>
    </w:p>
    <w:p w:rsidR="003D1985" w:rsidRPr="008E310F" w:rsidRDefault="00F50FDA" w:rsidP="008E310F">
      <w:pPr>
        <w:bidi w:val="0"/>
        <w:spacing w:after="0"/>
        <w:jc w:val="both"/>
        <w:rPr>
          <w:rFonts w:ascii="Times New Roman" w:eastAsia="Times New Roman" w:hAnsi="Times New Roman" w:cs="Times New Roman"/>
          <w:bCs/>
          <w:sz w:val="24"/>
          <w:szCs w:val="24"/>
        </w:rPr>
      </w:pPr>
      <w:r w:rsidRPr="008E310F">
        <w:rPr>
          <w:rFonts w:ascii="Kalpurush" w:eastAsia="Nikosh" w:hAnsi="Kalpurush" w:cs="Kalpurush" w:hint="cs"/>
          <w:sz w:val="24"/>
          <w:szCs w:val="24"/>
          <w:cs/>
          <w:lang w:bidi="bn-BD"/>
        </w:rPr>
        <w:t>তা</w:t>
      </w:r>
      <w:r w:rsidR="003D1985" w:rsidRPr="008E310F">
        <w:rPr>
          <w:rFonts w:ascii="Kalpurush" w:eastAsia="Nikosh" w:hAnsi="Kalpurush" w:cs="Kalpurush"/>
          <w:sz w:val="24"/>
          <w:szCs w:val="24"/>
          <w:cs/>
          <w:lang w:bidi="bn-BD"/>
        </w:rPr>
        <w:t xml:space="preserve"> পৃথিবীর স্তরের চেয়ে অনেক বড় এবং বিস্তৃত</w:t>
      </w:r>
      <w:r w:rsidRPr="005928CE">
        <w:rPr>
          <w:rFonts w:ascii="SolaimanLipi" w:eastAsia="Nikosh" w:hAnsi="SolaimanLipi" w:cs="SolaimanLipi"/>
          <w:sz w:val="24"/>
          <w:szCs w:val="24"/>
          <w:cs/>
          <w:lang w:bidi="hi-IN"/>
        </w:rPr>
        <w:t>।</w:t>
      </w:r>
      <w:r w:rsidR="003D1985" w:rsidRPr="008E310F">
        <w:rPr>
          <w:rFonts w:ascii="Kalpurush" w:eastAsia="Nikosh" w:hAnsi="Kalpurush" w:cs="Kalpurush"/>
          <w:sz w:val="24"/>
          <w:szCs w:val="24"/>
          <w:cs/>
          <w:lang w:bidi="bn-BD"/>
        </w:rPr>
        <w:t xml:space="preserve"> বরং তা পৃথিবী অপেক্ষা এতই বড় বা বিস্তৃত যেমন মাতৃগর্ভ অপেক্ষা পৃথিবী বড় বা বিস্তৃত।</w:t>
      </w:r>
    </w:p>
    <w:p w:rsidR="003D1985" w:rsidRPr="008E310F" w:rsidRDefault="003D1985" w:rsidP="008E310F">
      <w:pPr>
        <w:bidi w:val="0"/>
        <w:jc w:val="both"/>
        <w:rPr>
          <w:rFonts w:ascii="Times New Roman" w:eastAsia="Times New Roman" w:hAnsi="Times New Roman" w:cs="Vrinda"/>
          <w:bCs/>
          <w:sz w:val="24"/>
          <w:szCs w:val="24"/>
          <w:cs/>
          <w:lang w:bidi="bn-BD"/>
        </w:rPr>
      </w:pPr>
      <w:r w:rsidRPr="008E310F">
        <w:rPr>
          <w:rFonts w:ascii="Kalpurush" w:eastAsia="Nikosh" w:hAnsi="Kalpurush" w:cs="Kalpurush"/>
          <w:sz w:val="24"/>
          <w:szCs w:val="24"/>
          <w:cs/>
          <w:lang w:bidi="bn-BD"/>
        </w:rPr>
        <w:t>বারযাখী জীবনের হুকুম বা বিধান রূহের ওপর প্রযোজ্য হয়</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শরীর এর অনুগত। পৃথিবীতে রূহ যেমন শরীরের </w:t>
      </w:r>
      <w:r w:rsidR="00822243" w:rsidRPr="008E310F">
        <w:rPr>
          <w:rFonts w:ascii="Kalpurush" w:eastAsia="Nikosh" w:hAnsi="Kalpurush" w:cs="Kalpurush"/>
          <w:sz w:val="24"/>
          <w:szCs w:val="24"/>
          <w:cs/>
          <w:lang w:bidi="bn-BD"/>
        </w:rPr>
        <w:t>সাথে</w:t>
      </w:r>
      <w:r w:rsidRPr="008E310F">
        <w:rPr>
          <w:rFonts w:ascii="Kalpurush" w:eastAsia="Nikosh" w:hAnsi="Kalpurush" w:cs="Kalpurush"/>
          <w:sz w:val="24"/>
          <w:szCs w:val="24"/>
          <w:cs/>
          <w:lang w:bidi="bn-BD"/>
        </w:rPr>
        <w:t xml:space="preserve"> মিলিত হলে এর দু</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খে দু</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খিত হয় এবং এর বিশ্রামে প্রশান্তি অনুভব করে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শরীরই </w:t>
      </w:r>
      <w:r w:rsidRPr="008E310F">
        <w:rPr>
          <w:rFonts w:ascii="Kalpurush" w:eastAsia="Nikosh" w:hAnsi="Kalpurush" w:cs="Kalpurush"/>
          <w:sz w:val="24"/>
          <w:szCs w:val="24"/>
          <w:lang w:bidi="bn-BD"/>
        </w:rPr>
        <w:t>‘</w:t>
      </w:r>
      <w:r w:rsidR="00F50FDA" w:rsidRPr="008E310F">
        <w:rPr>
          <w:rFonts w:ascii="Kalpurush" w:eastAsia="Nikosh" w:hAnsi="Kalpurush" w:cs="Kalpurush"/>
          <w:sz w:val="24"/>
          <w:szCs w:val="24"/>
          <w:cs/>
          <w:lang w:bidi="bn-BD"/>
        </w:rPr>
        <w:t>আযাব বা শান্তির কারণ</w:t>
      </w:r>
      <w:r w:rsidRPr="008E310F">
        <w:rPr>
          <w:rFonts w:ascii="Kalpurush" w:eastAsia="Nikosh" w:hAnsi="Kalpurush" w:cs="Kalpurush"/>
          <w:sz w:val="24"/>
          <w:szCs w:val="24"/>
          <w:cs/>
          <w:lang w:bidi="bn-BD"/>
        </w:rPr>
        <w:t>গুলো বয়ে আনে</w:t>
      </w:r>
      <w:r w:rsidR="00F50FDA" w:rsidRPr="008E310F">
        <w:rPr>
          <w:rFonts w:ascii="Kalpurush" w:eastAsia="Nikosh" w:hAnsi="Kalpurush" w:cs="Kalpurush" w:hint="cs"/>
          <w:sz w:val="24"/>
          <w:szCs w:val="24"/>
          <w:cs/>
          <w:lang w:bidi="bn-BD"/>
        </w:rPr>
        <w:t>,</w:t>
      </w:r>
      <w:r w:rsidR="00F50FDA" w:rsidRPr="008E310F">
        <w:rPr>
          <w:rFonts w:ascii="Kalpurush" w:eastAsia="Nikosh" w:hAnsi="Kalpurush" w:cs="Kalpurush"/>
          <w:sz w:val="24"/>
          <w:szCs w:val="24"/>
          <w:cs/>
          <w:lang w:bidi="bn-BD"/>
        </w:rPr>
        <w:t xml:space="preserve"> তেমনিভাবে বারযাখে শরীর</w:t>
      </w:r>
      <w:r w:rsidRPr="008E310F">
        <w:rPr>
          <w:rFonts w:ascii="Kalpurush" w:eastAsia="Nikosh" w:hAnsi="Kalpurush" w:cs="Kalpurush"/>
          <w:sz w:val="24"/>
          <w:szCs w:val="24"/>
          <w:cs/>
          <w:lang w:bidi="bn-BD"/>
        </w:rPr>
        <w:t xml:space="preserve">গুলো </w:t>
      </w:r>
      <w:r w:rsidR="007D3712" w:rsidRPr="008E310F">
        <w:rPr>
          <w:rFonts w:ascii="Kalpurush" w:eastAsia="Nikosh" w:hAnsi="Kalpurush" w:cs="Kalpurush"/>
          <w:sz w:val="24"/>
          <w:szCs w:val="24"/>
          <w:lang w:bidi="bn-BD"/>
        </w:rPr>
        <w:t>‘</w:t>
      </w:r>
      <w:r w:rsidR="007D3712" w:rsidRPr="008E310F">
        <w:rPr>
          <w:rFonts w:ascii="Kalpurush" w:eastAsia="Nikosh" w:hAnsi="Kalpurush" w:cs="Kalpurush"/>
          <w:sz w:val="24"/>
          <w:szCs w:val="24"/>
          <w:cs/>
          <w:lang w:bidi="bn-BD"/>
        </w:rPr>
        <w:t>আযাবে</w:t>
      </w:r>
      <w:r w:rsidRPr="008E310F">
        <w:rPr>
          <w:rFonts w:ascii="Kalpurush" w:eastAsia="Nikosh" w:hAnsi="Kalpurush" w:cs="Kalpurush"/>
          <w:sz w:val="24"/>
          <w:szCs w:val="24"/>
          <w:cs/>
          <w:lang w:bidi="bn-BD"/>
        </w:rPr>
        <w:t xml:space="preserve"> এবং শান্তিতে রূহের অনুগত হয় এবং রূহসমূহ তখন শান্তি বা শাস্তি বয়ে আনে। কেননা রূহসমূহ বারযাখে যদিও শরীর হতে বিচ্ছিন্ন এবং পৃথক থাকে</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কিন্তু</w:t>
      </w:r>
      <w:r w:rsidRPr="008E310F">
        <w:rPr>
          <w:rFonts w:ascii="Kalpurush" w:eastAsia="Nikosh" w:hAnsi="Kalpurush" w:cs="Kalpurush"/>
          <w:sz w:val="24"/>
          <w:szCs w:val="24"/>
          <w:cs/>
          <w:lang w:bidi="bn-BD"/>
        </w:rPr>
        <w:t xml:space="preserve"> কোনো অস্তিত্ব বাকী না রেখ</w:t>
      </w:r>
      <w:r w:rsidR="00F50FDA" w:rsidRPr="008E310F">
        <w:rPr>
          <w:rFonts w:ascii="Kalpurush" w:eastAsia="Nikosh" w:hAnsi="Kalpurush" w:cs="Kalpurush"/>
          <w:sz w:val="24"/>
          <w:szCs w:val="24"/>
          <w:cs/>
          <w:lang w:bidi="bn-BD"/>
        </w:rPr>
        <w:t>ে একেবারেই বিচ্ছিন্ন হয়ে যায় না</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বরং শরীরের </w:t>
      </w:r>
      <w:r w:rsidR="00822243" w:rsidRPr="008E310F">
        <w:rPr>
          <w:rFonts w:ascii="Kalpurush" w:eastAsia="Nikosh" w:hAnsi="Kalpurush" w:cs="Kalpurush"/>
          <w:sz w:val="24"/>
          <w:szCs w:val="24"/>
          <w:cs/>
          <w:lang w:bidi="bn-BD"/>
        </w:rPr>
        <w:t>সাথে</w:t>
      </w:r>
      <w:r w:rsidRPr="008E310F">
        <w:rPr>
          <w:rFonts w:ascii="Kalpurush" w:eastAsia="Nikosh" w:hAnsi="Kalpurush" w:cs="Kalpurush"/>
          <w:sz w:val="24"/>
          <w:szCs w:val="24"/>
          <w:cs/>
          <w:lang w:bidi="bn-BD"/>
        </w:rPr>
        <w:t xml:space="preserve"> এর একটি বিশেষ অবস্থায় সম্পর্ক বাকী থাকে। এর প্রমাণ হল</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কোনো মুসলিম সালাম দেওয়ার সময় শরীরে রূহ ফিরিয়ে দেওয়া সম্বন্ধে যা এসেছে এবং তার থেকে তার সাথীদের ফিরে যাওয়ার সময় জুতার আওয়াজ শুনার হাদীস</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এ ছাড়াও অন্যান্য প্রমাণাদি রয়েছে।</w:t>
      </w:r>
    </w:p>
    <w:p w:rsidR="003D1985" w:rsidRPr="008E310F" w:rsidRDefault="003D1985" w:rsidP="008E310F">
      <w:pPr>
        <w:bidi w:val="0"/>
        <w:spacing w:after="0"/>
        <w:jc w:val="both"/>
        <w:rPr>
          <w:rFonts w:ascii="Times New Roman" w:eastAsia="Times New Roman" w:hAnsi="Times New Roman" w:cs="Times New Roman"/>
          <w:bCs/>
          <w:color w:val="C00000"/>
          <w:sz w:val="24"/>
          <w:szCs w:val="24"/>
        </w:rPr>
      </w:pPr>
      <w:r w:rsidRPr="008E310F">
        <w:rPr>
          <w:rFonts w:ascii="Kalpurush" w:eastAsia="Nikosh" w:hAnsi="Kalpurush" w:cs="Kalpurush"/>
          <w:b/>
          <w:bCs/>
          <w:color w:val="C00000"/>
          <w:sz w:val="24"/>
          <w:szCs w:val="24"/>
          <w:cs/>
          <w:lang w:bidi="bn-BD"/>
        </w:rPr>
        <w:t>তৃতীয় স্তর পরকালিন স্থায়ী জীবন</w:t>
      </w:r>
    </w:p>
    <w:p w:rsidR="003D1985" w:rsidRPr="008E310F" w:rsidRDefault="003D1985" w:rsidP="008E310F">
      <w:pPr>
        <w:bidi w:val="0"/>
        <w:spacing w:after="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আর তা হল</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হয় জান্নাত না হয় জাহান্নাম। ত</w:t>
      </w:r>
      <w:r w:rsidR="00F50FDA" w:rsidRPr="008E310F">
        <w:rPr>
          <w:rFonts w:ascii="Kalpurush" w:eastAsia="Nikosh" w:hAnsi="Kalpurush" w:cs="Kalpurush"/>
          <w:sz w:val="24"/>
          <w:szCs w:val="24"/>
          <w:cs/>
          <w:lang w:bidi="bn-BD"/>
        </w:rPr>
        <w:t xml:space="preserve">ারপরে আর কোনো স্তর নেই। আল্লাহ </w:t>
      </w:r>
      <w:r w:rsidRPr="008E310F">
        <w:rPr>
          <w:rFonts w:ascii="Kalpurush" w:eastAsia="Nikosh" w:hAnsi="Kalpurush" w:cs="Kalpurush"/>
          <w:sz w:val="24"/>
          <w:szCs w:val="24"/>
          <w:cs/>
          <w:lang w:bidi="bn-BD"/>
        </w:rPr>
        <w:t>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স্তরে স্তরে ও ধাপে ধাপে রূহগ</w:t>
      </w:r>
      <w:r w:rsidR="00F50FDA" w:rsidRPr="008E310F">
        <w:rPr>
          <w:rFonts w:ascii="Kalpurush" w:eastAsia="Nikosh" w:hAnsi="Kalpurush" w:cs="Kalpurush"/>
          <w:sz w:val="24"/>
          <w:szCs w:val="24"/>
          <w:cs/>
          <w:lang w:bidi="bn-BD"/>
        </w:rPr>
        <w:t>ুলো স্থানান্তর করে সেই স্তরে পে</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ছে দেন</w:t>
      </w:r>
      <w:r w:rsidR="00F50FDA" w:rsidRPr="008E310F">
        <w:rPr>
          <w:rFonts w:ascii="Kalpurush" w:eastAsia="Nikosh" w:hAnsi="Kalpurush" w:cs="Kalpurush" w:hint="cs"/>
          <w:sz w:val="24"/>
          <w:szCs w:val="24"/>
          <w:cs/>
          <w:lang w:bidi="bn-BD"/>
        </w:rPr>
        <w:t>,</w:t>
      </w:r>
      <w:r w:rsidR="00F50FDA" w:rsidRPr="008E310F">
        <w:rPr>
          <w:rFonts w:ascii="Kalpurush" w:eastAsia="Nikosh" w:hAnsi="Kalpurush" w:cs="Kalpurush"/>
          <w:sz w:val="24"/>
          <w:szCs w:val="24"/>
          <w:cs/>
          <w:lang w:bidi="bn-BD"/>
        </w:rPr>
        <w:t xml:space="preserve"> যা এর জন্য উপযোগী এবং </w:t>
      </w:r>
      <w:r w:rsidR="00F50FDA"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ই তার জন্য সৃষ্টি করা হয়েছে এবং  আমল করার জন্য তৈরি করা হয়েছে</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 তাকে সে স্তরে পৌঁছে দেবে। এ স্তরে শরীরের </w:t>
      </w:r>
      <w:r w:rsidR="00822243" w:rsidRPr="008E310F">
        <w:rPr>
          <w:rFonts w:ascii="Kalpurush" w:eastAsia="Nikosh" w:hAnsi="Kalpurush" w:cs="Kalpurush"/>
          <w:sz w:val="24"/>
          <w:szCs w:val="24"/>
          <w:cs/>
          <w:lang w:bidi="bn-BD"/>
        </w:rPr>
        <w:t>সাথে</w:t>
      </w:r>
      <w:r w:rsidRPr="008E310F">
        <w:rPr>
          <w:rFonts w:ascii="Kalpurush" w:eastAsia="Nikosh" w:hAnsi="Kalpurush" w:cs="Kalpurush"/>
          <w:sz w:val="24"/>
          <w:szCs w:val="24"/>
          <w:cs/>
          <w:lang w:bidi="bn-BD"/>
        </w:rPr>
        <w:t xml:space="preserve"> রূহের</w:t>
      </w:r>
      <w:r w:rsidR="00F50FDA" w:rsidRPr="008E310F">
        <w:rPr>
          <w:rFonts w:ascii="Kalpurush" w:eastAsia="Nikosh" w:hAnsi="Kalpurush" w:cs="Kalpurush"/>
          <w:sz w:val="24"/>
          <w:szCs w:val="24"/>
          <w:cs/>
          <w:lang w:bidi="bn-BD"/>
        </w:rPr>
        <w:t xml:space="preserve"> সম্পর্কই পরিপূর্ণ সম্পর্ক। উল্ল</w:t>
      </w:r>
      <w:r w:rsidR="00F50FDA" w:rsidRPr="008E310F">
        <w:rPr>
          <w:rFonts w:ascii="Kalpurush" w:eastAsia="Nikosh" w:hAnsi="Kalpurush" w:cs="Kalpurush" w:hint="cs"/>
          <w:sz w:val="24"/>
          <w:szCs w:val="24"/>
          <w:cs/>
          <w:lang w:bidi="bn-BD"/>
        </w:rPr>
        <w:t>ি</w:t>
      </w:r>
      <w:r w:rsidR="00F50FDA" w:rsidRPr="008E310F">
        <w:rPr>
          <w:rFonts w:ascii="Kalpurush" w:eastAsia="Nikosh" w:hAnsi="Kalpurush" w:cs="Kalpurush"/>
          <w:sz w:val="24"/>
          <w:szCs w:val="24"/>
          <w:cs/>
          <w:lang w:bidi="bn-BD"/>
        </w:rPr>
        <w:t>খিত সম্পর্ক</w:t>
      </w:r>
      <w:r w:rsidRPr="008E310F">
        <w:rPr>
          <w:rFonts w:ascii="Kalpurush" w:eastAsia="Nikosh" w:hAnsi="Kalpurush" w:cs="Kalpurush"/>
          <w:sz w:val="24"/>
          <w:szCs w:val="24"/>
          <w:cs/>
          <w:lang w:bidi="bn-BD"/>
        </w:rPr>
        <w:t>গুলে</w:t>
      </w:r>
      <w:r w:rsidR="00F50FDA" w:rsidRPr="008E310F">
        <w:rPr>
          <w:rFonts w:ascii="Kalpurush" w:eastAsia="Nikosh" w:hAnsi="Kalpurush" w:cs="Kalpurush" w:hint="cs"/>
          <w:sz w:val="24"/>
          <w:szCs w:val="24"/>
          <w:cs/>
          <w:lang w:bidi="bn-BD"/>
        </w:rPr>
        <w:t>া</w:t>
      </w:r>
      <w:r w:rsidR="00F50FDA" w:rsidRPr="008E310F">
        <w:rPr>
          <w:rFonts w:ascii="Kalpurush" w:eastAsia="Nikosh" w:hAnsi="Kalpurush" w:cs="Kalpurush"/>
          <w:sz w:val="24"/>
          <w:szCs w:val="24"/>
          <w:cs/>
          <w:lang w:bidi="bn-BD"/>
        </w:rPr>
        <w:t xml:space="preserve"> এর তুলনা হয় না। সুতরাং </w:t>
      </w:r>
      <w:r w:rsidR="00F50FDA"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 xml:space="preserve"> এমন এক সম্পর্ক যেখানে শরীর মৃত্যু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ঘুম এবং অরাজকতা গ্রহণ করে 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কেননা ঘুম হল</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মৃত্যুর ভাই।</w:t>
      </w:r>
    </w:p>
    <w:p w:rsidR="003D1985" w:rsidRPr="008E310F" w:rsidRDefault="00F50FDA"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lastRenderedPageBreak/>
        <w:t>যে ব্যক্তি তা পরিপূর্ণ</w:t>
      </w:r>
      <w:r w:rsidR="003D1985" w:rsidRPr="008E310F">
        <w:rPr>
          <w:rFonts w:ascii="Kalpurush" w:eastAsia="Nikosh" w:hAnsi="Kalpurush" w:cs="Kalpurush"/>
          <w:sz w:val="24"/>
          <w:szCs w:val="24"/>
          <w:cs/>
          <w:lang w:bidi="bn-BD"/>
        </w:rPr>
        <w:t>ভাবে জানতে পারে তার নিকট থেকে রূহ এবং এর সম্পর্কতার ব্যাপারে বহু উদ্ভাবিত প্রশ্ন দূর হয়ে যাবে। আল্লাহ তা</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এর প্রস্ত</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তকারক ও সৃষ্টিকর্তা</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মৃত্যু দানকারী এবং জীবন দাতা</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এর সৌভাগ্য ও দুর্ভাগ্য দানকারী</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যিনি এর মাঝে সৌভাগ্য ও দুর্ভাগ্য ভেদে বিভিন্ন স্তরে পার্থক্য রেখেছেন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যেমন</w:t>
      </w:r>
      <w:r w:rsidR="003D1985" w:rsidRPr="008E310F">
        <w:rPr>
          <w:rFonts w:ascii="Kalpurush" w:eastAsia="Nikosh" w:hAnsi="Kalpurush" w:cs="Kalpurush"/>
          <w:sz w:val="24"/>
          <w:szCs w:val="24"/>
          <w:cs/>
          <w:lang w:bidi="bn-BD"/>
        </w:rPr>
        <w:t>ভাবে পার্থক্য করেছেন এর উচ্চ স্তরে</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আমলে</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শক্তিতে এবং চরিত্রে। আর যে ব্যক্তি প্রয়োজন অনুপাতে তা জানল সে সাক্ষ্য দিবে যে</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আল্লাহ ব্যতীত কোনো যোগ্য উপাস্য নেই</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তিনি এক ও অদ্বিতীয়। তাঁর কোনো অংশিদার নেই</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তাঁর জন্যই সকল রাজত্ব</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সকল প্রশংসা</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 হ</w:t>
      </w:r>
      <w:r w:rsidRPr="008E310F">
        <w:rPr>
          <w:rFonts w:ascii="Kalpurush" w:eastAsia="Nikosh" w:hAnsi="Kalpurush" w:cs="Kalpurush" w:hint="cs"/>
          <w:sz w:val="24"/>
          <w:szCs w:val="24"/>
          <w:cs/>
          <w:lang w:bidi="bn-BD"/>
        </w:rPr>
        <w:t>াতেই</w:t>
      </w:r>
      <w:r w:rsidR="003D1985" w:rsidRPr="008E310F">
        <w:rPr>
          <w:rFonts w:ascii="Kalpurush" w:eastAsia="Nikosh" w:hAnsi="Kalpurush" w:cs="Kalpurush"/>
          <w:sz w:val="24"/>
          <w:szCs w:val="24"/>
          <w:cs/>
          <w:lang w:bidi="bn-BD"/>
        </w:rPr>
        <w:t xml:space="preserve"> সকল মঙ্গল এবং প্রত্যেক কর্ম তার দিকে প্রত্যাবর্তন করে</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তার জন্য সকল সামর্থ এবং শক্তি</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সম্মান এবং কলা কৌশল এবং সার্বিক দিক দিয়ে তার পূর্ণতা রয়েছে। সে নিজের সত্তাকে চেনার মাধ্যমে সকল নবী রাসূলের সত্যতা জানতে পারবে</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তাঁরা যা নিয়ে এসেছেন তা সত্য। সুষ্ঠ জ্ঞান এবং সঠিক দীন এর সাক্ষ্য দেয়</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আর যা এর বিপরীত তা বাতিল।</w:t>
      </w:r>
      <w:r w:rsidR="00822243" w:rsidRPr="008E310F">
        <w:rPr>
          <w:rStyle w:val="FootnoteReference"/>
          <w:rFonts w:ascii="Kalpurush" w:eastAsia="Nikosh" w:hAnsi="Kalpurush" w:cs="Kalpurush"/>
          <w:sz w:val="24"/>
          <w:szCs w:val="24"/>
          <w:cs/>
          <w:lang w:bidi="bn-BD"/>
        </w:rPr>
        <w:footnoteReference w:id="48"/>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b/>
          <w:bCs/>
          <w:sz w:val="24"/>
          <w:szCs w:val="24"/>
          <w:cs/>
          <w:lang w:bidi="bn-BD"/>
        </w:rPr>
        <w:t>সপ্তম মাসআলা</w:t>
      </w:r>
      <w:r w:rsidRPr="008E310F">
        <w:rPr>
          <w:rFonts w:ascii="Kalpurush" w:eastAsia="Nikosh" w:hAnsi="Kalpurush" w:cs="Kalpurush"/>
          <w:sz w:val="24"/>
          <w:szCs w:val="24"/>
          <w:cs/>
          <w:lang w:bidi="bn-BD"/>
        </w:rPr>
        <w:t>: মৃত ব্যক্তিগণ জীবিত ব্যক্তিদের যিয়ারত এবং তাদেরকে সালাম দেওয়া সম্পর্কে জানতে পারে কি না</w:t>
      </w:r>
      <w:r w:rsidRPr="008E310F">
        <w:rPr>
          <w:rFonts w:ascii="Kalpurush" w:eastAsia="Nikosh" w:hAnsi="Kalpurush" w:cs="Kalpurush"/>
          <w:sz w:val="24"/>
          <w:szCs w:val="24"/>
          <w:lang w:bidi="bn-BD"/>
        </w:rPr>
        <w:t xml:space="preserve">? </w:t>
      </w:r>
    </w:p>
    <w:p w:rsidR="003D1985" w:rsidRPr="008E310F" w:rsidRDefault="007D3712" w:rsidP="008E310F">
      <w:pPr>
        <w:bidi w:val="0"/>
        <w:jc w:val="both"/>
        <w:rPr>
          <w:rFonts w:ascii="Times New Roman" w:eastAsia="Times New Roman" w:hAnsi="Times New Roman" w:cs="Vrinda"/>
          <w:bCs/>
          <w:sz w:val="24"/>
          <w:szCs w:val="24"/>
          <w:cs/>
          <w:lang w:bidi="bn-BD"/>
        </w:rPr>
      </w:pPr>
      <w:r w:rsidRPr="008E310F">
        <w:rPr>
          <w:rFonts w:ascii="Kalpurush" w:eastAsia="Nikosh" w:hAnsi="Kalpurush" w:cs="Kalpurush"/>
          <w:sz w:val="24"/>
          <w:szCs w:val="24"/>
          <w:cs/>
          <w:lang w:bidi="bn-BD"/>
        </w:rPr>
        <w:t>ইবন</w:t>
      </w:r>
      <w:r w:rsidR="003D1985" w:rsidRPr="008E310F">
        <w:rPr>
          <w:rFonts w:ascii="Kalpurush" w:eastAsia="Nikosh" w:hAnsi="Kalpurush" w:cs="Kalpurush"/>
          <w:sz w:val="24"/>
          <w:szCs w:val="24"/>
          <w:cs/>
          <w:lang w:bidi="bn-BD"/>
        </w:rPr>
        <w:t xml:space="preserve"> কাইয়ুম </w:t>
      </w:r>
      <w:r w:rsidRPr="008E310F">
        <w:rPr>
          <w:rFonts w:ascii="Kalpurush" w:eastAsia="Nikosh" w:hAnsi="Kalpurush" w:cs="Kalpurush"/>
          <w:sz w:val="24"/>
          <w:szCs w:val="24"/>
          <w:cs/>
          <w:lang w:bidi="bn-BD"/>
        </w:rPr>
        <w:t>রহ.</w:t>
      </w:r>
      <w:r w:rsidR="003D1985" w:rsidRPr="008E310F">
        <w:rPr>
          <w:rFonts w:ascii="Kalpurush" w:eastAsia="Nikosh" w:hAnsi="Kalpurush" w:cs="Kalpurush"/>
          <w:sz w:val="24"/>
          <w:szCs w:val="24"/>
          <w:cs/>
          <w:lang w:bidi="bn-BD"/>
        </w:rPr>
        <w:t xml:space="preserve"> এ মাসআলা নিয়ে তার কিতাব আর রূহের প্রথম দিকে আলোচনা করে চুড়ান্ত সিদ্ধান্ত দিয়েছেন যে</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মৃত ব্যক্তি নিজে তার যিয়ারতকারীকে চিনে এবং সালামের উত্তর দেয়</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তিনি এর প্রমাণও নিয়ে এসেছেন।</w:t>
      </w:r>
      <w:r w:rsidR="00822243" w:rsidRPr="008E310F">
        <w:rPr>
          <w:rStyle w:val="FootnoteReference"/>
          <w:rFonts w:ascii="Kalpurush" w:eastAsia="Nikosh" w:hAnsi="Kalpurush" w:cs="Kalpurush"/>
          <w:sz w:val="24"/>
          <w:szCs w:val="24"/>
          <w:cs/>
          <w:lang w:bidi="bn-BD"/>
        </w:rPr>
        <w:footnoteReference w:id="49"/>
      </w:r>
    </w:p>
    <w:p w:rsidR="003D1985" w:rsidRPr="008E310F" w:rsidRDefault="003D1985" w:rsidP="008E310F">
      <w:pPr>
        <w:bidi w:val="0"/>
        <w:jc w:val="both"/>
        <w:rPr>
          <w:rFonts w:ascii="Times New Roman" w:eastAsia="Times New Roman" w:hAnsi="Times New Roman" w:cs="Vrinda"/>
          <w:bCs/>
          <w:sz w:val="24"/>
          <w:szCs w:val="24"/>
          <w:cs/>
          <w:lang w:bidi="bn-BD"/>
        </w:rPr>
      </w:pPr>
      <w:r w:rsidRPr="008E310F">
        <w:rPr>
          <w:rFonts w:ascii="Kalpurush" w:eastAsia="Nikosh" w:hAnsi="Kalpurush" w:cs="Kalpurush"/>
          <w:b/>
          <w:bCs/>
          <w:sz w:val="24"/>
          <w:szCs w:val="24"/>
          <w:cs/>
          <w:lang w:bidi="bn-BD"/>
        </w:rPr>
        <w:lastRenderedPageBreak/>
        <w:t>প্রমাণপঞ্জি</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ইবন</w:t>
      </w:r>
      <w:r w:rsidRPr="008E310F">
        <w:rPr>
          <w:rFonts w:ascii="Kalpurush" w:eastAsia="Nikosh" w:hAnsi="Kalpurush" w:cs="Kalpurush"/>
          <w:sz w:val="24"/>
          <w:szCs w:val="24"/>
          <w:cs/>
          <w:lang w:bidi="bn-BD"/>
        </w:rPr>
        <w:t xml:space="preserve"> আব্দুল বার এবং </w:t>
      </w:r>
      <w:r w:rsidR="007D3712" w:rsidRPr="008E310F">
        <w:rPr>
          <w:rFonts w:ascii="Kalpurush" w:eastAsia="Nikosh" w:hAnsi="Kalpurush" w:cs="Kalpurush"/>
          <w:sz w:val="24"/>
          <w:szCs w:val="24"/>
          <w:cs/>
          <w:lang w:bidi="bn-BD"/>
        </w:rPr>
        <w:t>ইবন</w:t>
      </w:r>
      <w:r w:rsidR="00F50FDA" w:rsidRPr="008E310F">
        <w:rPr>
          <w:rFonts w:ascii="Kalpurush" w:eastAsia="Nikosh" w:hAnsi="Kalpurush" w:cs="Kalpurush"/>
          <w:sz w:val="24"/>
          <w:szCs w:val="24"/>
          <w:cs/>
          <w:lang w:bidi="bn-BD"/>
        </w:rPr>
        <w:t xml:space="preserve"> আবুদ পৃথিবী</w:t>
      </w:r>
      <w:r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ইবন</w:t>
      </w:r>
      <w:r w:rsidRPr="008E310F">
        <w:rPr>
          <w:rFonts w:ascii="Kalpurush" w:eastAsia="Nikosh" w:hAnsi="Kalpurush" w:cs="Kalpurush"/>
          <w:sz w:val="24"/>
          <w:szCs w:val="24"/>
          <w:cs/>
          <w:lang w:bidi="bn-BD"/>
        </w:rPr>
        <w:t xml:space="preserve"> আব</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বাস রাদিয়াল্লাহু </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আনহু হতে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তিনি নবী সাল্লাল্লাহু আলাইহি ওয়াসাল্লাম </w:t>
      </w:r>
      <w:r w:rsidR="00F50FDA"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বর্ণনা করেন</w:t>
      </w:r>
      <w:r w:rsidRPr="008E310F">
        <w:rPr>
          <w:rFonts w:ascii="Kalpurush" w:eastAsia="Nikosh" w:hAnsi="Kalpurush" w:cs="Kalpurush"/>
          <w:sz w:val="24"/>
          <w:szCs w:val="24"/>
          <w:lang w:bidi="bn-BD"/>
        </w:rPr>
        <w:t>,</w:t>
      </w:r>
      <w:r w:rsidR="00F50FDA" w:rsidRPr="008E310F">
        <w:rPr>
          <w:rFonts w:ascii="Kalpurush" w:eastAsia="Nikosh" w:hAnsi="Kalpurush" w:cs="Kalpurush"/>
          <w:sz w:val="24"/>
          <w:szCs w:val="24"/>
          <w:cs/>
          <w:lang w:bidi="bn-BD"/>
        </w:rPr>
        <w:t xml:space="preserve"> তিনি বলেন</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কোনো মুসলিম পৃথিবীয় তার কোনো পরিচিত মৃত ব্যক্তির কবরের পাশ দিয়ে অতিক্রম কালে তার ওপর সালাম দিলে আল্লাহ তার রূহকে ফিরিয়ে দেন যেন সে সালামের উত্তর দিতে পারে।</w:t>
      </w:r>
      <w:r w:rsidR="00822243" w:rsidRPr="008E310F">
        <w:rPr>
          <w:rFonts w:ascii="Kalpurush" w:eastAsia="Nikosh" w:hAnsi="Kalpurush" w:cs="Kalpurush" w:hint="cs"/>
          <w:sz w:val="24"/>
          <w:szCs w:val="24"/>
          <w:cs/>
          <w:lang w:bidi="bn-BD"/>
        </w:rPr>
        <w:t>”</w:t>
      </w:r>
      <w:r w:rsidR="00822243" w:rsidRPr="008E310F">
        <w:rPr>
          <w:rStyle w:val="FootnoteReference"/>
          <w:rFonts w:ascii="Kalpurush" w:eastAsia="Nikosh" w:hAnsi="Kalpurush" w:cs="Kalpurush"/>
          <w:sz w:val="24"/>
          <w:szCs w:val="24"/>
          <w:cs/>
          <w:lang w:bidi="bn-BD"/>
        </w:rPr>
        <w:footnoteReference w:id="50"/>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নবী সাল্লাল্লাহু আলাইহি ওয়াসাল্লাম তাঁর উম্মতের জন্য বিধান করে তাদেরকে শিখিয়ে গিয়েছেন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 যখন কবর যিয়ারত করবে তখন বলবে: </w:t>
      </w:r>
    </w:p>
    <w:p w:rsidR="003D1985" w:rsidRPr="008E310F" w:rsidRDefault="008E310F" w:rsidP="008E310F">
      <w:pPr>
        <w:ind w:left="26"/>
        <w:jc w:val="both"/>
        <w:rPr>
          <w:rFonts w:ascii="Times New Roman" w:eastAsia="Times New Roman" w:hAnsi="Times New Roman" w:cs="KFGQPC Uthman Taha Naskh"/>
          <w:bCs/>
          <w:color w:val="4472C4" w:themeColor="accent5"/>
          <w:sz w:val="24"/>
          <w:szCs w:val="24"/>
        </w:rPr>
      </w:pPr>
      <w:r w:rsidRPr="008E310F">
        <w:rPr>
          <w:rFonts w:ascii="Kalpurush" w:eastAsia="Nikosh" w:hAnsi="Kalpurush" w:cs="KFGQPC Uthman Taha Naskh" w:hint="cs"/>
          <w:color w:val="4472C4" w:themeColor="accent5"/>
          <w:sz w:val="24"/>
          <w:szCs w:val="24"/>
          <w:rtl/>
        </w:rPr>
        <w:t>«</w:t>
      </w:r>
      <w:r w:rsidR="003D1985" w:rsidRPr="008E310F">
        <w:rPr>
          <w:rFonts w:ascii="Kalpurush" w:eastAsia="Nikosh" w:hAnsi="Kalpurush" w:cs="KFGQPC Uthman Taha Naskh" w:hint="cs"/>
          <w:color w:val="4472C4" w:themeColor="accent5"/>
          <w:sz w:val="24"/>
          <w:szCs w:val="24"/>
          <w:rtl/>
        </w:rPr>
        <w:t>سلا</w:t>
      </w:r>
      <w:r w:rsidR="00F50FDA" w:rsidRPr="008E310F">
        <w:rPr>
          <w:rFonts w:ascii="Kalpurush" w:eastAsia="Nikosh" w:hAnsi="Kalpurush" w:cs="KFGQPC Uthman Taha Naskh" w:hint="cs"/>
          <w:color w:val="4472C4" w:themeColor="accent5"/>
          <w:sz w:val="24"/>
          <w:szCs w:val="24"/>
          <w:rtl/>
        </w:rPr>
        <w:t>م</w:t>
      </w:r>
      <w:r w:rsidR="003D1985" w:rsidRPr="008E310F">
        <w:rPr>
          <w:rFonts w:ascii="Kalpurush" w:eastAsia="Nikosh" w:hAnsi="Kalpurush" w:cs="KFGQPC Uthman Taha Naskh" w:hint="cs"/>
          <w:color w:val="4472C4" w:themeColor="accent5"/>
          <w:sz w:val="24"/>
          <w:szCs w:val="24"/>
          <w:rtl/>
        </w:rPr>
        <w:t xml:space="preserve"> عليك</w:t>
      </w:r>
      <w:r w:rsidR="00F50FDA" w:rsidRPr="008E310F">
        <w:rPr>
          <w:rFonts w:ascii="Kalpurush" w:eastAsia="Nikosh" w:hAnsi="Kalpurush" w:cs="KFGQPC Uthman Taha Naskh" w:hint="cs"/>
          <w:color w:val="4472C4" w:themeColor="accent5"/>
          <w:sz w:val="24"/>
          <w:szCs w:val="24"/>
          <w:rtl/>
        </w:rPr>
        <w:t>م</w:t>
      </w:r>
      <w:r w:rsidR="003D1985" w:rsidRPr="008E310F">
        <w:rPr>
          <w:rFonts w:ascii="Kalpurush" w:eastAsia="Nikosh" w:hAnsi="Kalpurush" w:cs="KFGQPC Uthman Taha Naskh" w:hint="cs"/>
          <w:color w:val="4472C4" w:themeColor="accent5"/>
          <w:sz w:val="24"/>
          <w:szCs w:val="24"/>
          <w:rtl/>
        </w:rPr>
        <w:t xml:space="preserve"> أهل الديار </w:t>
      </w:r>
      <w:r w:rsidR="00F50FDA" w:rsidRPr="008E310F">
        <w:rPr>
          <w:rFonts w:ascii="Kalpurush" w:eastAsia="Nikosh" w:hAnsi="Kalpurush" w:cs="KFGQPC Uthman Taha Naskh" w:hint="cs"/>
          <w:color w:val="4472C4" w:themeColor="accent5"/>
          <w:sz w:val="24"/>
          <w:szCs w:val="24"/>
          <w:rtl/>
        </w:rPr>
        <w:t>من</w:t>
      </w:r>
      <w:r w:rsidR="003D1985" w:rsidRPr="008E310F">
        <w:rPr>
          <w:rFonts w:ascii="Kalpurush" w:eastAsia="Nikosh" w:hAnsi="Kalpurush" w:cs="KFGQPC Uthman Taha Naskh" w:hint="cs"/>
          <w:color w:val="4472C4" w:themeColor="accent5"/>
          <w:sz w:val="24"/>
          <w:szCs w:val="24"/>
          <w:rtl/>
        </w:rPr>
        <w:t xml:space="preserve"> المؤم</w:t>
      </w:r>
      <w:r w:rsidR="00F50FDA" w:rsidRPr="008E310F">
        <w:rPr>
          <w:rFonts w:ascii="Kalpurush" w:eastAsia="Nikosh" w:hAnsi="Kalpurush" w:cs="KFGQPC Uthman Taha Naskh" w:hint="cs"/>
          <w:color w:val="4472C4" w:themeColor="accent5"/>
          <w:sz w:val="24"/>
          <w:szCs w:val="24"/>
          <w:rtl/>
        </w:rPr>
        <w:t>ن</w:t>
      </w:r>
      <w:r w:rsidR="003D1985" w:rsidRPr="008E310F">
        <w:rPr>
          <w:rFonts w:ascii="Kalpurush" w:eastAsia="Nikosh" w:hAnsi="Kalpurush" w:cs="KFGQPC Uthman Taha Naskh" w:hint="cs"/>
          <w:color w:val="4472C4" w:themeColor="accent5"/>
          <w:sz w:val="24"/>
          <w:szCs w:val="24"/>
          <w:rtl/>
        </w:rPr>
        <w:t>ي</w:t>
      </w:r>
      <w:r w:rsidR="00F50FDA" w:rsidRPr="008E310F">
        <w:rPr>
          <w:rFonts w:ascii="Kalpurush" w:eastAsia="Nikosh" w:hAnsi="Kalpurush" w:cs="KFGQPC Uthman Taha Naskh" w:hint="cs"/>
          <w:color w:val="4472C4" w:themeColor="accent5"/>
          <w:sz w:val="24"/>
          <w:szCs w:val="24"/>
          <w:rtl/>
        </w:rPr>
        <w:t>ن</w:t>
      </w:r>
      <w:r w:rsidR="003D1985" w:rsidRPr="008E310F">
        <w:rPr>
          <w:rFonts w:ascii="Kalpurush" w:eastAsia="Nikosh" w:hAnsi="Kalpurush" w:cs="KFGQPC Uthman Taha Naskh" w:hint="cs"/>
          <w:color w:val="4472C4" w:themeColor="accent5"/>
          <w:sz w:val="24"/>
          <w:szCs w:val="24"/>
          <w:rtl/>
        </w:rPr>
        <w:t xml:space="preserve"> وال</w:t>
      </w:r>
      <w:r w:rsidR="00F50FDA" w:rsidRPr="008E310F">
        <w:rPr>
          <w:rFonts w:ascii="Kalpurush" w:eastAsia="Nikosh" w:hAnsi="Kalpurush" w:cs="KFGQPC Uthman Taha Naskh" w:hint="cs"/>
          <w:color w:val="4472C4" w:themeColor="accent5"/>
          <w:sz w:val="24"/>
          <w:szCs w:val="24"/>
          <w:rtl/>
        </w:rPr>
        <w:t>م</w:t>
      </w:r>
      <w:r w:rsidR="003D1985" w:rsidRPr="008E310F">
        <w:rPr>
          <w:rFonts w:ascii="Kalpurush" w:eastAsia="Nikosh" w:hAnsi="Kalpurush" w:cs="KFGQPC Uthman Taha Naskh" w:hint="cs"/>
          <w:color w:val="4472C4" w:themeColor="accent5"/>
          <w:sz w:val="24"/>
          <w:szCs w:val="24"/>
          <w:rtl/>
        </w:rPr>
        <w:t>ؤ</w:t>
      </w:r>
      <w:r w:rsidR="00F50FDA" w:rsidRPr="008E310F">
        <w:rPr>
          <w:rFonts w:ascii="Kalpurush" w:eastAsia="Nikosh" w:hAnsi="Kalpurush" w:cs="KFGQPC Uthman Taha Naskh" w:hint="cs"/>
          <w:color w:val="4472C4" w:themeColor="accent5"/>
          <w:sz w:val="24"/>
          <w:szCs w:val="24"/>
          <w:rtl/>
        </w:rPr>
        <w:t>م</w:t>
      </w:r>
      <w:r w:rsidR="003D1985" w:rsidRPr="008E310F">
        <w:rPr>
          <w:rFonts w:ascii="Kalpurush" w:eastAsia="Nikosh" w:hAnsi="Kalpurush" w:cs="KFGQPC Uthman Taha Naskh" w:hint="cs"/>
          <w:color w:val="4472C4" w:themeColor="accent5"/>
          <w:sz w:val="24"/>
          <w:szCs w:val="24"/>
          <w:rtl/>
        </w:rPr>
        <w:t>نات وإنا إن شاء الله بك</w:t>
      </w:r>
      <w:r w:rsidR="00F50FDA" w:rsidRPr="008E310F">
        <w:rPr>
          <w:rFonts w:ascii="Kalpurush" w:eastAsia="Nikosh" w:hAnsi="Kalpurush" w:cs="KFGQPC Uthman Taha Naskh" w:hint="cs"/>
          <w:color w:val="4472C4" w:themeColor="accent5"/>
          <w:sz w:val="24"/>
          <w:szCs w:val="24"/>
          <w:rtl/>
        </w:rPr>
        <w:t>م</w:t>
      </w:r>
      <w:r w:rsidR="003D1985" w:rsidRPr="008E310F">
        <w:rPr>
          <w:rFonts w:ascii="Kalpurush" w:eastAsia="Nikosh" w:hAnsi="Kalpurush" w:cs="KFGQPC Uthman Taha Naskh" w:hint="cs"/>
          <w:color w:val="4472C4" w:themeColor="accent5"/>
          <w:sz w:val="24"/>
          <w:szCs w:val="24"/>
          <w:rtl/>
        </w:rPr>
        <w:t xml:space="preserve"> لاحقو</w:t>
      </w:r>
      <w:r w:rsidR="00F50FDA" w:rsidRPr="008E310F">
        <w:rPr>
          <w:rFonts w:ascii="Kalpurush" w:eastAsia="Nikosh" w:hAnsi="Kalpurush" w:cs="KFGQPC Uthman Taha Naskh" w:hint="cs"/>
          <w:color w:val="4472C4" w:themeColor="accent5"/>
          <w:sz w:val="24"/>
          <w:szCs w:val="24"/>
          <w:rtl/>
        </w:rPr>
        <w:t>ن،</w:t>
      </w:r>
      <w:r w:rsidR="003D1985" w:rsidRPr="008E310F">
        <w:rPr>
          <w:rFonts w:ascii="Kalpurush" w:eastAsia="Nikosh" w:hAnsi="Kalpurush" w:cs="KFGQPC Uthman Taha Naskh" w:hint="cs"/>
          <w:color w:val="4472C4" w:themeColor="accent5"/>
          <w:sz w:val="24"/>
          <w:szCs w:val="24"/>
          <w:rtl/>
        </w:rPr>
        <w:t xml:space="preserve">  يرح</w:t>
      </w:r>
      <w:r w:rsidR="00F50FDA" w:rsidRPr="008E310F">
        <w:rPr>
          <w:rFonts w:ascii="Kalpurush" w:eastAsia="Nikosh" w:hAnsi="Kalpurush" w:cs="KFGQPC Uthman Taha Naskh" w:hint="cs"/>
          <w:color w:val="4472C4" w:themeColor="accent5"/>
          <w:sz w:val="24"/>
          <w:szCs w:val="24"/>
          <w:rtl/>
        </w:rPr>
        <w:t>م</w:t>
      </w:r>
      <w:r w:rsidR="003D1985" w:rsidRPr="008E310F">
        <w:rPr>
          <w:rFonts w:ascii="Kalpurush" w:eastAsia="Nikosh" w:hAnsi="Kalpurush" w:cs="KFGQPC Uthman Taha Naskh" w:hint="cs"/>
          <w:color w:val="4472C4" w:themeColor="accent5"/>
          <w:sz w:val="24"/>
          <w:szCs w:val="24"/>
          <w:rtl/>
        </w:rPr>
        <w:t xml:space="preserve"> الله ال</w:t>
      </w:r>
      <w:r w:rsidR="00F50FDA" w:rsidRPr="008E310F">
        <w:rPr>
          <w:rFonts w:ascii="Kalpurush" w:eastAsia="Nikosh" w:hAnsi="Kalpurush" w:cs="KFGQPC Uthman Taha Naskh" w:hint="cs"/>
          <w:color w:val="4472C4" w:themeColor="accent5"/>
          <w:sz w:val="24"/>
          <w:szCs w:val="24"/>
          <w:rtl/>
        </w:rPr>
        <w:t>م</w:t>
      </w:r>
      <w:r w:rsidR="003D1985" w:rsidRPr="008E310F">
        <w:rPr>
          <w:rFonts w:ascii="Kalpurush" w:eastAsia="Nikosh" w:hAnsi="Kalpurush" w:cs="KFGQPC Uthman Taha Naskh" w:hint="cs"/>
          <w:color w:val="4472C4" w:themeColor="accent5"/>
          <w:sz w:val="24"/>
          <w:szCs w:val="24"/>
          <w:rtl/>
        </w:rPr>
        <w:t>ستقد</w:t>
      </w:r>
      <w:r w:rsidR="00F50FDA" w:rsidRPr="008E310F">
        <w:rPr>
          <w:rFonts w:ascii="Kalpurush" w:eastAsia="Nikosh" w:hAnsi="Kalpurush" w:cs="KFGQPC Uthman Taha Naskh" w:hint="cs"/>
          <w:color w:val="4472C4" w:themeColor="accent5"/>
          <w:sz w:val="24"/>
          <w:szCs w:val="24"/>
          <w:rtl/>
        </w:rPr>
        <w:t>م</w:t>
      </w:r>
      <w:r w:rsidR="003D1985" w:rsidRPr="008E310F">
        <w:rPr>
          <w:rFonts w:ascii="Kalpurush" w:eastAsia="Nikosh" w:hAnsi="Kalpurush" w:cs="KFGQPC Uthman Taha Naskh" w:hint="cs"/>
          <w:color w:val="4472C4" w:themeColor="accent5"/>
          <w:sz w:val="24"/>
          <w:szCs w:val="24"/>
          <w:rtl/>
        </w:rPr>
        <w:t xml:space="preserve">ين </w:t>
      </w:r>
      <w:r w:rsidR="00F50FDA" w:rsidRPr="008E310F">
        <w:rPr>
          <w:rFonts w:ascii="Kalpurush" w:eastAsia="Nikosh" w:hAnsi="Kalpurush" w:cs="KFGQPC Uthman Taha Naskh" w:hint="cs"/>
          <w:color w:val="4472C4" w:themeColor="accent5"/>
          <w:sz w:val="24"/>
          <w:szCs w:val="24"/>
          <w:rtl/>
        </w:rPr>
        <w:t>م</w:t>
      </w:r>
      <w:r w:rsidR="003D1985" w:rsidRPr="008E310F">
        <w:rPr>
          <w:rFonts w:ascii="Kalpurush" w:eastAsia="Nikosh" w:hAnsi="Kalpurush" w:cs="KFGQPC Uthman Taha Naskh" w:hint="cs"/>
          <w:color w:val="4472C4" w:themeColor="accent5"/>
          <w:sz w:val="24"/>
          <w:szCs w:val="24"/>
          <w:rtl/>
        </w:rPr>
        <w:t>نا و</w:t>
      </w:r>
      <w:r w:rsidR="00F50FDA" w:rsidRPr="008E310F">
        <w:rPr>
          <w:rFonts w:ascii="Kalpurush" w:eastAsia="Nikosh" w:hAnsi="Kalpurush" w:cs="KFGQPC Uthman Taha Naskh" w:hint="cs"/>
          <w:color w:val="4472C4" w:themeColor="accent5"/>
          <w:sz w:val="24"/>
          <w:szCs w:val="24"/>
          <w:rtl/>
        </w:rPr>
        <w:t>م</w:t>
      </w:r>
      <w:r w:rsidR="003D1985" w:rsidRPr="008E310F">
        <w:rPr>
          <w:rFonts w:ascii="Kalpurush" w:eastAsia="Nikosh" w:hAnsi="Kalpurush" w:cs="KFGQPC Uthman Taha Naskh" w:hint="cs"/>
          <w:color w:val="4472C4" w:themeColor="accent5"/>
          <w:sz w:val="24"/>
          <w:szCs w:val="24"/>
          <w:rtl/>
        </w:rPr>
        <w:t>نك</w:t>
      </w:r>
      <w:r w:rsidR="00F50FDA" w:rsidRPr="008E310F">
        <w:rPr>
          <w:rFonts w:ascii="Kalpurush" w:eastAsia="Nikosh" w:hAnsi="Kalpurush" w:cs="KFGQPC Uthman Taha Naskh" w:hint="cs"/>
          <w:color w:val="4472C4" w:themeColor="accent5"/>
          <w:sz w:val="24"/>
          <w:szCs w:val="24"/>
          <w:rtl/>
        </w:rPr>
        <w:t>م</w:t>
      </w:r>
      <w:r w:rsidR="003D1985" w:rsidRPr="008E310F">
        <w:rPr>
          <w:rFonts w:ascii="Kalpurush" w:eastAsia="Nikosh" w:hAnsi="Kalpurush" w:cs="KFGQPC Uthman Taha Naskh" w:hint="cs"/>
          <w:color w:val="4472C4" w:themeColor="accent5"/>
          <w:sz w:val="24"/>
          <w:szCs w:val="24"/>
          <w:rtl/>
        </w:rPr>
        <w:t xml:space="preserve"> وال</w:t>
      </w:r>
      <w:r w:rsidR="00F50FDA" w:rsidRPr="008E310F">
        <w:rPr>
          <w:rFonts w:ascii="Kalpurush" w:eastAsia="Nikosh" w:hAnsi="Kalpurush" w:cs="KFGQPC Uthman Taha Naskh" w:hint="cs"/>
          <w:color w:val="4472C4" w:themeColor="accent5"/>
          <w:sz w:val="24"/>
          <w:szCs w:val="24"/>
          <w:rtl/>
        </w:rPr>
        <w:t>م</w:t>
      </w:r>
      <w:r w:rsidR="003D1985" w:rsidRPr="008E310F">
        <w:rPr>
          <w:rFonts w:ascii="Kalpurush" w:eastAsia="Nikosh" w:hAnsi="Kalpurush" w:cs="KFGQPC Uthman Taha Naskh" w:hint="cs"/>
          <w:color w:val="4472C4" w:themeColor="accent5"/>
          <w:sz w:val="24"/>
          <w:szCs w:val="24"/>
          <w:rtl/>
        </w:rPr>
        <w:t>ستأخرين، نسأل الله لنا ولك</w:t>
      </w:r>
      <w:r w:rsidR="00F50FDA" w:rsidRPr="008E310F">
        <w:rPr>
          <w:rFonts w:ascii="Kalpurush" w:eastAsia="Nikosh" w:hAnsi="Kalpurush" w:cs="KFGQPC Uthman Taha Naskh" w:hint="cs"/>
          <w:color w:val="4472C4" w:themeColor="accent5"/>
          <w:sz w:val="24"/>
          <w:szCs w:val="24"/>
          <w:rtl/>
        </w:rPr>
        <w:t>م</w:t>
      </w:r>
      <w:r w:rsidR="003D1985" w:rsidRPr="008E310F">
        <w:rPr>
          <w:rFonts w:ascii="Kalpurush" w:eastAsia="Nikosh" w:hAnsi="Kalpurush" w:cs="KFGQPC Uthman Taha Naskh" w:hint="cs"/>
          <w:color w:val="4472C4" w:themeColor="accent5"/>
          <w:sz w:val="24"/>
          <w:szCs w:val="24"/>
          <w:rtl/>
        </w:rPr>
        <w:t xml:space="preserve"> العافي</w:t>
      </w:r>
      <w:r w:rsidR="00F50FDA" w:rsidRPr="008E310F">
        <w:rPr>
          <w:rFonts w:ascii="Kalpurush" w:eastAsia="Nikosh" w:hAnsi="Kalpurush" w:cs="KFGQPC Uthman Taha Naskh" w:hint="cs"/>
          <w:color w:val="4472C4" w:themeColor="accent5"/>
          <w:sz w:val="24"/>
          <w:szCs w:val="24"/>
          <w:rtl/>
        </w:rPr>
        <w:t>ة</w:t>
      </w:r>
      <w:r w:rsidRPr="008E310F">
        <w:rPr>
          <w:rFonts w:ascii="Kalpurush" w:eastAsia="Nikosh" w:hAnsi="Kalpurush" w:cs="KFGQPC Uthman Taha Naskh" w:hint="cs"/>
          <w:color w:val="4472C4" w:themeColor="accent5"/>
          <w:sz w:val="24"/>
          <w:szCs w:val="24"/>
          <w:rtl/>
        </w:rPr>
        <w:t>»</w:t>
      </w:r>
      <w:r w:rsidR="00F50FDA" w:rsidRPr="008E310F">
        <w:rPr>
          <w:rFonts w:ascii="Kalpurush" w:eastAsia="Nikosh" w:hAnsi="Kalpurush" w:cs="KFGQPC Uthman Taha Naskh" w:hint="cs"/>
          <w:color w:val="4472C4" w:themeColor="accent5"/>
          <w:sz w:val="24"/>
          <w:szCs w:val="24"/>
          <w:rtl/>
        </w:rPr>
        <w:t>.</w:t>
      </w:r>
    </w:p>
    <w:p w:rsidR="003D1985" w:rsidRPr="008E310F" w:rsidRDefault="00822243" w:rsidP="008E310F">
      <w:pPr>
        <w:bidi w:val="0"/>
        <w:jc w:val="both"/>
        <w:rPr>
          <w:rFonts w:ascii="Times New Roman" w:eastAsia="Times New Roman" w:hAnsi="Times New Roman" w:cs="Vrinda"/>
          <w:bCs/>
          <w:sz w:val="24"/>
          <w:szCs w:val="24"/>
          <w:cs/>
          <w:lang w:bidi="bn-BD"/>
        </w:rPr>
      </w:pP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হে কবরবাসী মুমিন ও মুসলিমগণ! তোমাদের ওপর শান্তি বর্ষিত হোক</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আর অতি সত্বর আমরা তোমাদের </w:t>
      </w:r>
      <w:r w:rsidRPr="008E310F">
        <w:rPr>
          <w:rFonts w:ascii="Kalpurush" w:eastAsia="Nikosh" w:hAnsi="Kalpurush" w:cs="Kalpurush"/>
          <w:sz w:val="24"/>
          <w:szCs w:val="24"/>
          <w:cs/>
          <w:lang w:bidi="bn-BD"/>
        </w:rPr>
        <w:t>সাথে</w:t>
      </w:r>
      <w:r w:rsidR="003D1985" w:rsidRPr="008E310F">
        <w:rPr>
          <w:rFonts w:ascii="Kalpurush" w:eastAsia="Nikosh" w:hAnsi="Kalpurush" w:cs="Kalpurush"/>
          <w:sz w:val="24"/>
          <w:szCs w:val="24"/>
          <w:cs/>
          <w:lang w:bidi="bn-BD"/>
        </w:rPr>
        <w:t xml:space="preserve"> মিলিত হব ইনশা আল্লাহ। আল্লাহ আমাদের </w:t>
      </w:r>
      <w:r w:rsidRPr="008E310F">
        <w:rPr>
          <w:rFonts w:ascii="Kalpurush" w:eastAsia="Nikosh" w:hAnsi="Kalpurush" w:cs="Kalpurush"/>
          <w:sz w:val="24"/>
          <w:szCs w:val="24"/>
          <w:cs/>
          <w:lang w:bidi="bn-BD"/>
        </w:rPr>
        <w:t>ও তোমাদের মধ্যে অগ্রে ও পরে অগম</w:t>
      </w:r>
      <w:r w:rsidRPr="008E310F">
        <w:rPr>
          <w:rFonts w:ascii="Kalpurush" w:eastAsia="Nikosh" w:hAnsi="Kalpurush" w:cs="Kalpurush" w:hint="cs"/>
          <w:sz w:val="24"/>
          <w:szCs w:val="24"/>
          <w:cs/>
          <w:lang w:bidi="bn-BD"/>
        </w:rPr>
        <w:t>ন</w:t>
      </w:r>
      <w:r w:rsidR="003D1985" w:rsidRPr="008E310F">
        <w:rPr>
          <w:rFonts w:ascii="Kalpurush" w:eastAsia="Nikosh" w:hAnsi="Kalpurush" w:cs="Kalpurush"/>
          <w:sz w:val="24"/>
          <w:szCs w:val="24"/>
          <w:cs/>
          <w:lang w:bidi="bn-BD"/>
        </w:rPr>
        <w:t>কারীদেরকে রহমত করুন</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আল্লাহর নিকট আমাদের এবং তোমাদের সুস্থতা কামনা করছি।</w:t>
      </w:r>
      <w:r w:rsidRPr="008E310F">
        <w:rPr>
          <w:rFonts w:ascii="Kalpurush" w:eastAsia="Nikosh" w:hAnsi="Kalpurush" w:cs="Kalpurush" w:hint="cs"/>
          <w:sz w:val="24"/>
          <w:szCs w:val="24"/>
          <w:cs/>
          <w:lang w:bidi="bn-BD"/>
        </w:rPr>
        <w:t>”</w:t>
      </w:r>
      <w:r w:rsidRPr="008E310F">
        <w:rPr>
          <w:rStyle w:val="FootnoteReference"/>
          <w:rFonts w:ascii="Kalpurush" w:eastAsia="Nikosh" w:hAnsi="Kalpurush" w:cs="Kalpurush"/>
          <w:sz w:val="24"/>
          <w:szCs w:val="24"/>
          <w:cs/>
          <w:lang w:bidi="bn-BD"/>
        </w:rPr>
        <w:footnoteReference w:id="51"/>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এ সালাম</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সম্বোধন এবং আহ</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বান উপস্থিত ব্যক্তির জন্য ব্যবহার হয়ে থাকে যে ব্যক্তি শুনতে পায়</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যাকে সম্বোধন করা হয় সে তা বুঝে এর উত্তর দেয় যদিও সালামদাতা সালামের উত্তর শুনতে পায়</w:t>
      </w:r>
      <w:r w:rsidR="00F50FDA"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 xml:space="preserve">না। অন্যথা এ সম্বোধন ও সালাম </w:t>
      </w:r>
      <w:r w:rsidRPr="008E310F">
        <w:rPr>
          <w:rFonts w:ascii="Kalpurush" w:eastAsia="Nikosh" w:hAnsi="Kalpurush" w:cs="Kalpurush"/>
          <w:sz w:val="24"/>
          <w:szCs w:val="24"/>
          <w:cs/>
          <w:lang w:bidi="bn-BD"/>
        </w:rPr>
        <w:lastRenderedPageBreak/>
        <w:t>হতো কোনো শূন্য ও জড় পদার্থ্যের জন্য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আর তা অসম্ভব ব্যাপার। তাছাড়া যদি তারা তাদের ওপর সালামকারীদের অনুভব না করতে পারে তাহলে যিয়ারতকারী বলা ঠিক হবে না</w:t>
      </w:r>
      <w:r w:rsidR="00F50FDA"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কেননা যাকে যিয়ারত করা হয় সে যদি তার যিয়ারতকারীকে জানতে না পারে তবে এ কথা বলা ঠিক হবে না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 তাকে যিয়ারত করেছে।</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 xml:space="preserve">আল্লামা </w:t>
      </w:r>
      <w:r w:rsidR="007D3712" w:rsidRPr="008E310F">
        <w:rPr>
          <w:rFonts w:ascii="Kalpurush" w:eastAsia="Nikosh" w:hAnsi="Kalpurush" w:cs="Kalpurush"/>
          <w:sz w:val="24"/>
          <w:szCs w:val="24"/>
          <w:cs/>
          <w:lang w:bidi="bn-BD"/>
        </w:rPr>
        <w:t>ইবন</w:t>
      </w:r>
      <w:r w:rsidR="00F50FDA" w:rsidRPr="008E310F">
        <w:rPr>
          <w:rFonts w:ascii="Kalpurush" w:eastAsia="Nikosh" w:hAnsi="Kalpurush" w:cs="Kalpurush"/>
          <w:sz w:val="24"/>
          <w:szCs w:val="24"/>
          <w:cs/>
          <w:lang w:bidi="bn-BD"/>
        </w:rPr>
        <w:t xml:space="preserve"> কাইয়</w:t>
      </w:r>
      <w:r w:rsidR="00F50FDA" w:rsidRPr="008E310F">
        <w:rPr>
          <w:rFonts w:ascii="Kalpurush" w:eastAsia="Nikosh" w:hAnsi="Kalpurush" w:cs="Kalpurush" w:hint="cs"/>
          <w:sz w:val="24"/>
          <w:szCs w:val="24"/>
          <w:cs/>
          <w:lang w:bidi="bn-BD"/>
        </w:rPr>
        <w:t>্যু</w:t>
      </w:r>
      <w:r w:rsidRPr="008E310F">
        <w:rPr>
          <w:rFonts w:ascii="Kalpurush" w:eastAsia="Nikosh" w:hAnsi="Kalpurush" w:cs="Kalpurush"/>
          <w:sz w:val="24"/>
          <w:szCs w:val="24"/>
          <w:cs/>
          <w:lang w:bidi="bn-BD"/>
        </w:rPr>
        <w:t xml:space="preserve">ম </w:t>
      </w:r>
      <w:r w:rsidR="007D3712" w:rsidRPr="008E310F">
        <w:rPr>
          <w:rFonts w:ascii="Kalpurush" w:eastAsia="Nikosh" w:hAnsi="Kalpurush" w:cs="Kalpurush"/>
          <w:sz w:val="24"/>
          <w:szCs w:val="24"/>
          <w:cs/>
          <w:lang w:bidi="bn-BD"/>
        </w:rPr>
        <w:t>রহ.</w:t>
      </w:r>
      <w:r w:rsidR="00F50FDA" w:rsidRPr="008E310F">
        <w:rPr>
          <w:rFonts w:ascii="Kalpurush" w:eastAsia="Nikosh" w:hAnsi="Kalpurush" w:cs="Kalpurush"/>
          <w:sz w:val="24"/>
          <w:szCs w:val="24"/>
          <w:cs/>
          <w:lang w:bidi="bn-BD"/>
        </w:rPr>
        <w:t xml:space="preserve"> বলেন</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সালাফগণ এর ওপর ঐক্যমত এবং তাদের থেকে আছার বা বাণী এসেছে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মৃত ব্যক্তি জীবিত ব্যক্তির যিয়ারতকে জানতে পেরে খুশী হয়। মৃতদের না শুনার ব্যাপারে জ্বলন্ত নির্দশন- আল্লামা আল আলুসীর লেখা ও এর ভূমিকায় আল্লামা নাসিরুদ্দীন আল আলবানী</w:t>
      </w:r>
      <w:r w:rsidR="00F50FDA" w:rsidRPr="005928CE">
        <w:rPr>
          <w:rFonts w:ascii="SolaimanLipi" w:eastAsia="Nikosh" w:hAnsi="SolaimanLipi" w:cs="SolaimanLipi"/>
          <w:sz w:val="24"/>
          <w:szCs w:val="24"/>
          <w:cs/>
          <w:lang w:bidi="hi-IN"/>
        </w:rPr>
        <w:t>।</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b/>
          <w:bCs/>
          <w:sz w:val="24"/>
          <w:szCs w:val="24"/>
          <w:cs/>
          <w:lang w:bidi="bn-BD"/>
        </w:rPr>
        <w:t>একটি সতর্কতা:</w:t>
      </w:r>
      <w:r w:rsidRPr="008E310F">
        <w:rPr>
          <w:rFonts w:ascii="Kalpurush" w:eastAsia="Nikosh" w:hAnsi="Kalpurush" w:cs="Kalpurush"/>
          <w:sz w:val="24"/>
          <w:szCs w:val="24"/>
          <w:cs/>
          <w:lang w:bidi="bn-BD"/>
        </w:rPr>
        <w:t xml:space="preserve"> এ মাসআলার ভিত্তি হল</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মৃতদের শুনার সঠিকতার ওপর</w:t>
      </w:r>
      <w:r w:rsidRPr="008E310F">
        <w:rPr>
          <w:rFonts w:ascii="Kalpurush" w:eastAsia="Nikosh" w:hAnsi="Kalpurush" w:cs="Kalpurush"/>
          <w:sz w:val="24"/>
          <w:szCs w:val="24"/>
          <w:lang w:bidi="bn-BD"/>
        </w:rPr>
        <w:t>,</w:t>
      </w:r>
      <w:r w:rsidR="00F50FDA" w:rsidRPr="008E310F">
        <w:rPr>
          <w:rFonts w:ascii="Kalpurush" w:eastAsia="Nikosh" w:hAnsi="Kalpurush" w:cs="Kalpurush"/>
          <w:sz w:val="24"/>
          <w:szCs w:val="24"/>
          <w:cs/>
          <w:lang w:bidi="bn-BD"/>
        </w:rPr>
        <w:t xml:space="preserve"> না শুনার ওপর নয়। অর্থাৎ</w:t>
      </w:r>
      <w:r w:rsidRPr="008E310F">
        <w:rPr>
          <w:rFonts w:ascii="Kalpurush" w:eastAsia="Nikosh" w:hAnsi="Kalpurush" w:cs="Kalpurush"/>
          <w:sz w:val="24"/>
          <w:szCs w:val="24"/>
          <w:cs/>
          <w:lang w:bidi="bn-BD"/>
        </w:rPr>
        <w:t xml:space="preserve"> মৃতরা কি তাদের ওপর সালামকারীর সালাম এবং কথা শুনতে পায়</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উলামাদে</w:t>
      </w:r>
      <w:r w:rsidR="00822243" w:rsidRPr="008E310F">
        <w:rPr>
          <w:rFonts w:ascii="Kalpurush" w:eastAsia="Nikosh" w:hAnsi="Kalpurush" w:cs="Kalpurush"/>
          <w:sz w:val="24"/>
          <w:szCs w:val="24"/>
          <w:cs/>
          <w:lang w:bidi="bn-BD"/>
        </w:rPr>
        <w:t>র মধ্যে এ ব্যাপারে মতভেদ রয়েছে।</w:t>
      </w:r>
      <w:r w:rsidR="00822243" w:rsidRPr="008E310F">
        <w:rPr>
          <w:rStyle w:val="FootnoteReference"/>
          <w:rFonts w:ascii="Kalpurush" w:eastAsia="Nikosh" w:hAnsi="Kalpurush" w:cs="Kalpurush"/>
          <w:sz w:val="24"/>
          <w:szCs w:val="24"/>
          <w:cs/>
          <w:lang w:bidi="bn-BD"/>
        </w:rPr>
        <w:footnoteReference w:id="52"/>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প্রমাণের মাধ্যমে সবচেয়ে নির্ভরযোগ্য ও শক্তিশালী মত হয়তো সেটাই যিনি বলেছেন যে</w:t>
      </w:r>
      <w:r w:rsidRPr="008E310F">
        <w:rPr>
          <w:rFonts w:ascii="Kalpurush" w:eastAsia="Nikosh" w:hAnsi="Kalpurush" w:cs="Kalpurush"/>
          <w:sz w:val="24"/>
          <w:szCs w:val="24"/>
          <w:lang w:bidi="bn-BD"/>
        </w:rPr>
        <w:t>,</w:t>
      </w:r>
      <w:r w:rsidR="00F50FDA" w:rsidRPr="008E310F">
        <w:rPr>
          <w:rFonts w:ascii="Kalpurush" w:eastAsia="Nikosh" w:hAnsi="Kalpurush" w:cs="Kalpurush"/>
          <w:sz w:val="24"/>
          <w:szCs w:val="24"/>
          <w:cs/>
          <w:lang w:bidi="bn-BD"/>
        </w:rPr>
        <w:t xml:space="preserve"> মৃতদের শ্রব</w:t>
      </w:r>
      <w:r w:rsidR="00F50FDA" w:rsidRPr="008E310F">
        <w:rPr>
          <w:rFonts w:ascii="Kalpurush" w:eastAsia="Nikosh" w:hAnsi="Kalpurush" w:cs="Kalpurush" w:hint="cs"/>
          <w:sz w:val="24"/>
          <w:szCs w:val="24"/>
          <w:cs/>
          <w:lang w:bidi="bn-BD"/>
        </w:rPr>
        <w:t>ণ</w:t>
      </w:r>
      <w:r w:rsidRPr="008E310F">
        <w:rPr>
          <w:rFonts w:ascii="Kalpurush" w:eastAsia="Nikosh" w:hAnsi="Kalpurush" w:cs="Kalpurush"/>
          <w:sz w:val="24"/>
          <w:szCs w:val="24"/>
          <w:cs/>
          <w:lang w:bidi="bn-BD"/>
        </w:rPr>
        <w:t xml:space="preserve"> শক্তি রয়েছে। আর তা সেই অবস্থাসমূহে যার ওপর কুরআন ও সহীহ হাদীস প্রমাণ করে। যেমন</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তার থেকে ফিরে যাওয়া আত্মীয় স্বজনদের জুতার আওয়াজ শুনা ও কোনো মুসলিমের সালাম দেওয়া ইত্যাদি।</w:t>
      </w:r>
    </w:p>
    <w:p w:rsidR="003D1985" w:rsidRPr="008E310F" w:rsidRDefault="00F50FDA"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অনেক মুহাক</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ক উলামা ঐক্যমত পোষ</w:t>
      </w:r>
      <w:r w:rsidRPr="008E310F">
        <w:rPr>
          <w:rFonts w:ascii="Kalpurush" w:eastAsia="Nikosh" w:hAnsi="Kalpurush" w:cs="Kalpurush" w:hint="cs"/>
          <w:sz w:val="24"/>
          <w:szCs w:val="24"/>
          <w:cs/>
          <w:lang w:bidi="bn-BD"/>
        </w:rPr>
        <w:t>ণ</w:t>
      </w:r>
      <w:r w:rsidR="003D1985" w:rsidRPr="008E310F">
        <w:rPr>
          <w:rFonts w:ascii="Kalpurush" w:eastAsia="Nikosh" w:hAnsi="Kalpurush" w:cs="Kalpurush"/>
          <w:sz w:val="24"/>
          <w:szCs w:val="24"/>
          <w:cs/>
          <w:lang w:bidi="bn-BD"/>
        </w:rPr>
        <w:t xml:space="preserve"> করেছেন</w:t>
      </w:r>
      <w:r w:rsidRPr="005928CE">
        <w:rPr>
          <w:rFonts w:ascii="SolaimanLipi" w:eastAsia="Nikosh" w:hAnsi="SolaimanLipi" w:cs="SolaimanLipi"/>
          <w:sz w:val="24"/>
          <w:szCs w:val="24"/>
          <w:cs/>
          <w:lang w:bidi="hi-IN"/>
        </w:rPr>
        <w:t>।</w:t>
      </w:r>
      <w:r w:rsidR="003D1985" w:rsidRPr="008E310F">
        <w:rPr>
          <w:rFonts w:ascii="Kalpurush" w:eastAsia="Nikosh" w:hAnsi="Kalpurush" w:cs="Kalpurush"/>
          <w:sz w:val="24"/>
          <w:szCs w:val="24"/>
          <w:cs/>
          <w:lang w:bidi="bn-BD"/>
        </w:rPr>
        <w:t xml:space="preserve"> যেমন শাইখুল ইসলাম </w:t>
      </w:r>
      <w:r w:rsidR="007D3712" w:rsidRPr="008E310F">
        <w:rPr>
          <w:rFonts w:ascii="Kalpurush" w:eastAsia="Nikosh" w:hAnsi="Kalpurush" w:cs="Kalpurush"/>
          <w:sz w:val="24"/>
          <w:szCs w:val="24"/>
          <w:cs/>
          <w:lang w:bidi="bn-BD"/>
        </w:rPr>
        <w:t>ইবন</w:t>
      </w:r>
      <w:r w:rsidR="003D1985" w:rsidRPr="008E310F">
        <w:rPr>
          <w:rFonts w:ascii="Kalpurush" w:eastAsia="Nikosh" w:hAnsi="Kalpurush" w:cs="Kalpurush"/>
          <w:sz w:val="24"/>
          <w:szCs w:val="24"/>
          <w:cs/>
          <w:lang w:bidi="bn-BD"/>
        </w:rPr>
        <w:t xml:space="preserve"> তাইমিয়া</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আল্লামা </w:t>
      </w:r>
      <w:r w:rsidR="007D3712" w:rsidRPr="008E310F">
        <w:rPr>
          <w:rFonts w:ascii="Kalpurush" w:eastAsia="Nikosh" w:hAnsi="Kalpurush" w:cs="Kalpurush"/>
          <w:sz w:val="24"/>
          <w:szCs w:val="24"/>
          <w:cs/>
          <w:lang w:bidi="bn-BD"/>
        </w:rPr>
        <w:t>ইবন</w:t>
      </w:r>
      <w:r w:rsidRPr="008E310F">
        <w:rPr>
          <w:rFonts w:ascii="Kalpurush" w:eastAsia="Nikosh" w:hAnsi="Kalpurush" w:cs="Kalpurush"/>
          <w:sz w:val="24"/>
          <w:szCs w:val="24"/>
          <w:cs/>
          <w:lang w:bidi="bn-BD"/>
        </w:rPr>
        <w:t xml:space="preserve"> কাইয়</w:t>
      </w:r>
      <w:r w:rsidRPr="008E310F">
        <w:rPr>
          <w:rFonts w:ascii="Kalpurush" w:eastAsia="Nikosh" w:hAnsi="Kalpurush" w:cs="Kalpurush" w:hint="cs"/>
          <w:sz w:val="24"/>
          <w:szCs w:val="24"/>
          <w:cs/>
          <w:lang w:bidi="bn-BD"/>
        </w:rPr>
        <w:t>্যু</w:t>
      </w:r>
      <w:r w:rsidR="003D1985" w:rsidRPr="008E310F">
        <w:rPr>
          <w:rFonts w:ascii="Kalpurush" w:eastAsia="Nikosh" w:hAnsi="Kalpurush" w:cs="Kalpurush"/>
          <w:sz w:val="24"/>
          <w:szCs w:val="24"/>
          <w:cs/>
          <w:lang w:bidi="bn-BD"/>
        </w:rPr>
        <w:t>ম</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হাফেজ </w:t>
      </w:r>
      <w:r w:rsidR="007D3712" w:rsidRPr="008E310F">
        <w:rPr>
          <w:rFonts w:ascii="Kalpurush" w:eastAsia="Nikosh" w:hAnsi="Kalpurush" w:cs="Kalpurush"/>
          <w:sz w:val="24"/>
          <w:szCs w:val="24"/>
          <w:cs/>
          <w:lang w:bidi="bn-BD"/>
        </w:rPr>
        <w:t>ইবন</w:t>
      </w:r>
      <w:r w:rsidR="003D1985" w:rsidRPr="008E310F">
        <w:rPr>
          <w:rFonts w:ascii="Kalpurush" w:eastAsia="Nikosh" w:hAnsi="Kalpurush" w:cs="Kalpurush"/>
          <w:sz w:val="24"/>
          <w:szCs w:val="24"/>
          <w:cs/>
          <w:lang w:bidi="bn-BD"/>
        </w:rPr>
        <w:t xml:space="preserve"> কাছীর ও হা</w:t>
      </w:r>
      <w:r w:rsidR="00822243" w:rsidRPr="008E310F">
        <w:rPr>
          <w:rFonts w:ascii="Kalpurush" w:eastAsia="Nikosh" w:hAnsi="Kalpurush" w:cs="Kalpurush"/>
          <w:sz w:val="24"/>
          <w:szCs w:val="24"/>
          <w:cs/>
          <w:lang w:bidi="bn-BD"/>
        </w:rPr>
        <w:t xml:space="preserve">ফেজ </w:t>
      </w:r>
      <w:r w:rsidR="00822243" w:rsidRPr="008E310F">
        <w:rPr>
          <w:rFonts w:ascii="Kalpurush" w:eastAsia="Nikosh" w:hAnsi="Kalpurush" w:cs="Kalpurush"/>
          <w:sz w:val="24"/>
          <w:szCs w:val="24"/>
          <w:cs/>
          <w:lang w:bidi="bn-BD"/>
        </w:rPr>
        <w:lastRenderedPageBreak/>
        <w:t>কুরতুবীসহ অন্যান্য উলামাগণ।</w:t>
      </w:r>
      <w:r w:rsidR="00822243" w:rsidRPr="008E310F">
        <w:rPr>
          <w:rStyle w:val="FootnoteReference"/>
          <w:rFonts w:ascii="Kalpurush" w:eastAsia="Nikosh" w:hAnsi="Kalpurush" w:cs="Kalpurush"/>
          <w:sz w:val="24"/>
          <w:szCs w:val="24"/>
          <w:cs/>
          <w:lang w:bidi="bn-BD"/>
        </w:rPr>
        <w:footnoteReference w:id="53"/>
      </w:r>
      <w:r w:rsidR="003D1985" w:rsidRPr="008E310F">
        <w:rPr>
          <w:rFonts w:ascii="Kalpurush" w:eastAsia="Nikosh" w:hAnsi="Kalpurush" w:cs="Kalpurush"/>
          <w:sz w:val="24"/>
          <w:szCs w:val="24"/>
          <w:cs/>
          <w:lang w:bidi="bn-BD"/>
        </w:rPr>
        <w:t xml:space="preserve"> </w:t>
      </w:r>
      <w:r w:rsidR="007D3712" w:rsidRPr="008E310F">
        <w:rPr>
          <w:rFonts w:ascii="Kalpurush" w:eastAsia="Nikosh" w:hAnsi="Kalpurush" w:cs="Kalpurush"/>
          <w:sz w:val="24"/>
          <w:szCs w:val="24"/>
          <w:cs/>
          <w:lang w:bidi="bn-BD"/>
        </w:rPr>
        <w:t>কিন্তু</w:t>
      </w:r>
      <w:r w:rsidR="003D1985" w:rsidRPr="008E310F">
        <w:rPr>
          <w:rFonts w:ascii="Kalpurush" w:eastAsia="Nikosh" w:hAnsi="Kalpurush" w:cs="Kalpurush"/>
          <w:sz w:val="24"/>
          <w:szCs w:val="24"/>
          <w:cs/>
          <w:lang w:bidi="bn-BD"/>
        </w:rPr>
        <w:t xml:space="preserve"> শুনার পদ্ধতি কেবলমাত্র আল্লাহ তা</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আলাই </w:t>
      </w:r>
      <w:r w:rsidR="007D3712" w:rsidRPr="008E310F">
        <w:rPr>
          <w:rFonts w:ascii="Kalpurush" w:eastAsia="Nikosh" w:hAnsi="Kalpurush" w:cs="Kalpurush"/>
          <w:sz w:val="24"/>
          <w:szCs w:val="24"/>
          <w:cs/>
          <w:lang w:bidi="bn-BD"/>
        </w:rPr>
        <w:t>ভালো</w:t>
      </w:r>
      <w:r w:rsidR="003D1985" w:rsidRPr="008E310F">
        <w:rPr>
          <w:rFonts w:ascii="Kalpurush" w:eastAsia="Nikosh" w:hAnsi="Kalpurush" w:cs="Kalpurush"/>
          <w:sz w:val="24"/>
          <w:szCs w:val="24"/>
          <w:cs/>
          <w:lang w:bidi="bn-BD"/>
        </w:rPr>
        <w:t xml:space="preserve"> জানেন।</w:t>
      </w:r>
    </w:p>
    <w:p w:rsidR="003D1985" w:rsidRPr="008E310F" w:rsidRDefault="00F50FDA"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মোট কথা</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যদি এমনও বলা হয় যে</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মৃত ব্যক্তিগণ সাধারণত শুনে থাকে</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তবুও তাদের কবরে তাদের রূহ এবং শরীরের আলাদা বৈশিষ্ট</w:t>
      </w:r>
      <w:r w:rsidRPr="008E310F">
        <w:rPr>
          <w:rFonts w:ascii="Kalpurush" w:eastAsia="Nikosh" w:hAnsi="Kalpurush" w:cs="Kalpurush" w:hint="cs"/>
          <w:sz w:val="24"/>
          <w:szCs w:val="24"/>
          <w:cs/>
          <w:lang w:bidi="bn-BD"/>
        </w:rPr>
        <w:t>্য</w:t>
      </w:r>
      <w:r w:rsidR="003D1985" w:rsidRPr="008E310F">
        <w:rPr>
          <w:rFonts w:ascii="Kalpurush" w:eastAsia="Nikosh" w:hAnsi="Kalpurush" w:cs="Kalpurush"/>
          <w:sz w:val="24"/>
          <w:szCs w:val="24"/>
          <w:cs/>
          <w:lang w:bidi="bn-BD"/>
        </w:rPr>
        <w:t xml:space="preserve"> রয়েছে</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যা ইহকালীন জীবন </w:t>
      </w:r>
      <w:r w:rsidRPr="008E310F">
        <w:rPr>
          <w:rFonts w:ascii="Kalpurush" w:eastAsia="Nikosh" w:hAnsi="Kalpurush" w:cs="Kalpurush" w:hint="cs"/>
          <w:sz w:val="24"/>
          <w:szCs w:val="24"/>
          <w:cs/>
          <w:lang w:bidi="bn-BD"/>
        </w:rPr>
        <w:t>থেকে</w:t>
      </w:r>
      <w:r w:rsidR="003D1985" w:rsidRPr="008E310F">
        <w:rPr>
          <w:rFonts w:ascii="Kalpurush" w:eastAsia="Nikosh" w:hAnsi="Kalpurush" w:cs="Kalpurush"/>
          <w:sz w:val="24"/>
          <w:szCs w:val="24"/>
          <w:cs/>
          <w:lang w:bidi="bn-BD"/>
        </w:rPr>
        <w:t xml:space="preserve"> ভিন্নতর। যেমন তাদের মৃত্যুতে তাদের নড়াচড়া বা পিছনে ফেলে আসা কাজ কর্মের ওপর কোনো প্রতিক্রিয়া করা</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এগুলো বন্ধ হয়ে যায়। </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এ পরিপেক্ষিতে বলা যায়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একথা বিশ্বাস করা প্রত্যেক নর-নারীর ওপর একান্ত কর্তব্য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মৃতদের নিকট দো</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আ চাওয়া</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তাদের নিকট কোনো কিছু চাওয়া</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তাদেরকে মাধ্যম মানা ও তাদের জন্য কোনো মান্নত করা শরী</w:t>
      </w:r>
      <w:r w:rsidR="00F50FDA" w:rsidRPr="008E310F">
        <w:rPr>
          <w:rFonts w:ascii="Kalpurush" w:eastAsia="Nikosh" w:hAnsi="Kalpurush" w:cs="Kalpurush" w:hint="cs"/>
          <w:sz w:val="24"/>
          <w:szCs w:val="24"/>
          <w:cs/>
          <w:lang w:bidi="bn-BD"/>
        </w:rPr>
        <w:t>‘আ</w:t>
      </w:r>
      <w:r w:rsidRPr="008E310F">
        <w:rPr>
          <w:rFonts w:ascii="Kalpurush" w:eastAsia="Nikosh" w:hAnsi="Kalpurush" w:cs="Kalpurush"/>
          <w:sz w:val="24"/>
          <w:szCs w:val="24"/>
          <w:cs/>
          <w:lang w:bidi="bn-BD"/>
        </w:rPr>
        <w:t>ত পরিপন্থী এবং জ্ঞানের অজ্ঞতা প্রকাশ করার নামান্তর।</w:t>
      </w:r>
    </w:p>
    <w:p w:rsidR="00F50FDA" w:rsidRPr="008E310F" w:rsidRDefault="003D1985" w:rsidP="008E310F">
      <w:pPr>
        <w:bidi w:val="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শরী</w:t>
      </w:r>
      <w:r w:rsidR="00F50FDA" w:rsidRPr="008E310F">
        <w:rPr>
          <w:rFonts w:ascii="Kalpurush" w:eastAsia="Nikosh" w:hAnsi="Kalpurush" w:cs="Kalpurush" w:hint="cs"/>
          <w:sz w:val="24"/>
          <w:szCs w:val="24"/>
          <w:cs/>
          <w:lang w:bidi="bn-BD"/>
        </w:rPr>
        <w:t>‘আ</w:t>
      </w:r>
      <w:r w:rsidRPr="008E310F">
        <w:rPr>
          <w:rFonts w:ascii="Kalpurush" w:eastAsia="Nikosh" w:hAnsi="Kalpurush" w:cs="Kalpurush"/>
          <w:sz w:val="24"/>
          <w:szCs w:val="24"/>
          <w:cs/>
          <w:lang w:bidi="bn-BD"/>
        </w:rPr>
        <w:t>ত পরিপন্থী হল</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এতে আল্লাহর </w:t>
      </w:r>
      <w:r w:rsidR="00822243" w:rsidRPr="008E310F">
        <w:rPr>
          <w:rFonts w:ascii="Kalpurush" w:eastAsia="Nikosh" w:hAnsi="Kalpurush" w:cs="Kalpurush"/>
          <w:sz w:val="24"/>
          <w:szCs w:val="24"/>
          <w:cs/>
          <w:lang w:bidi="bn-BD"/>
        </w:rPr>
        <w:t>সাথে</w:t>
      </w:r>
      <w:r w:rsidR="00F50FDA" w:rsidRPr="008E310F">
        <w:rPr>
          <w:rFonts w:ascii="Kalpurush" w:eastAsia="Nikosh" w:hAnsi="Kalpurush" w:cs="Kalpurush"/>
          <w:sz w:val="24"/>
          <w:szCs w:val="24"/>
          <w:cs/>
          <w:lang w:bidi="bn-BD"/>
        </w:rPr>
        <w:t xml:space="preserve"> অংশিদার</w:t>
      </w:r>
      <w:r w:rsidRPr="008E310F">
        <w:rPr>
          <w:rFonts w:ascii="Kalpurush" w:eastAsia="Nikosh" w:hAnsi="Kalpurush" w:cs="Kalpurush"/>
          <w:sz w:val="24"/>
          <w:szCs w:val="24"/>
          <w:cs/>
          <w:lang w:bidi="bn-BD"/>
        </w:rPr>
        <w:t xml:space="preserve"> করা হয়</w:t>
      </w:r>
      <w:r w:rsidR="00F50FDA" w:rsidRPr="008E310F">
        <w:rPr>
          <w:rFonts w:ascii="Kalpurush" w:eastAsia="Nikosh" w:hAnsi="Kalpurush" w:cs="Kalpurush" w:hint="cs"/>
          <w:sz w:val="24"/>
          <w:szCs w:val="24"/>
          <w:cs/>
          <w:lang w:bidi="bn-BD"/>
        </w:rPr>
        <w:t>,</w:t>
      </w:r>
      <w:r w:rsidR="00F50FDA" w:rsidRPr="008E310F">
        <w:rPr>
          <w:rFonts w:ascii="Kalpurush" w:eastAsia="Nikosh" w:hAnsi="Kalpurush" w:cs="Kalpurush"/>
          <w:sz w:val="24"/>
          <w:szCs w:val="24"/>
          <w:cs/>
          <w:lang w:bidi="bn-BD"/>
        </w:rPr>
        <w:t xml:space="preserve"> যা ইসলাম </w:t>
      </w:r>
      <w:r w:rsidR="00F50FDA" w:rsidRPr="008E310F">
        <w:rPr>
          <w:rFonts w:ascii="Kalpurush" w:eastAsia="Nikosh" w:hAnsi="Kalpurush" w:cs="Kalpurush" w:hint="cs"/>
          <w:sz w:val="24"/>
          <w:szCs w:val="24"/>
          <w:cs/>
          <w:lang w:bidi="bn-BD"/>
        </w:rPr>
        <w:t>থেকে</w:t>
      </w:r>
      <w:r w:rsidR="00F50FDA" w:rsidRPr="008E310F">
        <w:rPr>
          <w:rFonts w:ascii="Kalpurush" w:eastAsia="Nikosh" w:hAnsi="Kalpurush" w:cs="Kalpurush"/>
          <w:sz w:val="24"/>
          <w:szCs w:val="24"/>
          <w:cs/>
          <w:lang w:bidi="bn-BD"/>
        </w:rPr>
        <w:t xml:space="preserve"> বহি</w:t>
      </w:r>
      <w:r w:rsidR="00F50FDA" w:rsidRPr="008E310F">
        <w:rPr>
          <w:rFonts w:ascii="Kalpurush" w:eastAsia="Nikosh" w:hAnsi="Kalpurush" w:cs="Kalpurush" w:hint="cs"/>
          <w:sz w:val="24"/>
          <w:szCs w:val="24"/>
          <w:cs/>
          <w:lang w:bidi="bn-BD"/>
        </w:rPr>
        <w:t>ষ্কা</w:t>
      </w:r>
      <w:r w:rsidRPr="008E310F">
        <w:rPr>
          <w:rFonts w:ascii="Kalpurush" w:eastAsia="Nikosh" w:hAnsi="Kalpurush" w:cs="Kalpurush"/>
          <w:sz w:val="24"/>
          <w:szCs w:val="24"/>
          <w:cs/>
          <w:lang w:bidi="bn-BD"/>
        </w:rPr>
        <w:t>র করে দেয় অথবা এর কারণ হয়ে দাড়ায়। যেমন</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আল্লাহ তা</w:t>
      </w:r>
      <w:r w:rsidRPr="008E310F">
        <w:rPr>
          <w:rFonts w:ascii="Kalpurush" w:eastAsia="Nikosh" w:hAnsi="Kalpurush" w:cs="Kalpurush"/>
          <w:sz w:val="24"/>
          <w:szCs w:val="24"/>
          <w:lang w:bidi="bn-BD"/>
        </w:rPr>
        <w:t>‘</w:t>
      </w:r>
      <w:r w:rsidR="00F50FDA" w:rsidRPr="008E310F">
        <w:rPr>
          <w:rFonts w:ascii="Kalpurush" w:eastAsia="Nikosh" w:hAnsi="Kalpurush" w:cs="Kalpurush"/>
          <w:sz w:val="24"/>
          <w:szCs w:val="24"/>
          <w:cs/>
          <w:lang w:bidi="bn-BD"/>
        </w:rPr>
        <w:t>আলা বলেন</w:t>
      </w:r>
      <w:r w:rsidR="00F50FDA" w:rsidRPr="008E310F">
        <w:rPr>
          <w:rFonts w:ascii="Kalpurush" w:eastAsia="Nikosh" w:hAnsi="Kalpurush" w:cs="Kalpurush" w:hint="cs"/>
          <w:sz w:val="24"/>
          <w:szCs w:val="24"/>
          <w:cs/>
          <w:lang w:bidi="bn-BD"/>
        </w:rPr>
        <w:t>,</w:t>
      </w:r>
    </w:p>
    <w:p w:rsidR="00F50FDA" w:rsidRPr="008E310F" w:rsidRDefault="008E310F" w:rsidP="008E310F">
      <w:pPr>
        <w:jc w:val="both"/>
        <w:rPr>
          <w:rFonts w:eastAsia="Nikosh" w:cs="Vrinda"/>
          <w:sz w:val="24"/>
          <w:szCs w:val="24"/>
          <w:cs/>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وَأَنَّ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ٱلۡمَسَٰجِدَ</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لِلَّهِ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تَدۡعُواْ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مَعَ</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ٱللَّهِ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أَحَدٗا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١٨</w:t>
      </w:r>
      <w:r w:rsidRPr="008E310F">
        <w:rPr>
          <w:rFonts w:ascii="KFGQPC Uthmanic Script HAFS" w:cs="KFGQPC Uthmanic Script HAFS"/>
          <w:color w:val="008000"/>
          <w:sz w:val="24"/>
          <w:szCs w:val="24"/>
          <w:rtl/>
        </w:rPr>
        <w:t xml:space="preserve"> </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الجن</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١٨</w:t>
      </w:r>
      <w:r w:rsidRPr="008E310F">
        <w:rPr>
          <w:rFonts w:ascii="KFGQPC Uthman Taha Naskh" w:cs="KFGQPC Uthman Taha Naskh"/>
          <w:color w:val="008000"/>
          <w:sz w:val="24"/>
          <w:szCs w:val="24"/>
          <w:rtl/>
        </w:rPr>
        <w:t xml:space="preserve">] </w:t>
      </w:r>
    </w:p>
    <w:p w:rsidR="003D1985" w:rsidRPr="008E310F" w:rsidRDefault="00F50FDA"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এবং সকল ম</w:t>
      </w:r>
      <w:r w:rsidR="003D1985" w:rsidRPr="008E310F">
        <w:rPr>
          <w:rFonts w:ascii="Kalpurush" w:eastAsia="Nikosh" w:hAnsi="Kalpurush" w:cs="Kalpurush"/>
          <w:sz w:val="24"/>
          <w:szCs w:val="24"/>
          <w:cs/>
          <w:lang w:bidi="bn-BD"/>
        </w:rPr>
        <w:t>সজিদ আল্লাহর জন</w:t>
      </w:r>
      <w:r w:rsidRPr="008E310F">
        <w:rPr>
          <w:rFonts w:ascii="Kalpurush" w:eastAsia="Nikosh" w:hAnsi="Kalpurush" w:cs="Kalpurush" w:hint="cs"/>
          <w:sz w:val="24"/>
          <w:szCs w:val="24"/>
          <w:cs/>
          <w:lang w:bidi="bn-BD"/>
        </w:rPr>
        <w:t>্য</w:t>
      </w:r>
      <w:r w:rsidR="003D1985" w:rsidRPr="008E310F">
        <w:rPr>
          <w:rFonts w:ascii="Kalpurush" w:eastAsia="Nikosh" w:hAnsi="Kalpurush" w:cs="Kalpurush"/>
          <w:sz w:val="24"/>
          <w:szCs w:val="24"/>
          <w:cs/>
          <w:lang w:bidi="bn-BD"/>
        </w:rPr>
        <w:t>ই</w:t>
      </w:r>
      <w:r w:rsidRPr="005928CE">
        <w:rPr>
          <w:rFonts w:ascii="SolaimanLipi" w:eastAsia="Nikosh" w:hAnsi="SolaimanLipi" w:cs="SolaimanLipi"/>
          <w:sz w:val="24"/>
          <w:szCs w:val="24"/>
          <w:cs/>
          <w:lang w:bidi="hi-IN"/>
        </w:rPr>
        <w:t>।</w:t>
      </w:r>
      <w:r w:rsidR="003D1985" w:rsidRPr="008E310F">
        <w:rPr>
          <w:rFonts w:ascii="Kalpurush" w:eastAsia="Nikosh" w:hAnsi="Kalpurush" w:cs="Kalpurush"/>
          <w:sz w:val="24"/>
          <w:szCs w:val="24"/>
          <w:cs/>
          <w:lang w:bidi="bn-BD"/>
        </w:rPr>
        <w:t xml:space="preserve"> বিধায় তোমরা তাঁর </w:t>
      </w:r>
      <w:r w:rsidR="00822243" w:rsidRPr="008E310F">
        <w:rPr>
          <w:rFonts w:ascii="Kalpurush" w:eastAsia="Nikosh" w:hAnsi="Kalpurush" w:cs="Kalpurush"/>
          <w:sz w:val="24"/>
          <w:szCs w:val="24"/>
          <w:cs/>
          <w:lang w:bidi="bn-BD"/>
        </w:rPr>
        <w:t>সাথে</w:t>
      </w:r>
      <w:r w:rsidRPr="008E310F">
        <w:rPr>
          <w:rFonts w:ascii="Kalpurush" w:eastAsia="Nikosh" w:hAnsi="Kalpurush" w:cs="Kalpurush"/>
          <w:sz w:val="24"/>
          <w:szCs w:val="24"/>
          <w:cs/>
          <w:lang w:bidi="bn-BD"/>
        </w:rPr>
        <w:t xml:space="preserve"> অন্য কাউকে ডেকো না</w:t>
      </w:r>
      <w:r w:rsidR="003D1985" w:rsidRPr="005928CE">
        <w:rPr>
          <w:rFonts w:ascii="SolaimanLipi" w:eastAsia="Nikosh" w:hAnsi="SolaimanLipi" w:cs="SolaimanLipi"/>
          <w:sz w:val="24"/>
          <w:szCs w:val="24"/>
          <w:cs/>
          <w:lang w:bidi="hi-IN"/>
        </w:rPr>
        <w:t xml:space="preserve">। </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সূরা </w:t>
      </w:r>
      <w:r w:rsidRPr="008E310F">
        <w:rPr>
          <w:rFonts w:ascii="Kalpurush" w:eastAsia="Nikosh" w:hAnsi="Kalpurush" w:cs="Kalpurush" w:hint="cs"/>
          <w:sz w:val="24"/>
          <w:szCs w:val="24"/>
          <w:cs/>
          <w:lang w:bidi="bn-BD"/>
        </w:rPr>
        <w:t>আল-</w:t>
      </w:r>
      <w:r w:rsidR="003D1985" w:rsidRPr="008E310F">
        <w:rPr>
          <w:rFonts w:ascii="Kalpurush" w:eastAsia="Nikosh" w:hAnsi="Kalpurush" w:cs="Kalpurush"/>
          <w:sz w:val="24"/>
          <w:szCs w:val="24"/>
          <w:cs/>
          <w:lang w:bidi="bn-BD"/>
        </w:rPr>
        <w:t>জিন্ন</w:t>
      </w:r>
      <w:r w:rsidRPr="008E310F">
        <w:rPr>
          <w:rFonts w:ascii="Kalpurush" w:eastAsia="Nikosh" w:hAnsi="Kalpurush" w:cs="Kalpurush" w:hint="cs"/>
          <w:sz w:val="24"/>
          <w:szCs w:val="24"/>
          <w:cs/>
          <w:lang w:bidi="bn-BD"/>
        </w:rPr>
        <w:t>, আয়াত:</w:t>
      </w:r>
      <w:r w:rsidR="003D1985" w:rsidRPr="008E310F">
        <w:rPr>
          <w:rFonts w:ascii="Kalpurush" w:eastAsia="Nikosh" w:hAnsi="Kalpurush" w:cs="Kalpurush"/>
          <w:sz w:val="24"/>
          <w:szCs w:val="24"/>
          <w:cs/>
          <w:lang w:bidi="bn-BD"/>
        </w:rPr>
        <w:t xml:space="preserve"> ১৮</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lang w:bidi="bn-BD"/>
        </w:rPr>
        <w:t xml:space="preserve"> </w:t>
      </w:r>
    </w:p>
    <w:p w:rsidR="00F50FDA" w:rsidRPr="008E310F" w:rsidRDefault="00F50FDA" w:rsidP="008E310F">
      <w:pPr>
        <w:bidi w:val="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তিনি আরো বলেন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p>
    <w:p w:rsidR="00F50FDA" w:rsidRPr="008E310F" w:rsidRDefault="008E310F" w:rsidP="008E310F">
      <w:pPr>
        <w:jc w:val="both"/>
        <w:rPr>
          <w:rFonts w:ascii="Kalpurush" w:eastAsia="Nikosh" w:hAnsi="Kalpurush" w:cs="Kalpurush"/>
          <w:sz w:val="24"/>
          <w:szCs w:val="24"/>
          <w:lang w:bidi="bn-BD"/>
        </w:rPr>
      </w:pPr>
      <w:r w:rsidRPr="008E310F">
        <w:rPr>
          <w:rFonts w:ascii="KFGQPC Uthman Taha Naskh" w:cs="KFGQPC Uthman Taha Naskh" w:hint="cs"/>
          <w:color w:val="008000"/>
          <w:sz w:val="24"/>
          <w:szCs w:val="24"/>
          <w:rtl/>
        </w:rPr>
        <w:lastRenderedPageBreak/>
        <w:t>﴿</w:t>
      </w:r>
      <w:r w:rsidRPr="008E310F">
        <w:rPr>
          <w:rFonts w:ascii="KFGQPC Uthmanic Script HAFS" w:cs="KFGQPC Uthmanic Script HAFS" w:hint="cs"/>
          <w:color w:val="008000"/>
          <w:sz w:val="24"/>
          <w:szCs w:val="24"/>
          <w:rtl/>
        </w:rPr>
        <w:t>وَمَن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يَدۡعُ</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مَعَ</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ٱللَّهِ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إِلَٰهًا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ءَاخَرَ</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بُرۡهَٰنَ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لَهُۥ</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بِهِۦ</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فَإِنَّمَا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حِسَابُهُۥ</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عِندَ</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رَبِّهِۦٓۚ</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إِنَّهُۥ</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يُفۡلِحُ</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ٱلۡكَٰفِرُونَ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١١٧</w:t>
      </w:r>
      <w:r w:rsidRPr="008E310F">
        <w:rPr>
          <w:rFonts w:ascii="KFGQPC Uthmanic Script HAFS" w:cs="KFGQPC Uthmanic Script HAFS"/>
          <w:color w:val="008000"/>
          <w:sz w:val="24"/>
          <w:szCs w:val="24"/>
          <w:rtl/>
        </w:rPr>
        <w:t xml:space="preserve"> </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المؤمنون</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١١٧</w:t>
      </w:r>
      <w:r w:rsidRPr="008E310F">
        <w:rPr>
          <w:rFonts w:ascii="KFGQPC Uthman Taha Naskh" w:cs="KFGQPC Uthman Taha Naskh"/>
          <w:color w:val="008000"/>
          <w:sz w:val="24"/>
          <w:szCs w:val="24"/>
          <w:rtl/>
        </w:rPr>
        <w:t xml:space="preserve">]  </w:t>
      </w:r>
    </w:p>
    <w:p w:rsidR="003D1985" w:rsidRPr="008E310F" w:rsidRDefault="00F50FDA"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যে ব্যক্তি আল্লাহর </w:t>
      </w:r>
      <w:r w:rsidR="00822243" w:rsidRPr="008E310F">
        <w:rPr>
          <w:rFonts w:ascii="Kalpurush" w:eastAsia="Nikosh" w:hAnsi="Kalpurush" w:cs="Kalpurush"/>
          <w:sz w:val="24"/>
          <w:szCs w:val="24"/>
          <w:cs/>
          <w:lang w:bidi="bn-BD"/>
        </w:rPr>
        <w:t>সাথে</w:t>
      </w:r>
      <w:r w:rsidR="003D1985" w:rsidRPr="008E310F">
        <w:rPr>
          <w:rFonts w:ascii="Kalpurush" w:eastAsia="Nikosh" w:hAnsi="Kalpurush" w:cs="Kalpurush"/>
          <w:sz w:val="24"/>
          <w:szCs w:val="24"/>
          <w:cs/>
          <w:lang w:bidi="bn-BD"/>
        </w:rPr>
        <w:t xml:space="preserve"> অন্য উপাস্যকে ডাকে</w:t>
      </w:r>
      <w:r w:rsidR="008E310F"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যার কোনো সনদ তার নিকট নেই</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 হিসাব</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নিকাশ তার পালনকর্তার নিকট রয়েছে</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নিশ্চয়ই কাফিরগণ সফলকাম হবে না</w:t>
      </w:r>
      <w:r w:rsidR="003D1985" w:rsidRPr="005928CE">
        <w:rPr>
          <w:rFonts w:ascii="SolaimanLipi" w:eastAsia="Nikosh" w:hAnsi="SolaimanLipi" w:cs="SolaimanLipi"/>
          <w:sz w:val="24"/>
          <w:szCs w:val="24"/>
          <w:cs/>
          <w:lang w:bidi="hi-IN"/>
        </w:rPr>
        <w:t>।</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সূরা </w:t>
      </w:r>
      <w:r w:rsidRPr="008E310F">
        <w:rPr>
          <w:rFonts w:ascii="Kalpurush" w:eastAsia="Nikosh" w:hAnsi="Kalpurush" w:cs="Kalpurush" w:hint="cs"/>
          <w:sz w:val="24"/>
          <w:szCs w:val="24"/>
          <w:cs/>
          <w:lang w:bidi="bn-BD"/>
        </w:rPr>
        <w:t>আল-</w:t>
      </w:r>
      <w:r w:rsidR="003D1985" w:rsidRPr="008E310F">
        <w:rPr>
          <w:rFonts w:ascii="Kalpurush" w:eastAsia="Nikosh" w:hAnsi="Kalpurush" w:cs="Kalpurush"/>
          <w:sz w:val="24"/>
          <w:szCs w:val="24"/>
          <w:cs/>
          <w:lang w:bidi="bn-BD"/>
        </w:rPr>
        <w:t>মুমিনূন</w:t>
      </w:r>
      <w:r w:rsidRPr="008E310F">
        <w:rPr>
          <w:rFonts w:ascii="Kalpurush" w:eastAsia="Nikosh" w:hAnsi="Kalpurush" w:cs="Kalpurush" w:hint="cs"/>
          <w:sz w:val="24"/>
          <w:szCs w:val="24"/>
          <w:cs/>
          <w:lang w:bidi="bn-BD"/>
        </w:rPr>
        <w:t>, আয়াত:</w:t>
      </w:r>
      <w:r w:rsidR="003D1985" w:rsidRPr="008E310F">
        <w:rPr>
          <w:rFonts w:ascii="Kalpurush" w:eastAsia="Nikosh" w:hAnsi="Kalpurush" w:cs="Kalpurush"/>
          <w:sz w:val="24"/>
          <w:szCs w:val="24"/>
          <w:cs/>
          <w:lang w:bidi="bn-BD"/>
        </w:rPr>
        <w:t xml:space="preserve"> ১১৭</w:t>
      </w:r>
      <w:r w:rsidRPr="008E310F">
        <w:rPr>
          <w:rFonts w:ascii="Kalpurush" w:eastAsia="Nikosh" w:hAnsi="Kalpurush" w:cs="Kalpurush" w:hint="cs"/>
          <w:sz w:val="24"/>
          <w:szCs w:val="24"/>
          <w:cs/>
          <w:lang w:bidi="bn-BD"/>
        </w:rPr>
        <w:t>]</w:t>
      </w:r>
    </w:p>
    <w:p w:rsidR="00F50FDA" w:rsidRPr="008E310F" w:rsidRDefault="00F50FDA" w:rsidP="008E310F">
      <w:pPr>
        <w:keepNext/>
        <w:widowControl w:val="0"/>
        <w:bidi w:val="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তিনি আরো বলেন</w:t>
      </w:r>
      <w:r w:rsidRPr="008E310F">
        <w:rPr>
          <w:rFonts w:ascii="Kalpurush" w:eastAsia="Nikosh" w:hAnsi="Kalpurush" w:cs="Kalpurush" w:hint="cs"/>
          <w:sz w:val="24"/>
          <w:szCs w:val="24"/>
          <w:cs/>
          <w:lang w:bidi="bn-BD"/>
        </w:rPr>
        <w:t>,</w:t>
      </w:r>
    </w:p>
    <w:p w:rsidR="00F50FDA" w:rsidRPr="008E310F" w:rsidRDefault="008E310F" w:rsidP="008E310F">
      <w:pPr>
        <w:jc w:val="both"/>
        <w:rPr>
          <w:rFonts w:ascii="Kalpurush" w:eastAsia="Nikosh" w:hAnsi="Kalpurush" w:cs="Kalpurush"/>
          <w:sz w:val="24"/>
          <w:szCs w:val="24"/>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ذَٰلِكُمُ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ٱللَّهُ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رَبُّكُمۡ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ٱلۡمُلۡكُۚ</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وَٱلَّذِينَ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تَدۡعُونَ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دُونِهِۦ</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يَمۡلِكُونَ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قِطۡمِيرٍ</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١٣</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إِن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تَدۡعُوهُمۡ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يَسۡمَعُواْ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دُعَآءَكُمۡ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وَلَوۡ</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سَمِعُواْ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ٱسۡتَجَابُواْ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لَكُمۡۖ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وَيَوۡمَ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ٱلۡقِيَٰمَةِ</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يَكۡفُرُونَ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بِشِرۡكِكُمۡۚ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يُنَبِّئُكَ</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مِثۡلُ</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خَبِيرٖ</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١٤</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فاطر</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١٣،</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١٤</w:t>
      </w:r>
      <w:r w:rsidRPr="008E310F">
        <w:rPr>
          <w:rFonts w:ascii="KFGQPC Uthman Taha Naskh" w:cs="KFGQPC Uthman Taha Naskh"/>
          <w:color w:val="008000"/>
          <w:sz w:val="24"/>
          <w:szCs w:val="24"/>
          <w:rtl/>
        </w:rPr>
        <w:t xml:space="preserve">]  </w:t>
      </w:r>
    </w:p>
    <w:p w:rsidR="003D1985" w:rsidRPr="008E310F" w:rsidRDefault="00F50FDA" w:rsidP="008E310F">
      <w:pPr>
        <w:bidi w:val="0"/>
        <w:jc w:val="both"/>
        <w:rPr>
          <w:rFonts w:ascii="Times New Roman" w:eastAsia="Times New Roman" w:hAnsi="Times New Roman" w:cs="Vrinda"/>
          <w:bCs/>
          <w:sz w:val="24"/>
          <w:szCs w:val="24"/>
          <w:cs/>
          <w:lang w:bidi="bn-BD"/>
        </w:rPr>
      </w:pP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তিনিই আল্লাহ</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তোমাদের পালনকর্তা</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তাঁর জন্য সাম্রাজ্য</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তাঁর পরিবর্তে তোমরা যাদেরকে</w:t>
      </w:r>
      <w:r w:rsidRPr="008E310F">
        <w:rPr>
          <w:rFonts w:ascii="Kalpurush" w:eastAsia="Nikosh" w:hAnsi="Kalpurush" w:cs="Kalpurush"/>
          <w:sz w:val="24"/>
          <w:szCs w:val="24"/>
          <w:cs/>
          <w:lang w:bidi="bn-BD"/>
        </w:rPr>
        <w:t xml:space="preserve"> ডাক তারা সামান্য একটি খেজুর </w:t>
      </w:r>
      <w:r w:rsidRPr="008E310F">
        <w:rPr>
          <w:rFonts w:ascii="Kalpurush" w:eastAsia="Nikosh" w:hAnsi="Kalpurush" w:cs="Kalpurush" w:hint="cs"/>
          <w:sz w:val="24"/>
          <w:szCs w:val="24"/>
          <w:cs/>
          <w:lang w:bidi="bn-BD"/>
        </w:rPr>
        <w:t>আঁ</w:t>
      </w:r>
      <w:r w:rsidR="003D1985" w:rsidRPr="008E310F">
        <w:rPr>
          <w:rFonts w:ascii="Kalpurush" w:eastAsia="Nikosh" w:hAnsi="Kalpurush" w:cs="Kalpurush"/>
          <w:sz w:val="24"/>
          <w:szCs w:val="24"/>
          <w:cs/>
          <w:lang w:bidi="bn-BD"/>
        </w:rPr>
        <w:t>টির অধিকারীও নয়। যদি তোমরা তাদেরকে ডাক তারা তোমাদের ডাক শুনবে না</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শুনলেও তোমাদের ডাকে সাড়া দেবে না আর কিয়ামতের দিন তোমাদ</w:t>
      </w:r>
      <w:r w:rsidRPr="008E310F">
        <w:rPr>
          <w:rFonts w:ascii="Kalpurush" w:eastAsia="Nikosh" w:hAnsi="Kalpurush" w:cs="Kalpurush"/>
          <w:sz w:val="24"/>
          <w:szCs w:val="24"/>
          <w:cs/>
          <w:lang w:bidi="bn-BD"/>
        </w:rPr>
        <w:t>ের শির্ককে অস্বীকার করবে। বস্ত</w:t>
      </w: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ত</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আল্লাহর</w:t>
      </w:r>
      <w:r w:rsidRPr="008E310F">
        <w:rPr>
          <w:rFonts w:ascii="Kalpurush" w:eastAsia="Nikosh" w:hAnsi="Kalpurush" w:cs="Kalpurush"/>
          <w:sz w:val="24"/>
          <w:szCs w:val="24"/>
          <w:cs/>
          <w:lang w:bidi="bn-BD"/>
        </w:rPr>
        <w:t xml:space="preserve"> ন্যায় তোমাকে কেউ অবহিত করবে না</w:t>
      </w:r>
      <w:r w:rsidR="003D1985" w:rsidRPr="005928CE">
        <w:rPr>
          <w:rFonts w:ascii="SolaimanLipi" w:eastAsia="Nikosh" w:hAnsi="SolaimanLipi" w:cs="SolaimanLipi"/>
          <w:sz w:val="24"/>
          <w:szCs w:val="24"/>
          <w:cs/>
          <w:lang w:bidi="hi-IN"/>
        </w:rPr>
        <w:t>।</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সূরা </w:t>
      </w:r>
      <w:r w:rsidRPr="008E310F">
        <w:rPr>
          <w:rFonts w:ascii="Kalpurush" w:eastAsia="Nikosh" w:hAnsi="Kalpurush" w:cs="Kalpurush"/>
          <w:sz w:val="24"/>
          <w:szCs w:val="24"/>
          <w:cs/>
          <w:lang w:bidi="bn-BD"/>
        </w:rPr>
        <w:t>ফাত</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র</w:t>
      </w:r>
      <w:r w:rsidRPr="008E310F">
        <w:rPr>
          <w:rFonts w:ascii="Kalpurush" w:eastAsia="Nikosh" w:hAnsi="Kalpurush" w:cs="Kalpurush" w:hint="cs"/>
          <w:sz w:val="24"/>
          <w:szCs w:val="24"/>
          <w:cs/>
          <w:lang w:bidi="bn-BD"/>
        </w:rPr>
        <w:t>, আয়াত:</w:t>
      </w:r>
      <w:r w:rsidRPr="008E310F">
        <w:rPr>
          <w:rFonts w:ascii="Kalpurush" w:eastAsia="Nikosh" w:hAnsi="Kalpurush" w:cs="Kalpurush"/>
          <w:sz w:val="24"/>
          <w:szCs w:val="24"/>
          <w:cs/>
          <w:lang w:bidi="bn-BD"/>
        </w:rPr>
        <w:t xml:space="preserve"> ১৩</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১৪</w:t>
      </w:r>
      <w:r w:rsidRPr="008E310F">
        <w:rPr>
          <w:rFonts w:ascii="Kalpurush" w:eastAsia="Nikosh" w:hAnsi="Kalpurush" w:cs="Kalpurush" w:hint="cs"/>
          <w:sz w:val="24"/>
          <w:szCs w:val="24"/>
          <w:cs/>
          <w:lang w:bidi="bn-BD"/>
        </w:rPr>
        <w:t>]</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আর অজ্ঞতা হল</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 ব্যক্তি কবরবাসী এবং তাদের মাজারে গিয়ে প্রার্থনা করে</w:t>
      </w:r>
      <w:r w:rsidR="00F50FDA"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অধিকাংশ ক্ষেত্রে তাদের নিকট সেই জিনিস চেয়ে বসে</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 তার সাধ্যের বাহিরে অথচ তারা (প্রশ্নকারী) জীবিত অথবা তাদের নিকট এমন জিনিস চায়</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 সে নিজেই করার ক্ষমতা রাখে</w:t>
      </w:r>
      <w:r w:rsidR="00F50FDA" w:rsidRPr="005928CE">
        <w:rPr>
          <w:rFonts w:ascii="SolaimanLipi" w:eastAsia="Nikosh" w:hAnsi="SolaimanLipi" w:cs="SolaimanLipi"/>
          <w:sz w:val="24"/>
          <w:szCs w:val="24"/>
          <w:cs/>
          <w:lang w:bidi="hi-IN"/>
        </w:rPr>
        <w:t>।</w:t>
      </w:r>
      <w:r w:rsidRPr="008E310F">
        <w:rPr>
          <w:rFonts w:ascii="Kalpurush" w:eastAsia="Nikosh" w:hAnsi="Kalpurush" w:cs="Kalpurush"/>
          <w:sz w:val="24"/>
          <w:szCs w:val="24"/>
          <w:lang w:bidi="bn-BD"/>
        </w:rPr>
        <w:t xml:space="preserve"> </w:t>
      </w:r>
      <w:r w:rsidRPr="008E310F">
        <w:rPr>
          <w:rFonts w:ascii="Kalpurush" w:eastAsia="Nikosh" w:hAnsi="Kalpurush" w:cs="Kalpurush"/>
          <w:sz w:val="24"/>
          <w:szCs w:val="24"/>
          <w:cs/>
          <w:lang w:bidi="bn-BD"/>
        </w:rPr>
        <w:t xml:space="preserve">কেননা সে জীবিত উপস্থিত এবং তার পছন্দ রয়েছে। </w:t>
      </w:r>
      <w:r w:rsidR="007D3712" w:rsidRPr="008E310F">
        <w:rPr>
          <w:rFonts w:ascii="Kalpurush" w:eastAsia="Nikosh" w:hAnsi="Kalpurush" w:cs="Kalpurush"/>
          <w:sz w:val="24"/>
          <w:szCs w:val="24"/>
          <w:cs/>
          <w:lang w:bidi="bn-BD"/>
        </w:rPr>
        <w:t>কিন্তু</w:t>
      </w:r>
      <w:r w:rsidRPr="008E310F">
        <w:rPr>
          <w:rFonts w:ascii="Kalpurush" w:eastAsia="Nikosh" w:hAnsi="Kalpurush" w:cs="Kalpurush"/>
          <w:sz w:val="24"/>
          <w:szCs w:val="24"/>
          <w:cs/>
          <w:lang w:bidi="bn-BD"/>
        </w:rPr>
        <w:t xml:space="preserve"> (তারা মৃত) পৃথিবী এবং তাদের মধ্যে প্রতিবন্ধকতা </w:t>
      </w:r>
      <w:r w:rsidRPr="008E310F">
        <w:rPr>
          <w:rFonts w:ascii="Kalpurush" w:eastAsia="Nikosh" w:hAnsi="Kalpurush" w:cs="Kalpurush"/>
          <w:sz w:val="24"/>
          <w:szCs w:val="24"/>
          <w:cs/>
          <w:lang w:bidi="bn-BD"/>
        </w:rPr>
        <w:lastRenderedPageBreak/>
        <w:t>রয়েছে</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পৃথিবীর কোনো ব্যাপারে এদিক সেদিক করার কোনো সুযোগ তাদের নেই।</w:t>
      </w:r>
    </w:p>
    <w:p w:rsidR="003D1985" w:rsidRPr="008E310F" w:rsidRDefault="00F50FDA" w:rsidP="008E310F">
      <w:pPr>
        <w:bidi w:val="0"/>
        <w:jc w:val="both"/>
        <w:rPr>
          <w:rFonts w:ascii="Times New Roman" w:eastAsia="Times New Roman" w:hAnsi="Times New Roman" w:cs="Vrinda"/>
          <w:bCs/>
          <w:sz w:val="24"/>
          <w:szCs w:val="24"/>
          <w:cs/>
          <w:lang w:bidi="bn-BD"/>
        </w:rPr>
      </w:pPr>
      <w:r w:rsidRPr="008E310F">
        <w:rPr>
          <w:rFonts w:ascii="Kalpurush" w:eastAsia="Nikosh" w:hAnsi="Kalpurush" w:cs="Kalpurush"/>
          <w:sz w:val="24"/>
          <w:szCs w:val="24"/>
          <w:cs/>
          <w:lang w:bidi="bn-BD"/>
        </w:rPr>
        <w:t xml:space="preserve">মৃতদের শুনার মাসআলার পর </w:t>
      </w:r>
      <w:r w:rsidRPr="008E310F">
        <w:rPr>
          <w:rFonts w:ascii="Kalpurush" w:eastAsia="Nikosh" w:hAnsi="Kalpurush" w:cs="Kalpurush" w:hint="cs"/>
          <w:sz w:val="24"/>
          <w:szCs w:val="24"/>
          <w:cs/>
          <w:lang w:bidi="bn-BD"/>
        </w:rPr>
        <w:t>তা</w:t>
      </w:r>
      <w:r w:rsidR="003D1985" w:rsidRPr="008E310F">
        <w:rPr>
          <w:rFonts w:ascii="Kalpurush" w:eastAsia="Nikosh" w:hAnsi="Kalpurush" w:cs="Kalpurush"/>
          <w:sz w:val="24"/>
          <w:szCs w:val="24"/>
          <w:cs/>
          <w:lang w:bidi="bn-BD"/>
        </w:rPr>
        <w:t xml:space="preserve"> একটি সতন্ত্র সতর্কতা বর্ণনা করার</w:t>
      </w:r>
      <w:r w:rsidRPr="008E310F">
        <w:rPr>
          <w:rFonts w:ascii="Kalpurush" w:eastAsia="Nikosh" w:hAnsi="Kalpurush" w:cs="Kalpurush"/>
          <w:sz w:val="24"/>
          <w:szCs w:val="24"/>
          <w:cs/>
          <w:lang w:bidi="bn-BD"/>
        </w:rPr>
        <w:t xml:space="preserve"> একান্ত আবশ্যকীয়তার চাহিদা রাখে</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কেননা বহু লোক এতে ভুল করে থাকে</w:t>
      </w:r>
      <w:r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উ</w:t>
      </w:r>
      <w:r w:rsidRPr="008E310F">
        <w:rPr>
          <w:rFonts w:ascii="Kalpurush" w:eastAsia="Nikosh" w:hAnsi="Kalpurush" w:cs="Kalpurush"/>
          <w:sz w:val="24"/>
          <w:szCs w:val="24"/>
          <w:cs/>
          <w:lang w:bidi="bn-BD"/>
        </w:rPr>
        <w:t>পর</w:t>
      </w:r>
      <w:r w:rsidRPr="008E310F">
        <w:rPr>
          <w:rFonts w:ascii="Kalpurush" w:eastAsia="Nikosh" w:hAnsi="Kalpurush" w:cs="Kalpurush" w:hint="cs"/>
          <w:sz w:val="24"/>
          <w:szCs w:val="24"/>
          <w:cs/>
          <w:lang w:bidi="bn-BD"/>
        </w:rPr>
        <w:t>ন্তু</w:t>
      </w:r>
      <w:r w:rsidR="003D1985" w:rsidRPr="008E310F">
        <w:rPr>
          <w:rFonts w:ascii="Kalpurush" w:eastAsia="Nikosh" w:hAnsi="Kalpurush" w:cs="Kalpurush"/>
          <w:sz w:val="24"/>
          <w:szCs w:val="24"/>
          <w:cs/>
          <w:lang w:bidi="bn-BD"/>
        </w:rPr>
        <w:t xml:space="preserve"> শ</w:t>
      </w:r>
      <w:r w:rsidRPr="008E310F">
        <w:rPr>
          <w:rFonts w:ascii="Kalpurush" w:eastAsia="Nikosh" w:hAnsi="Kalpurush" w:cs="Kalpurush"/>
          <w:sz w:val="24"/>
          <w:szCs w:val="24"/>
          <w:cs/>
          <w:lang w:bidi="bn-BD"/>
        </w:rPr>
        <w:t xml:space="preserve">ির্কের মধ্যে পতিত হওয়ার জন্য </w:t>
      </w:r>
      <w:r w:rsidRPr="008E310F">
        <w:rPr>
          <w:rFonts w:ascii="Kalpurush" w:eastAsia="Nikosh" w:hAnsi="Kalpurush" w:cs="Kalpurush" w:hint="cs"/>
          <w:sz w:val="24"/>
          <w:szCs w:val="24"/>
          <w:cs/>
          <w:lang w:bidi="bn-BD"/>
        </w:rPr>
        <w:t>তা</w:t>
      </w:r>
      <w:r w:rsidR="003D1985" w:rsidRPr="008E310F">
        <w:rPr>
          <w:rFonts w:ascii="Kalpurush" w:eastAsia="Nikosh" w:hAnsi="Kalpurush" w:cs="Kalpurush"/>
          <w:sz w:val="24"/>
          <w:szCs w:val="24"/>
          <w:cs/>
          <w:lang w:bidi="bn-BD"/>
        </w:rPr>
        <w:t xml:space="preserve"> একটি তৈরিকৃত দর</w:t>
      </w:r>
      <w:r w:rsidRPr="008E310F">
        <w:rPr>
          <w:rFonts w:ascii="Kalpurush" w:eastAsia="Nikosh" w:hAnsi="Kalpurush" w:cs="Kalpurush"/>
          <w:sz w:val="24"/>
          <w:szCs w:val="24"/>
          <w:cs/>
          <w:lang w:bidi="bn-BD"/>
        </w:rPr>
        <w:t>জা হওয়ার কারণ</w:t>
      </w:r>
      <w:r w:rsidR="003D1985" w:rsidRPr="008E310F">
        <w:rPr>
          <w:rFonts w:ascii="Kalpurush" w:eastAsia="Nikosh" w:hAnsi="Kalpurush" w:cs="Kalpurush"/>
          <w:sz w:val="24"/>
          <w:szCs w:val="24"/>
          <w:cs/>
          <w:lang w:bidi="bn-BD"/>
        </w:rPr>
        <w:t xml:space="preserve"> এ মাসআলা। বিস্তারিত বর্ণনার নির্দিষ্ট স্থান রয়েছে। আল্লাহ তা</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আমাদের তাওফীক দা</w:t>
      </w:r>
      <w:r w:rsidRPr="008E310F">
        <w:rPr>
          <w:rFonts w:ascii="Kalpurush" w:eastAsia="Nikosh" w:hAnsi="Kalpurush" w:cs="Kalpurush" w:hint="cs"/>
          <w:sz w:val="24"/>
          <w:szCs w:val="24"/>
          <w:cs/>
          <w:lang w:bidi="bn-BD"/>
        </w:rPr>
        <w:t>ন</w:t>
      </w:r>
      <w:r w:rsidR="003D1985" w:rsidRPr="008E310F">
        <w:rPr>
          <w:rFonts w:ascii="Kalpurush" w:eastAsia="Nikosh" w:hAnsi="Kalpurush" w:cs="Kalpurush"/>
          <w:sz w:val="24"/>
          <w:szCs w:val="24"/>
          <w:cs/>
          <w:lang w:bidi="bn-BD"/>
        </w:rPr>
        <w:t xml:space="preserve"> করুন।</w:t>
      </w:r>
    </w:p>
    <w:p w:rsidR="003D1985" w:rsidRPr="008E310F" w:rsidRDefault="003D1985" w:rsidP="008E310F">
      <w:pPr>
        <w:bidi w:val="0"/>
        <w:jc w:val="both"/>
        <w:rPr>
          <w:rFonts w:ascii="Times New Roman" w:eastAsia="Times New Roman" w:hAnsi="Times New Roman" w:cs="Vrinda"/>
          <w:bCs/>
          <w:sz w:val="24"/>
          <w:szCs w:val="24"/>
          <w:cs/>
          <w:lang w:bidi="bn-BD"/>
        </w:rPr>
      </w:pPr>
      <w:r w:rsidRPr="008E310F">
        <w:rPr>
          <w:rFonts w:ascii="Kalpurush" w:eastAsia="Nikosh" w:hAnsi="Kalpurush" w:cs="Kalpurush"/>
          <w:b/>
          <w:bCs/>
          <w:sz w:val="24"/>
          <w:szCs w:val="24"/>
          <w:cs/>
          <w:lang w:bidi="bn-BD"/>
        </w:rPr>
        <w:t>অষ্টম মাসআলা:</w:t>
      </w:r>
      <w:r w:rsidRPr="008E310F">
        <w:rPr>
          <w:rFonts w:ascii="Kalpurush" w:eastAsia="Nikosh" w:hAnsi="Kalpurush" w:cs="Kalpurush"/>
          <w:sz w:val="24"/>
          <w:szCs w:val="24"/>
          <w:cs/>
          <w:lang w:bidi="bn-BD"/>
        </w:rPr>
        <w:t xml:space="preserve"> মৃতদের রূহসমূহ পরস্পর পরস্পরে সাক্ষাৎ</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যিয়ারত এবং একে অপরকে স্মরণ করে কি না</w:t>
      </w:r>
      <w:r w:rsidRPr="008E310F">
        <w:rPr>
          <w:rFonts w:ascii="Kalpurush" w:eastAsia="Nikosh" w:hAnsi="Kalpurush" w:cs="Kalpurush"/>
          <w:sz w:val="24"/>
          <w:szCs w:val="24"/>
          <w:lang w:bidi="bn-BD"/>
        </w:rPr>
        <w:t xml:space="preserve">? </w:t>
      </w:r>
      <w:r w:rsidR="00F50FDA"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 xml:space="preserve"> একটি গায়েবী বিষয়ক মাসআলা</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যা অহীর মাধ্যম ব্যতীত জানা যায়</w:t>
      </w:r>
      <w:r w:rsidR="00F50FDA"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না। কুরআন হাদীসের প্রমাণপঞ্জি তা স্পষ্ট করে বর্ণনা করেছে</w:t>
      </w:r>
      <w:r w:rsidR="00F50FDA" w:rsidRPr="005928CE">
        <w:rPr>
          <w:rFonts w:ascii="SolaimanLipi" w:eastAsia="Nikosh" w:hAnsi="SolaimanLipi" w:cs="SolaimanLipi"/>
          <w:sz w:val="24"/>
          <w:szCs w:val="24"/>
          <w:cs/>
          <w:lang w:bidi="hi-IN"/>
        </w:rPr>
        <w:t>।</w:t>
      </w:r>
      <w:r w:rsidRPr="008E310F">
        <w:rPr>
          <w:rFonts w:ascii="Kalpurush" w:eastAsia="Nikosh" w:hAnsi="Kalpurush" w:cs="Kalpurush"/>
          <w:sz w:val="24"/>
          <w:szCs w:val="24"/>
          <w:cs/>
          <w:lang w:bidi="bn-BD"/>
        </w:rPr>
        <w:t xml:space="preserve"> এর বিস্তারিত বর্ণনা হল</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(শাইখুল ইসলাম </w:t>
      </w:r>
      <w:r w:rsidR="007D3712" w:rsidRPr="008E310F">
        <w:rPr>
          <w:rFonts w:ascii="Kalpurush" w:eastAsia="Nikosh" w:hAnsi="Kalpurush" w:cs="Kalpurush"/>
          <w:sz w:val="24"/>
          <w:szCs w:val="24"/>
          <w:cs/>
          <w:lang w:bidi="bn-BD"/>
        </w:rPr>
        <w:t>ইবন</w:t>
      </w:r>
      <w:r w:rsidRPr="008E310F">
        <w:rPr>
          <w:rFonts w:ascii="Kalpurush" w:eastAsia="Nikosh" w:hAnsi="Kalpurush" w:cs="Kalpurush"/>
          <w:sz w:val="24"/>
          <w:szCs w:val="24"/>
          <w:cs/>
          <w:lang w:bidi="bn-BD"/>
        </w:rPr>
        <w:t xml:space="preserve"> তাইমিয়্যা বলেন</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পৃথিবীতে মৃত ব্যক্তির পরিবার পরিজন</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সঙ্গী সাথীদের অবস্থা জানার সংবাদ ব্যপক ভাবে প্রচারিত হয়েছে</w:t>
      </w:r>
      <w:r w:rsidRPr="008E310F">
        <w:rPr>
          <w:rFonts w:ascii="Kalpurush" w:eastAsia="Nikosh" w:hAnsi="Kalpurush" w:cs="Kalpurush"/>
          <w:sz w:val="24"/>
          <w:szCs w:val="24"/>
          <w:lang w:bidi="bn-BD"/>
        </w:rPr>
        <w:t>,</w:t>
      </w:r>
      <w:r w:rsidR="00F50FDA" w:rsidRPr="008E310F">
        <w:rPr>
          <w:rFonts w:ascii="Kalpurush" w:eastAsia="Nikosh" w:hAnsi="Kalpurush" w:cs="Kalpurush"/>
          <w:sz w:val="24"/>
          <w:szCs w:val="24"/>
          <w:cs/>
          <w:lang w:bidi="bn-BD"/>
        </w:rPr>
        <w:t xml:space="preserve"> আর </w:t>
      </w:r>
      <w:r w:rsidR="00F50FDA"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 xml:space="preserve"> তার ওপর পেশ কর</w:t>
      </w:r>
      <w:r w:rsidR="00822243" w:rsidRPr="008E310F">
        <w:rPr>
          <w:rFonts w:ascii="Kalpurush" w:eastAsia="Nikosh" w:hAnsi="Kalpurush" w:cs="Kalpurush"/>
          <w:sz w:val="24"/>
          <w:szCs w:val="24"/>
          <w:cs/>
          <w:lang w:bidi="bn-BD"/>
        </w:rPr>
        <w:t>া হয়। মূল উদ্দেশ্য এখানেই শেষ।)</w:t>
      </w:r>
      <w:r w:rsidR="00822243" w:rsidRPr="008E310F">
        <w:rPr>
          <w:rStyle w:val="FootnoteReference"/>
          <w:rFonts w:ascii="Kalpurush" w:eastAsia="Nikosh" w:hAnsi="Kalpurush" w:cs="Kalpurush"/>
          <w:sz w:val="24"/>
          <w:szCs w:val="24"/>
          <w:cs/>
          <w:lang w:bidi="bn-BD"/>
        </w:rPr>
        <w:footnoteReference w:id="54"/>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b/>
          <w:bCs/>
          <w:sz w:val="24"/>
          <w:szCs w:val="24"/>
          <w:cs/>
          <w:lang w:bidi="bn-BD"/>
        </w:rPr>
        <w:t>রূহসমূহ দুই প্রকার</w:t>
      </w:r>
      <w:r w:rsidRPr="008E310F">
        <w:rPr>
          <w:rFonts w:ascii="Kalpurush" w:eastAsia="Nikosh" w:hAnsi="Kalpurush" w:cs="Kalpurush"/>
          <w:sz w:val="24"/>
          <w:szCs w:val="24"/>
          <w:cs/>
          <w:lang w:bidi="bn-BD"/>
        </w:rPr>
        <w:t>: সাজাপ্রাপ্ত রূহ এবং শান্তিপ্রাপ্ত রূহ।</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সাজাপ্রাপ্ত রূহ হল</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তার ওপর অর্পিত শাস্তিতে ব্যস্ত থাকার দরুন অন্যদের </w:t>
      </w:r>
      <w:r w:rsidR="00822243" w:rsidRPr="008E310F">
        <w:rPr>
          <w:rFonts w:ascii="Kalpurush" w:eastAsia="Nikosh" w:hAnsi="Kalpurush" w:cs="Kalpurush"/>
          <w:sz w:val="24"/>
          <w:szCs w:val="24"/>
          <w:cs/>
          <w:lang w:bidi="bn-BD"/>
        </w:rPr>
        <w:t>সাথে</w:t>
      </w:r>
      <w:r w:rsidRPr="008E310F">
        <w:rPr>
          <w:rFonts w:ascii="Kalpurush" w:eastAsia="Nikosh" w:hAnsi="Kalpurush" w:cs="Kalpurush"/>
          <w:sz w:val="24"/>
          <w:szCs w:val="24"/>
          <w:cs/>
          <w:lang w:bidi="bn-BD"/>
        </w:rPr>
        <w:t xml:space="preserve"> যিয়ারত এবং সাক্ষাৎ করতে পারে</w:t>
      </w:r>
      <w:r w:rsidR="00F50FDA" w:rsidRPr="008E310F">
        <w:rPr>
          <w:rFonts w:ascii="Kalpurush" w:eastAsia="Nikosh" w:hAnsi="Kalpurush" w:cs="Kalpurush" w:hint="cs"/>
          <w:sz w:val="24"/>
          <w:szCs w:val="24"/>
          <w:cs/>
          <w:lang w:bidi="bn-BD"/>
        </w:rPr>
        <w:t xml:space="preserve"> </w:t>
      </w:r>
      <w:r w:rsidRPr="008E310F">
        <w:rPr>
          <w:rFonts w:ascii="Kalpurush" w:eastAsia="Nikosh" w:hAnsi="Kalpurush" w:cs="Kalpurush"/>
          <w:sz w:val="24"/>
          <w:szCs w:val="24"/>
          <w:cs/>
          <w:lang w:bidi="bn-BD"/>
        </w:rPr>
        <w:t xml:space="preserve">না। </w:t>
      </w:r>
      <w:r w:rsidR="007D3712" w:rsidRPr="008E310F">
        <w:rPr>
          <w:rFonts w:ascii="Kalpurush" w:eastAsia="Nikosh" w:hAnsi="Kalpurush" w:cs="Kalpurush"/>
          <w:sz w:val="24"/>
          <w:szCs w:val="24"/>
          <w:cs/>
          <w:lang w:bidi="bn-BD"/>
        </w:rPr>
        <w:t>কিন্তু</w:t>
      </w:r>
      <w:r w:rsidR="00F50FDA" w:rsidRPr="008E310F">
        <w:rPr>
          <w:rFonts w:ascii="Kalpurush" w:eastAsia="Nikosh" w:hAnsi="Kalpurush" w:cs="Kalpurush"/>
          <w:sz w:val="24"/>
          <w:szCs w:val="24"/>
          <w:cs/>
          <w:lang w:bidi="bn-BD"/>
        </w:rPr>
        <w:t xml:space="preserve"> স্বাধীন</w:t>
      </w:r>
      <w:r w:rsidRPr="008E310F">
        <w:rPr>
          <w:rFonts w:ascii="Kalpurush" w:eastAsia="Nikosh" w:hAnsi="Kalpurush" w:cs="Kalpurush"/>
          <w:sz w:val="24"/>
          <w:szCs w:val="24"/>
          <w:cs/>
          <w:lang w:bidi="bn-BD"/>
        </w:rPr>
        <w:t>ভাবে ছেড়ে দেওয়া শান্তিপ্রাপ্ত রূহসমূহ পৃথিবীয় যেভাবে সাক্ষাৎ</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যিয়ারত এবং একে অপরকে </w:t>
      </w:r>
      <w:r w:rsidRPr="008E310F">
        <w:rPr>
          <w:rFonts w:ascii="Kalpurush" w:eastAsia="Nikosh" w:hAnsi="Kalpurush" w:cs="Kalpurush"/>
          <w:sz w:val="24"/>
          <w:szCs w:val="24"/>
          <w:cs/>
          <w:lang w:bidi="bn-BD"/>
        </w:rPr>
        <w:lastRenderedPageBreak/>
        <w:t xml:space="preserve">স্মরণ করতো এবং পৃথিবী বাসীদের দ্বারা যা হয় সেখানেও তা করে। কাজেই প্রত্যেক রূহ তার বন্ধু ও সহপাঠিদের </w:t>
      </w:r>
      <w:r w:rsidR="00822243" w:rsidRPr="008E310F">
        <w:rPr>
          <w:rFonts w:ascii="Kalpurush" w:eastAsia="Nikosh" w:hAnsi="Kalpurush" w:cs="Kalpurush"/>
          <w:sz w:val="24"/>
          <w:szCs w:val="24"/>
          <w:cs/>
          <w:lang w:bidi="bn-BD"/>
        </w:rPr>
        <w:t>সাথে</w:t>
      </w:r>
      <w:r w:rsidRPr="008E310F">
        <w:rPr>
          <w:rFonts w:ascii="Kalpurush" w:eastAsia="Nikosh" w:hAnsi="Kalpurush" w:cs="Kalpurush"/>
          <w:sz w:val="24"/>
          <w:szCs w:val="24"/>
          <w:cs/>
          <w:lang w:bidi="bn-BD"/>
        </w:rPr>
        <w:t xml:space="preserve"> থাকবে যারা তার মত</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আমল করেছে। </w:t>
      </w:r>
    </w:p>
    <w:p w:rsidR="00F50FDA" w:rsidRPr="008E310F" w:rsidRDefault="003D1985"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আর আমাদের নবী সাল্লাল্লাহু আলাইহি ওয়াসাল্লামের রূহ থাকবে সর্বোচ্চ স্থানে। আল্লাহ তা</w:t>
      </w:r>
      <w:r w:rsidRPr="008E310F">
        <w:rPr>
          <w:rFonts w:ascii="Kalpurush" w:eastAsia="Nikosh" w:hAnsi="Kalpurush" w:cs="Kalpurush"/>
          <w:sz w:val="24"/>
          <w:szCs w:val="24"/>
          <w:lang w:bidi="bn-BD"/>
        </w:rPr>
        <w:t>‘</w:t>
      </w:r>
      <w:r w:rsidR="00F50FDA" w:rsidRPr="008E310F">
        <w:rPr>
          <w:rFonts w:ascii="Kalpurush" w:eastAsia="Nikosh" w:hAnsi="Kalpurush" w:cs="Kalpurush"/>
          <w:sz w:val="24"/>
          <w:szCs w:val="24"/>
          <w:cs/>
          <w:lang w:bidi="bn-BD"/>
        </w:rPr>
        <w:t>আলা বলেন:</w:t>
      </w:r>
    </w:p>
    <w:p w:rsidR="00F50FDA" w:rsidRPr="008E310F" w:rsidRDefault="008E310F" w:rsidP="008E310F">
      <w:pPr>
        <w:jc w:val="both"/>
        <w:rPr>
          <w:rFonts w:ascii="Kalpurush" w:eastAsia="Nikosh" w:hAnsi="Kalpurush" w:cs="Kalpurush"/>
          <w:sz w:val="24"/>
          <w:szCs w:val="24"/>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وَمَن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يُطِعِ</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ٱللَّهَ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وَٱلرَّسُولَ</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فَأُوْلَٰٓئِكَ</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مَعَ</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ٱلَّذِينَ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أَنۡعَمَ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ٱللَّهُ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عَلَيۡهِم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ٱلنَّبِيِّ‍ۧنَ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وَٱلصِّدِّيقِينَ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وَٱلشُّهَدَآءِ</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وَٱلصَّٰلِحِينَۚ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وَحَسُنَ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أُوْلَٰٓئِكَ</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رَفِيقٗا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٦٩</w:t>
      </w:r>
      <w:r w:rsidRPr="008E310F">
        <w:rPr>
          <w:rFonts w:ascii="KFGQPC Uthmanic Script HAFS" w:cs="KFGQPC Uthmanic Script HAFS"/>
          <w:color w:val="008000"/>
          <w:sz w:val="24"/>
          <w:szCs w:val="24"/>
          <w:rtl/>
        </w:rPr>
        <w:t xml:space="preserve"> </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النساء</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٦٩</w:t>
      </w:r>
      <w:r w:rsidRPr="008E310F">
        <w:rPr>
          <w:rFonts w:ascii="KFGQPC Uthman Taha Naskh" w:cs="KFGQPC Uthman Taha Naskh"/>
          <w:color w:val="008000"/>
          <w:sz w:val="24"/>
          <w:szCs w:val="24"/>
          <w:rtl/>
        </w:rPr>
        <w:t xml:space="preserve">]  </w:t>
      </w:r>
    </w:p>
    <w:p w:rsidR="003D1985" w:rsidRPr="008E310F" w:rsidRDefault="00F50FDA"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আর যে কেউ আল্লাহ ও তাঁর রাসূলের আনুগত্য করবে</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lang w:bidi="bn-BD"/>
        </w:rPr>
        <w:t xml:space="preserve"> </w:t>
      </w:r>
      <w:r w:rsidR="003D1985" w:rsidRPr="008E310F">
        <w:rPr>
          <w:rFonts w:ascii="Kalpurush" w:eastAsia="Nikosh" w:hAnsi="Kalpurush" w:cs="Kalpurush"/>
          <w:sz w:val="24"/>
          <w:szCs w:val="24"/>
          <w:cs/>
          <w:lang w:bidi="bn-BD"/>
        </w:rPr>
        <w:t>সে তাদের সঙ্গী হবে যাদেরকে আল্লাহ নি</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আমত দান করেছেন</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তারা হলেন</w:t>
      </w:r>
      <w:r w:rsidR="003D1985" w:rsidRPr="008E310F">
        <w:rPr>
          <w:rFonts w:ascii="Kalpurush" w:eastAsia="Nikosh" w:hAnsi="Kalpurush" w:cs="Kalpurush"/>
          <w:sz w:val="24"/>
          <w:szCs w:val="24"/>
          <w:cs/>
          <w:lang w:bidi="bn-BD"/>
        </w:rPr>
        <w:t xml:space="preserve"> নবী</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সিদ্দিক</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শহীদ এবং সৎকর্মশীল ব্যক্ত</w:t>
      </w:r>
      <w:r w:rsidRPr="008E310F">
        <w:rPr>
          <w:rFonts w:ascii="Kalpurush" w:eastAsia="Nikosh" w:hAnsi="Kalpurush" w:cs="Kalpurush"/>
          <w:sz w:val="24"/>
          <w:szCs w:val="24"/>
          <w:cs/>
          <w:lang w:bidi="bn-BD"/>
        </w:rPr>
        <w:t>িবর্গ আর তাদের সান্নিধ্যই উত্তম</w:t>
      </w:r>
      <w:r w:rsidR="003D1985" w:rsidRPr="005928CE">
        <w:rPr>
          <w:rFonts w:ascii="SolaimanLipi" w:eastAsia="Nikosh" w:hAnsi="SolaimanLipi" w:cs="SolaimanLipi"/>
          <w:sz w:val="24"/>
          <w:szCs w:val="24"/>
          <w:cs/>
          <w:lang w:bidi="hi-IN"/>
        </w:rPr>
        <w:t>।</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সূরা </w:t>
      </w:r>
      <w:r w:rsidRPr="008E310F">
        <w:rPr>
          <w:rFonts w:ascii="Kalpurush" w:eastAsia="Nikosh" w:hAnsi="Kalpurush" w:cs="Kalpurush" w:hint="cs"/>
          <w:sz w:val="24"/>
          <w:szCs w:val="24"/>
          <w:cs/>
          <w:lang w:bidi="bn-BD"/>
        </w:rPr>
        <w:t>আন-</w:t>
      </w:r>
      <w:r w:rsidR="003D1985" w:rsidRPr="008E310F">
        <w:rPr>
          <w:rFonts w:ascii="Kalpurush" w:eastAsia="Nikosh" w:hAnsi="Kalpurush" w:cs="Kalpurush"/>
          <w:sz w:val="24"/>
          <w:szCs w:val="24"/>
          <w:cs/>
          <w:lang w:bidi="bn-BD"/>
        </w:rPr>
        <w:t>নিসা</w:t>
      </w:r>
      <w:r w:rsidRPr="008E310F">
        <w:rPr>
          <w:rFonts w:ascii="Kalpurush" w:eastAsia="Nikosh" w:hAnsi="Kalpurush" w:cs="Kalpurush" w:hint="cs"/>
          <w:sz w:val="24"/>
          <w:szCs w:val="24"/>
          <w:cs/>
          <w:lang w:bidi="bn-BD"/>
        </w:rPr>
        <w:t>, আয়াত:</w:t>
      </w:r>
      <w:r w:rsidR="003D1985" w:rsidRPr="008E310F">
        <w:rPr>
          <w:rFonts w:ascii="Kalpurush" w:eastAsia="Nikosh" w:hAnsi="Kalpurush" w:cs="Kalpurush"/>
          <w:sz w:val="24"/>
          <w:szCs w:val="24"/>
          <w:cs/>
          <w:lang w:bidi="bn-BD"/>
        </w:rPr>
        <w:t xml:space="preserve"> ৬৯</w:t>
      </w:r>
      <w:r w:rsidRPr="008E310F">
        <w:rPr>
          <w:rFonts w:ascii="Kalpurush" w:eastAsia="Nikosh" w:hAnsi="Kalpurush" w:cs="Kalpurush" w:hint="cs"/>
          <w:sz w:val="24"/>
          <w:szCs w:val="24"/>
          <w:cs/>
          <w:lang w:bidi="bn-BD"/>
        </w:rPr>
        <w:t>]</w:t>
      </w:r>
    </w:p>
    <w:p w:rsidR="00F50FDA" w:rsidRPr="008E310F" w:rsidRDefault="003D1985" w:rsidP="008E310F">
      <w:pPr>
        <w:bidi w:val="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t xml:space="preserve">আল্লামা </w:t>
      </w:r>
      <w:r w:rsidR="007D3712" w:rsidRPr="008E310F">
        <w:rPr>
          <w:rFonts w:ascii="Kalpurush" w:eastAsia="Nikosh" w:hAnsi="Kalpurush" w:cs="Kalpurush"/>
          <w:sz w:val="24"/>
          <w:szCs w:val="24"/>
          <w:cs/>
          <w:lang w:bidi="bn-BD"/>
        </w:rPr>
        <w:t>ইবন</w:t>
      </w:r>
      <w:r w:rsidRPr="008E310F">
        <w:rPr>
          <w:rFonts w:ascii="Kalpurush" w:eastAsia="Nikosh" w:hAnsi="Kalpurush" w:cs="Kalpurush"/>
          <w:sz w:val="24"/>
          <w:szCs w:val="24"/>
          <w:cs/>
          <w:lang w:bidi="bn-BD"/>
        </w:rPr>
        <w:t xml:space="preserve"> কাইয়ুম </w:t>
      </w:r>
      <w:r w:rsidR="007D3712" w:rsidRPr="008E310F">
        <w:rPr>
          <w:rFonts w:ascii="Kalpurush" w:eastAsia="Nikosh" w:hAnsi="Kalpurush" w:cs="Kalpurush"/>
          <w:sz w:val="24"/>
          <w:szCs w:val="24"/>
          <w:cs/>
          <w:lang w:bidi="bn-BD"/>
        </w:rPr>
        <w:t>রহ.</w:t>
      </w:r>
      <w:r w:rsidRPr="008E310F">
        <w:rPr>
          <w:rFonts w:ascii="Kalpurush" w:eastAsia="Nikosh" w:hAnsi="Kalpurush" w:cs="Kalpurush"/>
          <w:sz w:val="24"/>
          <w:szCs w:val="24"/>
          <w:cs/>
          <w:lang w:bidi="bn-BD"/>
        </w:rPr>
        <w:t xml:space="preserve"> বলেন</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এ সহচার্য্য পৃথিবী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বারযাখ এবং পরকালে হওয়া সাব্যস্ত রয়েছে। প্রত্যেক ব্যক্তি এ তিন স্তরে তার পছন্দনীয় ব্যক্তির </w:t>
      </w:r>
      <w:r w:rsidR="00822243" w:rsidRPr="008E310F">
        <w:rPr>
          <w:rFonts w:ascii="Kalpurush" w:eastAsia="Nikosh" w:hAnsi="Kalpurush" w:cs="Kalpurush"/>
          <w:sz w:val="24"/>
          <w:szCs w:val="24"/>
          <w:cs/>
          <w:lang w:bidi="bn-BD"/>
        </w:rPr>
        <w:t>সাথে</w:t>
      </w:r>
      <w:r w:rsidRPr="008E310F">
        <w:rPr>
          <w:rFonts w:ascii="Kalpurush" w:eastAsia="Nikosh" w:hAnsi="Kalpurush" w:cs="Kalpurush"/>
          <w:sz w:val="24"/>
          <w:szCs w:val="24"/>
          <w:cs/>
          <w:lang w:bidi="bn-BD"/>
        </w:rPr>
        <w:t xml:space="preserve"> থাকবে। 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আলা বলেন: </w:t>
      </w:r>
    </w:p>
    <w:p w:rsidR="00F50FDA" w:rsidRPr="008E310F" w:rsidRDefault="008E310F" w:rsidP="008E310F">
      <w:pPr>
        <w:jc w:val="both"/>
        <w:rPr>
          <w:rFonts w:ascii="Kalpurush" w:eastAsia="Nikosh" w:hAnsi="Kalpurush" w:cs="Kalpurush"/>
          <w:sz w:val="24"/>
          <w:szCs w:val="24"/>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يَٰٓأَيَّتُهَا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ٱلنَّفۡسُ</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ٱلۡمُطۡمَئِنَّةُ</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٢٧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ٱرۡجِعِيٓ</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إِلَىٰ</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رَبِّكِ</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رَاضِيَةٗ</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مَّرۡضِيَّةٗ</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٢٨</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فَٱدۡخُلِي</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فِي</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عِبَٰدِي</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٢٩</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وَٱدۡخُلِي</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جَنَّتِي</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٣٠</w:t>
      </w:r>
      <w:r w:rsidRPr="008E310F">
        <w:rPr>
          <w:rFonts w:ascii="KFGQPC Uthmanic Script HAFS" w:cs="KFGQPC Uthmanic Script HAFS"/>
          <w:color w:val="008000"/>
          <w:sz w:val="24"/>
          <w:szCs w:val="24"/>
          <w:rtl/>
        </w:rPr>
        <w:t xml:space="preserve"> </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الفجر</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٢٧،</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٣٠</w:t>
      </w:r>
      <w:r w:rsidRPr="008E310F">
        <w:rPr>
          <w:rFonts w:ascii="KFGQPC Uthman Taha Naskh" w:cs="KFGQPC Uthman Taha Naskh"/>
          <w:color w:val="008000"/>
          <w:sz w:val="24"/>
          <w:szCs w:val="24"/>
          <w:rtl/>
        </w:rPr>
        <w:t xml:space="preserve">]  </w:t>
      </w:r>
    </w:p>
    <w:p w:rsidR="00F50FDA" w:rsidRPr="008E310F" w:rsidRDefault="00F50FDA" w:rsidP="008E310F">
      <w:pPr>
        <w:bidi w:val="0"/>
        <w:jc w:val="both"/>
        <w:rPr>
          <w:rFonts w:ascii="Kalpurush" w:eastAsia="Nikosh" w:hAnsi="Kalpurush" w:cs="Kalpurush"/>
          <w:sz w:val="24"/>
          <w:szCs w:val="24"/>
          <w:lang w:bidi="bn-BD"/>
        </w:rPr>
      </w:pPr>
      <w:r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হে প্রশান্ত </w:t>
      </w:r>
      <w:r w:rsidR="008E310F" w:rsidRPr="008E310F">
        <w:rPr>
          <w:rFonts w:ascii="Kalpurush" w:eastAsia="Nikosh" w:hAnsi="Kalpurush" w:cs="Kalpurush" w:hint="cs"/>
          <w:sz w:val="24"/>
          <w:szCs w:val="24"/>
          <w:cs/>
          <w:lang w:bidi="bn-BD"/>
        </w:rPr>
        <w:t>আত্মা</w:t>
      </w:r>
      <w:r w:rsidRPr="008E310F">
        <w:rPr>
          <w:rFonts w:ascii="Kalpurush" w:eastAsia="Nikosh" w:hAnsi="Kalpurush" w:cs="Kalpurush"/>
          <w:sz w:val="24"/>
          <w:szCs w:val="24"/>
          <w:cs/>
          <w:lang w:bidi="bn-BD"/>
        </w:rPr>
        <w:t>! তুমি স</w:t>
      </w:r>
      <w:r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cs/>
          <w:lang w:bidi="bn-BD"/>
        </w:rPr>
        <w:t>ষ্ট ও স</w:t>
      </w:r>
      <w:r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cs/>
          <w:lang w:bidi="bn-BD"/>
        </w:rPr>
        <w:t>ষ</w:t>
      </w:r>
      <w:r w:rsidR="003D1985" w:rsidRPr="008E310F">
        <w:rPr>
          <w:rFonts w:ascii="Kalpurush" w:eastAsia="Nikosh" w:hAnsi="Kalpurush" w:cs="Kalpurush"/>
          <w:sz w:val="24"/>
          <w:szCs w:val="24"/>
          <w:cs/>
          <w:lang w:bidi="bn-BD"/>
        </w:rPr>
        <w:t xml:space="preserve">ভাজন হয়ে তোমার </w:t>
      </w:r>
      <w:r w:rsidRPr="008E310F">
        <w:rPr>
          <w:rFonts w:ascii="Kalpurush" w:eastAsia="Nikosh" w:hAnsi="Kalpurush" w:cs="Kalpurush" w:hint="cs"/>
          <w:sz w:val="24"/>
          <w:szCs w:val="24"/>
          <w:cs/>
          <w:lang w:bidi="bn-BD"/>
        </w:rPr>
        <w:t xml:space="preserve">রবের </w:t>
      </w:r>
      <w:r w:rsidR="003D1985" w:rsidRPr="008E310F">
        <w:rPr>
          <w:rFonts w:ascii="Kalpurush" w:eastAsia="Nikosh" w:hAnsi="Kalpurush" w:cs="Kalpurush"/>
          <w:sz w:val="24"/>
          <w:szCs w:val="24"/>
          <w:cs/>
          <w:lang w:bidi="bn-BD"/>
        </w:rPr>
        <w:t>নিকট ফিরে যাও</w:t>
      </w:r>
      <w:r w:rsidRPr="005928CE">
        <w:rPr>
          <w:rFonts w:ascii="SolaimanLipi" w:eastAsia="Nikosh" w:hAnsi="SolaimanLipi" w:cs="SolaimanLipi"/>
          <w:sz w:val="24"/>
          <w:szCs w:val="24"/>
          <w:cs/>
          <w:lang w:bidi="hi-IN"/>
        </w:rPr>
        <w:t>।</w:t>
      </w:r>
      <w:r w:rsidR="003D1985" w:rsidRPr="008E310F">
        <w:rPr>
          <w:rFonts w:ascii="Kalpurush" w:eastAsia="Nikosh" w:hAnsi="Kalpurush" w:cs="Kalpurush"/>
          <w:sz w:val="24"/>
          <w:szCs w:val="24"/>
          <w:cs/>
          <w:lang w:bidi="bn-BD"/>
        </w:rPr>
        <w:t xml:space="preserve"> অতঃপর আবার আমার বান্দাদের অন্তর্ভূ</w:t>
      </w:r>
      <w:r w:rsidRPr="008E310F">
        <w:rPr>
          <w:rFonts w:ascii="Kalpurush" w:eastAsia="Nikosh" w:hAnsi="Kalpurush" w:cs="Kalpurush"/>
          <w:sz w:val="24"/>
          <w:szCs w:val="24"/>
          <w:cs/>
          <w:lang w:bidi="bn-BD"/>
        </w:rPr>
        <w:t>ক্ত হয়ে আমার জান্নাতে প্রবেশ কর</w:t>
      </w:r>
      <w:r w:rsidR="003D1985" w:rsidRPr="005928CE">
        <w:rPr>
          <w:rFonts w:ascii="SolaimanLipi" w:eastAsia="Nikosh" w:hAnsi="SolaimanLipi" w:cs="SolaimanLipi"/>
          <w:sz w:val="24"/>
          <w:szCs w:val="24"/>
          <w:cs/>
          <w:lang w:bidi="hi-IN"/>
        </w:rPr>
        <w:t>।</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সূরা </w:t>
      </w:r>
      <w:r w:rsidRPr="008E310F">
        <w:rPr>
          <w:rFonts w:ascii="Kalpurush" w:eastAsia="Nikosh" w:hAnsi="Kalpurush" w:cs="Kalpurush" w:hint="cs"/>
          <w:sz w:val="24"/>
          <w:szCs w:val="24"/>
          <w:cs/>
          <w:lang w:bidi="bn-BD"/>
        </w:rPr>
        <w:t>আল-</w:t>
      </w:r>
      <w:r w:rsidR="003D1985" w:rsidRPr="008E310F">
        <w:rPr>
          <w:rFonts w:ascii="Kalpurush" w:eastAsia="Nikosh" w:hAnsi="Kalpurush" w:cs="Kalpurush"/>
          <w:sz w:val="24"/>
          <w:szCs w:val="24"/>
          <w:cs/>
          <w:lang w:bidi="bn-BD"/>
        </w:rPr>
        <w:t>ফাজর</w:t>
      </w:r>
      <w:r w:rsidRPr="008E310F">
        <w:rPr>
          <w:rFonts w:ascii="Kalpurush" w:eastAsia="Nikosh" w:hAnsi="Kalpurush" w:cs="Kalpurush" w:hint="cs"/>
          <w:sz w:val="24"/>
          <w:szCs w:val="24"/>
          <w:cs/>
          <w:lang w:bidi="bn-BD"/>
        </w:rPr>
        <w:t>, আয়াত:</w:t>
      </w:r>
      <w:r w:rsidR="003D1985" w:rsidRPr="008E310F">
        <w:rPr>
          <w:rFonts w:ascii="Kalpurush" w:eastAsia="Nikosh" w:hAnsi="Kalpurush" w:cs="Kalpurush"/>
          <w:sz w:val="24"/>
          <w:szCs w:val="24"/>
          <w:cs/>
          <w:lang w:bidi="bn-BD"/>
        </w:rPr>
        <w:t xml:space="preserve"> ২৭-৩০</w:t>
      </w:r>
      <w:r w:rsidRPr="008E310F">
        <w:rPr>
          <w:rFonts w:ascii="Kalpurush" w:eastAsia="Nikosh" w:hAnsi="Kalpurush" w:cs="Kalpurush" w:hint="cs"/>
          <w:sz w:val="24"/>
          <w:szCs w:val="24"/>
          <w:cs/>
          <w:lang w:bidi="bn-BD"/>
        </w:rPr>
        <w:t>]</w:t>
      </w:r>
    </w:p>
    <w:p w:rsidR="003D1985" w:rsidRPr="008E310F" w:rsidRDefault="00F50FDA"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অর্থাৎ</w:t>
      </w:r>
      <w:r w:rsidR="003D1985" w:rsidRPr="008E310F">
        <w:rPr>
          <w:rFonts w:ascii="Kalpurush" w:eastAsia="Nikosh" w:hAnsi="Kalpurush" w:cs="Kalpurush"/>
          <w:sz w:val="24"/>
          <w:szCs w:val="24"/>
          <w:cs/>
          <w:lang w:bidi="bn-BD"/>
        </w:rPr>
        <w:t xml:space="preserve"> তাদের মধ্যে প্রবেশ করে তাদের অন্তর্ভূক্ত হয়ে যাও। আর তা মৃত্যুর সময় রূহকে লক্ষ্য করে বলা হয়। </w:t>
      </w:r>
    </w:p>
    <w:p w:rsidR="00F50FDA" w:rsidRPr="008E310F" w:rsidRDefault="003D1985" w:rsidP="008E310F">
      <w:pPr>
        <w:bidi w:val="0"/>
        <w:spacing w:after="0"/>
        <w:jc w:val="both"/>
        <w:rPr>
          <w:rFonts w:ascii="Kalpurush" w:eastAsia="Nikosh" w:hAnsi="Kalpurush" w:cs="Kalpurush"/>
          <w:sz w:val="24"/>
          <w:szCs w:val="24"/>
          <w:lang w:bidi="bn-BD"/>
        </w:rPr>
      </w:pPr>
      <w:r w:rsidRPr="008E310F">
        <w:rPr>
          <w:rFonts w:ascii="Kalpurush" w:eastAsia="Nikosh" w:hAnsi="Kalpurush" w:cs="Kalpurush"/>
          <w:sz w:val="24"/>
          <w:szCs w:val="24"/>
          <w:cs/>
          <w:lang w:bidi="bn-BD"/>
        </w:rPr>
        <w:lastRenderedPageBreak/>
        <w:t>আল্লাহ 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আলা শহীদদের সম্পর্কে এবং তাদের শহীদ হওয়ার পর যার সম্মুখীন</w:t>
      </w:r>
      <w:r w:rsidR="00F50FDA" w:rsidRPr="008E310F">
        <w:rPr>
          <w:rFonts w:ascii="Kalpurush" w:eastAsia="Nikosh" w:hAnsi="Kalpurush" w:cs="Kalpurush"/>
          <w:sz w:val="24"/>
          <w:szCs w:val="24"/>
          <w:cs/>
          <w:lang w:bidi="bn-BD"/>
        </w:rPr>
        <w:t xml:space="preserve"> হয় তা সম্বন্ধে সংবাদ দিয়ে বলেন</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w:t>
      </w:r>
    </w:p>
    <w:p w:rsidR="008E310F" w:rsidRPr="008E310F" w:rsidRDefault="008E310F" w:rsidP="008E310F">
      <w:pPr>
        <w:spacing w:after="0"/>
        <w:jc w:val="both"/>
        <w:rPr>
          <w:rFonts w:ascii="KFGQPC Uthman Taha Naskh" w:cs="Vrinda"/>
          <w:color w:val="008000"/>
          <w:sz w:val="24"/>
          <w:szCs w:val="24"/>
          <w:lang w:bidi="bn-BD"/>
        </w:rPr>
      </w:pPr>
      <w:r w:rsidRPr="008E310F">
        <w:rPr>
          <w:rFonts w:ascii="KFGQPC Uthman Taha Naskh" w:cs="KFGQPC Uthman Taha Naskh" w:hint="cs"/>
          <w:color w:val="008000"/>
          <w:sz w:val="24"/>
          <w:szCs w:val="24"/>
          <w:rtl/>
        </w:rPr>
        <w:t>﴿</w:t>
      </w:r>
      <w:r w:rsidRPr="008E310F">
        <w:rPr>
          <w:rFonts w:ascii="KFGQPC Uthmanic Script HAFS" w:cs="KFGQPC Uthmanic Script HAFS" w:hint="cs"/>
          <w:color w:val="008000"/>
          <w:sz w:val="24"/>
          <w:szCs w:val="24"/>
          <w:rtl/>
        </w:rPr>
        <w:t>وَلَا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تَحۡسَبَنَّ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ٱلَّذِينَ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قُتِلُواْ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فِي</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سَبِيلِ</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ٱللَّهِ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أَمۡوَٰتَۢاۚ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بَلۡ</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أَحۡيَآءٌ</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عِندَ</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رَبِّهِمۡ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يُرۡزَقُونَ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١٦٩</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فَرِحِينَ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بِمَآ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ءَاتَىٰهُمُ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ٱللَّهُ</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فَضۡلِهِۦ</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وَيَسۡتَبۡشِرُونَ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بِٱلَّذِينَ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لَمۡ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يَلۡحَقُواْ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بِهِم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مِّنۡ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خَلۡفِهِمۡ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أَلَّا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خَوۡفٌ</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عَلَيۡهِمۡ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وَلَا</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هُمۡ</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يَحۡزَنُونَ</w:t>
      </w:r>
      <w:r w:rsidRPr="008E310F">
        <w:rPr>
          <w:rFonts w:ascii="KFGQPC Uthmanic Script HAFS" w:cs="KFGQPC Uthmanic Script HAFS"/>
          <w:color w:val="008000"/>
          <w:sz w:val="24"/>
          <w:szCs w:val="24"/>
          <w:rtl/>
        </w:rPr>
        <w:t xml:space="preserve"> </w:t>
      </w:r>
      <w:r w:rsidRPr="008E310F">
        <w:rPr>
          <w:rFonts w:ascii="KFGQPC Uthmanic Script HAFS" w:cs="KFGQPC Uthmanic Script HAFS" w:hint="cs"/>
          <w:color w:val="008000"/>
          <w:sz w:val="24"/>
          <w:szCs w:val="24"/>
          <w:rtl/>
        </w:rPr>
        <w:t>١٧٠</w:t>
      </w:r>
      <w:r w:rsidRPr="008E310F">
        <w:rPr>
          <w:rFonts w:ascii="KFGQPC Uthmanic Script HAFS" w:cs="KFGQPC Uthmanic Script HAFS"/>
          <w:color w:val="008000"/>
          <w:sz w:val="24"/>
          <w:szCs w:val="24"/>
          <w:rtl/>
        </w:rPr>
        <w:t xml:space="preserve"> </w:t>
      </w:r>
      <w:r w:rsidRPr="008E310F">
        <w:rPr>
          <w:rFonts w:ascii="KFGQPC Uthman Taha Naskh" w:cs="KFGQPC Uthman Taha Naskh" w:hint="cs"/>
          <w:color w:val="008000"/>
          <w:sz w:val="24"/>
          <w:szCs w:val="24"/>
          <w:rtl/>
        </w:rPr>
        <w:t>﴾</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ال</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عمران</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١٦٩،</w:t>
      </w:r>
      <w:r w:rsidRPr="008E310F">
        <w:rPr>
          <w:rFonts w:ascii="KFGQPC Uthman Taha Naskh" w:cs="KFGQPC Uthman Taha Naskh"/>
          <w:color w:val="008000"/>
          <w:sz w:val="24"/>
          <w:szCs w:val="24"/>
          <w:rtl/>
        </w:rPr>
        <w:t xml:space="preserve">  </w:t>
      </w:r>
      <w:r w:rsidRPr="008E310F">
        <w:rPr>
          <w:rFonts w:ascii="KFGQPC Uthman Taha Naskh" w:cs="KFGQPC Uthman Taha Naskh" w:hint="cs"/>
          <w:color w:val="008000"/>
          <w:sz w:val="24"/>
          <w:szCs w:val="24"/>
          <w:rtl/>
        </w:rPr>
        <w:t>١٧٠</w:t>
      </w:r>
      <w:r w:rsidRPr="008E310F">
        <w:rPr>
          <w:rFonts w:ascii="KFGQPC Uthman Taha Naskh" w:cs="KFGQPC Uthman Taha Naskh"/>
          <w:color w:val="008000"/>
          <w:sz w:val="24"/>
          <w:szCs w:val="24"/>
          <w:rtl/>
        </w:rPr>
        <w:t xml:space="preserve">]  </w:t>
      </w:r>
    </w:p>
    <w:p w:rsidR="003D1985" w:rsidRPr="008E310F" w:rsidRDefault="00F50FDA"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আর যারা আল্লাহর পথে নিহত হয় তাদেরকে তোমরা মৃত </w:t>
      </w:r>
      <w:r w:rsidR="008E310F" w:rsidRPr="008E310F">
        <w:rPr>
          <w:rFonts w:ascii="Kalpurush" w:eastAsia="Nikosh" w:hAnsi="Kalpurush" w:cs="Kalpurush" w:hint="cs"/>
          <w:sz w:val="24"/>
          <w:szCs w:val="24"/>
          <w:cs/>
          <w:lang w:bidi="bn-BD"/>
        </w:rPr>
        <w:t>মনে করো</w:t>
      </w:r>
      <w:r w:rsidRPr="008E310F">
        <w:rPr>
          <w:rFonts w:ascii="Kalpurush" w:eastAsia="Nikosh" w:hAnsi="Kalpurush" w:cs="Kalpurush" w:hint="cs"/>
          <w:sz w:val="24"/>
          <w:szCs w:val="24"/>
          <w:cs/>
          <w:lang w:bidi="bn-BD"/>
        </w:rPr>
        <w:t xml:space="preserve"> </w:t>
      </w:r>
      <w:r w:rsidR="003D1985" w:rsidRPr="008E310F">
        <w:rPr>
          <w:rFonts w:ascii="Kalpurush" w:eastAsia="Nikosh" w:hAnsi="Kalpurush" w:cs="Kalpurush"/>
          <w:sz w:val="24"/>
          <w:szCs w:val="24"/>
          <w:cs/>
          <w:lang w:bidi="bn-BD"/>
        </w:rPr>
        <w:t>না</w:t>
      </w:r>
      <w:r w:rsidR="008E310F"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 xml:space="preserve"> বরং তারা তাদের </w:t>
      </w:r>
      <w:r w:rsidRPr="008E310F">
        <w:rPr>
          <w:rFonts w:ascii="Kalpurush" w:eastAsia="Nikosh" w:hAnsi="Kalpurush" w:cs="Kalpurush" w:hint="cs"/>
          <w:sz w:val="24"/>
          <w:szCs w:val="24"/>
          <w:cs/>
          <w:lang w:bidi="bn-BD"/>
        </w:rPr>
        <w:t>রবে</w:t>
      </w:r>
      <w:r w:rsidR="003D1985" w:rsidRPr="008E310F">
        <w:rPr>
          <w:rFonts w:ascii="Kalpurush" w:eastAsia="Nikosh" w:hAnsi="Kalpurush" w:cs="Kalpurush"/>
          <w:sz w:val="24"/>
          <w:szCs w:val="24"/>
          <w:cs/>
          <w:lang w:bidi="bn-BD"/>
        </w:rPr>
        <w:t>র নিকট জীবিত এবং জীবিকা প্রাপ্ত। আল্লাহ নিজের অনুগ্রহ থেকে তাদেরকে যা দান করেছেন তাতে তারা আনন্দ উপভোগ করছে</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আর তাদের পরে আসা এখনো যারা তাদের </w:t>
      </w:r>
      <w:r w:rsidR="00822243" w:rsidRPr="008E310F">
        <w:rPr>
          <w:rFonts w:ascii="Kalpurush" w:eastAsia="Nikosh" w:hAnsi="Kalpurush" w:cs="Kalpurush"/>
          <w:sz w:val="24"/>
          <w:szCs w:val="24"/>
          <w:cs/>
          <w:lang w:bidi="bn-BD"/>
        </w:rPr>
        <w:t>সাথে</w:t>
      </w:r>
      <w:r w:rsidR="003D1985" w:rsidRPr="008E310F">
        <w:rPr>
          <w:rFonts w:ascii="Kalpurush" w:eastAsia="Nikosh" w:hAnsi="Kalpurush" w:cs="Kalpurush"/>
          <w:sz w:val="24"/>
          <w:szCs w:val="24"/>
          <w:cs/>
          <w:lang w:bidi="bn-BD"/>
        </w:rPr>
        <w:t xml:space="preserve"> মিলিত হয় 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তাদেরকে নিয়ে আনন্দ প্রকাশ করে</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কারণ তাদের কোনো ভয় নেই এবং তারা চিন্তিতও হবে</w:t>
      </w:r>
      <w:r w:rsidRPr="008E310F">
        <w:rPr>
          <w:rFonts w:ascii="Kalpurush" w:eastAsia="Nikosh" w:hAnsi="Kalpurush" w:cs="Kalpurush" w:hint="cs"/>
          <w:sz w:val="24"/>
          <w:szCs w:val="24"/>
          <w:cs/>
          <w:lang w:bidi="bn-BD"/>
        </w:rPr>
        <w:t xml:space="preserve"> </w:t>
      </w:r>
      <w:r w:rsidR="003D1985" w:rsidRPr="008E310F">
        <w:rPr>
          <w:rFonts w:ascii="Kalpurush" w:eastAsia="Nikosh" w:hAnsi="Kalpurush" w:cs="Kalpurush"/>
          <w:sz w:val="24"/>
          <w:szCs w:val="24"/>
          <w:cs/>
          <w:lang w:bidi="bn-BD"/>
        </w:rPr>
        <w:t>না।</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সূরা আল</w:t>
      </w:r>
      <w:r w:rsidRPr="008E310F">
        <w:rPr>
          <w:rFonts w:ascii="Kalpurush" w:eastAsia="Nikosh" w:hAnsi="Kalpurush" w:cs="Kalpurush" w:hint="cs"/>
          <w:sz w:val="24"/>
          <w:szCs w:val="24"/>
          <w:cs/>
          <w:lang w:bidi="bn-BD"/>
        </w:rPr>
        <w:t>ে</w:t>
      </w:r>
      <w:r w:rsidR="003D1985" w:rsidRPr="008E310F">
        <w:rPr>
          <w:rFonts w:ascii="Kalpurush" w:eastAsia="Nikosh" w:hAnsi="Kalpurush" w:cs="Kalpurush"/>
          <w:sz w:val="24"/>
          <w:szCs w:val="24"/>
          <w:cs/>
          <w:lang w:bidi="bn-BD"/>
        </w:rPr>
        <w:t xml:space="preserve"> ইমরান</w:t>
      </w:r>
      <w:r w:rsidRPr="008E310F">
        <w:rPr>
          <w:rFonts w:ascii="Kalpurush" w:eastAsia="Nikosh" w:hAnsi="Kalpurush" w:cs="Kalpurush" w:hint="cs"/>
          <w:sz w:val="24"/>
          <w:szCs w:val="24"/>
          <w:cs/>
          <w:lang w:bidi="bn-BD"/>
        </w:rPr>
        <w:t>, আয়াত:</w:t>
      </w:r>
      <w:r w:rsidR="003D1985" w:rsidRPr="008E310F">
        <w:rPr>
          <w:rFonts w:ascii="Kalpurush" w:eastAsia="Nikosh" w:hAnsi="Kalpurush" w:cs="Kalpurush"/>
          <w:sz w:val="24"/>
          <w:szCs w:val="24"/>
          <w:cs/>
          <w:lang w:bidi="bn-BD"/>
        </w:rPr>
        <w:t xml:space="preserve"> ১৬৯-১৭০</w:t>
      </w:r>
      <w:r w:rsidRPr="008E310F">
        <w:rPr>
          <w:rFonts w:ascii="Kalpurush" w:eastAsia="Nikosh" w:hAnsi="Kalpurush" w:cs="Kalpurush" w:hint="cs"/>
          <w:sz w:val="24"/>
          <w:szCs w:val="24"/>
          <w:cs/>
          <w:lang w:bidi="bn-BD"/>
        </w:rPr>
        <w:t>]</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এ আয়াতদ্বয় তাদের পরস্পর পরস্পরে সাক্ষাতের প্রমাণ করে তিন দিক দিয়ে।</w:t>
      </w:r>
    </w:p>
    <w:p w:rsidR="003D1985" w:rsidRPr="008E310F" w:rsidRDefault="00F50FDA" w:rsidP="008E310F">
      <w:pPr>
        <w:bidi w:val="0"/>
        <w:spacing w:after="0" w:line="240" w:lineRule="auto"/>
        <w:jc w:val="both"/>
        <w:rPr>
          <w:rFonts w:ascii="Times New Roman" w:eastAsia="Times New Roman" w:hAnsi="Times New Roman" w:cs="Times New Roman"/>
          <w:bCs/>
          <w:sz w:val="24"/>
          <w:szCs w:val="24"/>
        </w:rPr>
      </w:pPr>
      <w:r w:rsidRPr="008E310F">
        <w:rPr>
          <w:rFonts w:ascii="Kalpurush" w:eastAsia="Nikosh" w:hAnsi="Kalpurush" w:cs="Kalpurush"/>
          <w:b/>
          <w:bCs/>
          <w:sz w:val="24"/>
          <w:szCs w:val="24"/>
          <w:cs/>
          <w:lang w:bidi="bn-BD"/>
        </w:rPr>
        <w:t>প্রথম দিক</w:t>
      </w:r>
      <w:r w:rsidR="003D1985" w:rsidRPr="008E310F">
        <w:rPr>
          <w:rFonts w:ascii="Kalpurush" w:eastAsia="Nikosh" w:hAnsi="Kalpurush" w:cs="Kalpurush"/>
          <w:b/>
          <w:bCs/>
          <w:sz w:val="24"/>
          <w:szCs w:val="24"/>
          <w:cs/>
          <w:lang w:bidi="bn-BD"/>
        </w:rPr>
        <w:t>:</w:t>
      </w:r>
      <w:r w:rsidRPr="008E310F">
        <w:rPr>
          <w:rFonts w:ascii="Kalpurush" w:eastAsia="Nikosh" w:hAnsi="Kalpurush" w:cs="Kalpurush"/>
          <w:sz w:val="24"/>
          <w:szCs w:val="24"/>
          <w:cs/>
          <w:lang w:bidi="bn-BD"/>
        </w:rPr>
        <w:t xml:space="preserve"> তারা তাদের </w:t>
      </w:r>
      <w:r w:rsidRPr="008E310F">
        <w:rPr>
          <w:rFonts w:ascii="Kalpurush" w:eastAsia="Nikosh" w:hAnsi="Kalpurush" w:cs="Kalpurush" w:hint="cs"/>
          <w:sz w:val="24"/>
          <w:szCs w:val="24"/>
          <w:cs/>
          <w:lang w:bidi="bn-BD"/>
        </w:rPr>
        <w:t>রবের</w:t>
      </w:r>
      <w:r w:rsidR="003D1985" w:rsidRPr="008E310F">
        <w:rPr>
          <w:rFonts w:ascii="Kalpurush" w:eastAsia="Nikosh" w:hAnsi="Kalpurush" w:cs="Kalpurush"/>
          <w:sz w:val="24"/>
          <w:szCs w:val="24"/>
          <w:cs/>
          <w:lang w:bidi="bn-BD"/>
        </w:rPr>
        <w:t xml:space="preserve"> নিকট জীবিত এবং জীবিকা প্রাপ্ত</w:t>
      </w:r>
      <w:r w:rsidR="003D1985" w:rsidRPr="008E310F">
        <w:rPr>
          <w:rFonts w:ascii="Kalpurush" w:eastAsia="Nikosh" w:hAnsi="Kalpurush" w:cs="Kalpurush"/>
          <w:sz w:val="24"/>
          <w:szCs w:val="24"/>
          <w:lang w:bidi="bn-BD"/>
        </w:rPr>
        <w:t>,</w:t>
      </w:r>
      <w:r w:rsidR="003D1985" w:rsidRPr="008E310F">
        <w:rPr>
          <w:rFonts w:ascii="Kalpurush" w:eastAsia="Nikosh" w:hAnsi="Kalpurush" w:cs="Kalpurush"/>
          <w:sz w:val="24"/>
          <w:szCs w:val="24"/>
          <w:cs/>
          <w:lang w:bidi="bn-BD"/>
        </w:rPr>
        <w:t xml:space="preserve"> যেহেতু তারা জীবিত সেহেতু তারা পরস্পরে সাক্ষাত করে থাকে।</w:t>
      </w:r>
    </w:p>
    <w:p w:rsidR="003D1985" w:rsidRPr="008E310F" w:rsidRDefault="00F50FDA"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b/>
          <w:bCs/>
          <w:sz w:val="24"/>
          <w:szCs w:val="24"/>
          <w:cs/>
          <w:lang w:bidi="bn-BD"/>
        </w:rPr>
        <w:t>দ্বিতীয় দিক</w:t>
      </w:r>
      <w:r w:rsidR="003D1985" w:rsidRPr="008E310F">
        <w:rPr>
          <w:rFonts w:ascii="Kalpurush" w:eastAsia="Nikosh" w:hAnsi="Kalpurush" w:cs="Kalpurush"/>
          <w:b/>
          <w:bCs/>
          <w:sz w:val="24"/>
          <w:szCs w:val="24"/>
          <w:cs/>
          <w:lang w:bidi="bn-BD"/>
        </w:rPr>
        <w:t>:</w:t>
      </w:r>
      <w:r w:rsidR="003D1985" w:rsidRPr="008E310F">
        <w:rPr>
          <w:rFonts w:ascii="Kalpurush" w:eastAsia="Nikosh" w:hAnsi="Kalpurush" w:cs="Kalpurush"/>
          <w:sz w:val="24"/>
          <w:szCs w:val="24"/>
          <w:cs/>
          <w:lang w:bidi="bn-BD"/>
        </w:rPr>
        <w:t xml:space="preserve"> তাদের নিকট আগমণকারী এবং তাদের </w:t>
      </w:r>
      <w:r w:rsidR="00822243" w:rsidRPr="008E310F">
        <w:rPr>
          <w:rFonts w:ascii="Kalpurush" w:eastAsia="Nikosh" w:hAnsi="Kalpurush" w:cs="Kalpurush"/>
          <w:sz w:val="24"/>
          <w:szCs w:val="24"/>
          <w:cs/>
          <w:lang w:bidi="bn-BD"/>
        </w:rPr>
        <w:t>সাথে</w:t>
      </w:r>
      <w:r w:rsidR="003D1985" w:rsidRPr="008E310F">
        <w:rPr>
          <w:rFonts w:ascii="Kalpurush" w:eastAsia="Nikosh" w:hAnsi="Kalpurush" w:cs="Kalpurush"/>
          <w:sz w:val="24"/>
          <w:szCs w:val="24"/>
          <w:cs/>
          <w:lang w:bidi="bn-BD"/>
        </w:rPr>
        <w:t xml:space="preserve"> সাক্ষাতকারী ব্যক্তিদের নিয়ে তারা আনন্দ প্রকাশ করে থাকে।</w:t>
      </w:r>
    </w:p>
    <w:p w:rsidR="003D1985" w:rsidRPr="008E310F" w:rsidRDefault="00F50FDA"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b/>
          <w:bCs/>
          <w:sz w:val="24"/>
          <w:szCs w:val="24"/>
          <w:cs/>
          <w:lang w:bidi="bn-BD"/>
        </w:rPr>
        <w:t>তৃতীয় দিক</w:t>
      </w:r>
      <w:r w:rsidR="003D1985" w:rsidRPr="008E310F">
        <w:rPr>
          <w:rFonts w:ascii="Kalpurush" w:eastAsia="Nikosh" w:hAnsi="Kalpurush" w:cs="Kalpurush"/>
          <w:b/>
          <w:bCs/>
          <w:sz w:val="24"/>
          <w:szCs w:val="24"/>
          <w:cs/>
          <w:lang w:bidi="bn-BD"/>
        </w:rPr>
        <w:t>:</w:t>
      </w:r>
      <w:r w:rsidR="003D1985" w:rsidRPr="008E310F">
        <w:rPr>
          <w:rFonts w:ascii="Kalpurush" w:eastAsia="Nikosh" w:hAnsi="Kalpurush" w:cs="Kalpurush"/>
          <w:sz w:val="24"/>
          <w:szCs w:val="24"/>
          <w:cs/>
          <w:lang w:bidi="bn-BD"/>
        </w:rPr>
        <w:t xml:space="preserve"> (ইয়াস্তাবশিরুন) শব্দটি আভিধানিক অর্থে একে অপরকে সুসংবাদ দানের উপকারীতা দেয়</w:t>
      </w:r>
      <w:r w:rsidR="003D1985"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যেমন</w:t>
      </w:r>
      <w:r w:rsidR="003D1985" w:rsidRPr="008E310F">
        <w:rPr>
          <w:rFonts w:ascii="Kalpurush" w:eastAsia="Nikosh" w:hAnsi="Kalpurush" w:cs="Kalpurush"/>
          <w:sz w:val="24"/>
          <w:szCs w:val="24"/>
          <w:cs/>
          <w:lang w:bidi="bn-BD"/>
        </w:rPr>
        <w:t xml:space="preserve"> (ইয়াতাবাশারুন) শব্দটি।</w:t>
      </w:r>
    </w:p>
    <w:p w:rsidR="008E310F" w:rsidRPr="008E310F" w:rsidRDefault="003D1985" w:rsidP="008E310F">
      <w:pPr>
        <w:bidi w:val="0"/>
        <w:jc w:val="both"/>
        <w:rPr>
          <w:rFonts w:ascii="Times New Roman" w:eastAsia="Times New Roman" w:hAnsi="Times New Roman" w:cs="Vrinda"/>
          <w:bCs/>
          <w:spacing w:val="-6"/>
          <w:sz w:val="24"/>
          <w:szCs w:val="30"/>
          <w:lang w:bidi="bn-BD"/>
        </w:rPr>
      </w:pPr>
      <w:r w:rsidRPr="008E310F">
        <w:rPr>
          <w:rFonts w:ascii="Kalpurush" w:eastAsia="Nikosh" w:hAnsi="Kalpurush" w:cs="Kalpurush"/>
          <w:spacing w:val="-6"/>
          <w:sz w:val="24"/>
          <w:szCs w:val="24"/>
          <w:cs/>
          <w:lang w:bidi="bn-BD"/>
        </w:rPr>
        <w:t>মৃত্যুর পর মুমিনদের রূহসমূহ পরস্পরে সাক্ষাতের আরো কিছু প্রমাণাদি হল</w:t>
      </w:r>
      <w:r w:rsidR="00F50FDA" w:rsidRPr="008E310F">
        <w:rPr>
          <w:rFonts w:ascii="Kalpurush" w:eastAsia="Nikosh" w:hAnsi="Kalpurush" w:cs="Kalpurush" w:hint="cs"/>
          <w:spacing w:val="-6"/>
          <w:sz w:val="24"/>
          <w:szCs w:val="24"/>
          <w:cs/>
          <w:lang w:bidi="bn-BD"/>
        </w:rPr>
        <w:t>ো</w:t>
      </w:r>
      <w:r w:rsidRPr="008E310F">
        <w:rPr>
          <w:rFonts w:ascii="Kalpurush" w:eastAsia="Nikosh" w:hAnsi="Kalpurush" w:cs="Kalpurush"/>
          <w:spacing w:val="-6"/>
          <w:sz w:val="24"/>
          <w:szCs w:val="24"/>
          <w:cs/>
          <w:lang w:bidi="bn-BD"/>
        </w:rPr>
        <w:t xml:space="preserve"> যা ইমাম নাসায়ী</w:t>
      </w:r>
      <w:r w:rsidRPr="008E310F">
        <w:rPr>
          <w:rFonts w:ascii="Kalpurush" w:eastAsia="Nikosh" w:hAnsi="Kalpurush" w:cs="Kalpurush"/>
          <w:spacing w:val="-6"/>
          <w:sz w:val="24"/>
          <w:szCs w:val="24"/>
          <w:lang w:bidi="bn-BD"/>
        </w:rPr>
        <w:t>,</w:t>
      </w:r>
      <w:r w:rsidRPr="008E310F">
        <w:rPr>
          <w:rFonts w:ascii="Kalpurush" w:eastAsia="Nikosh" w:hAnsi="Kalpurush" w:cs="Kalpurush"/>
          <w:spacing w:val="-6"/>
          <w:sz w:val="24"/>
          <w:szCs w:val="24"/>
          <w:cs/>
          <w:lang w:bidi="bn-BD"/>
        </w:rPr>
        <w:t xml:space="preserve"> </w:t>
      </w:r>
      <w:r w:rsidR="007D3712" w:rsidRPr="008E310F">
        <w:rPr>
          <w:rFonts w:ascii="Kalpurush" w:eastAsia="Nikosh" w:hAnsi="Kalpurush" w:cs="Kalpurush"/>
          <w:spacing w:val="-6"/>
          <w:sz w:val="24"/>
          <w:szCs w:val="24"/>
          <w:cs/>
          <w:lang w:bidi="bn-BD"/>
        </w:rPr>
        <w:t>ইবন</w:t>
      </w:r>
      <w:r w:rsidRPr="008E310F">
        <w:rPr>
          <w:rFonts w:ascii="Kalpurush" w:eastAsia="Nikosh" w:hAnsi="Kalpurush" w:cs="Kalpurush"/>
          <w:spacing w:val="-6"/>
          <w:sz w:val="24"/>
          <w:szCs w:val="24"/>
          <w:cs/>
          <w:lang w:bidi="bn-BD"/>
        </w:rPr>
        <w:t xml:space="preserve"> হিববান </w:t>
      </w:r>
      <w:r w:rsidR="00F50FDA" w:rsidRPr="008E310F">
        <w:rPr>
          <w:rFonts w:ascii="Kalpurush" w:eastAsia="Nikosh" w:hAnsi="Kalpurush" w:cs="Kalpurush"/>
          <w:spacing w:val="-6"/>
          <w:sz w:val="24"/>
          <w:szCs w:val="24"/>
          <w:cs/>
          <w:lang w:bidi="bn-BD"/>
        </w:rPr>
        <w:t>ও হাকিমের নিকট সহীহ সনদে আবু হুরা</w:t>
      </w:r>
      <w:r w:rsidR="00F50FDA" w:rsidRPr="008E310F">
        <w:rPr>
          <w:rFonts w:ascii="Kalpurush" w:eastAsia="Nikosh" w:hAnsi="Kalpurush" w:cs="Kalpurush" w:hint="cs"/>
          <w:spacing w:val="-6"/>
          <w:sz w:val="24"/>
          <w:szCs w:val="24"/>
          <w:cs/>
          <w:lang w:bidi="bn-BD"/>
        </w:rPr>
        <w:t>য়</w:t>
      </w:r>
      <w:r w:rsidRPr="008E310F">
        <w:rPr>
          <w:rFonts w:ascii="Kalpurush" w:eastAsia="Nikosh" w:hAnsi="Kalpurush" w:cs="Kalpurush"/>
          <w:spacing w:val="-6"/>
          <w:sz w:val="24"/>
          <w:szCs w:val="24"/>
          <w:cs/>
          <w:lang w:bidi="bn-BD"/>
        </w:rPr>
        <w:t xml:space="preserve">রা </w:t>
      </w:r>
      <w:r w:rsidRPr="008E310F">
        <w:rPr>
          <w:rFonts w:ascii="Kalpurush" w:eastAsia="Nikosh" w:hAnsi="Kalpurush" w:cs="Kalpurush"/>
          <w:spacing w:val="-6"/>
          <w:sz w:val="24"/>
          <w:szCs w:val="24"/>
          <w:cs/>
          <w:lang w:bidi="bn-BD"/>
        </w:rPr>
        <w:lastRenderedPageBreak/>
        <w:t xml:space="preserve">রাদিয়াল্লাহু </w:t>
      </w:r>
      <w:r w:rsidRPr="008E310F">
        <w:rPr>
          <w:rFonts w:ascii="Kalpurush" w:eastAsia="Nikosh" w:hAnsi="Kalpurush" w:cs="Kalpurush"/>
          <w:spacing w:val="-6"/>
          <w:sz w:val="24"/>
          <w:szCs w:val="24"/>
          <w:lang w:bidi="bn-BD"/>
        </w:rPr>
        <w:t>‘</w:t>
      </w:r>
      <w:r w:rsidRPr="008E310F">
        <w:rPr>
          <w:rFonts w:ascii="Kalpurush" w:eastAsia="Nikosh" w:hAnsi="Kalpurush" w:cs="Kalpurush"/>
          <w:spacing w:val="-6"/>
          <w:sz w:val="24"/>
          <w:szCs w:val="24"/>
          <w:cs/>
          <w:lang w:bidi="bn-BD"/>
        </w:rPr>
        <w:t xml:space="preserve">আনহু </w:t>
      </w:r>
      <w:r w:rsidR="00F50FDA" w:rsidRPr="008E310F">
        <w:rPr>
          <w:rFonts w:ascii="Kalpurush" w:eastAsia="Nikosh" w:hAnsi="Kalpurush" w:cs="Kalpurush" w:hint="cs"/>
          <w:spacing w:val="-6"/>
          <w:sz w:val="24"/>
          <w:szCs w:val="24"/>
          <w:cs/>
          <w:lang w:bidi="bn-BD"/>
        </w:rPr>
        <w:t xml:space="preserve">থেকে </w:t>
      </w:r>
      <w:r w:rsidRPr="008E310F">
        <w:rPr>
          <w:rFonts w:ascii="Kalpurush" w:eastAsia="Nikosh" w:hAnsi="Kalpurush" w:cs="Kalpurush"/>
          <w:spacing w:val="-6"/>
          <w:sz w:val="24"/>
          <w:szCs w:val="24"/>
          <w:cs/>
          <w:lang w:bidi="bn-BD"/>
        </w:rPr>
        <w:t>এসেছে</w:t>
      </w:r>
      <w:r w:rsidRPr="008E310F">
        <w:rPr>
          <w:rFonts w:ascii="Kalpurush" w:eastAsia="Nikosh" w:hAnsi="Kalpurush" w:cs="Kalpurush"/>
          <w:spacing w:val="-6"/>
          <w:sz w:val="24"/>
          <w:szCs w:val="24"/>
          <w:lang w:bidi="bn-BD"/>
        </w:rPr>
        <w:t>,</w:t>
      </w:r>
      <w:r w:rsidR="00F50FDA" w:rsidRPr="008E310F">
        <w:rPr>
          <w:rFonts w:ascii="Kalpurush" w:eastAsia="Nikosh" w:hAnsi="Kalpurush" w:cs="Kalpurush"/>
          <w:spacing w:val="-6"/>
          <w:sz w:val="24"/>
          <w:szCs w:val="24"/>
          <w:cs/>
          <w:lang w:bidi="bn-BD"/>
        </w:rPr>
        <w:t xml:space="preserve"> তিনি বলেন</w:t>
      </w:r>
      <w:r w:rsidR="00F50FDA" w:rsidRPr="008E310F">
        <w:rPr>
          <w:rFonts w:ascii="Kalpurush" w:eastAsia="Nikosh" w:hAnsi="Kalpurush" w:cs="Kalpurush" w:hint="cs"/>
          <w:spacing w:val="-6"/>
          <w:sz w:val="24"/>
          <w:szCs w:val="24"/>
          <w:cs/>
          <w:lang w:bidi="bn-BD"/>
        </w:rPr>
        <w:t>,</w:t>
      </w:r>
      <w:r w:rsidRPr="008E310F">
        <w:rPr>
          <w:rFonts w:ascii="Kalpurush" w:eastAsia="Nikosh" w:hAnsi="Kalpurush" w:cs="Kalpurush"/>
          <w:spacing w:val="-6"/>
          <w:sz w:val="24"/>
          <w:szCs w:val="24"/>
          <w:cs/>
          <w:lang w:bidi="bn-BD"/>
        </w:rPr>
        <w:t xml:space="preserve"> নবী সাল্</w:t>
      </w:r>
      <w:r w:rsidR="00F50FDA" w:rsidRPr="008E310F">
        <w:rPr>
          <w:rFonts w:ascii="Kalpurush" w:eastAsia="Nikosh" w:hAnsi="Kalpurush" w:cs="Kalpurush"/>
          <w:spacing w:val="-6"/>
          <w:sz w:val="24"/>
          <w:szCs w:val="24"/>
          <w:cs/>
          <w:lang w:bidi="bn-BD"/>
        </w:rPr>
        <w:t>লাল্লাহু আলাইহি ওয়াসাল্লাম বলেন</w:t>
      </w:r>
      <w:r w:rsidR="00F50FDA" w:rsidRPr="008E310F">
        <w:rPr>
          <w:rFonts w:ascii="Kalpurush" w:eastAsia="Nikosh" w:hAnsi="Kalpurush" w:cs="Kalpurush" w:hint="cs"/>
          <w:spacing w:val="-6"/>
          <w:sz w:val="24"/>
          <w:szCs w:val="24"/>
          <w:cs/>
          <w:lang w:bidi="bn-BD"/>
        </w:rPr>
        <w:t>,</w:t>
      </w:r>
      <w:r w:rsidRPr="008E310F">
        <w:rPr>
          <w:rFonts w:ascii="Kalpurush" w:eastAsia="Nikosh" w:hAnsi="Kalpurush" w:cs="Kalpurush"/>
          <w:spacing w:val="-6"/>
          <w:sz w:val="24"/>
          <w:szCs w:val="24"/>
          <w:cs/>
          <w:lang w:bidi="bn-BD"/>
        </w:rPr>
        <w:t xml:space="preserve"> </w:t>
      </w:r>
      <w:r w:rsidR="00F50FDA" w:rsidRPr="008E310F">
        <w:rPr>
          <w:rFonts w:ascii="Kalpurush" w:eastAsia="Nikosh" w:hAnsi="Kalpurush" w:cs="Kalpurush" w:hint="cs"/>
          <w:spacing w:val="-6"/>
          <w:sz w:val="24"/>
          <w:szCs w:val="24"/>
          <w:cs/>
          <w:lang w:bidi="bn-BD"/>
        </w:rPr>
        <w:t>“</w:t>
      </w:r>
      <w:r w:rsidRPr="008E310F">
        <w:rPr>
          <w:rFonts w:ascii="Kalpurush" w:eastAsia="Nikosh" w:hAnsi="Kalpurush" w:cs="Kalpurush"/>
          <w:spacing w:val="-6"/>
          <w:sz w:val="24"/>
          <w:szCs w:val="24"/>
          <w:cs/>
          <w:lang w:bidi="bn-BD"/>
        </w:rPr>
        <w:t>যখন মুমিন ব্যক্তির মৃত্যু উপস্থিত হয়</w:t>
      </w:r>
      <w:r w:rsidR="00F50FDA" w:rsidRPr="008E310F">
        <w:rPr>
          <w:rFonts w:ascii="Kalpurush" w:eastAsia="Nikosh" w:hAnsi="Kalpurush" w:cs="Kalpurush" w:hint="cs"/>
          <w:spacing w:val="-6"/>
          <w:sz w:val="24"/>
          <w:szCs w:val="24"/>
          <w:cs/>
          <w:lang w:bidi="bn-BD"/>
        </w:rPr>
        <w:t>,</w:t>
      </w:r>
      <w:r w:rsidRPr="008E310F">
        <w:rPr>
          <w:rFonts w:ascii="Kalpurush" w:eastAsia="Nikosh" w:hAnsi="Kalpurush" w:cs="Kalpurush"/>
          <w:spacing w:val="-6"/>
          <w:sz w:val="24"/>
          <w:szCs w:val="24"/>
          <w:cs/>
          <w:lang w:bidi="bn-BD"/>
        </w:rPr>
        <w:t xml:space="preserve"> তখন তার নিকট রহমতের ফিরিশতা শুভ্র রেশমী কাপড় নিয়ে এসে বলে: হে রূহ! অতি আনন্দের </w:t>
      </w:r>
      <w:r w:rsidR="00822243" w:rsidRPr="008E310F">
        <w:rPr>
          <w:rFonts w:ascii="Kalpurush" w:eastAsia="Nikosh" w:hAnsi="Kalpurush" w:cs="Kalpurush"/>
          <w:spacing w:val="-6"/>
          <w:sz w:val="24"/>
          <w:szCs w:val="24"/>
          <w:cs/>
          <w:lang w:bidi="bn-BD"/>
        </w:rPr>
        <w:t>সাথে</w:t>
      </w:r>
      <w:r w:rsidR="00F50FDA" w:rsidRPr="008E310F">
        <w:rPr>
          <w:rFonts w:ascii="Kalpurush" w:eastAsia="Nikosh" w:hAnsi="Kalpurush" w:cs="Kalpurush"/>
          <w:spacing w:val="-6"/>
          <w:sz w:val="24"/>
          <w:szCs w:val="24"/>
          <w:cs/>
          <w:lang w:bidi="bn-BD"/>
        </w:rPr>
        <w:t xml:space="preserve"> আল্লাহর স</w:t>
      </w:r>
      <w:r w:rsidR="00F50FDA" w:rsidRPr="008E310F">
        <w:rPr>
          <w:rFonts w:ascii="Kalpurush" w:eastAsia="Nikosh" w:hAnsi="Kalpurush" w:cs="Kalpurush" w:hint="cs"/>
          <w:spacing w:val="-6"/>
          <w:sz w:val="24"/>
          <w:szCs w:val="24"/>
          <w:cs/>
          <w:lang w:bidi="bn-BD"/>
        </w:rPr>
        <w:t>ন্তু</w:t>
      </w:r>
      <w:r w:rsidRPr="008E310F">
        <w:rPr>
          <w:rFonts w:ascii="Kalpurush" w:eastAsia="Nikosh" w:hAnsi="Kalpurush" w:cs="Kalpurush"/>
          <w:spacing w:val="-6"/>
          <w:sz w:val="24"/>
          <w:szCs w:val="24"/>
          <w:cs/>
          <w:lang w:bidi="bn-BD"/>
        </w:rPr>
        <w:t>ষ্টি ও বিশ্রামের দিকে বের হয়ে আস</w:t>
      </w:r>
      <w:r w:rsidRPr="008E310F">
        <w:rPr>
          <w:rFonts w:ascii="Kalpurush" w:eastAsia="Nikosh" w:hAnsi="Kalpurush" w:cs="Kalpurush"/>
          <w:spacing w:val="-6"/>
          <w:sz w:val="24"/>
          <w:szCs w:val="24"/>
          <w:lang w:bidi="bn-BD"/>
        </w:rPr>
        <w:t>,</w:t>
      </w:r>
      <w:r w:rsidRPr="008E310F">
        <w:rPr>
          <w:rFonts w:ascii="Kalpurush" w:eastAsia="Nikosh" w:hAnsi="Kalpurush" w:cs="Kalpurush"/>
          <w:spacing w:val="-6"/>
          <w:sz w:val="24"/>
          <w:szCs w:val="24"/>
          <w:cs/>
          <w:lang w:bidi="bn-BD"/>
        </w:rPr>
        <w:t xml:space="preserve"> তোমার প্রতি আল্লাহ গোস্বা নন। তখন স</w:t>
      </w:r>
      <w:r w:rsidR="00F50FDA" w:rsidRPr="008E310F">
        <w:rPr>
          <w:rFonts w:ascii="Kalpurush" w:eastAsia="Nikosh" w:hAnsi="Kalpurush" w:cs="Kalpurush"/>
          <w:spacing w:val="-6"/>
          <w:sz w:val="24"/>
          <w:szCs w:val="24"/>
          <w:cs/>
          <w:lang w:bidi="bn-BD"/>
        </w:rPr>
        <w:t>ে মি</w:t>
      </w:r>
      <w:r w:rsidR="00F50FDA" w:rsidRPr="008E310F">
        <w:rPr>
          <w:rFonts w:ascii="Kalpurush" w:eastAsia="Nikosh" w:hAnsi="Kalpurush" w:cs="Kalpurush" w:hint="cs"/>
          <w:spacing w:val="-6"/>
          <w:sz w:val="24"/>
          <w:szCs w:val="24"/>
          <w:cs/>
          <w:lang w:bidi="bn-BD"/>
        </w:rPr>
        <w:t>শ</w:t>
      </w:r>
      <w:r w:rsidRPr="008E310F">
        <w:rPr>
          <w:rFonts w:ascii="Kalpurush" w:eastAsia="Nikosh" w:hAnsi="Kalpurush" w:cs="Kalpurush"/>
          <w:spacing w:val="-6"/>
          <w:sz w:val="24"/>
          <w:szCs w:val="24"/>
          <w:cs/>
          <w:lang w:bidi="bn-BD"/>
        </w:rPr>
        <w:t>কে আম্বরের ন্যায় সুগন্ধ নিয়ে বেরিয়ে আসে</w:t>
      </w:r>
      <w:r w:rsidRPr="008E310F">
        <w:rPr>
          <w:rFonts w:ascii="Kalpurush" w:eastAsia="Nikosh" w:hAnsi="Kalpurush" w:cs="Kalpurush"/>
          <w:spacing w:val="-6"/>
          <w:sz w:val="24"/>
          <w:szCs w:val="24"/>
          <w:lang w:bidi="bn-BD"/>
        </w:rPr>
        <w:t>,</w:t>
      </w:r>
      <w:r w:rsidRPr="008E310F">
        <w:rPr>
          <w:rFonts w:ascii="Kalpurush" w:eastAsia="Nikosh" w:hAnsi="Kalpurush" w:cs="Kalpurush"/>
          <w:spacing w:val="-6"/>
          <w:sz w:val="24"/>
          <w:szCs w:val="24"/>
          <w:cs/>
          <w:lang w:bidi="bn-BD"/>
        </w:rPr>
        <w:t xml:space="preserve"> তখন তাদের পরস্পরের </w:t>
      </w:r>
      <w:r w:rsidR="00822243" w:rsidRPr="008E310F">
        <w:rPr>
          <w:rFonts w:ascii="Kalpurush" w:eastAsia="Nikosh" w:hAnsi="Kalpurush" w:cs="Kalpurush"/>
          <w:spacing w:val="-6"/>
          <w:sz w:val="24"/>
          <w:szCs w:val="24"/>
          <w:cs/>
          <w:lang w:bidi="bn-BD"/>
        </w:rPr>
        <w:t>সাথে</w:t>
      </w:r>
      <w:r w:rsidRPr="008E310F">
        <w:rPr>
          <w:rFonts w:ascii="Kalpurush" w:eastAsia="Nikosh" w:hAnsi="Kalpurush" w:cs="Kalpurush"/>
          <w:spacing w:val="-6"/>
          <w:sz w:val="24"/>
          <w:szCs w:val="24"/>
          <w:cs/>
          <w:lang w:bidi="bn-BD"/>
        </w:rPr>
        <w:t xml:space="preserve"> সাক্ষাত লাভ হয়</w:t>
      </w:r>
      <w:r w:rsidRPr="008E310F">
        <w:rPr>
          <w:rFonts w:ascii="Kalpurush" w:eastAsia="Nikosh" w:hAnsi="Kalpurush" w:cs="Kalpurush"/>
          <w:spacing w:val="-6"/>
          <w:sz w:val="24"/>
          <w:szCs w:val="24"/>
          <w:lang w:bidi="bn-BD"/>
        </w:rPr>
        <w:t>,</w:t>
      </w:r>
      <w:r w:rsidRPr="008E310F">
        <w:rPr>
          <w:rFonts w:ascii="Kalpurush" w:eastAsia="Nikosh" w:hAnsi="Kalpurush" w:cs="Kalpurush"/>
          <w:spacing w:val="-6"/>
          <w:sz w:val="24"/>
          <w:szCs w:val="24"/>
          <w:cs/>
          <w:lang w:bidi="bn-BD"/>
        </w:rPr>
        <w:t xml:space="preserve"> এমনকি আকাশের দরজায় নিয়ে আসার পূর্ব পর্যন্ত। অতঃপর তারা বলে তোমাদের পৃথিবী হতে আসা সুগন্ধি কতইনা </w:t>
      </w:r>
      <w:r w:rsidR="007D3712" w:rsidRPr="008E310F">
        <w:rPr>
          <w:rFonts w:ascii="Kalpurush" w:eastAsia="Nikosh" w:hAnsi="Kalpurush" w:cs="Kalpurush"/>
          <w:spacing w:val="-6"/>
          <w:sz w:val="24"/>
          <w:szCs w:val="24"/>
          <w:cs/>
          <w:lang w:bidi="bn-BD"/>
        </w:rPr>
        <w:t>ভালো</w:t>
      </w:r>
      <w:r w:rsidRPr="008E310F">
        <w:rPr>
          <w:rFonts w:ascii="Kalpurush" w:eastAsia="Nikosh" w:hAnsi="Kalpurush" w:cs="Kalpurush"/>
          <w:spacing w:val="-6"/>
          <w:sz w:val="24"/>
          <w:szCs w:val="24"/>
          <w:cs/>
          <w:lang w:bidi="bn-BD"/>
        </w:rPr>
        <w:t>! তারপর তাকে মুমিনদের রূহের নিকট নিয়ে আসলে তারা অধিক আনন্দিত হয়</w:t>
      </w:r>
      <w:r w:rsidR="00F50FDA" w:rsidRPr="008E310F">
        <w:rPr>
          <w:rFonts w:ascii="Kalpurush" w:eastAsia="Nikosh" w:hAnsi="Kalpurush" w:cs="Kalpurush" w:hint="cs"/>
          <w:spacing w:val="-6"/>
          <w:sz w:val="24"/>
          <w:szCs w:val="24"/>
          <w:cs/>
          <w:lang w:bidi="bn-BD"/>
        </w:rPr>
        <w:t>,</w:t>
      </w:r>
      <w:r w:rsidRPr="008E310F">
        <w:rPr>
          <w:rFonts w:ascii="Kalpurush" w:eastAsia="Nikosh" w:hAnsi="Kalpurush" w:cs="Kalpurush"/>
          <w:spacing w:val="-6"/>
          <w:sz w:val="24"/>
          <w:szCs w:val="24"/>
          <w:cs/>
          <w:lang w:bidi="bn-BD"/>
        </w:rPr>
        <w:t xml:space="preserve"> যেমন তোমাদের মধ্যে কোনো অনুপস্থিত ব্যক্তির আগমনে আনন্দিত হও। অতঃপর তারা তাকে জিজ্ঞাসা করে: অমুক কি করে</w:t>
      </w:r>
      <w:r w:rsidRPr="008E310F">
        <w:rPr>
          <w:rFonts w:ascii="Kalpurush" w:eastAsia="Nikosh" w:hAnsi="Kalpurush" w:cs="Kalpurush"/>
          <w:spacing w:val="-6"/>
          <w:sz w:val="24"/>
          <w:szCs w:val="24"/>
          <w:lang w:bidi="bn-BD"/>
        </w:rPr>
        <w:t xml:space="preserve">? </w:t>
      </w:r>
      <w:r w:rsidRPr="008E310F">
        <w:rPr>
          <w:rFonts w:ascii="Kalpurush" w:eastAsia="Nikosh" w:hAnsi="Kalpurush" w:cs="Kalpurush"/>
          <w:spacing w:val="-6"/>
          <w:sz w:val="24"/>
          <w:szCs w:val="24"/>
          <w:cs/>
          <w:lang w:bidi="bn-BD"/>
        </w:rPr>
        <w:t>অমুক কি করে</w:t>
      </w:r>
      <w:r w:rsidRPr="008E310F">
        <w:rPr>
          <w:rFonts w:ascii="Kalpurush" w:eastAsia="Nikosh" w:hAnsi="Kalpurush" w:cs="Kalpurush"/>
          <w:spacing w:val="-6"/>
          <w:sz w:val="24"/>
          <w:szCs w:val="24"/>
          <w:lang w:bidi="bn-BD"/>
        </w:rPr>
        <w:t xml:space="preserve">? </w:t>
      </w:r>
      <w:r w:rsidRPr="008E310F">
        <w:rPr>
          <w:rFonts w:ascii="Kalpurush" w:eastAsia="Nikosh" w:hAnsi="Kalpurush" w:cs="Kalpurush"/>
          <w:spacing w:val="-6"/>
          <w:sz w:val="24"/>
          <w:szCs w:val="24"/>
          <w:cs/>
          <w:lang w:bidi="bn-BD"/>
        </w:rPr>
        <w:t>তারা বলে: আরে ছাড় তার কথা! তাকে বিশ্রাম নিতে দাও</w:t>
      </w:r>
      <w:r w:rsidRPr="008E310F">
        <w:rPr>
          <w:rFonts w:ascii="Kalpurush" w:eastAsia="Nikosh" w:hAnsi="Kalpurush" w:cs="Kalpurush"/>
          <w:spacing w:val="-6"/>
          <w:sz w:val="24"/>
          <w:szCs w:val="24"/>
          <w:lang w:bidi="bn-BD"/>
        </w:rPr>
        <w:t>,</w:t>
      </w:r>
      <w:r w:rsidRPr="008E310F">
        <w:rPr>
          <w:rFonts w:ascii="Kalpurush" w:eastAsia="Nikosh" w:hAnsi="Kalpurush" w:cs="Kalpurush"/>
          <w:spacing w:val="-6"/>
          <w:sz w:val="24"/>
          <w:szCs w:val="24"/>
          <w:cs/>
          <w:lang w:bidi="bn-BD"/>
        </w:rPr>
        <w:t xml:space="preserve"> কারণ সে পৃথিবীয় অশান্তিতে ছিল। সে যখন বলবে: অমুক কি তোমাদের নিকট আসে</w:t>
      </w:r>
      <w:r w:rsidR="00F50FDA" w:rsidRPr="008E310F">
        <w:rPr>
          <w:rFonts w:ascii="Kalpurush" w:eastAsia="Nikosh" w:hAnsi="Kalpurush" w:cs="Kalpurush" w:hint="cs"/>
          <w:spacing w:val="-6"/>
          <w:sz w:val="24"/>
          <w:szCs w:val="24"/>
          <w:cs/>
          <w:lang w:bidi="bn-BD"/>
        </w:rPr>
        <w:t xml:space="preserve"> </w:t>
      </w:r>
      <w:r w:rsidRPr="008E310F">
        <w:rPr>
          <w:rFonts w:ascii="Kalpurush" w:eastAsia="Nikosh" w:hAnsi="Kalpurush" w:cs="Kalpurush"/>
          <w:spacing w:val="-6"/>
          <w:sz w:val="24"/>
          <w:szCs w:val="24"/>
          <w:cs/>
          <w:lang w:bidi="bn-BD"/>
        </w:rPr>
        <w:t>নি</w:t>
      </w:r>
      <w:r w:rsidRPr="008E310F">
        <w:rPr>
          <w:rFonts w:ascii="Kalpurush" w:eastAsia="Nikosh" w:hAnsi="Kalpurush" w:cs="Kalpurush"/>
          <w:spacing w:val="-6"/>
          <w:sz w:val="24"/>
          <w:szCs w:val="24"/>
          <w:lang w:bidi="bn-BD"/>
        </w:rPr>
        <w:t xml:space="preserve">? </w:t>
      </w:r>
      <w:r w:rsidRPr="008E310F">
        <w:rPr>
          <w:rFonts w:ascii="Kalpurush" w:eastAsia="Nikosh" w:hAnsi="Kalpurush" w:cs="Kalpurush"/>
          <w:spacing w:val="-6"/>
          <w:sz w:val="24"/>
          <w:szCs w:val="24"/>
          <w:cs/>
          <w:lang w:bidi="bn-BD"/>
        </w:rPr>
        <w:t>তারা বলবে: তাকে তার মায়ের নিকট হাবিয়াতে (</w:t>
      </w:r>
      <w:r w:rsidR="00F50FDA" w:rsidRPr="008E310F">
        <w:rPr>
          <w:rFonts w:ascii="Kalpurush" w:eastAsia="Nikosh" w:hAnsi="Kalpurush" w:cs="Kalpurush" w:hint="cs"/>
          <w:spacing w:val="-6"/>
          <w:sz w:val="24"/>
          <w:szCs w:val="24"/>
          <w:cs/>
          <w:lang w:bidi="bn-BD"/>
        </w:rPr>
        <w:t>জাহান্নামে</w:t>
      </w:r>
      <w:r w:rsidRPr="008E310F">
        <w:rPr>
          <w:rFonts w:ascii="Kalpurush" w:eastAsia="Nikosh" w:hAnsi="Kalpurush" w:cs="Kalpurush"/>
          <w:spacing w:val="-6"/>
          <w:sz w:val="24"/>
          <w:szCs w:val="24"/>
          <w:cs/>
          <w:lang w:bidi="bn-BD"/>
        </w:rPr>
        <w:t>) নিয়ে যাওয়া হয়েছে।</w:t>
      </w:r>
    </w:p>
    <w:p w:rsidR="003D1985" w:rsidRPr="008E310F" w:rsidRDefault="003D1985" w:rsidP="008E310F">
      <w:pPr>
        <w:bidi w:val="0"/>
        <w:spacing w:after="120"/>
        <w:jc w:val="both"/>
        <w:rPr>
          <w:rFonts w:ascii="Times New Roman" w:eastAsia="Times New Roman" w:hAnsi="Times New Roman" w:cs="Times New Roman"/>
          <w:bCs/>
          <w:sz w:val="24"/>
          <w:szCs w:val="24"/>
          <w:rtl/>
          <w:cs/>
        </w:rPr>
      </w:pPr>
      <w:r w:rsidRPr="008E310F">
        <w:rPr>
          <w:rFonts w:ascii="Kalpurush" w:eastAsia="Nikosh" w:hAnsi="Kalpurush" w:cs="Kalpurush"/>
          <w:sz w:val="24"/>
          <w:szCs w:val="24"/>
          <w:cs/>
          <w:lang w:bidi="bn-BD"/>
        </w:rPr>
        <w:t>আর কাফেরের নিকট যখন মৃত্যু উপস্থিত হয় তখন তার নিকট শাস্তির ফিরিশতা পশমের এক টুকরা কা</w:t>
      </w:r>
      <w:r w:rsidR="00F50FDA" w:rsidRPr="008E310F">
        <w:rPr>
          <w:rFonts w:ascii="Kalpurush" w:eastAsia="Nikosh" w:hAnsi="Kalpurush" w:cs="Kalpurush"/>
          <w:sz w:val="24"/>
          <w:szCs w:val="24"/>
          <w:cs/>
          <w:lang w:bidi="bn-BD"/>
        </w:rPr>
        <w:t>পড় নিয়ে এসে বলে: হে  রূহ! অস</w:t>
      </w:r>
      <w:r w:rsidR="00F50FDA"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cs/>
          <w:lang w:bidi="bn-BD"/>
        </w:rPr>
        <w:t>ষ্টি নিয়ে আল্লাহর শাস্তির দিকে বের হয়ে আস</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তখন মৃত দুর্গন্ধযুক্ত জানোয়ারের ন্যায় দুর্গন্ধ নিয়ে বেরিয়ে আসলে তারা তাকে নিয়ে পৃথিবীর দরজা পর্যন্ত আসবে</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অতঃপর তারা বলতে থাকবে: এ বাতাস কতইনা দুর্গন্ধযুক্ত</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যতক্ষণ না তারা একে নিয়ে কাফিরদের রূহের নিকট আসবে।</w:t>
      </w:r>
      <w:r w:rsidR="00F50FDA" w:rsidRPr="008E310F">
        <w:rPr>
          <w:rFonts w:ascii="Kalpurush" w:eastAsia="Nikosh" w:hAnsi="Kalpurush" w:cs="Kalpurush" w:hint="cs"/>
          <w:sz w:val="24"/>
          <w:szCs w:val="24"/>
          <w:cs/>
          <w:lang w:bidi="bn-BD"/>
        </w:rPr>
        <w:t>”</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 xml:space="preserve">বারযাখী জীবন সংক্রান্ত এবং এর </w:t>
      </w:r>
      <w:r w:rsidR="00822243" w:rsidRPr="008E310F">
        <w:rPr>
          <w:rFonts w:ascii="Kalpurush" w:eastAsia="Nikosh" w:hAnsi="Kalpurush" w:cs="Kalpurush"/>
          <w:sz w:val="24"/>
          <w:szCs w:val="24"/>
          <w:cs/>
          <w:lang w:bidi="bn-BD"/>
        </w:rPr>
        <w:t>সাথে</w:t>
      </w:r>
      <w:r w:rsidRPr="008E310F">
        <w:rPr>
          <w:rFonts w:ascii="Kalpurush" w:eastAsia="Nikosh" w:hAnsi="Kalpurush" w:cs="Kalpurush"/>
          <w:sz w:val="24"/>
          <w:szCs w:val="24"/>
          <w:cs/>
          <w:lang w:bidi="bn-BD"/>
        </w:rPr>
        <w:t xml:space="preserve"> স</w:t>
      </w:r>
      <w:r w:rsidR="00F50FDA" w:rsidRPr="008E310F">
        <w:rPr>
          <w:rFonts w:ascii="Kalpurush" w:eastAsia="Nikosh" w:hAnsi="Kalpurush" w:cs="Kalpurush"/>
          <w:sz w:val="24"/>
          <w:szCs w:val="24"/>
          <w:cs/>
          <w:lang w:bidi="bn-BD"/>
        </w:rPr>
        <w:t>ম্পৃক্ত আনুসাঙ্গিক ব্যাপারে উল্ল</w:t>
      </w:r>
      <w:r w:rsidR="00F50FDA" w:rsidRPr="008E310F">
        <w:rPr>
          <w:rFonts w:ascii="Kalpurush" w:eastAsia="Nikosh" w:hAnsi="Kalpurush" w:cs="Kalpurush" w:hint="cs"/>
          <w:sz w:val="24"/>
          <w:szCs w:val="24"/>
          <w:cs/>
          <w:lang w:bidi="bn-BD"/>
        </w:rPr>
        <w:t>ি</w:t>
      </w:r>
      <w:r w:rsidRPr="008E310F">
        <w:rPr>
          <w:rFonts w:ascii="Kalpurush" w:eastAsia="Nikosh" w:hAnsi="Kalpurush" w:cs="Kalpurush"/>
          <w:sz w:val="24"/>
          <w:szCs w:val="24"/>
          <w:cs/>
          <w:lang w:bidi="bn-BD"/>
        </w:rPr>
        <w:t>খিত আলোচনার মাধ্যমে আমাদের নিকট একটি জিনিস পরিস্কার হয় যে</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আমরা যে দিকে ধাবিত হচ্ছি তা কত কঠিন এবং কত বড়। এর পরেও আমরা আনুগত্যে </w:t>
      </w:r>
      <w:r w:rsidRPr="008E310F">
        <w:rPr>
          <w:rFonts w:ascii="Kalpurush" w:eastAsia="Nikosh" w:hAnsi="Kalpurush" w:cs="Kalpurush"/>
          <w:sz w:val="24"/>
          <w:szCs w:val="24"/>
          <w:cs/>
          <w:lang w:bidi="bn-BD"/>
        </w:rPr>
        <w:lastRenderedPageBreak/>
        <w:t>অনেক ধীরস্থির</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নিষিদ্ধ কাজ হতে বিরত থাকা থেকে শিথিলতা করছি অথচ দীর্ঘ আশা আকাঙ্খা</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নির্দিষ্ট</w:t>
      </w:r>
      <w:r w:rsidR="00F50FDA" w:rsidRPr="008E310F">
        <w:rPr>
          <w:rFonts w:ascii="Kalpurush" w:eastAsia="Nikosh" w:hAnsi="Kalpurush" w:cs="Kalpurush"/>
          <w:sz w:val="24"/>
          <w:szCs w:val="24"/>
          <w:cs/>
          <w:lang w:bidi="bn-BD"/>
        </w:rPr>
        <w:t xml:space="preserve"> সময়ের দীর্ঘ জীবনই আমাদেরকে হক</w:t>
      </w:r>
      <w:r w:rsidRPr="008E310F">
        <w:rPr>
          <w:rFonts w:ascii="Kalpurush" w:eastAsia="Nikosh" w:hAnsi="Kalpurush" w:cs="Kalpurush"/>
          <w:sz w:val="24"/>
          <w:szCs w:val="24"/>
          <w:cs/>
          <w:lang w:bidi="bn-BD"/>
        </w:rPr>
        <w:t xml:space="preserve"> </w:t>
      </w:r>
      <w:r w:rsidR="00F50FDA" w:rsidRPr="008E310F">
        <w:rPr>
          <w:rFonts w:ascii="Kalpurush" w:eastAsia="Nikosh" w:hAnsi="Kalpurush" w:cs="Kalpurush" w:hint="cs"/>
          <w:sz w:val="24"/>
          <w:szCs w:val="24"/>
          <w:cs/>
          <w:lang w:bidi="bn-BD"/>
        </w:rPr>
        <w:t>থেকে</w:t>
      </w:r>
      <w:r w:rsidRPr="008E310F">
        <w:rPr>
          <w:rFonts w:ascii="Kalpurush" w:eastAsia="Nikosh" w:hAnsi="Kalpurush" w:cs="Kalpurush"/>
          <w:sz w:val="24"/>
          <w:szCs w:val="24"/>
          <w:cs/>
          <w:lang w:bidi="bn-BD"/>
        </w:rPr>
        <w:t xml:space="preserve"> দূরে সরিয়ে রেখেছে। নিশ্চয়</w:t>
      </w:r>
      <w:r w:rsidR="00F50FDA" w:rsidRPr="008E310F">
        <w:rPr>
          <w:rFonts w:ascii="Kalpurush" w:eastAsia="Nikosh" w:hAnsi="Kalpurush" w:cs="Kalpurush"/>
          <w:sz w:val="24"/>
          <w:szCs w:val="24"/>
          <w:cs/>
          <w:lang w:bidi="bn-BD"/>
        </w:rPr>
        <w:t xml:space="preserve">ই </w:t>
      </w:r>
      <w:r w:rsidR="00F50FDA" w:rsidRPr="008E310F">
        <w:rPr>
          <w:rFonts w:ascii="Kalpurush" w:eastAsia="Nikosh" w:hAnsi="Kalpurush" w:cs="Kalpurush" w:hint="cs"/>
          <w:sz w:val="24"/>
          <w:szCs w:val="24"/>
          <w:cs/>
          <w:lang w:bidi="bn-BD"/>
        </w:rPr>
        <w:t>তা</w:t>
      </w:r>
      <w:r w:rsidRPr="008E310F">
        <w:rPr>
          <w:rFonts w:ascii="Kalpurush" w:eastAsia="Nikosh" w:hAnsi="Kalpurush" w:cs="Kalpurush"/>
          <w:sz w:val="24"/>
          <w:szCs w:val="24"/>
          <w:cs/>
          <w:lang w:bidi="bn-BD"/>
        </w:rPr>
        <w:t xml:space="preserve"> একটি ধ্বংস</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যার পরেও রয়েছে ধ্বংস এবং একটি ক্ষতি যার পরে কোনো লাভ এবং সংশোধন নেই। </w:t>
      </w:r>
      <w:r w:rsidR="007D3712" w:rsidRPr="008E310F">
        <w:rPr>
          <w:rFonts w:ascii="Kalpurush" w:eastAsia="Nikosh" w:hAnsi="Kalpurush" w:cs="Kalpurush"/>
          <w:sz w:val="24"/>
          <w:szCs w:val="24"/>
          <w:cs/>
          <w:lang w:bidi="bn-BD"/>
        </w:rPr>
        <w:t>কিন্তু</w:t>
      </w:r>
      <w:r w:rsidRPr="008E310F">
        <w:rPr>
          <w:rFonts w:ascii="Kalpurush" w:eastAsia="Nikosh" w:hAnsi="Kalpurush" w:cs="Kalpurush"/>
          <w:sz w:val="24"/>
          <w:szCs w:val="24"/>
          <w:cs/>
          <w:lang w:bidi="bn-BD"/>
        </w:rPr>
        <w:t xml:space="preserve"> আল্লাহ যদি আমাদেরকে তাঁর রহমত এবং অনুগ্রহ দ্বারা বেষ্টন করে রাখেন।</w:t>
      </w:r>
    </w:p>
    <w:p w:rsidR="003D1985" w:rsidRPr="008E310F" w:rsidRDefault="003D1985" w:rsidP="008E310F">
      <w:pPr>
        <w:bidi w:val="0"/>
        <w:jc w:val="both"/>
        <w:rPr>
          <w:rFonts w:ascii="Times New Roman" w:eastAsia="Times New Roman" w:hAnsi="Times New Roman" w:cs="Times New Roman"/>
          <w:bCs/>
          <w:sz w:val="24"/>
          <w:szCs w:val="24"/>
        </w:rPr>
      </w:pPr>
      <w:r w:rsidRPr="008E310F">
        <w:rPr>
          <w:rFonts w:ascii="Kalpurush" w:eastAsia="Nikosh" w:hAnsi="Kalpurush" w:cs="Kalpurush"/>
          <w:sz w:val="24"/>
          <w:szCs w:val="24"/>
          <w:cs/>
          <w:lang w:bidi="bn-BD"/>
        </w:rPr>
        <w:t>হে আল্লাহ! তোমার শক্তি ব্যতীত আমাদের কোনো শক্তি নেই</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হে আল্লাহ আমরা তোমার সমত্তষ্টি এবং জান্নাত</w:t>
      </w:r>
      <w:r w:rsidR="00F50FDA" w:rsidRPr="008E310F">
        <w:rPr>
          <w:rFonts w:ascii="Kalpurush" w:eastAsia="Nikosh" w:hAnsi="Kalpurush" w:cs="Kalpurush"/>
          <w:sz w:val="24"/>
          <w:szCs w:val="24"/>
          <w:cs/>
          <w:lang w:bidi="bn-BD"/>
        </w:rPr>
        <w:t xml:space="preserve"> চাই। হে আল্লাহ! তোমার অস</w:t>
      </w:r>
      <w:r w:rsidR="00F50FDA" w:rsidRPr="008E310F">
        <w:rPr>
          <w:rFonts w:ascii="Kalpurush" w:eastAsia="Nikosh" w:hAnsi="Kalpurush" w:cs="Kalpurush" w:hint="cs"/>
          <w:sz w:val="24"/>
          <w:szCs w:val="24"/>
          <w:cs/>
          <w:lang w:bidi="bn-BD"/>
        </w:rPr>
        <w:t>ন্তু</w:t>
      </w:r>
      <w:r w:rsidRPr="008E310F">
        <w:rPr>
          <w:rFonts w:ascii="Kalpurush" w:eastAsia="Nikosh" w:hAnsi="Kalpurush" w:cs="Kalpurush"/>
          <w:sz w:val="24"/>
          <w:szCs w:val="24"/>
          <w:cs/>
          <w:lang w:bidi="bn-BD"/>
        </w:rPr>
        <w:t>ষ্টি এবং জাহান্নাম থেকে আশ্রয় চাই। হে আল্লাহ আমাদেরকে</w:t>
      </w:r>
      <w:r w:rsidRPr="008E310F">
        <w:rPr>
          <w:rFonts w:ascii="Kalpurush" w:eastAsia="Nikosh" w:hAnsi="Kalpurush" w:cs="Kalpurush"/>
          <w:sz w:val="24"/>
          <w:szCs w:val="24"/>
          <w:lang w:bidi="bn-BD"/>
        </w:rPr>
        <w:t>,</w:t>
      </w:r>
      <w:r w:rsidRPr="008E310F">
        <w:rPr>
          <w:rFonts w:ascii="Kalpurush" w:eastAsia="Nikosh" w:hAnsi="Kalpurush" w:cs="Kalpurush"/>
          <w:sz w:val="24"/>
          <w:szCs w:val="24"/>
          <w:cs/>
          <w:lang w:bidi="bn-BD"/>
        </w:rPr>
        <w:t xml:space="preserve"> আমাদের পিতা-মাতা এবং মুসলিম ভ্রতৃবৃন্দকে রহমত করুন।</w:t>
      </w:r>
    </w:p>
    <w:p w:rsidR="005666DC" w:rsidRDefault="003D1985" w:rsidP="008E310F">
      <w:pPr>
        <w:bidi w:val="0"/>
        <w:jc w:val="center"/>
        <w:rPr>
          <w:rFonts w:ascii="Kalpurush" w:eastAsia="Nikosh" w:hAnsi="Kalpurush" w:cs="KFGQPC Uthman Taha Naskh"/>
          <w:sz w:val="24"/>
          <w:szCs w:val="24"/>
        </w:rPr>
      </w:pPr>
      <w:r w:rsidRPr="008E310F">
        <w:rPr>
          <w:rFonts w:ascii="Kalpurush" w:eastAsia="Nikosh" w:hAnsi="Kalpurush" w:cs="KFGQPC Uthman Taha Naskh" w:hint="cs"/>
          <w:sz w:val="24"/>
          <w:szCs w:val="24"/>
          <w:rtl/>
        </w:rPr>
        <w:t xml:space="preserve">وصلى الله وسلم علي عبدك ورسولك محمد </w:t>
      </w:r>
      <w:bookmarkStart w:id="0" w:name="_GoBack"/>
      <w:bookmarkEnd w:id="0"/>
      <w:r w:rsidRPr="008E310F">
        <w:rPr>
          <w:rFonts w:ascii="Kalpurush" w:eastAsia="Nikosh" w:hAnsi="Kalpurush" w:cs="KFGQPC Uthman Taha Naskh" w:hint="cs"/>
          <w:sz w:val="24"/>
          <w:szCs w:val="24"/>
          <w:rtl/>
        </w:rPr>
        <w:t>وعلى آله وصحبه أجمعي</w:t>
      </w:r>
      <w:r w:rsidR="00F50FDA" w:rsidRPr="008E310F">
        <w:rPr>
          <w:rFonts w:ascii="Kalpurush" w:eastAsia="Nikosh" w:hAnsi="Kalpurush" w:cs="KFGQPC Uthman Taha Naskh" w:hint="cs"/>
          <w:sz w:val="24"/>
          <w:szCs w:val="24"/>
          <w:rtl/>
        </w:rPr>
        <w:t>ن</w:t>
      </w:r>
    </w:p>
    <w:p w:rsidR="00EC73A9" w:rsidRDefault="00EC73A9" w:rsidP="00EC73A9">
      <w:pPr>
        <w:bidi w:val="0"/>
        <w:jc w:val="center"/>
        <w:rPr>
          <w:rFonts w:ascii="Kalpurush" w:eastAsia="Nikosh" w:hAnsi="Kalpurush" w:cs="KFGQPC Uthman Taha Naskh"/>
          <w:sz w:val="24"/>
          <w:szCs w:val="24"/>
        </w:rPr>
      </w:pPr>
    </w:p>
    <w:p w:rsidR="00EC73A9" w:rsidRDefault="00EC73A9" w:rsidP="00EC73A9">
      <w:pPr>
        <w:bidi w:val="0"/>
        <w:jc w:val="center"/>
        <w:rPr>
          <w:rFonts w:ascii="Kalpurush" w:eastAsia="Nikosh" w:hAnsi="Kalpurush" w:cs="KFGQPC Uthman Taha Naskh"/>
          <w:sz w:val="24"/>
          <w:szCs w:val="24"/>
        </w:rPr>
      </w:pPr>
    </w:p>
    <w:p w:rsidR="00EC73A9" w:rsidRDefault="00EC73A9" w:rsidP="00EC73A9">
      <w:pPr>
        <w:bidi w:val="0"/>
        <w:jc w:val="center"/>
        <w:rPr>
          <w:rFonts w:ascii="Kalpurush" w:eastAsia="Nikosh" w:hAnsi="Kalpurush" w:cs="KFGQPC Uthman Taha Naskh"/>
          <w:sz w:val="24"/>
          <w:szCs w:val="24"/>
        </w:rPr>
      </w:pPr>
    </w:p>
    <w:p w:rsidR="00EC73A9" w:rsidRDefault="00EC73A9" w:rsidP="00EC73A9">
      <w:pPr>
        <w:bidi w:val="0"/>
        <w:jc w:val="center"/>
        <w:rPr>
          <w:rFonts w:ascii="Kalpurush" w:eastAsia="Nikosh" w:hAnsi="Kalpurush" w:cs="KFGQPC Uthman Taha Naskh"/>
          <w:sz w:val="24"/>
          <w:szCs w:val="24"/>
        </w:rPr>
      </w:pPr>
    </w:p>
    <w:p w:rsidR="00EC73A9" w:rsidRDefault="00EC73A9" w:rsidP="00EC73A9">
      <w:pPr>
        <w:bidi w:val="0"/>
        <w:jc w:val="center"/>
        <w:rPr>
          <w:rFonts w:ascii="Kalpurush" w:eastAsia="Nikosh" w:hAnsi="Kalpurush" w:cs="KFGQPC Uthman Taha Naskh"/>
          <w:sz w:val="24"/>
          <w:szCs w:val="24"/>
        </w:rPr>
      </w:pPr>
    </w:p>
    <w:p w:rsidR="00EC73A9" w:rsidRDefault="00EC73A9" w:rsidP="00EC73A9">
      <w:pPr>
        <w:bidi w:val="0"/>
        <w:jc w:val="center"/>
        <w:rPr>
          <w:rFonts w:ascii="Kalpurush" w:eastAsia="Nikosh" w:hAnsi="Kalpurush" w:cs="KFGQPC Uthman Taha Naskh"/>
          <w:sz w:val="24"/>
          <w:szCs w:val="24"/>
        </w:rPr>
      </w:pPr>
    </w:p>
    <w:p w:rsidR="00EC73A9" w:rsidRDefault="00EC73A9" w:rsidP="00EC73A9">
      <w:pPr>
        <w:bidi w:val="0"/>
        <w:jc w:val="center"/>
        <w:rPr>
          <w:rFonts w:ascii="Kalpurush" w:eastAsia="Nikosh" w:hAnsi="Kalpurush" w:cs="KFGQPC Uthman Taha Naskh"/>
          <w:sz w:val="24"/>
          <w:szCs w:val="24"/>
        </w:rPr>
      </w:pPr>
    </w:p>
    <w:p w:rsidR="00EC73A9" w:rsidRDefault="00EC73A9" w:rsidP="00EC73A9">
      <w:pPr>
        <w:bidi w:val="0"/>
        <w:jc w:val="center"/>
        <w:rPr>
          <w:rFonts w:ascii="Kalpurush" w:eastAsia="Nikosh" w:hAnsi="Kalpurush" w:cs="KFGQPC Uthman Taha Naskh"/>
          <w:sz w:val="24"/>
          <w:szCs w:val="24"/>
        </w:rPr>
      </w:pPr>
    </w:p>
    <w:p w:rsidR="00EC73A9" w:rsidRDefault="00EC73A9" w:rsidP="00EC73A9">
      <w:pPr>
        <w:bidi w:val="0"/>
        <w:jc w:val="center"/>
        <w:rPr>
          <w:rFonts w:ascii="Kalpurush" w:eastAsia="Nikosh" w:hAnsi="Kalpurush" w:cs="KFGQPC Uthman Taha Naskh"/>
          <w:sz w:val="24"/>
          <w:szCs w:val="24"/>
        </w:rPr>
      </w:pPr>
    </w:p>
    <w:p w:rsidR="00EC73A9" w:rsidRDefault="00EC73A9" w:rsidP="00EC73A9">
      <w:pPr>
        <w:bidi w:val="0"/>
        <w:jc w:val="center"/>
        <w:rPr>
          <w:rFonts w:ascii="Kalpurush" w:eastAsia="Nikosh" w:hAnsi="Kalpurush" w:cs="KFGQPC Uthman Taha Naskh"/>
          <w:sz w:val="24"/>
          <w:szCs w:val="24"/>
        </w:rPr>
      </w:pPr>
      <w:r w:rsidRPr="008E310F">
        <w:rPr>
          <w:rFonts w:asciiTheme="majorBidi" w:hAnsiTheme="majorBidi" w:cstheme="majorBidi"/>
          <w:noProof/>
          <w:color w:val="006666"/>
          <w:sz w:val="24"/>
          <w:szCs w:val="24"/>
        </w:rPr>
        <w:lastRenderedPageBreak/>
        <w:drawing>
          <wp:anchor distT="0" distB="0" distL="114300" distR="114300" simplePos="0" relativeHeight="251663360" behindDoc="1" locked="0" layoutInCell="1" allowOverlap="1" wp14:anchorId="4D3D4682" wp14:editId="42C6B966">
            <wp:simplePos x="0" y="0"/>
            <wp:positionH relativeFrom="page">
              <wp:posOffset>-19685</wp:posOffset>
            </wp:positionH>
            <wp:positionV relativeFrom="page">
              <wp:posOffset>-24765</wp:posOffset>
            </wp:positionV>
            <wp:extent cx="5055870" cy="759333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5870" cy="7593330"/>
                    </a:xfrm>
                    <a:prstGeom prst="rect">
                      <a:avLst/>
                    </a:prstGeom>
                  </pic:spPr>
                </pic:pic>
              </a:graphicData>
            </a:graphic>
            <wp14:sizeRelH relativeFrom="margin">
              <wp14:pctWidth>0</wp14:pctWidth>
            </wp14:sizeRelH>
            <wp14:sizeRelV relativeFrom="margin">
              <wp14:pctHeight>0</wp14:pctHeight>
            </wp14:sizeRelV>
          </wp:anchor>
        </w:drawing>
      </w:r>
    </w:p>
    <w:p w:rsidR="00EC73A9" w:rsidRPr="008E310F" w:rsidRDefault="00EC73A9" w:rsidP="00EC73A9">
      <w:pPr>
        <w:bidi w:val="0"/>
        <w:jc w:val="center"/>
        <w:rPr>
          <w:rFonts w:ascii="Times New Roman" w:eastAsia="Times New Roman" w:hAnsi="Times New Roman" w:cs="Vrinda"/>
          <w:bCs/>
          <w:sz w:val="24"/>
          <w:szCs w:val="30"/>
          <w:lang w:bidi="bn-BD"/>
        </w:rPr>
      </w:pPr>
    </w:p>
    <w:sectPr w:rsidR="00EC73A9" w:rsidRPr="008E310F" w:rsidSect="006B4F4B">
      <w:headerReference w:type="even" r:id="rId12"/>
      <w:headerReference w:type="default" r:id="rId13"/>
      <w:footerReference w:type="default" r:id="rId14"/>
      <w:headerReference w:type="first" r:id="rId15"/>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4F8" w:rsidRDefault="009434F8" w:rsidP="00E32771">
      <w:pPr>
        <w:spacing w:after="0" w:line="240" w:lineRule="auto"/>
      </w:pPr>
      <w:r>
        <w:separator/>
      </w:r>
    </w:p>
  </w:endnote>
  <w:endnote w:type="continuationSeparator" w:id="0">
    <w:p w:rsidR="009434F8" w:rsidRDefault="009434F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4C52A819-C507-4C8F-894E-DE0B8330ACB0}"/>
  </w:font>
  <w:font w:name="Times New Roman">
    <w:panose1 w:val="02020603050405020304"/>
    <w:charset w:val="00"/>
    <w:family w:val="roman"/>
    <w:pitch w:val="variable"/>
    <w:sig w:usb0="E0002AFF" w:usb1="C0007841" w:usb2="00000009" w:usb3="00000000" w:csb0="000001FF" w:csb1="00000000"/>
    <w:embedRegular r:id="rId2" w:fontKey="{C7829EA4-7B8C-48CD-A49C-992BA34D2E8D}"/>
    <w:embedBold r:id="rId3" w:fontKey="{68A9340F-40EB-4670-896A-D2C078400837}"/>
  </w:font>
  <w:font w:name="NikoshBAN">
    <w:altName w:val="Times New Roman"/>
    <w:charset w:val="00"/>
    <w:family w:val="auto"/>
    <w:pitch w:val="variable"/>
    <w:sig w:usb0="00000003" w:usb1="00000000" w:usb2="00000000" w:usb3="00000000" w:csb0="00000001" w:csb1="00000000"/>
    <w:embedRegular r:id="rId4" w:fontKey="{47344DE8-6921-493F-84AF-343200258A98}"/>
  </w:font>
  <w:font w:name="Kalpurush ANSI">
    <w:panose1 w:val="02000000000000000000"/>
    <w:charset w:val="00"/>
    <w:family w:val="auto"/>
    <w:pitch w:val="variable"/>
    <w:sig w:usb0="A00000AF" w:usb1="00000048" w:usb2="00000000" w:usb3="00000000" w:csb0="00000111" w:csb1="00000000"/>
    <w:embedRegular r:id="rId5" w:fontKey="{36384E13-53D5-4DE1-A12F-C4980DB6CB15}"/>
  </w:font>
  <w:font w:name="Calibri">
    <w:panose1 w:val="020F0502020204030204"/>
    <w:charset w:val="00"/>
    <w:family w:val="swiss"/>
    <w:pitch w:val="variable"/>
    <w:sig w:usb0="E10002FF" w:usb1="4000ACFF" w:usb2="00000009" w:usb3="00000000" w:csb0="0000019F" w:csb1="00000000"/>
    <w:embedRegular r:id="rId6" w:fontKey="{385715A8-4A8F-47C8-9A30-B23410688136}"/>
    <w:embedBold r:id="rId7" w:fontKey="{41FE63BA-0692-40C1-A15C-92B8252826EA}"/>
  </w:font>
  <w:font w:name="Arial">
    <w:panose1 w:val="020B0604020202020204"/>
    <w:charset w:val="00"/>
    <w:family w:val="swiss"/>
    <w:pitch w:val="variable"/>
    <w:sig w:usb0="E0002AFF" w:usb1="C0007843" w:usb2="00000009" w:usb3="00000000" w:csb0="000001FF" w:csb1="00000000"/>
    <w:embedRegular r:id="rId8" w:fontKey="{11D53AC3-7B63-458C-94FE-C7B986EDE09A}"/>
    <w:embedBold r:id="rId9" w:fontKey="{AD042C46-0FAC-421C-9C2A-2859750660E5}"/>
  </w:font>
  <w:font w:name="Kalpurush">
    <w:panose1 w:val="02000600000000000000"/>
    <w:charset w:val="00"/>
    <w:family w:val="auto"/>
    <w:pitch w:val="variable"/>
    <w:sig w:usb0="00010003" w:usb1="00000000" w:usb2="00000000" w:usb3="00000000" w:csb0="00000001" w:csb1="00000000"/>
    <w:embedRegular r:id="rId10" w:fontKey="{0C1A859A-0602-40BD-8513-F1A81654013A}"/>
    <w:embedBold r:id="rId11" w:fontKey="{CA27970A-36B1-4CED-B530-F8612BC76A18}"/>
  </w:font>
  <w:font w:name="Nikosh">
    <w:charset w:val="00"/>
    <w:family w:val="auto"/>
    <w:pitch w:val="variable"/>
    <w:sig w:usb0="00018003" w:usb1="00000000" w:usb2="00000000" w:usb3="00000000" w:csb0="00000001" w:csb1="00000000"/>
    <w:embedRegular r:id="rId12" w:fontKey="{72F8614B-EFA3-43AF-BD31-D48C45D8F6B3}"/>
    <w:embedBold r:id="rId13" w:fontKey="{41057E45-7027-4FA9-B440-DE07C94686E7}"/>
  </w:font>
  <w:font w:name="KFGQPC Uthman Taha Naskh">
    <w:panose1 w:val="02000000000000000000"/>
    <w:charset w:val="B2"/>
    <w:family w:val="auto"/>
    <w:pitch w:val="variable"/>
    <w:sig w:usb0="80002001" w:usb1="90000000" w:usb2="00000008" w:usb3="00000000" w:csb0="00000040" w:csb1="00000000"/>
    <w:embedRegular r:id="rId14" w:fontKey="{D1BED8A9-8E89-48E9-96B8-DBD5BF5F1705}"/>
    <w:embedBold r:id="rId15" w:fontKey="{9E3583AE-EB49-4C6E-A82D-D005A570E852}"/>
  </w:font>
  <w:font w:name="Vrinda">
    <w:panose1 w:val="020B0502040204020203"/>
    <w:charset w:val="00"/>
    <w:family w:val="swiss"/>
    <w:pitch w:val="variable"/>
    <w:sig w:usb0="00010003" w:usb1="00000000" w:usb2="00000000" w:usb3="00000000" w:csb0="00000001" w:csb1="00000000"/>
    <w:embedRegular r:id="rId16" w:fontKey="{1B1F722C-8398-4BC0-847B-573CB44099D7}"/>
    <w:embedBold r:id="rId17" w:fontKey="{570F0DA2-BE1A-44AD-ABB6-3EDEAF32D755}"/>
  </w:font>
  <w:font w:name="Wingdings">
    <w:panose1 w:val="05000000000000000000"/>
    <w:charset w:val="02"/>
    <w:family w:val="auto"/>
    <w:pitch w:val="variable"/>
    <w:sig w:usb0="00000000" w:usb1="10000000" w:usb2="00000000" w:usb3="00000000" w:csb0="80000000" w:csb1="00000000"/>
    <w:embedRegular r:id="rId18" w:fontKey="{0C69A7D9-441A-4C89-BC5C-BABCB2A38EB0}"/>
  </w:font>
  <w:font w:name="Gotham Narrow Book">
    <w:altName w:val="Times New Roman"/>
    <w:charset w:val="00"/>
    <w:family w:val="auto"/>
    <w:pitch w:val="variable"/>
    <w:sig w:usb0="00000001" w:usb1="4000004A" w:usb2="00000000" w:usb3="00000000" w:csb0="0000009B" w:csb1="00000000"/>
    <w:embedRegular r:id="rId19" w:fontKey="{324C7C71-1F6A-4CEA-BAE8-3032EC15BFF3}"/>
    <w:embedBold r:id="rId20" w:fontKey="{D704B5B3-E26E-405E-BF7D-D06DD24A1653}"/>
  </w:font>
  <w:font w:name="ae_AlArabiya">
    <w:panose1 w:val="02060603050605020204"/>
    <w:charset w:val="00"/>
    <w:family w:val="roman"/>
    <w:pitch w:val="variable"/>
    <w:sig w:usb0="800020AF" w:usb1="C000204A" w:usb2="00000008" w:usb3="00000000" w:csb0="00000041" w:csb1="00000000"/>
    <w:embedRegular r:id="rId21" w:fontKey="{4D3786A8-3745-46AB-AD55-8604C6B9186F}"/>
  </w:font>
  <w:font w:name="Gotham Narrow Light">
    <w:altName w:val="Times New Roman"/>
    <w:charset w:val="00"/>
    <w:family w:val="auto"/>
    <w:pitch w:val="variable"/>
    <w:sig w:usb0="00000001" w:usb1="4000004A" w:usb2="00000000" w:usb3="00000000" w:csb0="0000009B" w:csb1="00000000"/>
    <w:embedRegular r:id="rId22" w:fontKey="{7E12092D-FC23-4510-BD69-30E7153E276E}"/>
  </w:font>
  <w:font w:name="Adobe نسخ Medium">
    <w:altName w:val="Arial"/>
    <w:panose1 w:val="00000000000000000000"/>
    <w:charset w:val="00"/>
    <w:family w:val="modern"/>
    <w:notTrueType/>
    <w:pitch w:val="variable"/>
    <w:sig w:usb0="00000000"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SolaimanLipi">
    <w:panose1 w:val="03000600000000000000"/>
    <w:charset w:val="00"/>
    <w:family w:val="script"/>
    <w:pitch w:val="variable"/>
    <w:sig w:usb0="80018007" w:usb1="00002000" w:usb2="00000000" w:usb3="00000000" w:csb0="00000093" w:csb1="00000000"/>
    <w:embedRegular r:id="rId23" w:fontKey="{48C6F188-A095-4211-9506-9F932BA99973}"/>
  </w:font>
  <w:font w:name="KFGQPC Uthmanic Script HAFS">
    <w:panose1 w:val="02000000000000000000"/>
    <w:charset w:val="B2"/>
    <w:family w:val="auto"/>
    <w:pitch w:val="variable"/>
    <w:sig w:usb0="00002001" w:usb1="00000000" w:usb2="00000000" w:usb3="00000000" w:csb0="00000040" w:csb1="00000000"/>
    <w:embedRegular r:id="rId24" w:fontKey="{606642A1-1AF1-4D48-B603-1F46193BF3E0}"/>
  </w:font>
  <w:font w:name="Mangal">
    <w:panose1 w:val="02040503050203030202"/>
    <w:charset w:val="00"/>
    <w:family w:val="roman"/>
    <w:pitch w:val="variable"/>
    <w:sig w:usb0="00008003" w:usb1="00000000" w:usb2="00000000" w:usb3="00000000" w:csb0="00000001" w:csb1="00000000"/>
    <w:embedRegular r:id="rId25" w:fontKey="{74D10D16-D8F2-4935-821A-6AF911C9408E}"/>
  </w:font>
  <w:font w:name="SutonnyMJ">
    <w:panose1 w:val="00000000000000000000"/>
    <w:charset w:val="00"/>
    <w:family w:val="auto"/>
    <w:pitch w:val="variable"/>
    <w:sig w:usb0="00000003" w:usb1="00000000" w:usb2="00000000" w:usb3="00000000" w:csb0="00000001" w:csb1="00000000"/>
    <w:embedRegular r:id="rId26" w:fontKey="{28C4DBDA-7EC8-457C-80AA-2F9C6C673861}"/>
  </w:font>
  <w:font w:name="Akhbar MT">
    <w:panose1 w:val="00000000000000000000"/>
    <w:charset w:val="B2"/>
    <w:family w:val="auto"/>
    <w:pitch w:val="variable"/>
    <w:sig w:usb0="00002001" w:usb1="00000000" w:usb2="00000000" w:usb3="00000000" w:csb0="00000040" w:csb1="00000000"/>
    <w:embedRegular r:id="rId27" w:fontKey="{BFC3A18E-892A-4187-A38C-15E458413ECE}"/>
  </w:font>
  <w:font w:name="Mohammad Bold Normal">
    <w:charset w:val="B2"/>
    <w:family w:val="auto"/>
    <w:pitch w:val="variable"/>
    <w:sig w:usb0="00002001" w:usb1="00000000" w:usb2="00000000" w:usb3="00000000" w:csb0="00000040" w:csb1="00000000"/>
    <w:embedRegular r:id="rId28" w:fontKey="{AA7BD361-9023-4F8F-B580-FBD46EAF73F0}"/>
    <w:embedBold r:id="rId29" w:fontKey="{8588BEBA-3057-488F-B81B-D832569034AA}"/>
  </w:font>
  <w:font w:name="Wingdings 2">
    <w:panose1 w:val="05020102010507070707"/>
    <w:charset w:val="02"/>
    <w:family w:val="roman"/>
    <w:pitch w:val="variable"/>
    <w:sig w:usb0="00000000" w:usb1="10000000" w:usb2="00000000" w:usb3="00000000" w:csb0="80000000" w:csb1="00000000"/>
    <w:embedRegular r:id="rId30" w:fontKey="{5302B9DD-57F3-4F5F-B4AB-85EDE1AE4656}"/>
  </w:font>
  <w:font w:name="Gotham Narrow Medium">
    <w:altName w:val="Times New Roman"/>
    <w:charset w:val="00"/>
    <w:family w:val="auto"/>
    <w:pitch w:val="variable"/>
    <w:sig w:usb0="00000001" w:usb1="4000004A" w:usb2="00000000" w:usb3="00000000" w:csb0="0000009B" w:csb1="00000000"/>
    <w:embedRegular r:id="rId31" w:fontKey="{F0B6136B-EC9A-48DE-A627-FFBC356AE7A2}"/>
  </w:font>
  <w:font w:name="Calibri Light">
    <w:altName w:val="Calibri"/>
    <w:charset w:val="00"/>
    <w:family w:val="swiss"/>
    <w:pitch w:val="variable"/>
    <w:sig w:usb0="00000001" w:usb1="4000207B" w:usb2="00000000" w:usb3="00000000" w:csb0="0000019F" w:csb1="00000000"/>
    <w:embedRegular r:id="rId32" w:fontKey="{D3DAF3C2-A29B-44EF-8C4C-CC87C9B2C0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30" w:rsidRPr="0010274B" w:rsidRDefault="0037543E">
    <w:pPr>
      <w:pStyle w:val="Footer"/>
      <w:rPr>
        <w:rFonts w:asciiTheme="majorBidi" w:hAnsiTheme="majorBidi" w:cstheme="majorBidi"/>
        <w:rtl/>
        <w:lang w:bidi="ar-EG"/>
      </w:rPr>
    </w:pPr>
    <w:r>
      <w:rPr>
        <w:noProof/>
      </w:rPr>
      <mc:AlternateContent>
        <mc:Choice Requires="wpg">
          <w:drawing>
            <wp:anchor distT="0" distB="0" distL="114300" distR="114300" simplePos="0" relativeHeight="251686912" behindDoc="0" locked="0" layoutInCell="1" allowOverlap="1" wp14:anchorId="2F37F076" wp14:editId="1010AB39">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4F8" w:rsidRDefault="009434F8" w:rsidP="003D1985">
      <w:pPr>
        <w:spacing w:after="0" w:line="240" w:lineRule="auto"/>
        <w:jc w:val="right"/>
      </w:pPr>
      <w:r>
        <w:separator/>
      </w:r>
    </w:p>
  </w:footnote>
  <w:footnote w:type="continuationSeparator" w:id="0">
    <w:p w:rsidR="009434F8" w:rsidRDefault="009434F8" w:rsidP="00E32771">
      <w:pPr>
        <w:spacing w:after="0" w:line="240" w:lineRule="auto"/>
      </w:pPr>
      <w:r>
        <w:continuationSeparator/>
      </w:r>
    </w:p>
  </w:footnote>
  <w:footnote w:id="1">
    <w:p w:rsidR="003D1985" w:rsidRPr="008E310F" w:rsidRDefault="003D1985" w:rsidP="008E310F">
      <w:pPr>
        <w:bidi w:val="0"/>
        <w:spacing w:after="0"/>
        <w:ind w:left="144" w:hanging="144"/>
        <w:jc w:val="both"/>
        <w:rPr>
          <w:rFonts w:ascii="Kalpurush" w:eastAsia="Times New Roman" w:hAnsi="Kalpurush" w:cs="Kalpurush"/>
          <w:sz w:val="20"/>
          <w:szCs w:val="20"/>
          <w:rtl/>
          <w:cs/>
        </w:rPr>
      </w:pPr>
      <w:r w:rsidRPr="007D3712">
        <w:rPr>
          <w:rStyle w:val="FootnoteReference"/>
          <w:rFonts w:ascii="Kalpurush" w:hAnsi="Kalpurush" w:cs="Kalpurush"/>
          <w:sz w:val="20"/>
          <w:szCs w:val="20"/>
        </w:rPr>
        <w:footnoteRef/>
      </w:r>
      <w:r w:rsidRPr="007D3712">
        <w:rPr>
          <w:rFonts w:ascii="Kalpurush" w:hAnsi="Kalpurush" w:cs="Kalpurush"/>
          <w:sz w:val="20"/>
          <w:szCs w:val="20"/>
          <w:rtl/>
        </w:rPr>
        <w:t xml:space="preserve"> </w:t>
      </w:r>
      <w:r w:rsidRPr="007D3712">
        <w:rPr>
          <w:rFonts w:ascii="Kalpurush" w:eastAsia="Nikosh" w:hAnsi="Kalpurush" w:cs="Kalpurush"/>
          <w:sz w:val="20"/>
          <w:szCs w:val="20"/>
          <w:cs/>
          <w:lang w:bidi="bn-BD"/>
        </w:rPr>
        <w:t>মুসনাদে ইমাম আহমাদ ৪র্থ খণ্ড পৃষ্ঠা নং ১৮৭ ও ২৯৫</w:t>
      </w:r>
      <w:r w:rsidRPr="007D3712">
        <w:rPr>
          <w:rFonts w:ascii="Kalpurush" w:eastAsia="Nikosh" w:hAnsi="Kalpurush" w:cs="Kalpurush"/>
          <w:sz w:val="20"/>
          <w:szCs w:val="20"/>
          <w:lang w:bidi="bn-BD"/>
        </w:rPr>
        <w:t>,</w:t>
      </w:r>
      <w:r w:rsidRPr="007D3712">
        <w:rPr>
          <w:rFonts w:ascii="Kalpurush" w:eastAsia="Nikosh" w:hAnsi="Kalpurush" w:cs="Kalpurush"/>
          <w:sz w:val="20"/>
          <w:szCs w:val="20"/>
          <w:cs/>
          <w:lang w:bidi="bn-BD"/>
        </w:rPr>
        <w:t xml:space="preserve"> আবু দাউদ হাদীস নং ৩২১০</w:t>
      </w:r>
      <w:r w:rsidRPr="007D3712">
        <w:rPr>
          <w:rFonts w:ascii="Kalpurush" w:eastAsia="Nikosh" w:hAnsi="Kalpurush" w:cs="Kalpurush"/>
          <w:sz w:val="20"/>
          <w:szCs w:val="20"/>
          <w:lang w:bidi="bn-BD"/>
        </w:rPr>
        <w:t>,</w:t>
      </w:r>
      <w:r w:rsidRPr="007D3712">
        <w:rPr>
          <w:rFonts w:ascii="Kalpurush" w:eastAsia="Nikosh" w:hAnsi="Kalpurush" w:cs="Kalpurush"/>
          <w:sz w:val="20"/>
          <w:szCs w:val="20"/>
          <w:cs/>
          <w:lang w:bidi="bn-BD"/>
        </w:rPr>
        <w:t xml:space="preserve"> নাসায়ী ১ম খণ্ড, পৃষ্ঠা নং ২৮২</w:t>
      </w:r>
      <w:r w:rsidRPr="007D3712">
        <w:rPr>
          <w:rFonts w:ascii="Kalpurush" w:eastAsia="Nikosh" w:hAnsi="Kalpurush" w:cs="Kalpurush"/>
          <w:sz w:val="20"/>
          <w:szCs w:val="20"/>
          <w:lang w:bidi="bn-BD"/>
        </w:rPr>
        <w:t>,</w:t>
      </w:r>
      <w:r w:rsidRPr="007D3712">
        <w:rPr>
          <w:rFonts w:ascii="Kalpurush" w:eastAsia="Nikosh" w:hAnsi="Kalpurush" w:cs="Kalpurush"/>
          <w:sz w:val="20"/>
          <w:szCs w:val="20"/>
          <w:cs/>
          <w:lang w:bidi="bn-BD"/>
        </w:rPr>
        <w:t xml:space="preserve"> ইবন মাজাহ, হাদীস নং ১৫৪ও ১৫৪৯</w:t>
      </w:r>
      <w:r w:rsidRPr="007D3712">
        <w:rPr>
          <w:rFonts w:ascii="Kalpurush" w:eastAsia="Nikosh" w:hAnsi="Kalpurush" w:cs="Kalpurush"/>
          <w:sz w:val="20"/>
          <w:szCs w:val="20"/>
          <w:lang w:bidi="bn-BD"/>
        </w:rPr>
        <w:t>,</w:t>
      </w:r>
      <w:r w:rsidRPr="007D3712">
        <w:rPr>
          <w:rFonts w:ascii="Kalpurush" w:eastAsia="Nikosh" w:hAnsi="Kalpurush" w:cs="Kalpurush"/>
          <w:sz w:val="20"/>
          <w:szCs w:val="20"/>
          <w:cs/>
          <w:lang w:bidi="bn-BD"/>
        </w:rPr>
        <w:t xml:space="preserve"> হাকীম ১/ ৩৭-৪০। আবু তয়ালিসী ৭৫৩ এবং অন্যান্যরা তা ভিন্ন শব্দে বিশ্লেষণ এবং সংক্ষিপ্তাকারে বর্ণনা করেছেন</w:t>
      </w:r>
      <w:r w:rsidRPr="007D3712">
        <w:rPr>
          <w:rFonts w:ascii="Kalpurush" w:eastAsia="Nikosh" w:hAnsi="Kalpurush" w:cs="Kalpurush"/>
          <w:sz w:val="20"/>
          <w:szCs w:val="20"/>
          <w:lang w:bidi="bn-BD"/>
        </w:rPr>
        <w:t>,</w:t>
      </w:r>
      <w:r w:rsidRPr="007D3712">
        <w:rPr>
          <w:rFonts w:ascii="Kalpurush" w:eastAsia="Nikosh" w:hAnsi="Kalpurush" w:cs="Kalpurush"/>
          <w:sz w:val="20"/>
          <w:szCs w:val="20"/>
          <w:cs/>
          <w:lang w:bidi="bn-BD"/>
        </w:rPr>
        <w:t xml:space="preserve"> ইমাম ইবন </w:t>
      </w:r>
      <w:r w:rsidR="008E310F">
        <w:rPr>
          <w:rFonts w:ascii="Kalpurush" w:eastAsia="Nikosh" w:hAnsi="Kalpurush" w:cs="Kalpurush"/>
          <w:sz w:val="20"/>
          <w:szCs w:val="20"/>
          <w:cs/>
          <w:lang w:bidi="bn-BD"/>
        </w:rPr>
        <w:t>কাইয়্যুম</w:t>
      </w:r>
      <w:r w:rsidRPr="007D3712">
        <w:rPr>
          <w:rFonts w:ascii="Kalpurush" w:eastAsia="Nikosh" w:hAnsi="Kalpurush" w:cs="Kalpurush"/>
          <w:sz w:val="20"/>
          <w:szCs w:val="20"/>
          <w:cs/>
          <w:lang w:bidi="bn-BD"/>
        </w:rPr>
        <w:t xml:space="preserve"> (আ‘লামুল মুঅক্কিয়ীন ১/২১৪) তা সহীহ বলেছেন</w:t>
      </w:r>
      <w:r w:rsidRPr="007D3712">
        <w:rPr>
          <w:rFonts w:ascii="Kalpurush" w:eastAsia="Nikosh" w:hAnsi="Kalpurush" w:cs="Mangal"/>
          <w:sz w:val="20"/>
          <w:szCs w:val="20"/>
          <w:cs/>
          <w:lang w:bidi="hi-IN"/>
        </w:rPr>
        <w:t xml:space="preserve">। </w:t>
      </w:r>
      <w:r w:rsidRPr="008E310F">
        <w:rPr>
          <w:rFonts w:ascii="Kalpurush" w:eastAsia="Nikosh" w:hAnsi="Kalpurush" w:cs="Kalpurush"/>
          <w:sz w:val="20"/>
          <w:szCs w:val="20"/>
          <w:cs/>
          <w:lang w:bidi="bn-IN"/>
        </w:rPr>
        <w:t>তাহযীবে সুনান</w:t>
      </w:r>
      <w:r w:rsidRPr="007D3712">
        <w:rPr>
          <w:rFonts w:ascii="Kalpurush" w:eastAsia="Nikosh" w:hAnsi="Kalpurush" w:cs="Vrinda"/>
          <w:sz w:val="20"/>
          <w:szCs w:val="20"/>
          <w:cs/>
          <w:lang w:bidi="bn-IN"/>
        </w:rPr>
        <w:t xml:space="preserve"> </w:t>
      </w:r>
      <w:r w:rsidRPr="007D3712">
        <w:rPr>
          <w:rFonts w:ascii="Kalpurush" w:eastAsia="Nikosh" w:hAnsi="Kalpurush" w:cs="Kalpurush"/>
          <w:sz w:val="20"/>
          <w:szCs w:val="20"/>
          <w:cs/>
          <w:lang w:bidi="bn-BD"/>
        </w:rPr>
        <w:t>৪/৩৩৭</w:t>
      </w:r>
      <w:r w:rsidRPr="007D3712">
        <w:rPr>
          <w:rFonts w:ascii="Kalpurush" w:eastAsia="Nikosh" w:hAnsi="Kalpurush" w:cs="Kalpurush"/>
          <w:sz w:val="20"/>
          <w:szCs w:val="20"/>
          <w:lang w:bidi="bn-BD"/>
        </w:rPr>
        <w:t>,</w:t>
      </w:r>
      <w:r w:rsidRPr="007D3712">
        <w:rPr>
          <w:rFonts w:ascii="Kalpurush" w:eastAsia="Nikosh" w:hAnsi="Kalpurush" w:cs="Kalpurush"/>
          <w:sz w:val="20"/>
          <w:szCs w:val="20"/>
          <w:cs/>
          <w:lang w:bidi="bn-BD"/>
        </w:rPr>
        <w:t xml:space="preserve"> যেমনভাবে হাফেজ ইবন কাছীর রহ. তার তাফসীরে ২/১৩১ এর বহু শব্দ এবং বর্ণনায় সংকেত দিয়েছেন</w:t>
      </w:r>
      <w:r w:rsidRPr="007D3712">
        <w:rPr>
          <w:rFonts w:ascii="Kalpurush" w:eastAsia="Nikosh" w:hAnsi="Kalpurush" w:cs="Kalpurush"/>
          <w:sz w:val="20"/>
          <w:szCs w:val="20"/>
          <w:lang w:bidi="bn-BD"/>
        </w:rPr>
        <w:t>,</w:t>
      </w:r>
      <w:r w:rsidRPr="007D3712">
        <w:rPr>
          <w:rFonts w:ascii="Kalpurush" w:eastAsia="Nikosh" w:hAnsi="Kalpurush" w:cs="Kalpurush"/>
          <w:sz w:val="20"/>
          <w:szCs w:val="20"/>
          <w:cs/>
          <w:lang w:bidi="bn-BD"/>
        </w:rPr>
        <w:t xml:space="preserve"> সেই সাথে এর কতগুলো শব্দ ও পদ্ধতির দিকে ইঙ্গিত করেছেন এবং এর সাথে কিছু সুন্দর উপকারিতা তুলে ধরেছেন। আল্লামা মুহাদ্দিস মুহাম্মদ নাসীরুদ্দীন আলবানী রহ. তার কিতাব (আহকামুল জানায়েয) এ ১৭৮-২০২ পৃষ্টায় উল্লেখ করেছেন, যা তিনি সকল রেওয়ায়েত এবং শব্দ সহকারে বর্ণনা করেছেন তা থেকে আমি নকল করেছি</w:t>
      </w:r>
      <w:r w:rsidRPr="007D3712">
        <w:rPr>
          <w:rFonts w:ascii="Kalpurush" w:eastAsia="Nikosh" w:hAnsi="Kalpurush" w:cs="Kalpurush"/>
          <w:sz w:val="20"/>
          <w:szCs w:val="20"/>
          <w:lang w:bidi="bn-BD"/>
        </w:rPr>
        <w:t>,</w:t>
      </w:r>
      <w:r w:rsidRPr="007D3712">
        <w:rPr>
          <w:rFonts w:ascii="Kalpurush" w:eastAsia="Nikosh" w:hAnsi="Kalpurush" w:cs="Kalpurush"/>
          <w:sz w:val="20"/>
          <w:szCs w:val="20"/>
          <w:cs/>
          <w:lang w:bidi="bn-BD"/>
        </w:rPr>
        <w:t xml:space="preserve"> আসল হাদীস সহীহ বুখারীতে হাদীস নং ১৩৬৯</w:t>
      </w:r>
      <w:r w:rsidRPr="007D3712">
        <w:rPr>
          <w:rFonts w:ascii="Kalpurush" w:eastAsia="Nikosh" w:hAnsi="Kalpurush" w:cs="Kalpurush"/>
          <w:sz w:val="20"/>
          <w:szCs w:val="20"/>
          <w:lang w:bidi="bn-BD"/>
        </w:rPr>
        <w:t>,</w:t>
      </w:r>
      <w:r w:rsidRPr="007D3712">
        <w:rPr>
          <w:rFonts w:ascii="Kalpurush" w:eastAsia="Nikosh" w:hAnsi="Kalpurush" w:cs="Kalpurush"/>
          <w:sz w:val="20"/>
          <w:szCs w:val="20"/>
          <w:cs/>
          <w:lang w:bidi="bn-BD"/>
        </w:rPr>
        <w:t xml:space="preserve"> সহীহ মুসলিমে হাদীস নং ২৮৭১।</w:t>
      </w:r>
    </w:p>
  </w:footnote>
  <w:footnote w:id="2">
    <w:p w:rsidR="007D3712" w:rsidRPr="007D3712" w:rsidRDefault="007D3712" w:rsidP="007D3712">
      <w:pPr>
        <w:pStyle w:val="FootnoteText"/>
        <w:jc w:val="right"/>
        <w:rPr>
          <w:rFonts w:ascii="Kalpurush" w:hAnsi="Kalpurush" w:cs="Kalpurush"/>
          <w:szCs w:val="25"/>
          <w:cs/>
          <w:lang w:bidi="bn-BD"/>
        </w:rPr>
      </w:pPr>
      <w:r w:rsidRPr="007D3712">
        <w:rPr>
          <w:rStyle w:val="FootnoteReference"/>
          <w:rFonts w:ascii="Kalpurush" w:hAnsi="Kalpurush" w:cs="Kalpurush"/>
        </w:rPr>
        <w:footnoteRef/>
      </w:r>
      <w:r w:rsidRPr="007D3712">
        <w:rPr>
          <w:rFonts w:ascii="Kalpurush" w:eastAsia="Nikosh" w:hAnsi="Kalpurush" w:cs="Kalpurush"/>
          <w:sz w:val="24"/>
          <w:szCs w:val="24"/>
          <w:cs/>
          <w:lang w:bidi="bn-BD"/>
        </w:rPr>
        <w:t xml:space="preserve"> </w:t>
      </w:r>
      <w:r w:rsidRPr="007D3712">
        <w:rPr>
          <w:rFonts w:ascii="Kalpurush" w:eastAsia="Nikosh" w:hAnsi="Kalpurush" w:cs="Kalpurush"/>
          <w:cs/>
          <w:lang w:bidi="bn-BD"/>
        </w:rPr>
        <w:t>মাজমু‘আ ফাতাওয়া ইবন তাইমিয়া ৮/২৪৮</w:t>
      </w:r>
    </w:p>
  </w:footnote>
  <w:footnote w:id="3">
    <w:p w:rsidR="007D3712" w:rsidRPr="007D3712" w:rsidRDefault="007D3712" w:rsidP="007D3712">
      <w:pPr>
        <w:bidi w:val="0"/>
        <w:spacing w:after="0"/>
        <w:jc w:val="both"/>
        <w:rPr>
          <w:rFonts w:ascii="Kalpurush" w:eastAsia="Times New Roman" w:hAnsi="Kalpurush" w:cs="Kalpurush"/>
          <w:sz w:val="24"/>
          <w:szCs w:val="24"/>
          <w:rtl/>
          <w:cs/>
        </w:rPr>
      </w:pPr>
      <w:r w:rsidRPr="007D3712">
        <w:rPr>
          <w:rStyle w:val="FootnoteReference"/>
          <w:rFonts w:ascii="Kalpurush" w:hAnsi="Kalpurush" w:cs="Kalpurush"/>
          <w:sz w:val="20"/>
          <w:szCs w:val="20"/>
        </w:rPr>
        <w:footnoteRef/>
      </w:r>
      <w:r w:rsidRPr="007D3712">
        <w:rPr>
          <w:rFonts w:ascii="Kalpurush" w:hAnsi="Kalpurush" w:cs="Kalpurush"/>
          <w:rtl/>
        </w:rPr>
        <w:t xml:space="preserve"> </w:t>
      </w:r>
      <w:r w:rsidRPr="007D3712">
        <w:rPr>
          <w:rFonts w:ascii="Kalpurush" w:eastAsia="Nikosh" w:hAnsi="Kalpurush" w:cs="Kalpurush"/>
          <w:sz w:val="20"/>
          <w:szCs w:val="20"/>
          <w:cs/>
          <w:lang w:bidi="bn-BD"/>
        </w:rPr>
        <w:t>তাফসীর ইবন কাছীর ৪/৮৫</w:t>
      </w:r>
    </w:p>
  </w:footnote>
  <w:footnote w:id="4">
    <w:p w:rsidR="007D3712" w:rsidRPr="007D3712" w:rsidRDefault="007D3712" w:rsidP="007D3712">
      <w:pPr>
        <w:bidi w:val="0"/>
        <w:spacing w:after="0"/>
        <w:jc w:val="both"/>
        <w:rPr>
          <w:rFonts w:ascii="Kalpurush" w:eastAsia="Times New Roman" w:hAnsi="Kalpurush" w:cs="Kalpurush"/>
          <w:sz w:val="20"/>
          <w:szCs w:val="25"/>
          <w:cs/>
          <w:lang w:bidi="bn-BD"/>
        </w:rPr>
      </w:pPr>
      <w:r w:rsidRPr="007D3712">
        <w:rPr>
          <w:rStyle w:val="FootnoteReference"/>
          <w:rFonts w:ascii="Kalpurush" w:hAnsi="Kalpurush" w:cs="Kalpurush"/>
          <w:sz w:val="20"/>
          <w:szCs w:val="20"/>
        </w:rPr>
        <w:footnoteRef/>
      </w:r>
      <w:r w:rsidRPr="007D3712">
        <w:rPr>
          <w:rFonts w:ascii="Kalpurush" w:eastAsia="Nikosh" w:hAnsi="Kalpurush" w:cs="Kalpurush"/>
          <w:sz w:val="20"/>
          <w:szCs w:val="20"/>
          <w:cs/>
          <w:lang w:bidi="bn-BD"/>
        </w:rPr>
        <w:t xml:space="preserve"> ১/৩৩৮ দার ইবন তাইমিয়া প্রকাশনী</w:t>
      </w:r>
    </w:p>
  </w:footnote>
  <w:footnote w:id="5">
    <w:p w:rsidR="007D3712" w:rsidRPr="007D3712" w:rsidRDefault="007D3712" w:rsidP="007D3712">
      <w:pPr>
        <w:pStyle w:val="FootnoteText"/>
        <w:tabs>
          <w:tab w:val="left" w:pos="5428"/>
          <w:tab w:val="right" w:pos="6236"/>
        </w:tabs>
        <w:jc w:val="right"/>
        <w:rPr>
          <w:rFonts w:ascii="Kalpurush" w:hAnsi="Kalpurush" w:cs="Kalpurush"/>
          <w:cs/>
          <w:lang w:bidi="bn-BD"/>
        </w:rPr>
      </w:pPr>
      <w:r w:rsidRPr="007D3712">
        <w:rPr>
          <w:rStyle w:val="FootnoteReference"/>
          <w:rFonts w:ascii="Kalpurush" w:hAnsi="Kalpurush" w:cs="Kalpurush"/>
        </w:rPr>
        <w:footnoteRef/>
      </w:r>
      <w:r w:rsidRPr="007D3712">
        <w:rPr>
          <w:rFonts w:ascii="Kalpurush" w:eastAsia="Nikosh" w:hAnsi="Kalpurush" w:cs="Kalpurush"/>
          <w:cs/>
          <w:lang w:bidi="bn-BD"/>
        </w:rPr>
        <w:t xml:space="preserve"> মাজমু‘আ ফাতাওয়া ৪/২৮৫</w:t>
      </w:r>
      <w:r w:rsidRPr="007D3712">
        <w:rPr>
          <w:rFonts w:ascii="Kalpurush" w:eastAsia="Nikosh" w:hAnsi="Kalpurush" w:cs="Kalpurush"/>
          <w:lang w:bidi="bn-BD"/>
        </w:rPr>
        <w:t>,</w:t>
      </w:r>
      <w:r w:rsidRPr="007D3712">
        <w:rPr>
          <w:rFonts w:ascii="Kalpurush" w:eastAsia="Nikosh" w:hAnsi="Kalpurush" w:cs="Kalpurush"/>
          <w:cs/>
          <w:lang w:bidi="bn-BD"/>
        </w:rPr>
        <w:t xml:space="preserve"> আর-রূহ ১/২৮৪</w:t>
      </w:r>
    </w:p>
  </w:footnote>
  <w:footnote w:id="6">
    <w:p w:rsidR="007D3712" w:rsidRPr="007D3712" w:rsidRDefault="007D3712" w:rsidP="007D3712">
      <w:pPr>
        <w:pStyle w:val="FootnoteText"/>
        <w:jc w:val="right"/>
        <w:rPr>
          <w:rFonts w:ascii="Kalpurush" w:hAnsi="Kalpurush" w:cs="Kalpurush"/>
          <w:szCs w:val="25"/>
          <w:cs/>
          <w:lang w:bidi="bn-BD"/>
        </w:rPr>
      </w:pPr>
      <w:r w:rsidRPr="007D3712">
        <w:rPr>
          <w:rStyle w:val="FootnoteReference"/>
          <w:rFonts w:ascii="Kalpurush" w:hAnsi="Kalpurush" w:cs="Kalpurush"/>
        </w:rPr>
        <w:footnoteRef/>
      </w:r>
      <w:r w:rsidRPr="007D3712">
        <w:rPr>
          <w:rStyle w:val="FootnoteReference"/>
          <w:rFonts w:ascii="Kalpurush" w:hAnsi="Kalpurush" w:cs="Kalpurush"/>
          <w:szCs w:val="25"/>
          <w:cs/>
          <w:lang w:bidi="bn-BD"/>
        </w:rPr>
        <w:t xml:space="preserve"> </w:t>
      </w:r>
      <w:r w:rsidRPr="007D3712">
        <w:rPr>
          <w:rFonts w:ascii="Kalpurush" w:eastAsia="Nikosh" w:hAnsi="Kalpurush" w:cs="Kalpurush"/>
          <w:cs/>
          <w:lang w:bidi="bn-BD"/>
        </w:rPr>
        <w:t>সহী</w:t>
      </w:r>
      <w:r w:rsidR="008E310F">
        <w:rPr>
          <w:rFonts w:ascii="Kalpurush" w:eastAsia="Nikosh" w:hAnsi="Kalpurush" w:cs="Kalpurush" w:hint="cs"/>
          <w:cs/>
          <w:lang w:bidi="bn-BD"/>
        </w:rPr>
        <w:t>হ বু</w:t>
      </w:r>
      <w:r w:rsidRPr="007D3712">
        <w:rPr>
          <w:rFonts w:ascii="Kalpurush" w:eastAsia="Nikosh" w:hAnsi="Kalpurush" w:cs="Kalpurush"/>
          <w:cs/>
          <w:lang w:bidi="bn-BD"/>
        </w:rPr>
        <w:t>খারী হাদীস নং ১৩৭২</w:t>
      </w:r>
      <w:r w:rsidRPr="007D3712">
        <w:rPr>
          <w:rFonts w:ascii="Kalpurush" w:hAnsi="Kalpurush" w:cs="Kalpurush"/>
          <w:rtl/>
        </w:rPr>
        <w:t xml:space="preserve"> </w:t>
      </w:r>
    </w:p>
  </w:footnote>
  <w:footnote w:id="7">
    <w:p w:rsidR="007D3712" w:rsidRPr="007D3712" w:rsidRDefault="007D3712" w:rsidP="007D3712">
      <w:pPr>
        <w:bidi w:val="0"/>
        <w:spacing w:after="0"/>
        <w:jc w:val="both"/>
        <w:rPr>
          <w:rFonts w:ascii="Kalpurush" w:eastAsia="Times New Roman" w:hAnsi="Kalpurush" w:cs="Kalpurush"/>
          <w:sz w:val="20"/>
          <w:szCs w:val="20"/>
          <w:rtl/>
          <w:cs/>
        </w:rPr>
      </w:pPr>
      <w:r w:rsidRPr="007D3712">
        <w:rPr>
          <w:rStyle w:val="FootnoteReference"/>
          <w:rFonts w:ascii="Kalpurush" w:hAnsi="Kalpurush" w:cs="Kalpurush"/>
          <w:sz w:val="20"/>
          <w:szCs w:val="20"/>
        </w:rPr>
        <w:footnoteRef/>
      </w:r>
      <w:r w:rsidRPr="007D3712">
        <w:rPr>
          <w:rFonts w:ascii="Kalpurush" w:hAnsi="Kalpurush" w:cs="Kalpurush"/>
          <w:sz w:val="20"/>
          <w:szCs w:val="20"/>
          <w:cs/>
          <w:lang w:bidi="bn-BD"/>
        </w:rPr>
        <w:t xml:space="preserve"> </w:t>
      </w:r>
      <w:r>
        <w:rPr>
          <w:rFonts w:ascii="Kalpurush" w:hAnsi="Kalpurush" w:cs="Kalpurush" w:hint="cs"/>
          <w:sz w:val="20"/>
          <w:szCs w:val="20"/>
          <w:cs/>
          <w:lang w:bidi="bn-BD"/>
        </w:rPr>
        <w:t xml:space="preserve">সহীহ বুখারী, </w:t>
      </w:r>
      <w:r w:rsidRPr="007D3712">
        <w:rPr>
          <w:rFonts w:ascii="Kalpurush" w:eastAsia="Nikosh" w:hAnsi="Kalpurush" w:cs="Kalpurush"/>
          <w:sz w:val="20"/>
          <w:szCs w:val="20"/>
          <w:cs/>
          <w:lang w:bidi="bn-BD"/>
        </w:rPr>
        <w:t>হা</w:t>
      </w:r>
      <w:r>
        <w:rPr>
          <w:rFonts w:ascii="Kalpurush" w:eastAsia="Nikosh" w:hAnsi="Kalpurush" w:cs="Kalpurush" w:hint="cs"/>
          <w:sz w:val="20"/>
          <w:szCs w:val="20"/>
          <w:cs/>
          <w:lang w:bidi="bn-BD"/>
        </w:rPr>
        <w:t xml:space="preserve">দীস </w:t>
      </w:r>
      <w:r w:rsidRPr="007D3712">
        <w:rPr>
          <w:rFonts w:ascii="Kalpurush" w:eastAsia="Nikosh" w:hAnsi="Kalpurush" w:cs="Kalpurush"/>
          <w:sz w:val="20"/>
          <w:szCs w:val="20"/>
          <w:cs/>
          <w:lang w:bidi="bn-BD"/>
        </w:rPr>
        <w:t>নং ১৩৭৩</w:t>
      </w:r>
    </w:p>
  </w:footnote>
  <w:footnote w:id="8">
    <w:p w:rsidR="007D3712" w:rsidRPr="007D3712" w:rsidRDefault="007D3712" w:rsidP="007D3712">
      <w:pPr>
        <w:pStyle w:val="FootnoteText"/>
        <w:jc w:val="right"/>
        <w:rPr>
          <w:rFonts w:ascii="Kalpurush" w:hAnsi="Kalpurush" w:cs="Kalpurush"/>
          <w:cs/>
          <w:lang w:bidi="bn-BD"/>
        </w:rPr>
      </w:pPr>
      <w:r w:rsidRPr="007D3712">
        <w:rPr>
          <w:rStyle w:val="FootnoteReference"/>
          <w:rFonts w:ascii="Kalpurush" w:hAnsi="Kalpurush" w:cs="Kalpurush"/>
        </w:rPr>
        <w:footnoteRef/>
      </w:r>
      <w:r w:rsidRPr="007D3712">
        <w:rPr>
          <w:rFonts w:ascii="Kalpurush" w:hAnsi="Kalpurush" w:cs="Kalpurush"/>
          <w:cs/>
          <w:lang w:bidi="bn-BD"/>
        </w:rPr>
        <w:t xml:space="preserve"> </w:t>
      </w:r>
      <w:r w:rsidRPr="007D3712">
        <w:rPr>
          <w:rFonts w:ascii="Kalpurush" w:hAnsi="Kalpurush" w:cs="Kalpurush" w:hint="cs"/>
          <w:cs/>
          <w:lang w:bidi="bn-BD"/>
        </w:rPr>
        <w:t xml:space="preserve">সহীহ মুসলিম, </w:t>
      </w:r>
      <w:r w:rsidRPr="007D3712">
        <w:rPr>
          <w:rFonts w:ascii="Kalpurush" w:eastAsia="Nikosh" w:hAnsi="Kalpurush" w:cs="Kalpurush"/>
          <w:cs/>
          <w:lang w:bidi="bn-BD"/>
        </w:rPr>
        <w:t>হা</w:t>
      </w:r>
      <w:r w:rsidRPr="007D3712">
        <w:rPr>
          <w:rFonts w:ascii="Kalpurush" w:eastAsia="Nikosh" w:hAnsi="Kalpurush" w:cs="Kalpurush" w:hint="cs"/>
          <w:cs/>
          <w:lang w:bidi="bn-BD"/>
        </w:rPr>
        <w:t>দীস</w:t>
      </w:r>
      <w:r w:rsidRPr="007D3712">
        <w:rPr>
          <w:rFonts w:ascii="Kalpurush" w:eastAsia="Nikosh" w:hAnsi="Kalpurush" w:cs="Kalpurush"/>
          <w:cs/>
          <w:lang w:bidi="bn-BD"/>
        </w:rPr>
        <w:t xml:space="preserve"> নং ২৮৬৭</w:t>
      </w:r>
    </w:p>
  </w:footnote>
  <w:footnote w:id="9">
    <w:p w:rsidR="007D3712" w:rsidRPr="007D3712" w:rsidRDefault="007D3712" w:rsidP="007D3712">
      <w:pPr>
        <w:pStyle w:val="FootnoteText"/>
        <w:jc w:val="right"/>
        <w:rPr>
          <w:rFonts w:ascii="Kalpurush" w:hAnsi="Kalpurush" w:cs="Kalpurush"/>
          <w:cs/>
          <w:lang w:bidi="bn-BD"/>
        </w:rPr>
      </w:pPr>
      <w:r w:rsidRPr="007D3712">
        <w:rPr>
          <w:rStyle w:val="FootnoteReference"/>
          <w:rFonts w:ascii="Kalpurush" w:hAnsi="Kalpurush" w:cs="Kalpurush"/>
        </w:rPr>
        <w:footnoteRef/>
      </w:r>
      <w:r w:rsidRPr="007D3712">
        <w:rPr>
          <w:rFonts w:ascii="Kalpurush" w:hAnsi="Kalpurush" w:cs="Kalpurush"/>
          <w:cs/>
          <w:lang w:bidi="bn-BD"/>
        </w:rPr>
        <w:t xml:space="preserve"> </w:t>
      </w:r>
      <w:r>
        <w:rPr>
          <w:rFonts w:ascii="Kalpurush" w:hAnsi="Kalpurush" w:cs="Kalpurush" w:hint="cs"/>
          <w:cs/>
          <w:lang w:bidi="bn-BD"/>
        </w:rPr>
        <w:t xml:space="preserve">সহীহ </w:t>
      </w:r>
      <w:r w:rsidRPr="007D3712">
        <w:rPr>
          <w:rFonts w:ascii="Kalpurush" w:eastAsia="Nikosh" w:hAnsi="Kalpurush" w:cs="Kalpurush"/>
          <w:cs/>
          <w:lang w:bidi="bn-BD"/>
        </w:rPr>
        <w:t>মুসলিম ৫৮৮</w:t>
      </w:r>
      <w:r w:rsidRPr="007D3712">
        <w:rPr>
          <w:rFonts w:ascii="Kalpurush" w:eastAsia="Nikosh" w:hAnsi="Kalpurush" w:cs="Kalpurush"/>
          <w:lang w:bidi="bn-BD"/>
        </w:rPr>
        <w:t>,</w:t>
      </w:r>
      <w:r w:rsidRPr="007D3712">
        <w:rPr>
          <w:rFonts w:ascii="Kalpurush" w:eastAsia="Nikosh" w:hAnsi="Kalpurush" w:cs="Kalpurush"/>
          <w:cs/>
          <w:lang w:bidi="bn-BD"/>
        </w:rPr>
        <w:t xml:space="preserve"> আবু দাউদ</w:t>
      </w:r>
      <w:r>
        <w:rPr>
          <w:rFonts w:ascii="Kalpurush" w:eastAsia="Nikosh" w:hAnsi="Kalpurush" w:cs="Kalpurush" w:hint="cs"/>
          <w:cs/>
          <w:lang w:bidi="bn-BD"/>
        </w:rPr>
        <w:t xml:space="preserve"> </w:t>
      </w:r>
      <w:r w:rsidRPr="007D3712">
        <w:rPr>
          <w:rFonts w:ascii="Kalpurush" w:eastAsia="Nikosh" w:hAnsi="Kalpurush" w:cs="Kalpurush"/>
          <w:cs/>
          <w:lang w:bidi="bn-BD"/>
        </w:rPr>
        <w:t>৭৮৩</w:t>
      </w:r>
      <w:r w:rsidRPr="007D3712">
        <w:rPr>
          <w:rFonts w:ascii="Kalpurush" w:eastAsia="Nikosh" w:hAnsi="Kalpurush" w:cs="Kalpurush"/>
          <w:lang w:bidi="bn-BD"/>
        </w:rPr>
        <w:t>,</w:t>
      </w:r>
      <w:r w:rsidRPr="007D3712">
        <w:rPr>
          <w:rFonts w:ascii="Kalpurush" w:eastAsia="Nikosh" w:hAnsi="Kalpurush" w:cs="Kalpurush"/>
          <w:cs/>
          <w:lang w:bidi="bn-BD"/>
        </w:rPr>
        <w:t xml:space="preserve"> নাসয়ী ৩/৫৮</w:t>
      </w:r>
      <w:r>
        <w:rPr>
          <w:rFonts w:ascii="Kalpurush" w:eastAsia="Nikosh" w:hAnsi="Kalpurush" w:cs="Kalpurush" w:hint="cs"/>
          <w:cs/>
          <w:lang w:bidi="bn-BD"/>
        </w:rPr>
        <w:t xml:space="preserve"> </w:t>
      </w:r>
      <w:r>
        <w:rPr>
          <w:rFonts w:ascii="Kalpurush" w:eastAsia="Nikosh" w:hAnsi="Kalpurush" w:cs="Kalpurush"/>
          <w:cs/>
          <w:lang w:bidi="bn-BD"/>
        </w:rPr>
        <w:t>এবং ইবন মা</w:t>
      </w:r>
      <w:r>
        <w:rPr>
          <w:rFonts w:ascii="Kalpurush" w:eastAsia="Nikosh" w:hAnsi="Kalpurush" w:cs="Kalpurush" w:hint="cs"/>
          <w:cs/>
          <w:lang w:bidi="bn-BD"/>
        </w:rPr>
        <w:t>জা</w:t>
      </w:r>
      <w:r w:rsidRPr="007D3712">
        <w:rPr>
          <w:rFonts w:ascii="Kalpurush" w:eastAsia="Nikosh" w:hAnsi="Kalpurush" w:cs="Kalpurush"/>
          <w:cs/>
          <w:lang w:bidi="bn-BD"/>
        </w:rPr>
        <w:t>হ ৯০৯</w:t>
      </w:r>
    </w:p>
  </w:footnote>
  <w:footnote w:id="10">
    <w:p w:rsidR="007D3712" w:rsidRPr="007D3712" w:rsidRDefault="007D3712" w:rsidP="007D3712">
      <w:pPr>
        <w:pStyle w:val="FootnoteText"/>
        <w:jc w:val="right"/>
        <w:rPr>
          <w:rFonts w:ascii="Kalpurush" w:hAnsi="Kalpurush" w:cs="Kalpurush"/>
          <w:cs/>
          <w:lang w:bidi="bn-BD"/>
        </w:rPr>
      </w:pPr>
      <w:r w:rsidRPr="007D3712">
        <w:rPr>
          <w:rStyle w:val="FootnoteReference"/>
          <w:rFonts w:ascii="Kalpurush" w:hAnsi="Kalpurush" w:cs="Kalpurush"/>
        </w:rPr>
        <w:footnoteRef/>
      </w:r>
      <w:r w:rsidRPr="007D3712">
        <w:rPr>
          <w:rFonts w:ascii="Kalpurush" w:hAnsi="Kalpurush" w:cs="Kalpurush"/>
          <w:cs/>
          <w:lang w:bidi="bn-BD"/>
        </w:rPr>
        <w:t xml:space="preserve"> </w:t>
      </w:r>
      <w:r>
        <w:rPr>
          <w:rFonts w:ascii="Kalpurush" w:hAnsi="Kalpurush" w:cs="Kalpurush" w:hint="cs"/>
          <w:cs/>
          <w:lang w:bidi="bn-BD"/>
        </w:rPr>
        <w:t xml:space="preserve">সহীহ মুসলিম, </w:t>
      </w:r>
      <w:r w:rsidRPr="007D3712">
        <w:rPr>
          <w:rFonts w:ascii="Kalpurush" w:eastAsia="Nikosh" w:hAnsi="Kalpurush" w:cs="Kalpurush"/>
          <w:cs/>
          <w:lang w:bidi="bn-BD"/>
        </w:rPr>
        <w:t>হা</w:t>
      </w:r>
      <w:r>
        <w:rPr>
          <w:rFonts w:ascii="Kalpurush" w:eastAsia="Nikosh" w:hAnsi="Kalpurush" w:cs="Kalpurush" w:hint="cs"/>
          <w:cs/>
          <w:lang w:bidi="bn-BD"/>
        </w:rPr>
        <w:t>দীস</w:t>
      </w:r>
      <w:r w:rsidRPr="007D3712">
        <w:rPr>
          <w:rFonts w:ascii="Kalpurush" w:eastAsia="Nikosh" w:hAnsi="Kalpurush" w:cs="Kalpurush"/>
          <w:cs/>
          <w:lang w:bidi="bn-BD"/>
        </w:rPr>
        <w:t xml:space="preserve"> নং ৫৯০</w:t>
      </w:r>
    </w:p>
  </w:footnote>
  <w:footnote w:id="11">
    <w:p w:rsidR="007D3712" w:rsidRPr="007D3712" w:rsidRDefault="007D3712" w:rsidP="007D3712">
      <w:pPr>
        <w:pStyle w:val="FootnoteText"/>
        <w:jc w:val="right"/>
        <w:rPr>
          <w:rFonts w:ascii="Kalpurush" w:hAnsi="Kalpurush" w:cs="Kalpurush"/>
          <w:cs/>
          <w:lang w:bidi="bn-BD"/>
        </w:rPr>
      </w:pPr>
      <w:r w:rsidRPr="007D3712">
        <w:rPr>
          <w:rStyle w:val="FootnoteReference"/>
          <w:rFonts w:ascii="Kalpurush" w:hAnsi="Kalpurush" w:cs="Kalpurush"/>
        </w:rPr>
        <w:footnoteRef/>
      </w:r>
      <w:r w:rsidRPr="007D3712">
        <w:rPr>
          <w:rFonts w:ascii="Kalpurush" w:hAnsi="Kalpurush" w:cs="Kalpurush"/>
          <w:cs/>
          <w:lang w:bidi="bn-BD"/>
        </w:rPr>
        <w:t xml:space="preserve"> </w:t>
      </w:r>
      <w:r>
        <w:rPr>
          <w:rFonts w:ascii="Kalpurush" w:hAnsi="Kalpurush" w:cs="Kalpurush" w:hint="cs"/>
          <w:cs/>
          <w:lang w:bidi="bn-BD"/>
        </w:rPr>
        <w:t xml:space="preserve">সহীহ </w:t>
      </w:r>
      <w:r w:rsidRPr="007D3712">
        <w:rPr>
          <w:rFonts w:ascii="Kalpurush" w:eastAsia="Nikosh" w:hAnsi="Kalpurush" w:cs="Kalpurush"/>
          <w:cs/>
          <w:lang w:bidi="bn-BD"/>
        </w:rPr>
        <w:t>বুখারী</w:t>
      </w:r>
      <w:r>
        <w:rPr>
          <w:rFonts w:ascii="Kalpurush" w:eastAsia="Nikosh" w:hAnsi="Kalpurush" w:cs="Kalpurush" w:hint="cs"/>
          <w:cs/>
          <w:lang w:bidi="bn-BD"/>
        </w:rPr>
        <w:t>, হাদীস নং</w:t>
      </w:r>
      <w:r w:rsidRPr="007D3712">
        <w:rPr>
          <w:rFonts w:ascii="Kalpurush" w:eastAsia="Nikosh" w:hAnsi="Kalpurush" w:cs="Kalpurush"/>
          <w:cs/>
          <w:lang w:bidi="bn-BD"/>
        </w:rPr>
        <w:t xml:space="preserve"> ১৩৭৫</w:t>
      </w:r>
      <w:r>
        <w:rPr>
          <w:rFonts w:ascii="Kalpurush" w:eastAsia="Nikosh" w:hAnsi="Kalpurush" w:cs="Mangal" w:hint="cs"/>
          <w:cs/>
          <w:lang w:bidi="hi-IN"/>
        </w:rPr>
        <w:t>।</w:t>
      </w:r>
      <w:r>
        <w:rPr>
          <w:rFonts w:ascii="Kalpurush" w:eastAsia="Nikosh" w:hAnsi="Kalpurush" w:cs="Kalpurush"/>
          <w:cs/>
          <w:lang w:bidi="bn-BD"/>
        </w:rPr>
        <w:t xml:space="preserve"> </w:t>
      </w:r>
      <w:r>
        <w:rPr>
          <w:rFonts w:ascii="Kalpurush" w:eastAsia="Nikosh" w:hAnsi="Kalpurush" w:cs="Kalpurush" w:hint="cs"/>
          <w:cs/>
          <w:lang w:bidi="bn-BD"/>
        </w:rPr>
        <w:t>সহীহ</w:t>
      </w:r>
      <w:r w:rsidRPr="007D3712">
        <w:rPr>
          <w:rFonts w:ascii="Kalpurush" w:eastAsia="Nikosh" w:hAnsi="Kalpurush" w:cs="Kalpurush"/>
          <w:cs/>
          <w:lang w:bidi="bn-BD"/>
        </w:rPr>
        <w:t xml:space="preserve"> মুসলিম</w:t>
      </w:r>
      <w:r>
        <w:rPr>
          <w:rFonts w:ascii="Kalpurush" w:eastAsia="Nikosh" w:hAnsi="Kalpurush" w:cs="Kalpurush" w:hint="cs"/>
          <w:cs/>
          <w:lang w:bidi="bn-BD"/>
        </w:rPr>
        <w:t>, হাদীস নং</w:t>
      </w:r>
      <w:r w:rsidRPr="007D3712">
        <w:rPr>
          <w:rFonts w:ascii="Kalpurush" w:eastAsia="Nikosh" w:hAnsi="Kalpurush" w:cs="Kalpurush"/>
          <w:cs/>
          <w:lang w:bidi="bn-BD"/>
        </w:rPr>
        <w:t xml:space="preserve"> ২৮৬৯</w:t>
      </w:r>
    </w:p>
  </w:footnote>
  <w:footnote w:id="12">
    <w:p w:rsidR="007D3712" w:rsidRPr="007D3712" w:rsidRDefault="007D3712" w:rsidP="007D3712">
      <w:pPr>
        <w:pStyle w:val="FootnoteText"/>
        <w:jc w:val="right"/>
        <w:rPr>
          <w:rFonts w:ascii="Kalpurush" w:hAnsi="Kalpurush" w:cs="Kalpurush"/>
          <w:cs/>
          <w:lang w:bidi="bn-BD"/>
        </w:rPr>
      </w:pPr>
      <w:r w:rsidRPr="007D3712">
        <w:rPr>
          <w:rStyle w:val="FootnoteReference"/>
          <w:rFonts w:ascii="Kalpurush" w:hAnsi="Kalpurush" w:cs="Kalpurush"/>
        </w:rPr>
        <w:footnoteRef/>
      </w:r>
      <w:r w:rsidRPr="007D3712">
        <w:rPr>
          <w:rFonts w:ascii="Kalpurush" w:hAnsi="Kalpurush" w:cs="Kalpurush"/>
          <w:cs/>
          <w:lang w:bidi="bn-BD"/>
        </w:rPr>
        <w:t xml:space="preserve"> </w:t>
      </w:r>
      <w:r w:rsidRPr="007D3712">
        <w:rPr>
          <w:rFonts w:ascii="Kalpurush" w:eastAsia="Nikosh" w:hAnsi="Kalpurush" w:cs="Kalpurush"/>
          <w:cs/>
          <w:lang w:bidi="bn-BD"/>
        </w:rPr>
        <w:t>মাজমূয়া ফাতাওয়া ৮/২৮৪</w:t>
      </w:r>
    </w:p>
  </w:footnote>
  <w:footnote w:id="13">
    <w:p w:rsidR="007D3712" w:rsidRPr="007D3712" w:rsidRDefault="007D3712" w:rsidP="007D3712">
      <w:pPr>
        <w:pStyle w:val="FootnoteText"/>
        <w:bidi w:val="0"/>
        <w:ind w:left="288" w:hanging="288"/>
        <w:jc w:val="both"/>
        <w:rPr>
          <w:rFonts w:ascii="Kalpurush" w:hAnsi="Kalpurush" w:cs="Kalpurush"/>
          <w:cs/>
          <w:lang w:bidi="bn-BD"/>
        </w:rPr>
      </w:pPr>
      <w:r w:rsidRPr="007D3712">
        <w:rPr>
          <w:rStyle w:val="FootnoteReference"/>
          <w:rFonts w:ascii="Kalpurush" w:hAnsi="Kalpurush" w:cs="Kalpurush"/>
        </w:rPr>
        <w:footnoteRef/>
      </w:r>
      <w:r w:rsidRPr="007D3712">
        <w:rPr>
          <w:rFonts w:ascii="Kalpurush" w:hAnsi="Kalpurush" w:cs="Kalpurush"/>
          <w:cs/>
          <w:lang w:bidi="bn-BD"/>
        </w:rPr>
        <w:t xml:space="preserve"> </w:t>
      </w:r>
      <w:r>
        <w:rPr>
          <w:rFonts w:ascii="Kalpurush" w:eastAsia="Nikosh" w:hAnsi="Kalpurush" w:cs="Kalpurush"/>
          <w:cs/>
          <w:lang w:bidi="bn-BD"/>
        </w:rPr>
        <w:t>আর রূহ- ইবন কাইয়</w:t>
      </w:r>
      <w:r>
        <w:rPr>
          <w:rFonts w:ascii="Kalpurush" w:eastAsia="Nikosh" w:hAnsi="Kalpurush" w:cs="Kalpurush" w:hint="cs"/>
          <w:cs/>
          <w:lang w:bidi="bn-BD"/>
        </w:rPr>
        <w:t>্যু</w:t>
      </w:r>
      <w:r w:rsidRPr="007D3712">
        <w:rPr>
          <w:rFonts w:ascii="Kalpurush" w:eastAsia="Nikosh" w:hAnsi="Kalpurush" w:cs="Kalpurush"/>
          <w:cs/>
          <w:lang w:bidi="bn-BD"/>
        </w:rPr>
        <w:t>ম পৃ</w:t>
      </w:r>
      <w:r>
        <w:rPr>
          <w:rFonts w:ascii="Kalpurush" w:eastAsia="Nikosh" w:hAnsi="Kalpurush" w:cs="Kalpurush" w:hint="cs"/>
          <w:cs/>
          <w:lang w:bidi="bn-BD"/>
        </w:rPr>
        <w:t>ষ্ঠা নং</w:t>
      </w:r>
      <w:r w:rsidRPr="007D3712">
        <w:rPr>
          <w:rFonts w:ascii="Kalpurush" w:eastAsia="Nikosh" w:hAnsi="Kalpurush" w:cs="Kalpurush"/>
          <w:cs/>
          <w:lang w:bidi="bn-BD"/>
        </w:rPr>
        <w:t xml:space="preserve"> ১৬৬</w:t>
      </w:r>
      <w:r>
        <w:rPr>
          <w:rFonts w:ascii="Kalpurush" w:eastAsia="Nikosh" w:hAnsi="Kalpurush" w:cs="Kalpurush" w:hint="cs"/>
          <w:cs/>
          <w:lang w:bidi="bn-BD"/>
        </w:rPr>
        <w:t>,</w:t>
      </w:r>
      <w:r>
        <w:rPr>
          <w:rFonts w:ascii="Kalpurush" w:eastAsia="Nikosh" w:hAnsi="Kalpurush" w:cs="Kalpurush"/>
          <w:cs/>
          <w:lang w:bidi="bn-BD"/>
        </w:rPr>
        <w:t xml:space="preserve"> দার ইবন</w:t>
      </w:r>
      <w:r w:rsidRPr="007D3712">
        <w:rPr>
          <w:rFonts w:ascii="Kalpurush" w:eastAsia="Nikosh" w:hAnsi="Kalpurush" w:cs="Kalpurush"/>
          <w:cs/>
          <w:lang w:bidi="bn-BD"/>
        </w:rPr>
        <w:t xml:space="preserve"> কাছীর প্রকাশিত</w:t>
      </w:r>
      <w:r w:rsidRPr="007D3712">
        <w:rPr>
          <w:rFonts w:ascii="Kalpurush" w:eastAsia="Nikosh" w:hAnsi="Kalpurush" w:cs="Kalpurush"/>
          <w:lang w:bidi="bn-BD"/>
        </w:rPr>
        <w:t>,</w:t>
      </w:r>
      <w:r>
        <w:rPr>
          <w:rFonts w:ascii="Kalpurush" w:eastAsia="Nikosh" w:hAnsi="Kalpurush" w:cs="Kalpurush"/>
          <w:cs/>
          <w:lang w:bidi="bn-BD"/>
        </w:rPr>
        <w:t xml:space="preserve"> টিকা টিপ্পনি/ ইউসুফ আলী বাদাবী</w:t>
      </w:r>
    </w:p>
  </w:footnote>
  <w:footnote w:id="14">
    <w:p w:rsidR="007D3712" w:rsidRPr="007D3712" w:rsidRDefault="007D3712" w:rsidP="007D3712">
      <w:pPr>
        <w:bidi w:val="0"/>
        <w:spacing w:after="0"/>
        <w:ind w:left="144" w:hanging="144"/>
        <w:jc w:val="both"/>
        <w:rPr>
          <w:rFonts w:ascii="Kalpurush" w:eastAsia="Times New Roman" w:hAnsi="Kalpurush" w:cs="Kalpurush"/>
          <w:sz w:val="20"/>
          <w:szCs w:val="20"/>
          <w:rtl/>
          <w:cs/>
        </w:rPr>
      </w:pPr>
      <w:r w:rsidRPr="007D3712">
        <w:rPr>
          <w:rStyle w:val="FootnoteReference"/>
          <w:rFonts w:ascii="Kalpurush" w:hAnsi="Kalpurush" w:cs="Kalpurush"/>
          <w:sz w:val="20"/>
          <w:szCs w:val="20"/>
        </w:rPr>
        <w:footnoteRef/>
      </w:r>
      <w:r w:rsidRPr="007D3712">
        <w:rPr>
          <w:rFonts w:ascii="Kalpurush" w:hAnsi="Kalpurush" w:cs="Kalpurush"/>
          <w:sz w:val="20"/>
          <w:szCs w:val="20"/>
          <w:cs/>
          <w:lang w:bidi="bn-BD"/>
        </w:rPr>
        <w:t xml:space="preserve"> </w:t>
      </w:r>
      <w:r w:rsidRPr="007D3712">
        <w:rPr>
          <w:rFonts w:ascii="Kalpurush" w:eastAsia="Nikosh" w:hAnsi="Kalpurush" w:cs="Kalpurush"/>
          <w:sz w:val="20"/>
          <w:szCs w:val="20"/>
          <w:cs/>
          <w:lang w:bidi="bn-BD"/>
        </w:rPr>
        <w:t>আল আকীদা আল ওয়াসিতিয়াহ রওজা নাদিয়ার শরাহ</w:t>
      </w:r>
      <w:r>
        <w:rPr>
          <w:rFonts w:ascii="Kalpurush" w:eastAsia="Nikosh" w:hAnsi="Kalpurush" w:cs="Kalpurush" w:hint="cs"/>
          <w:sz w:val="20"/>
          <w:szCs w:val="20"/>
          <w:cs/>
          <w:lang w:bidi="bn-BD"/>
        </w:rPr>
        <w:t>,</w:t>
      </w:r>
      <w:r w:rsidRPr="007D3712">
        <w:rPr>
          <w:rFonts w:ascii="Kalpurush" w:eastAsia="Nikosh" w:hAnsi="Kalpurush" w:cs="Kalpurush"/>
          <w:sz w:val="20"/>
          <w:szCs w:val="20"/>
          <w:cs/>
          <w:lang w:bidi="bn-BD"/>
        </w:rPr>
        <w:t xml:space="preserve"> পৃ</w:t>
      </w:r>
      <w:r>
        <w:rPr>
          <w:rFonts w:ascii="Kalpurush" w:eastAsia="Nikosh" w:hAnsi="Kalpurush" w:cs="Kalpurush" w:hint="cs"/>
          <w:sz w:val="20"/>
          <w:szCs w:val="20"/>
          <w:cs/>
          <w:lang w:bidi="bn-BD"/>
        </w:rPr>
        <w:t xml:space="preserve">ষ্ঠা নং </w:t>
      </w:r>
      <w:r w:rsidRPr="007D3712">
        <w:rPr>
          <w:rFonts w:ascii="Kalpurush" w:eastAsia="Nikosh" w:hAnsi="Kalpurush" w:cs="Kalpurush"/>
          <w:sz w:val="20"/>
          <w:szCs w:val="20"/>
          <w:cs/>
          <w:lang w:bidi="bn-BD"/>
        </w:rPr>
        <w:t>৩১১</w:t>
      </w:r>
      <w:r>
        <w:rPr>
          <w:rFonts w:ascii="Kalpurush" w:eastAsia="Nikosh" w:hAnsi="Kalpurush" w:cs="Kalpurush" w:hint="cs"/>
          <w:sz w:val="20"/>
          <w:szCs w:val="20"/>
          <w:cs/>
          <w:lang w:bidi="bn-BD"/>
        </w:rPr>
        <w:t>,</w:t>
      </w:r>
      <w:r w:rsidRPr="007D3712">
        <w:rPr>
          <w:rFonts w:ascii="Kalpurush" w:eastAsia="Nikosh" w:hAnsi="Kalpurush" w:cs="Kalpurush"/>
          <w:sz w:val="20"/>
          <w:szCs w:val="20"/>
          <w:cs/>
          <w:lang w:bidi="bn-BD"/>
        </w:rPr>
        <w:t xml:space="preserve"> আল ওয়াতান প্রকাশনী</w:t>
      </w:r>
      <w:r w:rsidRPr="007D3712">
        <w:rPr>
          <w:rFonts w:ascii="Kalpurush" w:eastAsia="Nikosh" w:hAnsi="Kalpurush" w:cs="Kalpurush"/>
          <w:sz w:val="20"/>
          <w:szCs w:val="20"/>
          <w:lang w:bidi="bn-BD"/>
        </w:rPr>
        <w:t>,</w:t>
      </w:r>
      <w:r w:rsidRPr="007D3712">
        <w:rPr>
          <w:rFonts w:ascii="Kalpurush" w:eastAsia="Nikosh" w:hAnsi="Kalpurush" w:cs="Kalpurush"/>
          <w:sz w:val="20"/>
          <w:szCs w:val="20"/>
          <w:cs/>
          <w:lang w:bidi="bn-BD"/>
        </w:rPr>
        <w:t xml:space="preserve"> লেখক আল্লামা যায়েদ ইবন আব্দুল আযীয আল ফাইয়ায।</w:t>
      </w:r>
    </w:p>
  </w:footnote>
  <w:footnote w:id="15">
    <w:p w:rsidR="007D3712" w:rsidRPr="007D3712" w:rsidRDefault="007D3712" w:rsidP="007D3712">
      <w:pPr>
        <w:bidi w:val="0"/>
        <w:spacing w:after="0"/>
        <w:jc w:val="both"/>
        <w:rPr>
          <w:rFonts w:ascii="Kalpurush" w:eastAsia="Times New Roman" w:hAnsi="Kalpurush" w:cs="Kalpurush"/>
          <w:sz w:val="20"/>
          <w:szCs w:val="20"/>
          <w:rtl/>
          <w:cs/>
        </w:rPr>
      </w:pPr>
      <w:r w:rsidRPr="007D3712">
        <w:rPr>
          <w:rStyle w:val="FootnoteReference"/>
          <w:rFonts w:ascii="Kalpurush" w:hAnsi="Kalpurush" w:cs="Kalpurush"/>
          <w:sz w:val="20"/>
          <w:szCs w:val="20"/>
        </w:rPr>
        <w:footnoteRef/>
      </w:r>
      <w:r w:rsidRPr="007D3712">
        <w:rPr>
          <w:rFonts w:ascii="Kalpurush" w:hAnsi="Kalpurush" w:cs="Kalpurush"/>
          <w:sz w:val="20"/>
          <w:szCs w:val="20"/>
          <w:cs/>
          <w:lang w:bidi="bn-BD"/>
        </w:rPr>
        <w:t xml:space="preserve"> </w:t>
      </w:r>
      <w:r w:rsidRPr="007D3712">
        <w:rPr>
          <w:rFonts w:ascii="Kalpurush" w:eastAsia="Nikosh" w:hAnsi="Kalpurush" w:cs="Kalpurush"/>
          <w:sz w:val="20"/>
          <w:szCs w:val="20"/>
          <w:cs/>
          <w:lang w:bidi="bn-BD"/>
        </w:rPr>
        <w:t>শরহে আকীদা তাহাভিয়া পৃ: ৫৭২ আর রিসালা প্রকাশনী।</w:t>
      </w:r>
    </w:p>
  </w:footnote>
  <w:footnote w:id="16">
    <w:p w:rsidR="007D3712" w:rsidRPr="007D3712" w:rsidRDefault="007D3712" w:rsidP="007D3712">
      <w:pPr>
        <w:bidi w:val="0"/>
        <w:jc w:val="both"/>
        <w:rPr>
          <w:rFonts w:ascii="Kalpurush" w:eastAsia="Times New Roman" w:hAnsi="Kalpurush" w:cs="Kalpurush"/>
          <w:sz w:val="20"/>
          <w:szCs w:val="20"/>
          <w:rtl/>
          <w:cs/>
        </w:rPr>
      </w:pPr>
      <w:r w:rsidRPr="007D3712">
        <w:rPr>
          <w:rStyle w:val="FootnoteReference"/>
          <w:rFonts w:ascii="Kalpurush" w:hAnsi="Kalpurush" w:cs="Kalpurush"/>
          <w:sz w:val="20"/>
          <w:szCs w:val="20"/>
        </w:rPr>
        <w:footnoteRef/>
      </w:r>
      <w:r w:rsidRPr="007D3712">
        <w:rPr>
          <w:rFonts w:ascii="Kalpurush" w:hAnsi="Kalpurush" w:cs="Kalpurush"/>
          <w:sz w:val="20"/>
          <w:szCs w:val="20"/>
          <w:cs/>
          <w:lang w:bidi="bn-BD"/>
        </w:rPr>
        <w:t xml:space="preserve"> </w:t>
      </w:r>
      <w:r>
        <w:rPr>
          <w:rFonts w:ascii="Kalpurush" w:eastAsia="Nikosh" w:hAnsi="Kalpurush" w:cs="Kalpurush"/>
          <w:sz w:val="20"/>
          <w:szCs w:val="20"/>
          <w:cs/>
          <w:lang w:bidi="bn-BD"/>
        </w:rPr>
        <w:t>আর রূহ পৃ</w:t>
      </w:r>
      <w:r>
        <w:rPr>
          <w:rFonts w:ascii="Kalpurush" w:eastAsia="Nikosh" w:hAnsi="Kalpurush" w:cs="Kalpurush" w:hint="cs"/>
          <w:sz w:val="20"/>
          <w:szCs w:val="20"/>
          <w:cs/>
          <w:lang w:bidi="bn-BD"/>
        </w:rPr>
        <w:t>ষ্ঠা নং</w:t>
      </w:r>
      <w:r w:rsidRPr="007D3712">
        <w:rPr>
          <w:rFonts w:ascii="Kalpurush" w:eastAsia="Nikosh" w:hAnsi="Kalpurush" w:cs="Kalpurush"/>
          <w:sz w:val="20"/>
          <w:szCs w:val="20"/>
          <w:cs/>
          <w:lang w:bidi="bn-BD"/>
        </w:rPr>
        <w:t xml:space="preserve"> ১৬৮</w:t>
      </w:r>
    </w:p>
  </w:footnote>
  <w:footnote w:id="17">
    <w:p w:rsidR="007D3712" w:rsidRPr="007D3712" w:rsidRDefault="007D3712" w:rsidP="007D3712">
      <w:pPr>
        <w:pStyle w:val="FootnoteText"/>
        <w:bidi w:val="0"/>
        <w:jc w:val="both"/>
        <w:rPr>
          <w:rFonts w:ascii="Kalpurush" w:hAnsi="Kalpurush" w:cs="Kalpurush"/>
          <w:cs/>
          <w:lang w:bidi="bn-BD"/>
        </w:rPr>
      </w:pPr>
      <w:r w:rsidRPr="007D3712">
        <w:rPr>
          <w:rStyle w:val="FootnoteReference"/>
          <w:rFonts w:ascii="Kalpurush" w:hAnsi="Kalpurush" w:cs="Kalpurush"/>
        </w:rPr>
        <w:footnoteRef/>
      </w:r>
      <w:r w:rsidRPr="007D3712">
        <w:rPr>
          <w:rFonts w:ascii="Kalpurush" w:hAnsi="Kalpurush" w:cs="Kalpurush"/>
          <w:cs/>
          <w:lang w:bidi="bn-BD"/>
        </w:rPr>
        <w:t xml:space="preserve"> </w:t>
      </w:r>
      <w:r>
        <w:rPr>
          <w:rFonts w:ascii="Kalpurush" w:eastAsia="Nikosh" w:hAnsi="Kalpurush" w:cs="Kalpurush"/>
          <w:cs/>
          <w:lang w:bidi="bn-BD"/>
        </w:rPr>
        <w:t>সহীহ বুখারী</w:t>
      </w:r>
      <w:r>
        <w:rPr>
          <w:rFonts w:ascii="Kalpurush" w:eastAsia="Nikosh" w:hAnsi="Kalpurush" w:cs="Kalpurush" w:hint="cs"/>
          <w:cs/>
          <w:lang w:bidi="bn-BD"/>
        </w:rPr>
        <w:t xml:space="preserve">, </w:t>
      </w:r>
      <w:r w:rsidRPr="007D3712">
        <w:rPr>
          <w:rFonts w:ascii="Kalpurush" w:eastAsia="Nikosh" w:hAnsi="Kalpurush" w:cs="Kalpurush"/>
          <w:cs/>
          <w:lang w:bidi="bn-BD"/>
        </w:rPr>
        <w:t>হা</w:t>
      </w:r>
      <w:r>
        <w:rPr>
          <w:rFonts w:ascii="Kalpurush" w:eastAsia="Nikosh" w:hAnsi="Kalpurush" w:cs="Kalpurush" w:hint="cs"/>
          <w:cs/>
          <w:lang w:bidi="bn-BD"/>
        </w:rPr>
        <w:t>দীস</w:t>
      </w:r>
      <w:r w:rsidRPr="007D3712">
        <w:rPr>
          <w:rFonts w:ascii="Kalpurush" w:eastAsia="Nikosh" w:hAnsi="Kalpurush" w:cs="Kalpurush"/>
          <w:cs/>
          <w:lang w:bidi="bn-BD"/>
        </w:rPr>
        <w:t xml:space="preserve"> নং ৬৪৮১</w:t>
      </w:r>
    </w:p>
  </w:footnote>
  <w:footnote w:id="18">
    <w:p w:rsidR="007D3712" w:rsidRPr="007D3712" w:rsidRDefault="007D3712" w:rsidP="007D3712">
      <w:pPr>
        <w:bidi w:val="0"/>
        <w:jc w:val="both"/>
        <w:rPr>
          <w:rFonts w:ascii="Kalpurush" w:eastAsia="Times New Roman" w:hAnsi="Kalpurush" w:cs="Kalpurush"/>
          <w:sz w:val="20"/>
          <w:szCs w:val="20"/>
          <w:rtl/>
          <w:cs/>
        </w:rPr>
      </w:pPr>
      <w:r w:rsidRPr="007D3712">
        <w:rPr>
          <w:rStyle w:val="FootnoteReference"/>
          <w:rFonts w:ascii="Kalpurush" w:hAnsi="Kalpurush" w:cs="Kalpurush"/>
          <w:sz w:val="20"/>
          <w:szCs w:val="20"/>
        </w:rPr>
        <w:footnoteRef/>
      </w:r>
      <w:r w:rsidRPr="007D3712">
        <w:rPr>
          <w:rFonts w:ascii="Kalpurush" w:hAnsi="Kalpurush" w:cs="Kalpurush"/>
          <w:sz w:val="20"/>
          <w:szCs w:val="20"/>
          <w:cs/>
          <w:lang w:bidi="bn-BD"/>
        </w:rPr>
        <w:t xml:space="preserve"> </w:t>
      </w:r>
      <w:r w:rsidRPr="007D3712">
        <w:rPr>
          <w:rFonts w:ascii="Kalpurush" w:eastAsia="Nikosh" w:hAnsi="Kalpurush" w:cs="Kalpurush"/>
          <w:sz w:val="20"/>
          <w:szCs w:val="20"/>
          <w:cs/>
          <w:lang w:bidi="bn-BD"/>
        </w:rPr>
        <w:t>মাজমু</w:t>
      </w:r>
      <w:r>
        <w:rPr>
          <w:rFonts w:ascii="Kalpurush" w:eastAsia="Nikosh" w:hAnsi="Kalpurush" w:cs="Kalpurush" w:hint="cs"/>
          <w:sz w:val="20"/>
          <w:szCs w:val="20"/>
          <w:cs/>
          <w:lang w:bidi="bn-BD"/>
        </w:rPr>
        <w:t>‘আ</w:t>
      </w:r>
      <w:r w:rsidRPr="007D3712">
        <w:rPr>
          <w:rFonts w:ascii="Kalpurush" w:eastAsia="Nikosh" w:hAnsi="Kalpurush" w:cs="Kalpurush"/>
          <w:sz w:val="20"/>
          <w:szCs w:val="20"/>
          <w:cs/>
          <w:lang w:bidi="bn-BD"/>
        </w:rPr>
        <w:t xml:space="preserve"> ফাতাওয়া ৪/২৯৬</w:t>
      </w:r>
    </w:p>
  </w:footnote>
  <w:footnote w:id="19">
    <w:p w:rsidR="007D3712" w:rsidRPr="007D3712" w:rsidRDefault="007D3712" w:rsidP="007D3712">
      <w:pPr>
        <w:pStyle w:val="FootnoteText"/>
        <w:bidi w:val="0"/>
        <w:rPr>
          <w:rFonts w:ascii="Kalpurush" w:hAnsi="Kalpurush" w:cs="Kalpurush"/>
          <w:cs/>
          <w:lang w:bidi="bn-BD"/>
        </w:rPr>
      </w:pPr>
      <w:r w:rsidRPr="007D3712">
        <w:rPr>
          <w:rStyle w:val="FootnoteReference"/>
          <w:rFonts w:ascii="Kalpurush" w:hAnsi="Kalpurush" w:cs="Kalpurush"/>
        </w:rPr>
        <w:footnoteRef/>
      </w:r>
      <w:r w:rsidRPr="007D3712">
        <w:rPr>
          <w:rFonts w:ascii="Kalpurush" w:hAnsi="Kalpurush" w:cs="Kalpurush"/>
          <w:cs/>
          <w:lang w:bidi="bn-BD"/>
        </w:rPr>
        <w:t xml:space="preserve"> </w:t>
      </w:r>
      <w:r w:rsidRPr="007D3712">
        <w:rPr>
          <w:rFonts w:ascii="Kalpurush" w:eastAsia="Nikosh" w:hAnsi="Kalpurush" w:cs="Kalpurush"/>
          <w:cs/>
          <w:lang w:bidi="bn-BD"/>
        </w:rPr>
        <w:t>ফতহুল বারী</w:t>
      </w:r>
      <w:r>
        <w:rPr>
          <w:rFonts w:ascii="Kalpurush" w:eastAsia="Nikosh" w:hAnsi="Kalpurush" w:cs="Kalpurush" w:hint="cs"/>
          <w:cs/>
          <w:lang w:bidi="bn-BD"/>
        </w:rPr>
        <w:t xml:space="preserve"> </w:t>
      </w:r>
      <w:r w:rsidRPr="007D3712">
        <w:rPr>
          <w:rFonts w:ascii="Kalpurush" w:eastAsia="Nikosh" w:hAnsi="Kalpurush" w:cs="Kalpurush"/>
          <w:cs/>
          <w:lang w:bidi="bn-BD"/>
        </w:rPr>
        <w:t>১/৩১৮</w:t>
      </w:r>
    </w:p>
  </w:footnote>
  <w:footnote w:id="20">
    <w:p w:rsidR="007D3712" w:rsidRPr="007D3712" w:rsidRDefault="007D3712" w:rsidP="007D3712">
      <w:pPr>
        <w:tabs>
          <w:tab w:val="left" w:pos="4749"/>
        </w:tabs>
        <w:bidi w:val="0"/>
        <w:jc w:val="both"/>
        <w:rPr>
          <w:rFonts w:ascii="Kalpurush" w:eastAsia="Times New Roman" w:hAnsi="Kalpurush" w:cs="Vrinda"/>
          <w:sz w:val="20"/>
          <w:szCs w:val="25"/>
          <w:cs/>
          <w:lang w:bidi="bn-BD"/>
        </w:rPr>
      </w:pPr>
      <w:r w:rsidRPr="007D3712">
        <w:rPr>
          <w:rStyle w:val="FootnoteReference"/>
          <w:rFonts w:ascii="Kalpurush" w:hAnsi="Kalpurush" w:cs="Kalpurush"/>
          <w:sz w:val="20"/>
          <w:szCs w:val="20"/>
        </w:rPr>
        <w:footnoteRef/>
      </w:r>
      <w:r w:rsidRPr="007D3712">
        <w:rPr>
          <w:rFonts w:ascii="Kalpurush" w:eastAsia="Nikosh" w:hAnsi="Kalpurush" w:cs="Kalpurush"/>
          <w:sz w:val="20"/>
          <w:szCs w:val="20"/>
          <w:cs/>
          <w:lang w:bidi="bn-BD"/>
        </w:rPr>
        <w:t xml:space="preserve"> শরহে মুশকিলুল আছার ৮/২১২ও ৩১৮৫</w:t>
      </w:r>
    </w:p>
  </w:footnote>
  <w:footnote w:id="21">
    <w:p w:rsidR="007D3712" w:rsidRPr="007D3712" w:rsidRDefault="007D3712" w:rsidP="007D3712">
      <w:pPr>
        <w:pStyle w:val="FootnoteText"/>
        <w:bidi w:val="0"/>
        <w:rPr>
          <w:rFonts w:ascii="Kalpurush" w:hAnsi="Kalpurush" w:cs="Kalpurush"/>
          <w:cs/>
          <w:lang w:bidi="bn-BD"/>
        </w:rPr>
      </w:pPr>
      <w:r w:rsidRPr="007D3712">
        <w:rPr>
          <w:rStyle w:val="FootnoteReference"/>
          <w:rFonts w:ascii="Kalpurush" w:hAnsi="Kalpurush" w:cs="Kalpurush"/>
        </w:rPr>
        <w:footnoteRef/>
      </w:r>
      <w:r w:rsidRPr="007D3712">
        <w:rPr>
          <w:rFonts w:ascii="Kalpurush" w:hAnsi="Kalpurush" w:cs="Kalpurush"/>
          <w:cs/>
          <w:lang w:bidi="bn-BD"/>
        </w:rPr>
        <w:t xml:space="preserve"> </w:t>
      </w:r>
      <w:r>
        <w:rPr>
          <w:rFonts w:ascii="Kalpurush" w:hAnsi="Kalpurush" w:cs="Kalpurush" w:hint="cs"/>
          <w:cs/>
          <w:lang w:bidi="bn-BD"/>
        </w:rPr>
        <w:t xml:space="preserve">সহীহ বুখারী, </w:t>
      </w:r>
      <w:r w:rsidRPr="007D3712">
        <w:rPr>
          <w:rFonts w:ascii="Kalpurush" w:eastAsia="Nikosh" w:hAnsi="Kalpurush" w:cs="Kalpurush"/>
          <w:cs/>
          <w:lang w:bidi="bn-BD"/>
        </w:rPr>
        <w:t>ফজরের সালা</w:t>
      </w:r>
      <w:r w:rsidR="008E310F">
        <w:rPr>
          <w:rFonts w:ascii="Kalpurush" w:eastAsia="Nikosh" w:hAnsi="Kalpurush" w:cs="Kalpurush"/>
          <w:cs/>
          <w:lang w:bidi="bn-BD"/>
        </w:rPr>
        <w:t>তের পর স্বপ্নের ব্যাখ্যা অধ্যায়</w:t>
      </w:r>
      <w:r w:rsidR="008E310F">
        <w:rPr>
          <w:rFonts w:ascii="Kalpurush" w:eastAsia="Nikosh" w:hAnsi="Kalpurush" w:cs="Kalpurush" w:hint="cs"/>
          <w:cs/>
          <w:lang w:bidi="bn-BD"/>
        </w:rPr>
        <w:t>,</w:t>
      </w:r>
      <w:r>
        <w:rPr>
          <w:rFonts w:ascii="Kalpurush" w:eastAsia="Nikosh" w:hAnsi="Kalpurush" w:cs="Kalpurush"/>
          <w:cs/>
          <w:lang w:bidi="bn-BD"/>
        </w:rPr>
        <w:t xml:space="preserve"> হা</w:t>
      </w:r>
      <w:r>
        <w:rPr>
          <w:rFonts w:ascii="Kalpurush" w:eastAsia="Nikosh" w:hAnsi="Kalpurush" w:cs="Kalpurush" w:hint="cs"/>
          <w:cs/>
          <w:lang w:bidi="bn-BD"/>
        </w:rPr>
        <w:t>দীস</w:t>
      </w:r>
      <w:r w:rsidRPr="007D3712">
        <w:rPr>
          <w:rFonts w:ascii="Kalpurush" w:eastAsia="Nikosh" w:hAnsi="Kalpurush" w:cs="Kalpurush"/>
          <w:cs/>
          <w:lang w:bidi="bn-BD"/>
        </w:rPr>
        <w:t xml:space="preserve"> নং ৭০৪৭</w:t>
      </w:r>
    </w:p>
  </w:footnote>
  <w:footnote w:id="22">
    <w:p w:rsidR="007D3712" w:rsidRPr="007D3712" w:rsidRDefault="007D3712" w:rsidP="007D3712">
      <w:pPr>
        <w:pStyle w:val="FootnoteText"/>
        <w:bidi w:val="0"/>
        <w:rPr>
          <w:rFonts w:ascii="Kalpurush" w:hAnsi="Kalpurush" w:cs="Kalpurush"/>
          <w:cs/>
          <w:lang w:bidi="bn-BD"/>
        </w:rPr>
      </w:pPr>
      <w:r w:rsidRPr="007D3712">
        <w:rPr>
          <w:rStyle w:val="FootnoteReference"/>
          <w:rFonts w:ascii="Kalpurush" w:hAnsi="Kalpurush" w:cs="Kalpurush"/>
        </w:rPr>
        <w:footnoteRef/>
      </w:r>
      <w:r w:rsidRPr="007D3712">
        <w:rPr>
          <w:rFonts w:ascii="Kalpurush" w:hAnsi="Kalpurush" w:cs="Kalpurush"/>
          <w:cs/>
          <w:lang w:bidi="bn-BD"/>
        </w:rPr>
        <w:t xml:space="preserve"> </w:t>
      </w:r>
      <w:r w:rsidRPr="007D3712">
        <w:rPr>
          <w:rFonts w:ascii="Kalpurush" w:eastAsia="Nikosh" w:hAnsi="Kalpurush" w:cs="Kalpurush"/>
          <w:cs/>
          <w:lang w:bidi="bn-BD"/>
        </w:rPr>
        <w:t>তাফসীর ইবন কাছীর ৪/৫৫৮</w:t>
      </w:r>
    </w:p>
  </w:footnote>
  <w:footnote w:id="23">
    <w:p w:rsidR="007D3712" w:rsidRPr="007D3712" w:rsidRDefault="007D3712" w:rsidP="007D3712">
      <w:pPr>
        <w:pStyle w:val="FootnoteText"/>
        <w:bidi w:val="0"/>
        <w:rPr>
          <w:rFonts w:ascii="Kalpurush" w:hAnsi="Kalpurush" w:cs="Kalpurush"/>
          <w:cs/>
          <w:lang w:bidi="bn-BD"/>
        </w:rPr>
      </w:pPr>
      <w:r w:rsidRPr="007D3712">
        <w:rPr>
          <w:rStyle w:val="FootnoteReference"/>
          <w:rFonts w:ascii="Kalpurush" w:hAnsi="Kalpurush" w:cs="Kalpurush"/>
        </w:rPr>
        <w:footnoteRef/>
      </w:r>
      <w:r w:rsidRPr="007D3712">
        <w:rPr>
          <w:rFonts w:ascii="Kalpurush" w:hAnsi="Kalpurush" w:cs="Kalpurush"/>
          <w:cs/>
          <w:lang w:bidi="bn-BD"/>
        </w:rPr>
        <w:t xml:space="preserve"> </w:t>
      </w:r>
      <w:r w:rsidRPr="007D3712">
        <w:rPr>
          <w:rFonts w:ascii="Kalpurush" w:eastAsia="Nikosh" w:hAnsi="Kalpurush" w:cs="Kalpurush"/>
          <w:cs/>
          <w:lang w:bidi="bn-BD"/>
        </w:rPr>
        <w:t>ফতহুল বারী ১২/৪৪৫</w:t>
      </w:r>
    </w:p>
  </w:footnote>
  <w:footnote w:id="24">
    <w:p w:rsidR="007D3712" w:rsidRPr="007D3712" w:rsidRDefault="007D3712" w:rsidP="007D3712">
      <w:pPr>
        <w:pStyle w:val="FootnoteText"/>
        <w:bidi w:val="0"/>
        <w:rPr>
          <w:rFonts w:ascii="Kalpurush" w:hAnsi="Kalpurush" w:cs="Kalpurush"/>
          <w:cs/>
          <w:lang w:bidi="bn-BD"/>
        </w:rPr>
      </w:pPr>
      <w:r w:rsidRPr="007D3712">
        <w:rPr>
          <w:rStyle w:val="FootnoteReference"/>
          <w:rFonts w:ascii="Kalpurush" w:hAnsi="Kalpurush" w:cs="Kalpurush"/>
        </w:rPr>
        <w:footnoteRef/>
      </w:r>
      <w:r w:rsidRPr="007D3712">
        <w:rPr>
          <w:rFonts w:ascii="Kalpurush" w:hAnsi="Kalpurush" w:cs="Kalpurush"/>
          <w:cs/>
          <w:lang w:bidi="bn-BD"/>
        </w:rPr>
        <w:t xml:space="preserve"> </w:t>
      </w:r>
      <w:r w:rsidRPr="007D3712">
        <w:rPr>
          <w:rFonts w:ascii="Kalpurush" w:eastAsia="Nikosh" w:hAnsi="Kalpurush" w:cs="Kalpurush"/>
          <w:cs/>
          <w:lang w:bidi="bn-BD"/>
        </w:rPr>
        <w:t>ইবন কাছীর ১/৩২৬</w:t>
      </w:r>
    </w:p>
  </w:footnote>
  <w:footnote w:id="25">
    <w:p w:rsidR="007D3712" w:rsidRPr="008E310F" w:rsidRDefault="007D3712" w:rsidP="007D3712">
      <w:pPr>
        <w:pStyle w:val="FootnoteText"/>
        <w:bidi w:val="0"/>
        <w:rPr>
          <w:rFonts w:ascii="Kalpurush" w:hAnsi="Kalpurush" w:cs="Kalpurush"/>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তাফসীর কুরতুবী ৩/৩৫৪</w:t>
      </w:r>
    </w:p>
  </w:footnote>
  <w:footnote w:id="26">
    <w:p w:rsidR="007D3712" w:rsidRPr="007D3712" w:rsidRDefault="007D3712" w:rsidP="007D3712">
      <w:pPr>
        <w:pStyle w:val="FootnoteText"/>
        <w:bidi w:val="0"/>
        <w:rPr>
          <w:rFonts w:cs="Vrinda"/>
          <w:szCs w:val="25"/>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ফতহুল বারী ১২/৪৪৩</w:t>
      </w:r>
    </w:p>
  </w:footnote>
  <w:footnote w:id="27">
    <w:p w:rsidR="007D3712" w:rsidRPr="008E310F" w:rsidRDefault="007D3712" w:rsidP="007D3712">
      <w:pPr>
        <w:pStyle w:val="FootnoteText"/>
        <w:bidi w:val="0"/>
        <w:rPr>
          <w:rFonts w:ascii="Kalpurush" w:hAnsi="Kalpurush" w:cs="Kalpurush"/>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মুসনাদ ৩/২২৪ ও আবু দাউদ হাদীস নং ৪৮৭৯</w:t>
      </w:r>
    </w:p>
  </w:footnote>
  <w:footnote w:id="28">
    <w:p w:rsidR="00171F8A" w:rsidRPr="008E310F" w:rsidRDefault="00171F8A" w:rsidP="008E310F">
      <w:pPr>
        <w:bidi w:val="0"/>
        <w:spacing w:after="0"/>
        <w:jc w:val="both"/>
        <w:rPr>
          <w:rFonts w:ascii="Kalpurush" w:eastAsia="Times New Roman" w:hAnsi="Kalpurush" w:cs="Kalpurush"/>
          <w:sz w:val="20"/>
          <w:szCs w:val="20"/>
          <w:rtl/>
          <w:cs/>
        </w:rPr>
      </w:pPr>
      <w:r w:rsidRPr="008E310F">
        <w:rPr>
          <w:rStyle w:val="FootnoteReference"/>
          <w:rFonts w:ascii="Kalpurush" w:hAnsi="Kalpurush" w:cs="Kalpurush"/>
          <w:sz w:val="20"/>
          <w:szCs w:val="20"/>
        </w:rPr>
        <w:footnoteRef/>
      </w:r>
      <w:r w:rsidRPr="008E310F">
        <w:rPr>
          <w:rFonts w:ascii="Kalpurush" w:hAnsi="Kalpurush" w:cs="Kalpurush"/>
          <w:sz w:val="20"/>
          <w:szCs w:val="20"/>
          <w:cs/>
          <w:lang w:bidi="bn-BD"/>
        </w:rPr>
        <w:t xml:space="preserve"> </w:t>
      </w:r>
      <w:r w:rsidRPr="008E310F">
        <w:rPr>
          <w:rFonts w:ascii="Kalpurush" w:eastAsia="Nikosh" w:hAnsi="Kalpurush" w:cs="Kalpurush"/>
          <w:sz w:val="20"/>
          <w:szCs w:val="20"/>
          <w:cs/>
          <w:lang w:bidi="bn-BD"/>
        </w:rPr>
        <w:t>আর রূহ ২১১-২১৫</w:t>
      </w:r>
    </w:p>
  </w:footnote>
  <w:footnote w:id="29">
    <w:p w:rsidR="00171F8A" w:rsidRPr="008E310F" w:rsidRDefault="00171F8A" w:rsidP="00171F8A">
      <w:pPr>
        <w:pStyle w:val="FootnoteText"/>
        <w:bidi w:val="0"/>
        <w:rPr>
          <w:rFonts w:ascii="Kalpurush" w:hAnsi="Kalpurush" w:cs="Kalpurush"/>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সহীহ মুসলিম, হাদীস নং ১৯১৩</w:t>
      </w:r>
    </w:p>
  </w:footnote>
  <w:footnote w:id="30">
    <w:p w:rsidR="00171F8A" w:rsidRPr="008E310F" w:rsidRDefault="00171F8A" w:rsidP="00171F8A">
      <w:pPr>
        <w:pStyle w:val="FootnoteText"/>
        <w:bidi w:val="0"/>
        <w:rPr>
          <w:rFonts w:ascii="Kalpurush" w:hAnsi="Kalpurush" w:cs="Kalpurush"/>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মুগনী</w:t>
      </w:r>
      <w:r w:rsidRPr="008E310F">
        <w:rPr>
          <w:rFonts w:ascii="Kalpurush" w:eastAsia="Nikosh" w:hAnsi="Kalpurush" w:cs="Kalpurush"/>
          <w:lang w:bidi="bn-BD"/>
        </w:rPr>
        <w:t>,</w:t>
      </w:r>
      <w:r w:rsidRPr="008E310F">
        <w:rPr>
          <w:rFonts w:ascii="Kalpurush" w:eastAsia="Nikosh" w:hAnsi="Kalpurush" w:cs="Kalpurush"/>
          <w:cs/>
          <w:lang w:bidi="bn-BD"/>
        </w:rPr>
        <w:t xml:space="preserve"> ইবন কুদামা ১৩/১৮-২০</w:t>
      </w:r>
    </w:p>
  </w:footnote>
  <w:footnote w:id="31">
    <w:p w:rsidR="00171F8A" w:rsidRPr="008E310F" w:rsidRDefault="00171F8A" w:rsidP="00171F8A">
      <w:pPr>
        <w:pStyle w:val="FootnoteText"/>
        <w:bidi w:val="0"/>
        <w:rPr>
          <w:rFonts w:ascii="Kalpurush" w:hAnsi="Kalpurush" w:cs="Kalpurush"/>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তিরমিযী, হাদীস নং ১৬৩৯</w:t>
      </w:r>
      <w:r w:rsidRPr="008E310F">
        <w:rPr>
          <w:rFonts w:ascii="Kalpurush" w:eastAsia="Nikosh" w:hAnsi="Kalpurush" w:cs="Kalpurush"/>
          <w:lang w:bidi="bn-BD"/>
        </w:rPr>
        <w:t>,</w:t>
      </w:r>
      <w:r w:rsidRPr="008E310F">
        <w:rPr>
          <w:rFonts w:ascii="Kalpurush" w:eastAsia="Nikosh" w:hAnsi="Kalpurush" w:cs="Kalpurush"/>
          <w:cs/>
          <w:lang w:bidi="bn-BD"/>
        </w:rPr>
        <w:t xml:space="preserve"> ইবন মাজাহ, হাদীস নং ২৭৯৯</w:t>
      </w:r>
    </w:p>
  </w:footnote>
  <w:footnote w:id="32">
    <w:p w:rsidR="00171F8A" w:rsidRPr="008E310F" w:rsidRDefault="00171F8A" w:rsidP="00171F8A">
      <w:pPr>
        <w:pStyle w:val="FootnoteText"/>
        <w:bidi w:val="0"/>
        <w:rPr>
          <w:rFonts w:ascii="Kalpurush" w:hAnsi="Kalpurush" w:cs="Kalpurush"/>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নাসায়ী ৪/৯৯</w:t>
      </w:r>
    </w:p>
  </w:footnote>
  <w:footnote w:id="33">
    <w:p w:rsidR="00171F8A" w:rsidRPr="00171F8A" w:rsidRDefault="00171F8A" w:rsidP="00171F8A">
      <w:pPr>
        <w:pStyle w:val="FootnoteText"/>
        <w:bidi w:val="0"/>
        <w:rPr>
          <w:rFonts w:cs="Vrinda"/>
          <w:szCs w:val="25"/>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তিরমিযী, হাদীস নং ১৬৬৩</w:t>
      </w:r>
      <w:r w:rsidRPr="008E310F">
        <w:rPr>
          <w:rFonts w:ascii="Kalpurush" w:eastAsia="Nikosh" w:hAnsi="Kalpurush" w:cs="Kalpurush"/>
          <w:lang w:bidi="bn-BD"/>
        </w:rPr>
        <w:t>,</w:t>
      </w:r>
      <w:r w:rsidRPr="008E310F">
        <w:rPr>
          <w:rFonts w:ascii="Kalpurush" w:eastAsia="Nikosh" w:hAnsi="Kalpurush" w:cs="Kalpurush"/>
          <w:cs/>
          <w:lang w:bidi="bn-BD"/>
        </w:rPr>
        <w:t xml:space="preserve"> ইবন মাজাহ, হাদীস নং ২৭৯৯</w:t>
      </w:r>
    </w:p>
  </w:footnote>
  <w:footnote w:id="34">
    <w:p w:rsidR="00171F8A" w:rsidRPr="00171F8A" w:rsidRDefault="00171F8A" w:rsidP="00171F8A">
      <w:pPr>
        <w:bidi w:val="0"/>
        <w:spacing w:after="0"/>
        <w:ind w:left="144" w:hanging="144"/>
        <w:jc w:val="both"/>
        <w:rPr>
          <w:rFonts w:ascii="Kalpurush" w:eastAsia="Times New Roman" w:hAnsi="Kalpurush" w:cs="Kalpurush"/>
          <w:bCs/>
          <w:sz w:val="20"/>
          <w:szCs w:val="20"/>
          <w:rtl/>
          <w:cs/>
        </w:rPr>
      </w:pPr>
      <w:r w:rsidRPr="00171F8A">
        <w:rPr>
          <w:rStyle w:val="FootnoteReference"/>
          <w:rFonts w:ascii="Kalpurush" w:hAnsi="Kalpurush" w:cs="Kalpurush"/>
          <w:sz w:val="20"/>
          <w:szCs w:val="20"/>
        </w:rPr>
        <w:footnoteRef/>
      </w:r>
      <w:r w:rsidRPr="00171F8A">
        <w:rPr>
          <w:rFonts w:ascii="Kalpurush" w:hAnsi="Kalpurush" w:cs="Kalpurush"/>
          <w:sz w:val="20"/>
          <w:szCs w:val="20"/>
          <w:cs/>
          <w:lang w:bidi="bn-BD"/>
        </w:rPr>
        <w:t xml:space="preserve"> </w:t>
      </w:r>
      <w:r w:rsidRPr="00171F8A">
        <w:rPr>
          <w:rFonts w:ascii="Kalpurush" w:eastAsia="Nikosh" w:hAnsi="Kalpurush" w:cs="Kalpurush"/>
          <w:sz w:val="20"/>
          <w:szCs w:val="20"/>
          <w:cs/>
          <w:lang w:bidi="bn-BD"/>
        </w:rPr>
        <w:t>আবু দাউদ, হাদীস নং ১৪০০</w:t>
      </w:r>
      <w:r w:rsidRPr="00171F8A">
        <w:rPr>
          <w:rFonts w:ascii="Kalpurush" w:eastAsia="Nikosh" w:hAnsi="Kalpurush" w:cs="Kalpurush"/>
          <w:sz w:val="20"/>
          <w:szCs w:val="20"/>
          <w:lang w:bidi="bn-BD"/>
        </w:rPr>
        <w:t>,</w:t>
      </w:r>
      <w:r w:rsidRPr="00171F8A">
        <w:rPr>
          <w:rFonts w:ascii="Kalpurush" w:eastAsia="Nikosh" w:hAnsi="Kalpurush" w:cs="Kalpurush"/>
          <w:sz w:val="20"/>
          <w:szCs w:val="20"/>
          <w:cs/>
          <w:lang w:bidi="bn-BD"/>
        </w:rPr>
        <w:t xml:space="preserve"> তিরমিযী, হাদীস নং ২৮৯১</w:t>
      </w:r>
      <w:r w:rsidRPr="00171F8A">
        <w:rPr>
          <w:rFonts w:ascii="Kalpurush" w:eastAsia="Nikosh" w:hAnsi="Kalpurush" w:cs="Kalpurush"/>
          <w:sz w:val="20"/>
          <w:szCs w:val="20"/>
          <w:lang w:bidi="bn-BD"/>
        </w:rPr>
        <w:t>,</w:t>
      </w:r>
      <w:r w:rsidRPr="00171F8A">
        <w:rPr>
          <w:rFonts w:ascii="Kalpurush" w:eastAsia="Nikosh" w:hAnsi="Kalpurush" w:cs="Kalpurush"/>
          <w:sz w:val="20"/>
          <w:szCs w:val="20"/>
          <w:cs/>
          <w:lang w:bidi="bn-BD"/>
        </w:rPr>
        <w:t xml:space="preserve"> ইবন মাজাহ, হাদীস নং ৩৭৮৬ ও নাসায়ী, হাদীস নং ৭১০</w:t>
      </w:r>
    </w:p>
  </w:footnote>
  <w:footnote w:id="35">
    <w:p w:rsidR="00171F8A" w:rsidRPr="00171F8A" w:rsidRDefault="00171F8A" w:rsidP="00171F8A">
      <w:pPr>
        <w:bidi w:val="0"/>
        <w:spacing w:after="0"/>
        <w:ind w:left="144" w:hanging="144"/>
        <w:jc w:val="both"/>
        <w:rPr>
          <w:rFonts w:cs="Vrinda"/>
          <w:szCs w:val="25"/>
          <w:cs/>
          <w:lang w:bidi="bn-BD"/>
        </w:rPr>
      </w:pPr>
      <w:r w:rsidRPr="00171F8A">
        <w:rPr>
          <w:rFonts w:ascii="Kalpurush" w:eastAsia="Nikosh" w:hAnsi="Kalpurush" w:cs="Kalpurush"/>
          <w:sz w:val="20"/>
          <w:szCs w:val="20"/>
          <w:vertAlign w:val="superscript"/>
          <w:lang w:bidi="bn-BD"/>
        </w:rPr>
        <w:footnoteRef/>
      </w:r>
      <w:r w:rsidRPr="00171F8A">
        <w:rPr>
          <w:rFonts w:ascii="Kalpurush" w:eastAsia="Nikosh" w:hAnsi="Kalpurush" w:cs="Kalpurush" w:hint="cs"/>
          <w:sz w:val="20"/>
          <w:szCs w:val="20"/>
          <w:cs/>
          <w:lang w:bidi="bn-BD"/>
        </w:rPr>
        <w:t xml:space="preserve"> </w:t>
      </w:r>
      <w:r w:rsidRPr="00171F8A">
        <w:rPr>
          <w:rFonts w:ascii="Kalpurush" w:eastAsia="Nikosh" w:hAnsi="Kalpurush" w:cs="Kalpurush"/>
          <w:sz w:val="20"/>
          <w:szCs w:val="20"/>
          <w:cs/>
          <w:lang w:bidi="bn-BD"/>
        </w:rPr>
        <w:t>তিরমিযী</w:t>
      </w:r>
      <w:r>
        <w:rPr>
          <w:rFonts w:ascii="Kalpurush" w:eastAsia="Nikosh" w:hAnsi="Kalpurush" w:cs="Kalpurush" w:hint="cs"/>
          <w:sz w:val="20"/>
          <w:szCs w:val="20"/>
          <w:cs/>
          <w:lang w:bidi="bn-BD"/>
        </w:rPr>
        <w:t xml:space="preserve">, </w:t>
      </w:r>
      <w:r w:rsidRPr="00171F8A">
        <w:rPr>
          <w:rFonts w:ascii="Kalpurush" w:eastAsia="Nikosh" w:hAnsi="Kalpurush" w:cs="Kalpurush"/>
          <w:sz w:val="20"/>
          <w:szCs w:val="20"/>
          <w:cs/>
          <w:lang w:bidi="bn-BD"/>
        </w:rPr>
        <w:t>হাদীস নং ১০৬৪ ও নাসায়ী ৪/৯৮</w:t>
      </w:r>
    </w:p>
  </w:footnote>
  <w:footnote w:id="36">
    <w:p w:rsidR="00171F8A" w:rsidRPr="008E310F" w:rsidRDefault="00171F8A" w:rsidP="008E310F">
      <w:pPr>
        <w:pStyle w:val="FootnoteText"/>
        <w:bidi w:val="0"/>
        <w:ind w:left="288" w:hanging="288"/>
        <w:jc w:val="both"/>
        <w:rPr>
          <w:rFonts w:ascii="Kalpurush" w:hAnsi="Kalpurush" w:cs="Kalpurush"/>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ইবন হিব্বান পৃষ্ঠা নং ৭৮১</w:t>
      </w:r>
      <w:r w:rsidRPr="008E310F">
        <w:rPr>
          <w:rFonts w:ascii="Kalpurush" w:eastAsia="Nikosh" w:hAnsi="Kalpurush" w:cs="Kalpurush"/>
          <w:lang w:bidi="bn-BD"/>
        </w:rPr>
        <w:t>,</w:t>
      </w:r>
      <w:r w:rsidRPr="008E310F">
        <w:rPr>
          <w:rFonts w:ascii="Kalpurush" w:eastAsia="Nikosh" w:hAnsi="Kalpurush" w:cs="Kalpurush"/>
          <w:cs/>
          <w:lang w:bidi="bn-BD"/>
        </w:rPr>
        <w:t xml:space="preserve"> মুস্তাদরাক হাকেম ১/৩৮০-৩৮১</w:t>
      </w:r>
      <w:r w:rsidRPr="008E310F">
        <w:rPr>
          <w:rFonts w:ascii="Kalpurush" w:eastAsia="Nikosh" w:hAnsi="Kalpurush" w:cs="Kalpurush"/>
          <w:lang w:bidi="bn-BD"/>
        </w:rPr>
        <w:t>,</w:t>
      </w:r>
      <w:r w:rsidRPr="008E310F">
        <w:rPr>
          <w:rFonts w:ascii="Kalpurush" w:eastAsia="Nikosh" w:hAnsi="Kalpurush" w:cs="Kalpurush"/>
          <w:cs/>
          <w:lang w:bidi="bn-BD"/>
        </w:rPr>
        <w:t xml:space="preserve"> হায়ছামী/মাজমা‘আ যাওয়ায়েদ ৩/৫২</w:t>
      </w:r>
      <w:r w:rsidRPr="008E310F">
        <w:rPr>
          <w:rFonts w:ascii="Kalpurush" w:eastAsia="Nikosh" w:hAnsi="Kalpurush" w:cs="Kalpurush"/>
          <w:lang w:bidi="bn-BD"/>
        </w:rPr>
        <w:t>,</w:t>
      </w:r>
      <w:r w:rsidRPr="008E310F">
        <w:rPr>
          <w:rFonts w:ascii="Kalpurush" w:eastAsia="Nikosh" w:hAnsi="Kalpurush" w:cs="Kalpurush"/>
          <w:cs/>
          <w:lang w:bidi="bn-BD"/>
        </w:rPr>
        <w:t xml:space="preserve"> ফতহুল বারী ৩/২৩৭-২৩৮</w:t>
      </w:r>
    </w:p>
  </w:footnote>
  <w:footnote w:id="37">
    <w:p w:rsidR="00822243" w:rsidRPr="00822243" w:rsidRDefault="00822243" w:rsidP="00822243">
      <w:pPr>
        <w:bidi w:val="0"/>
        <w:spacing w:after="0"/>
        <w:ind w:left="288" w:hanging="288"/>
        <w:jc w:val="both"/>
        <w:rPr>
          <w:rFonts w:ascii="Kalpurush" w:eastAsia="Times New Roman" w:hAnsi="Kalpurush" w:cs="Kalpurush"/>
          <w:bCs/>
          <w:sz w:val="20"/>
          <w:szCs w:val="20"/>
          <w:rtl/>
          <w:cs/>
        </w:rPr>
      </w:pPr>
      <w:r w:rsidRPr="00822243">
        <w:rPr>
          <w:rStyle w:val="FootnoteReference"/>
          <w:rFonts w:ascii="Kalpurush" w:hAnsi="Kalpurush" w:cs="Kalpurush"/>
          <w:sz w:val="20"/>
          <w:szCs w:val="20"/>
        </w:rPr>
        <w:footnoteRef/>
      </w:r>
      <w:r w:rsidRPr="00822243">
        <w:rPr>
          <w:rFonts w:ascii="Kalpurush" w:hAnsi="Kalpurush" w:cs="Kalpurush"/>
          <w:sz w:val="20"/>
          <w:szCs w:val="20"/>
          <w:cs/>
          <w:lang w:bidi="bn-BD"/>
        </w:rPr>
        <w:t xml:space="preserve"> </w:t>
      </w:r>
      <w:r w:rsidRPr="00822243">
        <w:rPr>
          <w:rFonts w:ascii="Kalpurush" w:eastAsia="Nikosh" w:hAnsi="Kalpurush" w:cs="Kalpurush"/>
          <w:sz w:val="20"/>
          <w:szCs w:val="20"/>
          <w:cs/>
          <w:lang w:bidi="bn-BD"/>
        </w:rPr>
        <w:t>এ ধরনের মাসায়েল অদৃশ্য বিষয়</w:t>
      </w:r>
      <w:r w:rsidRPr="00822243">
        <w:rPr>
          <w:rFonts w:ascii="Kalpurush" w:eastAsia="Nikosh" w:hAnsi="Kalpurush" w:cs="Kalpurush"/>
          <w:sz w:val="20"/>
          <w:szCs w:val="20"/>
          <w:lang w:bidi="bn-BD"/>
        </w:rPr>
        <w:t>,</w:t>
      </w:r>
      <w:r w:rsidRPr="00822243">
        <w:rPr>
          <w:rFonts w:ascii="Kalpurush" w:eastAsia="Nikosh" w:hAnsi="Kalpurush" w:cs="Kalpurush"/>
          <w:sz w:val="20"/>
          <w:szCs w:val="20"/>
          <w:cs/>
          <w:lang w:bidi="bn-BD"/>
        </w:rPr>
        <w:t xml:space="preserve"> কুরআন হাদীস ব্যতীত এতে পৌঁছার কোনো পথ নেই বিধায় এ দু</w:t>
      </w:r>
      <w:r>
        <w:rPr>
          <w:rFonts w:ascii="Kalpurush" w:eastAsia="Nikosh" w:hAnsi="Kalpurush" w:cs="Kalpurush" w:hint="cs"/>
          <w:sz w:val="20"/>
          <w:szCs w:val="20"/>
          <w:cs/>
          <w:lang w:bidi="bn-BD"/>
        </w:rPr>
        <w:t>’</w:t>
      </w:r>
      <w:r>
        <w:rPr>
          <w:rFonts w:ascii="Kalpurush" w:eastAsia="Nikosh" w:hAnsi="Kalpurush" w:cs="Kalpurush"/>
          <w:sz w:val="20"/>
          <w:szCs w:val="20"/>
          <w:cs/>
          <w:lang w:bidi="bn-BD"/>
        </w:rPr>
        <w:t>টু</w:t>
      </w:r>
      <w:r w:rsidRPr="00822243">
        <w:rPr>
          <w:rFonts w:ascii="Kalpurush" w:eastAsia="Nikosh" w:hAnsi="Kalpurush" w:cs="Kalpurush"/>
          <w:sz w:val="20"/>
          <w:szCs w:val="20"/>
          <w:cs/>
          <w:lang w:bidi="bn-BD"/>
        </w:rPr>
        <w:t>কে আঁকড়ে ধরা একান্ত কর্তব্য</w:t>
      </w:r>
      <w:r>
        <w:rPr>
          <w:rFonts w:ascii="Kalpurush" w:eastAsia="Nikosh" w:hAnsi="Kalpurush" w:cs="Mangal" w:hint="cs"/>
          <w:sz w:val="20"/>
          <w:szCs w:val="20"/>
          <w:cs/>
          <w:lang w:bidi="hi-IN"/>
        </w:rPr>
        <w:t>।</w:t>
      </w:r>
      <w:r>
        <w:rPr>
          <w:rFonts w:ascii="Kalpurush" w:eastAsia="Nikosh" w:hAnsi="Kalpurush" w:cs="Kalpurush"/>
          <w:sz w:val="20"/>
          <w:szCs w:val="20"/>
          <w:cs/>
          <w:lang w:bidi="bn-BD"/>
        </w:rPr>
        <w:t xml:space="preserve"> তাছাড়া অন্য কোনো জিনিসের স</w:t>
      </w:r>
      <w:r>
        <w:rPr>
          <w:rFonts w:ascii="Kalpurush" w:eastAsia="Nikosh" w:hAnsi="Kalpurush" w:cs="Kalpurush" w:hint="cs"/>
          <w:sz w:val="20"/>
          <w:szCs w:val="20"/>
          <w:cs/>
          <w:lang w:bidi="bn-BD"/>
        </w:rPr>
        <w:t>াথে</w:t>
      </w:r>
      <w:r w:rsidRPr="00822243">
        <w:rPr>
          <w:rFonts w:ascii="Kalpurush" w:eastAsia="Nikosh" w:hAnsi="Kalpurush" w:cs="Kalpurush"/>
          <w:sz w:val="20"/>
          <w:szCs w:val="20"/>
          <w:cs/>
          <w:lang w:bidi="bn-BD"/>
        </w:rPr>
        <w:t xml:space="preserve"> সম্পৃক্ত হওয়া কারো জন্য উচিৎ নয়। আমরা এ মাসআলার ব্যাপারে সালাফ এবং ইমামদের বুঝের ওপর নির্ভর করেছি এবং আল্লাহর নিকট তাওফীক চাচ্ছি।</w:t>
      </w:r>
    </w:p>
  </w:footnote>
  <w:footnote w:id="38">
    <w:p w:rsidR="00822243" w:rsidRPr="00822243" w:rsidRDefault="00822243" w:rsidP="008E310F">
      <w:pPr>
        <w:bidi w:val="0"/>
        <w:spacing w:after="0"/>
        <w:ind w:left="288" w:hanging="288"/>
        <w:jc w:val="both"/>
        <w:rPr>
          <w:rFonts w:ascii="Kalpurush" w:eastAsia="Nikosh" w:hAnsi="Kalpurush" w:cs="Kalpurush"/>
          <w:sz w:val="20"/>
          <w:szCs w:val="20"/>
          <w:cs/>
          <w:lang w:bidi="bn-BD"/>
        </w:rPr>
      </w:pPr>
      <w:r w:rsidRPr="00822243">
        <w:rPr>
          <w:rFonts w:ascii="Kalpurush" w:eastAsia="Nikosh" w:hAnsi="Kalpurush" w:cs="Kalpurush"/>
          <w:sz w:val="20"/>
          <w:szCs w:val="20"/>
          <w:vertAlign w:val="superscript"/>
          <w:lang w:bidi="bn-BD"/>
        </w:rPr>
        <w:footnoteRef/>
      </w:r>
      <w:r w:rsidRPr="00822243">
        <w:rPr>
          <w:rFonts w:ascii="Kalpurush" w:eastAsia="Nikosh" w:hAnsi="Kalpurush" w:cs="Kalpurush"/>
          <w:sz w:val="20"/>
          <w:szCs w:val="20"/>
          <w:cs/>
          <w:lang w:bidi="bn-IN"/>
        </w:rPr>
        <w:t xml:space="preserve"> মাজমু</w:t>
      </w:r>
      <w:r w:rsidR="008E310F">
        <w:rPr>
          <w:rFonts w:ascii="Kalpurush" w:eastAsia="Nikosh" w:hAnsi="Kalpurush" w:cs="Kalpurush" w:hint="cs"/>
          <w:sz w:val="20"/>
          <w:szCs w:val="20"/>
          <w:cs/>
          <w:lang w:bidi="bn-BD"/>
        </w:rPr>
        <w:t>‘আ ফাতওয়া ৪/</w:t>
      </w:r>
      <w:r w:rsidRPr="00822243">
        <w:rPr>
          <w:rFonts w:ascii="Kalpurush" w:eastAsia="Nikosh" w:hAnsi="Kalpurush" w:cs="Kalpurush"/>
          <w:sz w:val="20"/>
          <w:szCs w:val="20"/>
          <w:cs/>
          <w:lang w:bidi="bn-IN"/>
        </w:rPr>
        <w:t>২৮৪ ও আর রূহ পৃষ্ঠা নং ৩৩২</w:t>
      </w:r>
      <w:r w:rsidR="008E310F">
        <w:rPr>
          <w:rFonts w:ascii="Kalpurush" w:eastAsia="Nikosh" w:hAnsi="Kalpurush" w:cs="Kalpurush" w:hint="cs"/>
          <w:sz w:val="20"/>
          <w:szCs w:val="20"/>
          <w:cs/>
          <w:lang w:bidi="bn-BD"/>
        </w:rPr>
        <w:t>-৩৩৩</w:t>
      </w:r>
    </w:p>
  </w:footnote>
  <w:footnote w:id="39">
    <w:p w:rsidR="00822243" w:rsidRPr="008E310F" w:rsidRDefault="00822243" w:rsidP="008E310F">
      <w:pPr>
        <w:pStyle w:val="FootnoteText"/>
        <w:bidi w:val="0"/>
        <w:ind w:left="288" w:hanging="288"/>
        <w:jc w:val="both"/>
        <w:rPr>
          <w:rFonts w:ascii="Kalpurush" w:hAnsi="Kalpurush" w:cs="Kalpurush"/>
          <w:cs/>
          <w:lang w:bidi="bn-BD"/>
        </w:rPr>
      </w:pPr>
      <w:r w:rsidRPr="008E310F">
        <w:rPr>
          <w:rStyle w:val="FootnoteReference"/>
          <w:rFonts w:ascii="Kalpurush" w:hAnsi="Kalpurush" w:cs="Kalpurush"/>
        </w:rPr>
        <w:footnoteRef/>
      </w:r>
      <w:r w:rsidRPr="008E310F">
        <w:rPr>
          <w:rFonts w:ascii="Kalpurush" w:eastAsia="Nikosh" w:hAnsi="Kalpurush" w:cs="Kalpurush"/>
          <w:cs/>
          <w:lang w:bidi="bn-BD"/>
        </w:rPr>
        <w:t xml:space="preserve"> এ হাদীসটি ইমাম আহমদ (মুসানাদ ৬/৫৫) এবং অন্যান্যরা আয়েশা রাদিয়াল্লাহু আনহা থেকে বর্ণনা করেছেন</w:t>
      </w:r>
      <w:r w:rsidRPr="008E310F">
        <w:rPr>
          <w:rFonts w:ascii="Kalpurush" w:eastAsia="Nikosh" w:hAnsi="Kalpurush" w:cs="Mangal"/>
          <w:cs/>
          <w:lang w:bidi="hi-IN"/>
        </w:rPr>
        <w:t>।</w:t>
      </w:r>
    </w:p>
  </w:footnote>
  <w:footnote w:id="40">
    <w:p w:rsidR="00822243" w:rsidRPr="008E310F" w:rsidRDefault="00822243" w:rsidP="008E310F">
      <w:pPr>
        <w:pStyle w:val="FootnoteText"/>
        <w:bidi w:val="0"/>
        <w:ind w:left="288" w:hanging="288"/>
        <w:jc w:val="both"/>
        <w:rPr>
          <w:rFonts w:ascii="Kalpurush" w:hAnsi="Kalpurush" w:cs="Kalpurush"/>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নাসায়ী ৪/১০০</w:t>
      </w:r>
      <w:r w:rsidRPr="008E310F">
        <w:rPr>
          <w:rFonts w:ascii="Kalpurush" w:eastAsia="Nikosh" w:hAnsi="Kalpurush" w:cs="Kalpurush"/>
          <w:lang w:bidi="bn-BD"/>
        </w:rPr>
        <w:t>,</w:t>
      </w:r>
      <w:r w:rsidRPr="008E310F">
        <w:rPr>
          <w:rFonts w:ascii="Kalpurush" w:eastAsia="Nikosh" w:hAnsi="Kalpurush" w:cs="Kalpurush"/>
          <w:cs/>
          <w:lang w:bidi="bn-BD"/>
        </w:rPr>
        <w:t xml:space="preserve"> সিলসিলা সহীহায় হাদীসের তাখীরজ করা হয়েছে, পৃষ্ঠা নং ১৬৯৫</w:t>
      </w:r>
      <w:r w:rsidRPr="008E310F">
        <w:rPr>
          <w:rFonts w:ascii="Kalpurush" w:eastAsia="Nikosh" w:hAnsi="Kalpurush" w:cs="Kalpurush"/>
          <w:lang w:bidi="bn-BD"/>
        </w:rPr>
        <w:t>,</w:t>
      </w:r>
      <w:r w:rsidRPr="008E310F">
        <w:rPr>
          <w:rFonts w:ascii="Kalpurush" w:eastAsia="Nikosh" w:hAnsi="Kalpurush" w:cs="Kalpurush"/>
          <w:cs/>
          <w:lang w:bidi="bn-BD"/>
        </w:rPr>
        <w:t xml:space="preserve"> ৪/২৬৮ আলবানী।</w:t>
      </w:r>
    </w:p>
  </w:footnote>
  <w:footnote w:id="41">
    <w:p w:rsidR="00822243" w:rsidRPr="008E310F" w:rsidRDefault="00822243" w:rsidP="00822243">
      <w:pPr>
        <w:bidi w:val="0"/>
        <w:spacing w:after="0"/>
        <w:jc w:val="both"/>
        <w:rPr>
          <w:rFonts w:ascii="Kalpurush" w:eastAsia="Times New Roman" w:hAnsi="Kalpurush" w:cs="Kalpurush"/>
          <w:bCs/>
          <w:sz w:val="20"/>
          <w:szCs w:val="20"/>
          <w:rtl/>
          <w:cs/>
        </w:rPr>
      </w:pPr>
      <w:r w:rsidRPr="008E310F">
        <w:rPr>
          <w:rStyle w:val="FootnoteReference"/>
          <w:rFonts w:ascii="Kalpurush" w:hAnsi="Kalpurush" w:cs="Kalpurush"/>
          <w:sz w:val="20"/>
          <w:szCs w:val="20"/>
        </w:rPr>
        <w:footnoteRef/>
      </w:r>
      <w:r w:rsidRPr="008E310F">
        <w:rPr>
          <w:rFonts w:ascii="Kalpurush" w:hAnsi="Kalpurush" w:cs="Kalpurush"/>
          <w:sz w:val="20"/>
          <w:szCs w:val="20"/>
          <w:cs/>
          <w:lang w:bidi="bn-BD"/>
        </w:rPr>
        <w:t xml:space="preserve"> </w:t>
      </w:r>
      <w:r w:rsidRPr="008E310F">
        <w:rPr>
          <w:rFonts w:ascii="Kalpurush" w:eastAsia="Nikosh" w:hAnsi="Kalpurush" w:cs="Kalpurush"/>
          <w:sz w:val="20"/>
          <w:szCs w:val="20"/>
          <w:cs/>
          <w:lang w:bidi="bn-BD"/>
        </w:rPr>
        <w:t>আর রূহ পৃ: ৫৩১</w:t>
      </w:r>
    </w:p>
  </w:footnote>
  <w:footnote w:id="42">
    <w:p w:rsidR="00822243" w:rsidRPr="00822243" w:rsidRDefault="00822243" w:rsidP="00822243">
      <w:pPr>
        <w:pStyle w:val="FootnoteText"/>
        <w:bidi w:val="0"/>
        <w:rPr>
          <w:rFonts w:cs="Vrinda"/>
          <w:szCs w:val="25"/>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জামে‘ আহকামুল কুরআন ১০/৩২৪</w:t>
      </w:r>
    </w:p>
  </w:footnote>
  <w:footnote w:id="43">
    <w:p w:rsidR="00822243" w:rsidRPr="008E310F" w:rsidRDefault="00822243" w:rsidP="008E310F">
      <w:pPr>
        <w:pStyle w:val="FootnoteText"/>
        <w:bidi w:val="0"/>
        <w:rPr>
          <w:rFonts w:ascii="Kalpurush" w:hAnsi="Kalpurush" w:cs="Kalpurush"/>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আকীদা তাহাবীয়ার শরাহ ২/৫৭১</w:t>
      </w:r>
    </w:p>
  </w:footnote>
  <w:footnote w:id="44">
    <w:p w:rsidR="00822243" w:rsidRPr="008E310F" w:rsidRDefault="00822243" w:rsidP="008E310F">
      <w:pPr>
        <w:bidi w:val="0"/>
        <w:spacing w:after="0"/>
        <w:jc w:val="both"/>
        <w:rPr>
          <w:rFonts w:ascii="Kalpurush" w:eastAsia="Times New Roman" w:hAnsi="Kalpurush" w:cs="Kalpurush"/>
          <w:bCs/>
          <w:sz w:val="20"/>
          <w:szCs w:val="20"/>
          <w:rtl/>
          <w:cs/>
        </w:rPr>
      </w:pPr>
      <w:r w:rsidRPr="008E310F">
        <w:rPr>
          <w:rStyle w:val="FootnoteReference"/>
          <w:rFonts w:ascii="Kalpurush" w:hAnsi="Kalpurush" w:cs="Kalpurush"/>
          <w:sz w:val="20"/>
          <w:szCs w:val="20"/>
        </w:rPr>
        <w:footnoteRef/>
      </w:r>
      <w:r w:rsidRPr="008E310F">
        <w:rPr>
          <w:rFonts w:ascii="Kalpurush" w:hAnsi="Kalpurush" w:cs="Kalpurush"/>
          <w:sz w:val="20"/>
          <w:szCs w:val="20"/>
          <w:cs/>
          <w:lang w:bidi="bn-BD"/>
        </w:rPr>
        <w:t xml:space="preserve"> </w:t>
      </w:r>
      <w:r w:rsidRPr="008E310F">
        <w:rPr>
          <w:rFonts w:ascii="Kalpurush" w:eastAsia="Nikosh" w:hAnsi="Kalpurush" w:cs="Kalpurush"/>
          <w:sz w:val="20"/>
          <w:szCs w:val="20"/>
          <w:cs/>
          <w:lang w:bidi="bn-BD"/>
        </w:rPr>
        <w:t>আর রূহ পৃষ্ঠা নং ২৯২, ইবন কাছীর প্রকাশনী।</w:t>
      </w:r>
    </w:p>
  </w:footnote>
  <w:footnote w:id="45">
    <w:p w:rsidR="00822243" w:rsidRPr="008E310F" w:rsidRDefault="00822243" w:rsidP="00822243">
      <w:pPr>
        <w:pStyle w:val="FootnoteText"/>
        <w:bidi w:val="0"/>
        <w:jc w:val="both"/>
        <w:rPr>
          <w:rFonts w:ascii="Kalpurush" w:hAnsi="Kalpurush" w:cs="Kalpurush"/>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কিতাব আর রূহের ভূমিকায় ১/১৫৭</w:t>
      </w:r>
      <w:r w:rsidRPr="008E310F">
        <w:rPr>
          <w:rFonts w:ascii="Kalpurush" w:eastAsia="Nikosh" w:hAnsi="Kalpurush" w:cs="Kalpurush"/>
          <w:lang w:bidi="bn-BD"/>
        </w:rPr>
        <w:t>,</w:t>
      </w:r>
      <w:r w:rsidRPr="008E310F">
        <w:rPr>
          <w:rFonts w:ascii="Kalpurush" w:eastAsia="Nikosh" w:hAnsi="Kalpurush" w:cs="Kalpurush"/>
          <w:cs/>
          <w:lang w:bidi="bn-BD"/>
        </w:rPr>
        <w:t xml:space="preserve"> মুহাক্কেকের লেখায় ড: বাস্সাম আল আয়ূস</w:t>
      </w:r>
      <w:r w:rsidRPr="008E310F">
        <w:rPr>
          <w:rFonts w:ascii="Kalpurush" w:eastAsia="Nikosh" w:hAnsi="Kalpurush" w:cs="Kalpurush"/>
          <w:lang w:bidi="bn-BD"/>
        </w:rPr>
        <w:t>,</w:t>
      </w:r>
    </w:p>
  </w:footnote>
  <w:footnote w:id="46">
    <w:p w:rsidR="00822243" w:rsidRPr="00822243" w:rsidRDefault="00822243" w:rsidP="00822243">
      <w:pPr>
        <w:pStyle w:val="FootnoteText"/>
        <w:bidi w:val="0"/>
        <w:rPr>
          <w:rFonts w:cs="Vrinda"/>
          <w:szCs w:val="25"/>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আল মুফহীম ৪/৭১৯</w:t>
      </w:r>
    </w:p>
  </w:footnote>
  <w:footnote w:id="47">
    <w:p w:rsidR="00822243" w:rsidRPr="008E310F" w:rsidRDefault="00822243" w:rsidP="008E310F">
      <w:pPr>
        <w:bidi w:val="0"/>
        <w:spacing w:after="0"/>
        <w:jc w:val="both"/>
        <w:rPr>
          <w:rFonts w:ascii="Kalpurush" w:eastAsia="Times New Roman" w:hAnsi="Kalpurush" w:cs="Kalpurush"/>
          <w:bCs/>
          <w:sz w:val="20"/>
          <w:szCs w:val="20"/>
          <w:rtl/>
          <w:cs/>
        </w:rPr>
      </w:pPr>
      <w:r w:rsidRPr="008E310F">
        <w:rPr>
          <w:rStyle w:val="FootnoteReference"/>
          <w:rFonts w:ascii="Kalpurush" w:hAnsi="Kalpurush" w:cs="Kalpurush"/>
          <w:sz w:val="20"/>
          <w:szCs w:val="20"/>
        </w:rPr>
        <w:footnoteRef/>
      </w:r>
      <w:r w:rsidRPr="008E310F">
        <w:rPr>
          <w:rFonts w:ascii="Kalpurush" w:hAnsi="Kalpurush" w:cs="Kalpurush"/>
          <w:sz w:val="20"/>
          <w:szCs w:val="20"/>
          <w:cs/>
          <w:lang w:bidi="bn-BD"/>
        </w:rPr>
        <w:t xml:space="preserve"> </w:t>
      </w:r>
      <w:r w:rsidRPr="008E310F">
        <w:rPr>
          <w:rFonts w:ascii="Kalpurush" w:eastAsia="Nikosh" w:hAnsi="Kalpurush" w:cs="Kalpurush"/>
          <w:sz w:val="20"/>
          <w:szCs w:val="20"/>
          <w:cs/>
          <w:lang w:bidi="bn-BD"/>
        </w:rPr>
        <w:t>আর রূহ পৃষ্ঠা নং ১৮১</w:t>
      </w:r>
      <w:r w:rsidRPr="008E310F">
        <w:rPr>
          <w:rFonts w:ascii="Kalpurush" w:eastAsia="Nikosh" w:hAnsi="Kalpurush" w:cs="Kalpurush"/>
          <w:sz w:val="20"/>
          <w:szCs w:val="20"/>
          <w:lang w:bidi="bn-BD"/>
        </w:rPr>
        <w:t>,</w:t>
      </w:r>
      <w:r w:rsidRPr="008E310F">
        <w:rPr>
          <w:rFonts w:ascii="Kalpurush" w:eastAsia="Nikosh" w:hAnsi="Kalpurush" w:cs="Kalpurush"/>
          <w:sz w:val="20"/>
          <w:szCs w:val="20"/>
          <w:cs/>
          <w:lang w:bidi="bn-BD"/>
        </w:rPr>
        <w:t xml:space="preserve"> ২৯৫ ও২৯৬</w:t>
      </w:r>
      <w:r w:rsidRPr="008E310F">
        <w:rPr>
          <w:rFonts w:ascii="Kalpurush" w:eastAsia="Nikosh" w:hAnsi="Kalpurush" w:cs="Kalpurush"/>
          <w:sz w:val="20"/>
          <w:szCs w:val="20"/>
          <w:lang w:bidi="bn-BD"/>
        </w:rPr>
        <w:t>,</w:t>
      </w:r>
      <w:r w:rsidRPr="008E310F">
        <w:rPr>
          <w:rFonts w:ascii="Kalpurush" w:eastAsia="Nikosh" w:hAnsi="Kalpurush" w:cs="Kalpurush"/>
          <w:sz w:val="20"/>
          <w:szCs w:val="20"/>
          <w:cs/>
          <w:lang w:bidi="bn-BD"/>
        </w:rPr>
        <w:t xml:space="preserve"> শরহে আকীদা তাহাবিয়া ২/৫৭৮-৫৭৯</w:t>
      </w:r>
    </w:p>
  </w:footnote>
  <w:footnote w:id="48">
    <w:p w:rsidR="00822243" w:rsidRPr="008E310F" w:rsidRDefault="00822243" w:rsidP="008E310F">
      <w:pPr>
        <w:pStyle w:val="FootnoteText"/>
        <w:bidi w:val="0"/>
        <w:ind w:left="288" w:hanging="288"/>
        <w:jc w:val="both"/>
        <w:rPr>
          <w:rFonts w:ascii="Kalpurush" w:hAnsi="Kalpurush" w:cs="Kalpurush"/>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আর রূহ পৃষ্ঠা নং ১৮১</w:t>
      </w:r>
      <w:r w:rsidRPr="008E310F">
        <w:rPr>
          <w:rFonts w:ascii="Kalpurush" w:eastAsia="Nikosh" w:hAnsi="Kalpurush" w:cs="Kalpurush"/>
          <w:lang w:bidi="bn-BD"/>
        </w:rPr>
        <w:t>,</w:t>
      </w:r>
      <w:r w:rsidRPr="008E310F">
        <w:rPr>
          <w:rFonts w:ascii="Kalpurush" w:eastAsia="Nikosh" w:hAnsi="Kalpurush" w:cs="Kalpurush"/>
          <w:cs/>
          <w:lang w:bidi="bn-BD"/>
        </w:rPr>
        <w:t xml:space="preserve"> ২৯৫-২৯৬</w:t>
      </w:r>
      <w:r w:rsidRPr="008E310F">
        <w:rPr>
          <w:rFonts w:ascii="Kalpurush" w:eastAsia="Nikosh" w:hAnsi="Kalpurush" w:cs="Kalpurush"/>
          <w:lang w:bidi="bn-BD"/>
        </w:rPr>
        <w:t>,</w:t>
      </w:r>
      <w:r w:rsidRPr="008E310F">
        <w:rPr>
          <w:rFonts w:ascii="Kalpurush" w:eastAsia="Nikosh" w:hAnsi="Kalpurush" w:cs="Kalpurush"/>
          <w:cs/>
          <w:lang w:bidi="bn-BD"/>
        </w:rPr>
        <w:t xml:space="preserve"> দার ইবন কাছীর প্রকাশনী</w:t>
      </w:r>
      <w:r w:rsidRPr="008E310F">
        <w:rPr>
          <w:rFonts w:ascii="Kalpurush" w:eastAsia="Nikosh" w:hAnsi="Kalpurush" w:cs="Kalpurush"/>
          <w:lang w:bidi="bn-BD"/>
        </w:rPr>
        <w:t>,</w:t>
      </w:r>
      <w:r w:rsidRPr="008E310F">
        <w:rPr>
          <w:rFonts w:ascii="Kalpurush" w:eastAsia="Nikosh" w:hAnsi="Kalpurush" w:cs="Kalpurush"/>
          <w:cs/>
          <w:lang w:bidi="bn-BD"/>
        </w:rPr>
        <w:t xml:space="preserve"> ও শরহে আকীদা তাহাবিয়া ২/৫৭৮-৫৭৯</w:t>
      </w:r>
    </w:p>
  </w:footnote>
  <w:footnote w:id="49">
    <w:p w:rsidR="00822243" w:rsidRPr="008E310F" w:rsidRDefault="00822243" w:rsidP="008E310F">
      <w:pPr>
        <w:pStyle w:val="FootnoteText"/>
        <w:bidi w:val="0"/>
        <w:ind w:left="288" w:hanging="288"/>
        <w:rPr>
          <w:rFonts w:ascii="Kalpurush" w:hAnsi="Kalpurush" w:cs="Kalpurush"/>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আর রূহ পৃষ্ঠা নং ৫৩</w:t>
      </w:r>
    </w:p>
  </w:footnote>
  <w:footnote w:id="50">
    <w:p w:rsidR="00822243" w:rsidRPr="008E310F" w:rsidRDefault="00822243" w:rsidP="008E310F">
      <w:pPr>
        <w:pStyle w:val="FootnoteText"/>
        <w:bidi w:val="0"/>
        <w:ind w:left="288" w:hanging="288"/>
        <w:jc w:val="both"/>
        <w:rPr>
          <w:rFonts w:cs="Vrinda"/>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হাফেজ ইরাকী ইহয়াউল উলূম ৪/৫২২ এ হাদীসের তাখরীজ করে উপকার করেছেন</w:t>
      </w:r>
      <w:r w:rsidRPr="008E310F">
        <w:rPr>
          <w:rFonts w:ascii="Kalpurush" w:eastAsia="Nikosh" w:hAnsi="Kalpurush" w:cs="Kalpurush"/>
          <w:lang w:bidi="bn-BD"/>
        </w:rPr>
        <w:t>,</w:t>
      </w:r>
      <w:r w:rsidRPr="008E310F">
        <w:rPr>
          <w:rFonts w:ascii="Kalpurush" w:eastAsia="Nikosh" w:hAnsi="Kalpurush" w:cs="Kalpurush"/>
          <w:cs/>
          <w:lang w:bidi="bn-BD"/>
        </w:rPr>
        <w:t xml:space="preserve"> ইবন আব্দ</w:t>
      </w:r>
      <w:r w:rsidR="008E310F">
        <w:rPr>
          <w:rFonts w:ascii="Kalpurush" w:eastAsia="Nikosh" w:hAnsi="Kalpurush" w:cs="Kalpurush"/>
          <w:cs/>
          <w:lang w:bidi="bn-BD"/>
        </w:rPr>
        <w:t>ুল বার তামহীদে ও আল ইস্তেদরাকে সহীহ সনদে নিয়ে এসেছেন ইবন আব</w:t>
      </w:r>
      <w:r w:rsidR="008E310F">
        <w:rPr>
          <w:rFonts w:ascii="Kalpurush" w:eastAsia="Nikosh" w:hAnsi="Kalpurush" w:cs="Kalpurush" w:hint="cs"/>
          <w:cs/>
          <w:lang w:bidi="bn-BD"/>
        </w:rPr>
        <w:t>্বাসের</w:t>
      </w:r>
      <w:r w:rsidRPr="008E310F">
        <w:rPr>
          <w:rFonts w:ascii="Kalpurush" w:eastAsia="Nikosh" w:hAnsi="Kalpurush" w:cs="Kalpurush"/>
          <w:cs/>
          <w:lang w:bidi="bn-BD"/>
        </w:rPr>
        <w:t xml:space="preserve"> হাদীস এবং আর</w:t>
      </w:r>
      <w:r w:rsidR="008E310F">
        <w:rPr>
          <w:rFonts w:ascii="Kalpurush" w:eastAsia="Nikosh" w:hAnsi="Kalpurush" w:cs="Kalpurush"/>
          <w:cs/>
          <w:lang w:bidi="bn-BD"/>
        </w:rPr>
        <w:t>ও যারা একে সহীহ বলেছেন তন্মধ্যে হাফে</w:t>
      </w:r>
      <w:r w:rsidR="008E310F">
        <w:rPr>
          <w:rFonts w:ascii="Kalpurush" w:eastAsia="Nikosh" w:hAnsi="Kalpurush" w:cs="Kalpurush" w:hint="cs"/>
          <w:cs/>
          <w:lang w:bidi="bn-BD"/>
        </w:rPr>
        <w:t>য</w:t>
      </w:r>
      <w:r w:rsidR="008E310F">
        <w:rPr>
          <w:rFonts w:ascii="Kalpurush" w:eastAsia="Nikosh" w:hAnsi="Kalpurush" w:cs="Kalpurush"/>
          <w:cs/>
          <w:lang w:bidi="bn-BD"/>
        </w:rPr>
        <w:t xml:space="preserve"> আব্দুল হক আল আশবিল</w:t>
      </w:r>
      <w:r w:rsidR="008E310F">
        <w:rPr>
          <w:rFonts w:ascii="Kalpurush" w:eastAsia="Nikosh" w:hAnsi="Kalpurush" w:cs="Kalpurush" w:hint="cs"/>
          <w:cs/>
          <w:lang w:bidi="bn-BD"/>
        </w:rPr>
        <w:t>ী</w:t>
      </w:r>
      <w:r w:rsidRPr="008E310F">
        <w:rPr>
          <w:rFonts w:ascii="Kalpurush" w:eastAsia="Nikosh" w:hAnsi="Kalpurush" w:cs="Mangal"/>
          <w:cs/>
          <w:lang w:bidi="hi-IN"/>
        </w:rPr>
        <w:t xml:space="preserve">। </w:t>
      </w:r>
      <w:r w:rsidRPr="008E310F">
        <w:rPr>
          <w:rFonts w:ascii="Kalpurush" w:eastAsia="Nikosh" w:hAnsi="Kalpurush" w:cs="Vrinda"/>
          <w:cs/>
          <w:lang w:bidi="bn-IN"/>
        </w:rPr>
        <w:t>শাইখুল ইসলাম</w:t>
      </w:r>
      <w:r w:rsidR="008E310F">
        <w:rPr>
          <w:rFonts w:ascii="Kalpurush" w:eastAsia="Nikosh" w:hAnsi="Kalpurush" w:cs="Kalpurush"/>
          <w:cs/>
          <w:lang w:bidi="bn-BD"/>
        </w:rPr>
        <w:t xml:space="preserve"> ইবন তাইমিয়া বলেছেন</w:t>
      </w:r>
      <w:r w:rsidR="008E310F">
        <w:rPr>
          <w:rFonts w:ascii="Kalpurush" w:eastAsia="Nikosh" w:hAnsi="Kalpurush" w:cs="Kalpurush" w:hint="cs"/>
          <w:cs/>
          <w:lang w:bidi="bn-BD"/>
        </w:rPr>
        <w:t>,</w:t>
      </w:r>
      <w:r w:rsidRPr="008E310F">
        <w:rPr>
          <w:rFonts w:ascii="Kalpurush" w:eastAsia="Nikosh" w:hAnsi="Kalpurush" w:cs="Kalpurush"/>
          <w:cs/>
          <w:lang w:bidi="bn-BD"/>
        </w:rPr>
        <w:t xml:space="preserve"> ফাতাওয়া ২৪/৩৩১ ইবন মোবারক বলেছেন রাসূলুল্লাহ সা</w:t>
      </w:r>
      <w:r w:rsidR="008E310F">
        <w:rPr>
          <w:rFonts w:ascii="Kalpurush" w:eastAsia="Nikosh" w:hAnsi="Kalpurush" w:cs="Kalpurush"/>
          <w:cs/>
          <w:lang w:bidi="bn-BD"/>
        </w:rPr>
        <w:t xml:space="preserve">ল্লাল্লাহু আলাইহি ওয়াসাল্লাম </w:t>
      </w:r>
      <w:r w:rsidR="008E310F">
        <w:rPr>
          <w:rFonts w:ascii="Kalpurush" w:eastAsia="Nikosh" w:hAnsi="Kalpurush" w:cs="Kalpurush" w:hint="cs"/>
          <w:cs/>
          <w:lang w:bidi="bn-BD"/>
        </w:rPr>
        <w:t>থেকে</w:t>
      </w:r>
      <w:r w:rsidRPr="008E310F">
        <w:rPr>
          <w:rFonts w:ascii="Kalpurush" w:eastAsia="Nikosh" w:hAnsi="Kalpurush" w:cs="Kalpurush"/>
          <w:cs/>
          <w:lang w:bidi="bn-BD"/>
        </w:rPr>
        <w:t xml:space="preserve"> তা সাব্যস্ত রয়েছে।</w:t>
      </w:r>
    </w:p>
  </w:footnote>
  <w:footnote w:id="51">
    <w:p w:rsidR="00822243" w:rsidRPr="008E310F" w:rsidRDefault="00822243" w:rsidP="008E310F">
      <w:pPr>
        <w:pStyle w:val="FootnoteText"/>
        <w:bidi w:val="0"/>
        <w:ind w:left="288" w:hanging="288"/>
        <w:rPr>
          <w:rFonts w:cs="Vrinda"/>
          <w:cs/>
          <w:lang w:bidi="bn-BD"/>
        </w:rPr>
      </w:pPr>
      <w:r w:rsidRPr="008E310F">
        <w:rPr>
          <w:rStyle w:val="FootnoteReference"/>
        </w:rPr>
        <w:footnoteRef/>
      </w:r>
      <w:r w:rsidRPr="008E310F">
        <w:rPr>
          <w:rFonts w:cs="Vrinda" w:hint="cs"/>
          <w:cs/>
          <w:lang w:bidi="bn-BD"/>
        </w:rPr>
        <w:t xml:space="preserve"> </w:t>
      </w:r>
      <w:r w:rsidRPr="008E310F">
        <w:rPr>
          <w:rFonts w:ascii="Kalpurush" w:eastAsia="Nikosh" w:hAnsi="Kalpurush" w:cs="Kalpurush"/>
          <w:cs/>
          <w:lang w:bidi="bn-BD"/>
        </w:rPr>
        <w:t>মুসলিম হা</w:t>
      </w:r>
      <w:r w:rsidRPr="008E310F">
        <w:rPr>
          <w:rFonts w:ascii="Kalpurush" w:eastAsia="Nikosh" w:hAnsi="Kalpurush" w:cs="Kalpurush" w:hint="cs"/>
          <w:cs/>
          <w:lang w:bidi="bn-BD"/>
        </w:rPr>
        <w:t>দীস নং</w:t>
      </w:r>
      <w:r w:rsidRPr="008E310F">
        <w:rPr>
          <w:rFonts w:ascii="Kalpurush" w:eastAsia="Nikosh" w:hAnsi="Kalpurush" w:cs="Kalpurush"/>
          <w:cs/>
          <w:lang w:bidi="bn-BD"/>
        </w:rPr>
        <w:t xml:space="preserve"> ৯৭৪</w:t>
      </w:r>
    </w:p>
  </w:footnote>
  <w:footnote w:id="52">
    <w:p w:rsidR="00822243" w:rsidRPr="008E310F" w:rsidRDefault="00822243" w:rsidP="008E310F">
      <w:pPr>
        <w:pStyle w:val="FootnoteText"/>
        <w:bidi w:val="0"/>
        <w:ind w:left="288" w:hanging="288"/>
        <w:jc w:val="both"/>
        <w:rPr>
          <w:rFonts w:ascii="Kalpurush" w:eastAsia="Nikosh" w:hAnsi="Kalpurush" w:cs="Kalpurush"/>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মাজমু‘আ ফাতাওয়া ২৪/৩৬৩</w:t>
      </w:r>
      <w:r w:rsidRPr="008E310F">
        <w:rPr>
          <w:rFonts w:ascii="Kalpurush" w:eastAsia="Nikosh" w:hAnsi="Kalpurush" w:cs="Kalpurush"/>
          <w:lang w:bidi="bn-BD"/>
        </w:rPr>
        <w:t>,</w:t>
      </w:r>
      <w:r w:rsidRPr="008E310F">
        <w:rPr>
          <w:rFonts w:ascii="Kalpurush" w:eastAsia="Nikosh" w:hAnsi="Kalpurush" w:cs="Kalpurush"/>
          <w:cs/>
          <w:lang w:bidi="bn-BD"/>
        </w:rPr>
        <w:t xml:space="preserve"> আর রূহ পৃষ্ঠা নং ৫৩</w:t>
      </w:r>
      <w:r w:rsidRPr="008E310F">
        <w:rPr>
          <w:rFonts w:ascii="Kalpurush" w:eastAsia="Nikosh" w:hAnsi="Kalpurush" w:cs="Kalpurush"/>
          <w:lang w:bidi="bn-BD"/>
        </w:rPr>
        <w:t>,</w:t>
      </w:r>
      <w:r w:rsidRPr="008E310F">
        <w:rPr>
          <w:rFonts w:ascii="Kalpurush" w:eastAsia="Nikosh" w:hAnsi="Kalpurush" w:cs="Kalpurush"/>
          <w:cs/>
          <w:lang w:bidi="bn-BD"/>
        </w:rPr>
        <w:t xml:space="preserve"> তাফসীর ইবন কাছীর ৩/৪৮২-৪৮৪</w:t>
      </w:r>
      <w:r w:rsidRPr="008E310F">
        <w:rPr>
          <w:rFonts w:ascii="Kalpurush" w:eastAsia="Nikosh" w:hAnsi="Kalpurush" w:cs="Kalpurush"/>
          <w:lang w:bidi="bn-BD"/>
        </w:rPr>
        <w:t>,</w:t>
      </w:r>
      <w:r w:rsidRPr="008E310F">
        <w:rPr>
          <w:rFonts w:ascii="Kalpurush" w:eastAsia="Nikosh" w:hAnsi="Kalpurush" w:cs="Kalpurush"/>
          <w:cs/>
          <w:lang w:bidi="bn-BD"/>
        </w:rPr>
        <w:t xml:space="preserve"> সূরা রুমের তাফসীর, আয়াত নং ৫২</w:t>
      </w:r>
    </w:p>
  </w:footnote>
  <w:footnote w:id="53">
    <w:p w:rsidR="00822243" w:rsidRPr="008E310F" w:rsidRDefault="00822243" w:rsidP="008E310F">
      <w:pPr>
        <w:pStyle w:val="FootnoteText"/>
        <w:bidi w:val="0"/>
        <w:ind w:left="288" w:hanging="288"/>
        <w:jc w:val="both"/>
        <w:rPr>
          <w:rFonts w:ascii="Kalpurush" w:hAnsi="Kalpurush" w:cs="Kalpurush"/>
          <w:cs/>
          <w:lang w:bidi="bn-BD"/>
        </w:rPr>
      </w:pPr>
      <w:r w:rsidRPr="008E310F">
        <w:rPr>
          <w:rStyle w:val="FootnoteReference"/>
          <w:rFonts w:ascii="Kalpurush" w:hAnsi="Kalpurush" w:cs="Kalpurush"/>
        </w:rPr>
        <w:footnoteRef/>
      </w:r>
      <w:r w:rsidRPr="008E310F">
        <w:rPr>
          <w:rFonts w:ascii="Kalpurush" w:hAnsi="Kalpurush" w:cs="Kalpurush"/>
          <w:cs/>
          <w:lang w:bidi="bn-BD"/>
        </w:rPr>
        <w:t xml:space="preserve"> </w:t>
      </w:r>
      <w:r w:rsidRPr="008E310F">
        <w:rPr>
          <w:rFonts w:ascii="Kalpurush" w:eastAsia="Nikosh" w:hAnsi="Kalpurush" w:cs="Kalpurush"/>
          <w:cs/>
          <w:lang w:bidi="bn-BD"/>
        </w:rPr>
        <w:t>দেখুন: পূর্বোল্লিখিত কিতাব ও আর রূহ পৃষ্ঠা নং ৭৮ (কিছু রদবদল করে) মাজমূ‘আ ফাতাওয়া ২৪/৩৬৮-৩৬৯।</w:t>
      </w:r>
    </w:p>
  </w:footnote>
  <w:footnote w:id="54">
    <w:p w:rsidR="00822243" w:rsidRPr="008E310F" w:rsidRDefault="00822243" w:rsidP="008E310F">
      <w:pPr>
        <w:bidi w:val="0"/>
        <w:spacing w:after="0"/>
        <w:ind w:left="288" w:hanging="288"/>
        <w:jc w:val="both"/>
        <w:rPr>
          <w:rFonts w:ascii="Kalpurush" w:eastAsia="Times New Roman" w:hAnsi="Kalpurush" w:cs="Kalpurush"/>
          <w:bCs/>
          <w:sz w:val="20"/>
          <w:szCs w:val="20"/>
          <w:cs/>
          <w:lang w:bidi="bn-BD"/>
        </w:rPr>
      </w:pPr>
      <w:r w:rsidRPr="008E310F">
        <w:rPr>
          <w:rStyle w:val="FootnoteReference"/>
          <w:rFonts w:ascii="Kalpurush" w:hAnsi="Kalpurush" w:cs="Kalpurush"/>
          <w:sz w:val="20"/>
          <w:szCs w:val="20"/>
        </w:rPr>
        <w:footnoteRef/>
      </w:r>
      <w:r w:rsidRPr="008E310F">
        <w:rPr>
          <w:rFonts w:ascii="Kalpurush" w:hAnsi="Kalpurush" w:cs="Kalpurush"/>
          <w:sz w:val="20"/>
          <w:szCs w:val="20"/>
          <w:cs/>
          <w:lang w:bidi="bn-BD"/>
        </w:rPr>
        <w:t xml:space="preserve"> </w:t>
      </w:r>
      <w:r w:rsidRPr="008E310F">
        <w:rPr>
          <w:rFonts w:ascii="Kalpurush" w:eastAsia="Nikosh" w:hAnsi="Kalpurush" w:cs="Kalpurush"/>
          <w:sz w:val="20"/>
          <w:szCs w:val="20"/>
          <w:cs/>
          <w:lang w:bidi="bn-BD"/>
        </w:rPr>
        <w:t>দেখুন: আখবার ইলমিয়া মিনাল এখতেবার আল ফিকহিয়া/শাইখুল ইসলাম ইবন ত</w:t>
      </w:r>
      <w:r w:rsidR="008E310F">
        <w:rPr>
          <w:rFonts w:ascii="Kalpurush" w:eastAsia="Nikosh" w:hAnsi="Kalpurush" w:cs="Kalpurush"/>
          <w:sz w:val="20"/>
          <w:szCs w:val="20"/>
          <w:cs/>
          <w:lang w:bidi="bn-BD"/>
        </w:rPr>
        <w:t>াইমিয়া। আল্লামা আলবানীর লেখা পৃ</w:t>
      </w:r>
      <w:r w:rsidR="008E310F">
        <w:rPr>
          <w:rFonts w:ascii="Kalpurush" w:eastAsia="Nikosh" w:hAnsi="Kalpurush" w:cs="Kalpurush" w:hint="cs"/>
          <w:sz w:val="20"/>
          <w:szCs w:val="20"/>
          <w:cs/>
          <w:lang w:bidi="bn-BD"/>
        </w:rPr>
        <w:t>ষ্ঠা নং</w:t>
      </w:r>
      <w:r w:rsidRPr="008E310F">
        <w:rPr>
          <w:rFonts w:ascii="Kalpurush" w:eastAsia="Nikosh" w:hAnsi="Kalpurush" w:cs="Kalpurush"/>
          <w:sz w:val="20"/>
          <w:szCs w:val="20"/>
          <w:cs/>
          <w:lang w:bidi="bn-BD"/>
        </w:rPr>
        <w:t xml:space="preserve"> ১৩৫</w:t>
      </w:r>
      <w:r w:rsidRPr="008E310F">
        <w:rPr>
          <w:rFonts w:ascii="Kalpurush" w:eastAsia="Nikosh" w:hAnsi="Kalpurush" w:cs="Kalpurush"/>
          <w:sz w:val="20"/>
          <w:szCs w:val="20"/>
          <w:lang w:bidi="bn-BD"/>
        </w:rPr>
        <w:t>,</w:t>
      </w:r>
      <w:r w:rsidRPr="008E310F">
        <w:rPr>
          <w:rFonts w:ascii="Kalpurush" w:eastAsia="Nikosh" w:hAnsi="Kalpurush" w:cs="Kalpurush"/>
          <w:sz w:val="20"/>
          <w:szCs w:val="20"/>
          <w:cs/>
          <w:lang w:bidi="bn-BD"/>
        </w:rPr>
        <w:t xml:space="preserve"> টিকা টিপ্পনি- আহমাদ ইবন মুহাম্মদ আল খলীল। দারুল আসেমা রিয়াদ প্রকাশনী</w:t>
      </w:r>
      <w:r w:rsidRPr="008E310F">
        <w:rPr>
          <w:rFonts w:ascii="Kalpurush" w:eastAsia="Nikosh" w:hAnsi="Kalpurush" w:cs="Kalpurush"/>
          <w:sz w:val="20"/>
          <w:szCs w:val="20"/>
          <w:lang w:bidi="bn-BD"/>
        </w:rPr>
        <w:t>,</w:t>
      </w:r>
      <w:r w:rsidRPr="008E310F">
        <w:rPr>
          <w:rFonts w:ascii="Kalpurush" w:eastAsia="Nikosh" w:hAnsi="Kalpurush" w:cs="Kalpurush"/>
          <w:sz w:val="20"/>
          <w:szCs w:val="20"/>
          <w:cs/>
          <w:lang w:bidi="bn-BD"/>
        </w:rPr>
        <w:t xml:space="preserve"> এবং আল আজওয়ায়/শাইখ মানতেকী যা নিয়ে এসেছেন ৬/৪২১-৪৩৯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14:anchorId="268C319E" wp14:editId="6B584B3E">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F4B" w:rsidRDefault="006B4F4B">
    <w:pPr>
      <w:pStyle w:val="Header"/>
    </w:pPr>
    <w:r>
      <w:rPr>
        <w:noProof/>
      </w:rPr>
      <mc:AlternateContent>
        <mc:Choice Requires="wpg">
          <w:drawing>
            <wp:anchor distT="0" distB="0" distL="114300" distR="114300" simplePos="0" relativeHeight="251684864" behindDoc="0" locked="0" layoutInCell="1" allowOverlap="1" wp14:anchorId="2FD0903A" wp14:editId="6F39DC8E">
              <wp:simplePos x="0" y="0"/>
              <wp:positionH relativeFrom="column">
                <wp:posOffset>-214196</wp:posOffset>
              </wp:positionH>
              <wp:positionV relativeFrom="paragraph">
                <wp:posOffset>-295141</wp:posOffset>
              </wp:positionV>
              <wp:extent cx="4462145" cy="361315"/>
              <wp:effectExtent l="0" t="76200" r="33655" b="153035"/>
              <wp:wrapNone/>
              <wp:docPr id="28" name="Group 28"/>
              <wp:cNvGraphicFramePr/>
              <a:graphic xmlns:a="http://schemas.openxmlformats.org/drawingml/2006/main">
                <a:graphicData uri="http://schemas.microsoft.com/office/word/2010/wordprocessingGroup">
                  <wpg:wgp>
                    <wpg:cNvGrpSpPr/>
                    <wpg:grpSpPr>
                      <a:xfrm>
                        <a:off x="0" y="0"/>
                        <a:ext cx="4462145" cy="361315"/>
                        <a:chOff x="0" y="0"/>
                        <a:chExt cx="4462145" cy="361315"/>
                      </a:xfrm>
                    </wpg:grpSpPr>
                    <wps:wsp>
                      <wps:cNvPr id="26" name="Text Box 2"/>
                      <wps:cNvSpPr txBox="1">
                        <a:spLocks noChangeArrowheads="1"/>
                      </wps:cNvSpPr>
                      <wps:spPr bwMode="auto">
                        <a:xfrm>
                          <a:off x="28574" y="0"/>
                          <a:ext cx="966037" cy="299720"/>
                        </a:xfrm>
                        <a:prstGeom prst="rect">
                          <a:avLst/>
                        </a:prstGeom>
                        <a:solidFill>
                          <a:schemeClr val="bg1"/>
                        </a:solidFill>
                        <a:ln w="9525">
                          <a:noFill/>
                          <a:miter lim="800000"/>
                          <a:headEnd/>
                          <a:tailEnd/>
                        </a:ln>
                      </wps:spPr>
                      <wps:txbx>
                        <w:txbxContent>
                          <w:p w:rsidR="006B4F4B" w:rsidRPr="0026034E" w:rsidRDefault="003D1985" w:rsidP="003D1985">
                            <w:pPr>
                              <w:bidi w:val="0"/>
                              <w:spacing w:after="0" w:line="240" w:lineRule="auto"/>
                              <w:ind w:firstLine="113"/>
                              <w:rPr>
                                <w:rFonts w:ascii="Kalpurush" w:hAnsi="Kalpurush" w:cs="Kalpurush"/>
                                <w:color w:val="205B83"/>
                                <w:sz w:val="16"/>
                                <w:szCs w:val="20"/>
                                <w:lang w:bidi="bn-BD"/>
                              </w:rPr>
                            </w:pPr>
                            <w:r w:rsidRPr="003D1985">
                              <w:rPr>
                                <w:rFonts w:ascii="Kalpurush" w:hAnsi="Kalpurush" w:cs="Kalpurush" w:hint="cs"/>
                                <w:color w:val="006666"/>
                                <w:sz w:val="16"/>
                                <w:szCs w:val="20"/>
                                <w:cs/>
                                <w:lang w:bidi="bn-BD"/>
                              </w:rPr>
                              <w:t>বারযাখী</w:t>
                            </w:r>
                            <w:r w:rsidRPr="003D1985">
                              <w:rPr>
                                <w:rFonts w:ascii="Kalpurush" w:hAnsi="Kalpurush" w:cs="Kalpurush"/>
                                <w:color w:val="006666"/>
                                <w:sz w:val="16"/>
                                <w:szCs w:val="20"/>
                                <w:cs/>
                                <w:lang w:bidi="bn-BD"/>
                              </w:rPr>
                              <w:t xml:space="preserve"> </w:t>
                            </w:r>
                            <w:r w:rsidRPr="003D1985">
                              <w:rPr>
                                <w:rFonts w:ascii="Kalpurush" w:hAnsi="Kalpurush" w:cs="Kalpurush" w:hint="cs"/>
                                <w:color w:val="006666"/>
                                <w:sz w:val="16"/>
                                <w:szCs w:val="20"/>
                                <w:cs/>
                                <w:lang w:bidi="bn-BD"/>
                              </w:rPr>
                              <w:t>জীবন</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52753"/>
                          <a:ext cx="798195" cy="308562"/>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EC73A9">
                              <w:rPr>
                                <w:rFonts w:ascii="Kalpurush ANSI" w:hAnsi="Kalpurush ANSI" w:cs="Times New Roman"/>
                                <w:noProof/>
                                <w:color w:val="006666"/>
                                <w:sz w:val="20"/>
                                <w:szCs w:val="20"/>
                                <w:lang w:bidi="ar-EG"/>
                              </w:rPr>
                              <w:t>68</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15163"/>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left:0;text-align:left;margin-left:-16.85pt;margin-top:-23.25pt;width:351.35pt;height:28.45pt;z-index:251684864;mso-height-relative:margin" coordsize="4462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">
              <v:shapetype id="_x0000_t202" coordsize="21600,21600" o:spt="202" path="m,l,21600r21600,l21600,xe">
                <v:stroke joinstyle="miter"/>
                <v:path gradientshapeok="t" o:connecttype="rect"/>
              </v:shapetype>
              <v:shape id="Text Box 2" o:spid="_x0000_s1031" type="#_x0000_t202" style="position:absolute;left:285;width:966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26034E" w:rsidRDefault="003D1985" w:rsidP="003D1985">
                      <w:pPr>
                        <w:bidi w:val="0"/>
                        <w:spacing w:after="0" w:line="240" w:lineRule="auto"/>
                        <w:ind w:firstLine="113"/>
                        <w:rPr>
                          <w:rFonts w:ascii="Kalpurush" w:hAnsi="Kalpurush" w:cs="Kalpurush"/>
                          <w:color w:val="205B83"/>
                          <w:sz w:val="16"/>
                          <w:szCs w:val="20"/>
                          <w:lang w:bidi="bn-BD"/>
                        </w:rPr>
                      </w:pPr>
                      <w:r w:rsidRPr="003D1985">
                        <w:rPr>
                          <w:rFonts w:ascii="Kalpurush" w:hAnsi="Kalpurush" w:cs="Kalpurush" w:hint="cs"/>
                          <w:color w:val="006666"/>
                          <w:sz w:val="16"/>
                          <w:szCs w:val="20"/>
                          <w:cs/>
                          <w:lang w:bidi="bn-BD"/>
                        </w:rPr>
                        <w:t>বারযাখী</w:t>
                      </w:r>
                      <w:r w:rsidRPr="003D1985">
                        <w:rPr>
                          <w:rFonts w:ascii="Kalpurush" w:hAnsi="Kalpurush" w:cs="Kalpurush"/>
                          <w:color w:val="006666"/>
                          <w:sz w:val="16"/>
                          <w:szCs w:val="20"/>
                          <w:cs/>
                          <w:lang w:bidi="bn-BD"/>
                        </w:rPr>
                        <w:t xml:space="preserve"> </w:t>
                      </w:r>
                      <w:r w:rsidRPr="003D1985">
                        <w:rPr>
                          <w:rFonts w:ascii="Kalpurush" w:hAnsi="Kalpurush" w:cs="Kalpurush" w:hint="cs"/>
                          <w:color w:val="006666"/>
                          <w:sz w:val="16"/>
                          <w:szCs w:val="20"/>
                          <w:cs/>
                          <w:lang w:bidi="bn-BD"/>
                        </w:rPr>
                        <w:t>জীবন</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527;width:798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EC73A9">
                        <w:rPr>
                          <w:rFonts w:ascii="Kalpurush ANSI" w:hAnsi="Kalpurush ANSI" w:cs="Times New Roman"/>
                          <w:noProof/>
                          <w:color w:val="006666"/>
                          <w:sz w:val="20"/>
                          <w:szCs w:val="20"/>
                          <w:lang w:bidi="ar-EG"/>
                        </w:rPr>
                        <w:t>68</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51;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5F" w:rsidRDefault="00A61E5C">
    <w:pPr>
      <w:pStyle w:val="Header"/>
      <w:rPr>
        <w:lang w:bidi="ar-EG"/>
      </w:rPr>
    </w:pPr>
    <w:r>
      <w:rPr>
        <w:noProof/>
      </w:rPr>
      <mc:AlternateContent>
        <mc:Choice Requires="wpg">
          <w:drawing>
            <wp:anchor distT="0" distB="0" distL="114300" distR="114300" simplePos="0" relativeHeight="251672576" behindDoc="0" locked="0" layoutInCell="1" allowOverlap="1" wp14:anchorId="6A8560B4" wp14:editId="19DBBFAC">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sidR="00853076">
      <w:rPr>
        <w:noProof/>
      </w:rPr>
      <mc:AlternateContent>
        <mc:Choice Requires="wpg">
          <w:drawing>
            <wp:anchor distT="0" distB="0" distL="114300" distR="114300" simplePos="0" relativeHeight="251659264" behindDoc="0" locked="0" layoutInCell="1" allowOverlap="1" wp14:anchorId="1E54DAA4" wp14:editId="38547F0D">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06EDD8"/>
    <w:lvl w:ilvl="0">
      <w:start w:val="1"/>
      <w:numFmt w:val="decimal"/>
      <w:lvlText w:val="%1."/>
      <w:lvlJc w:val="left"/>
      <w:pPr>
        <w:tabs>
          <w:tab w:val="num" w:pos="1748"/>
        </w:tabs>
        <w:ind w:left="1748" w:hanging="360"/>
      </w:pPr>
    </w:lvl>
  </w:abstractNum>
  <w:abstractNum w:abstractNumId="1">
    <w:nsid w:val="FFFFFF7D"/>
    <w:multiLevelType w:val="singleLevel"/>
    <w:tmpl w:val="43824CCC"/>
    <w:lvl w:ilvl="0">
      <w:start w:val="1"/>
      <w:numFmt w:val="decimal"/>
      <w:lvlText w:val="%1."/>
      <w:lvlJc w:val="left"/>
      <w:pPr>
        <w:tabs>
          <w:tab w:val="num" w:pos="1209"/>
        </w:tabs>
        <w:ind w:left="1209" w:hanging="360"/>
      </w:pPr>
    </w:lvl>
  </w:abstractNum>
  <w:abstractNum w:abstractNumId="2">
    <w:nsid w:val="FFFFFF7E"/>
    <w:multiLevelType w:val="singleLevel"/>
    <w:tmpl w:val="E7347902"/>
    <w:lvl w:ilvl="0">
      <w:start w:val="1"/>
      <w:numFmt w:val="decimal"/>
      <w:lvlText w:val="%1."/>
      <w:lvlJc w:val="left"/>
      <w:pPr>
        <w:tabs>
          <w:tab w:val="num" w:pos="926"/>
        </w:tabs>
        <w:ind w:left="926" w:hanging="360"/>
      </w:pPr>
    </w:lvl>
  </w:abstractNum>
  <w:abstractNum w:abstractNumId="3">
    <w:nsid w:val="FFFFFF7F"/>
    <w:multiLevelType w:val="singleLevel"/>
    <w:tmpl w:val="E2A434E6"/>
    <w:lvl w:ilvl="0">
      <w:start w:val="1"/>
      <w:numFmt w:val="decimal"/>
      <w:lvlText w:val="%1."/>
      <w:lvlJc w:val="left"/>
      <w:pPr>
        <w:tabs>
          <w:tab w:val="num" w:pos="643"/>
        </w:tabs>
        <w:ind w:left="643" w:hanging="360"/>
      </w:pPr>
    </w:lvl>
  </w:abstractNum>
  <w:abstractNum w:abstractNumId="4">
    <w:nsid w:val="FFFFFF80"/>
    <w:multiLevelType w:val="singleLevel"/>
    <w:tmpl w:val="1B0261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A98C6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FAA01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CAB5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EE4597A"/>
    <w:lvl w:ilvl="0">
      <w:start w:val="1"/>
      <w:numFmt w:val="decimal"/>
      <w:lvlText w:val="%1."/>
      <w:lvlJc w:val="left"/>
      <w:pPr>
        <w:tabs>
          <w:tab w:val="num" w:pos="360"/>
        </w:tabs>
        <w:ind w:left="360" w:hanging="360"/>
      </w:pPr>
    </w:lvl>
  </w:abstractNum>
  <w:abstractNum w:abstractNumId="9">
    <w:nsid w:val="FFFFFF89"/>
    <w:multiLevelType w:val="singleLevel"/>
    <w:tmpl w:val="7E3A1322"/>
    <w:lvl w:ilvl="0">
      <w:start w:val="1"/>
      <w:numFmt w:val="bullet"/>
      <w:lvlText w:val=""/>
      <w:lvlJc w:val="left"/>
      <w:pPr>
        <w:tabs>
          <w:tab w:val="num" w:pos="360"/>
        </w:tabs>
        <w:ind w:left="360" w:hanging="360"/>
      </w:pPr>
      <w:rPr>
        <w:rFonts w:ascii="Symbol" w:hAnsi="Symbol" w:hint="default"/>
      </w:rPr>
    </w:lvl>
  </w:abstractNum>
  <w:abstractNum w:abstractNumId="10">
    <w:nsid w:val="0E4E673A"/>
    <w:multiLevelType w:val="hybridMultilevel"/>
    <w:tmpl w:val="9A8A3014"/>
    <w:lvl w:ilvl="0" w:tplc="CA9C385C">
      <w:start w:val="1"/>
      <w:numFmt w:val="decimal"/>
      <w:lvlText w:val="%1-"/>
      <w:lvlJc w:val="left"/>
      <w:pPr>
        <w:tabs>
          <w:tab w:val="num" w:pos="899"/>
        </w:tabs>
        <w:ind w:left="899" w:hanging="615"/>
      </w:pPr>
      <w:rPr>
        <w:rFonts w:ascii="NikoshBAN" w:eastAsia="NikoshBAN" w:hAnsi="NikoshBAN" w:cs="NikoshBAN" w:hint="default"/>
        <w:lang w:bidi="bn-BD"/>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1">
    <w:nsid w:val="0F3519EA"/>
    <w:multiLevelType w:val="hybridMultilevel"/>
    <w:tmpl w:val="C834F43E"/>
    <w:lvl w:ilvl="0" w:tplc="FFFFFFFF">
      <w:start w:val="1"/>
      <w:numFmt w:val="decimal"/>
      <w:lvlText w:val="%1-"/>
      <w:lvlJc w:val="left"/>
      <w:pPr>
        <w:tabs>
          <w:tab w:val="num" w:pos="928"/>
        </w:tabs>
        <w:ind w:left="928" w:hanging="360"/>
      </w:pPr>
      <w:rPr>
        <w:rFonts w:hint="default"/>
      </w:rPr>
    </w:lvl>
    <w:lvl w:ilvl="1" w:tplc="FFFFFFFF" w:tentative="1">
      <w:start w:val="1"/>
      <w:numFmt w:val="lowerLetter"/>
      <w:lvlText w:val="%2."/>
      <w:lvlJc w:val="left"/>
      <w:pPr>
        <w:tabs>
          <w:tab w:val="num" w:pos="1648"/>
        </w:tabs>
        <w:ind w:left="1648" w:hanging="360"/>
      </w:pPr>
    </w:lvl>
    <w:lvl w:ilvl="2" w:tplc="FFFFFFFF" w:tentative="1">
      <w:start w:val="1"/>
      <w:numFmt w:val="lowerRoman"/>
      <w:lvlText w:val="%3."/>
      <w:lvlJc w:val="right"/>
      <w:pPr>
        <w:tabs>
          <w:tab w:val="num" w:pos="2368"/>
        </w:tabs>
        <w:ind w:left="2368" w:hanging="180"/>
      </w:pPr>
    </w:lvl>
    <w:lvl w:ilvl="3" w:tplc="FFFFFFFF" w:tentative="1">
      <w:start w:val="1"/>
      <w:numFmt w:val="decimal"/>
      <w:lvlText w:val="%4."/>
      <w:lvlJc w:val="left"/>
      <w:pPr>
        <w:tabs>
          <w:tab w:val="num" w:pos="3088"/>
        </w:tabs>
        <w:ind w:left="3088" w:hanging="360"/>
      </w:pPr>
    </w:lvl>
    <w:lvl w:ilvl="4" w:tplc="FFFFFFFF" w:tentative="1">
      <w:start w:val="1"/>
      <w:numFmt w:val="lowerLetter"/>
      <w:lvlText w:val="%5."/>
      <w:lvlJc w:val="left"/>
      <w:pPr>
        <w:tabs>
          <w:tab w:val="num" w:pos="3808"/>
        </w:tabs>
        <w:ind w:left="3808" w:hanging="360"/>
      </w:pPr>
    </w:lvl>
    <w:lvl w:ilvl="5" w:tplc="FFFFFFFF" w:tentative="1">
      <w:start w:val="1"/>
      <w:numFmt w:val="lowerRoman"/>
      <w:lvlText w:val="%6."/>
      <w:lvlJc w:val="right"/>
      <w:pPr>
        <w:tabs>
          <w:tab w:val="num" w:pos="4528"/>
        </w:tabs>
        <w:ind w:left="4528" w:hanging="180"/>
      </w:pPr>
    </w:lvl>
    <w:lvl w:ilvl="6" w:tplc="FFFFFFFF" w:tentative="1">
      <w:start w:val="1"/>
      <w:numFmt w:val="decimal"/>
      <w:lvlText w:val="%7."/>
      <w:lvlJc w:val="left"/>
      <w:pPr>
        <w:tabs>
          <w:tab w:val="num" w:pos="5248"/>
        </w:tabs>
        <w:ind w:left="5248" w:hanging="360"/>
      </w:pPr>
    </w:lvl>
    <w:lvl w:ilvl="7" w:tplc="FFFFFFFF" w:tentative="1">
      <w:start w:val="1"/>
      <w:numFmt w:val="lowerLetter"/>
      <w:lvlText w:val="%8."/>
      <w:lvlJc w:val="left"/>
      <w:pPr>
        <w:tabs>
          <w:tab w:val="num" w:pos="5968"/>
        </w:tabs>
        <w:ind w:left="5968" w:hanging="360"/>
      </w:pPr>
    </w:lvl>
    <w:lvl w:ilvl="8" w:tplc="FFFFFFFF" w:tentative="1">
      <w:start w:val="1"/>
      <w:numFmt w:val="lowerRoman"/>
      <w:lvlText w:val="%9."/>
      <w:lvlJc w:val="right"/>
      <w:pPr>
        <w:tabs>
          <w:tab w:val="num" w:pos="6688"/>
        </w:tabs>
        <w:ind w:left="6688" w:hanging="180"/>
      </w:pPr>
    </w:lvl>
  </w:abstractNum>
  <w:abstractNum w:abstractNumId="12">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3">
    <w:nsid w:val="5ED0171D"/>
    <w:multiLevelType w:val="hybridMultilevel"/>
    <w:tmpl w:val="C2B2B68E"/>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num w:numId="1">
    <w:abstractNumId w:val="12"/>
  </w:num>
  <w:num w:numId="2">
    <w:abstractNumId w:val="13"/>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TrueTypeFonts/>
  <w:embedSystemFonts/>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985"/>
    <w:rsid w:val="00042BBB"/>
    <w:rsid w:val="000474BA"/>
    <w:rsid w:val="00053E93"/>
    <w:rsid w:val="000A0802"/>
    <w:rsid w:val="000A53B5"/>
    <w:rsid w:val="000A6307"/>
    <w:rsid w:val="000A6BE0"/>
    <w:rsid w:val="000C2B16"/>
    <w:rsid w:val="000D5816"/>
    <w:rsid w:val="000E1CCD"/>
    <w:rsid w:val="000F04A9"/>
    <w:rsid w:val="0010274B"/>
    <w:rsid w:val="00121998"/>
    <w:rsid w:val="00171C08"/>
    <w:rsid w:val="00171F8A"/>
    <w:rsid w:val="00172304"/>
    <w:rsid w:val="0017667A"/>
    <w:rsid w:val="00187D3B"/>
    <w:rsid w:val="001A0D79"/>
    <w:rsid w:val="001F4731"/>
    <w:rsid w:val="001F4E86"/>
    <w:rsid w:val="002142EE"/>
    <w:rsid w:val="002219E3"/>
    <w:rsid w:val="0023307B"/>
    <w:rsid w:val="00243EEC"/>
    <w:rsid w:val="0024649E"/>
    <w:rsid w:val="0026034E"/>
    <w:rsid w:val="00266E1A"/>
    <w:rsid w:val="00267C61"/>
    <w:rsid w:val="00270AE8"/>
    <w:rsid w:val="00275B0E"/>
    <w:rsid w:val="002B2FF1"/>
    <w:rsid w:val="002B662B"/>
    <w:rsid w:val="002C2AAB"/>
    <w:rsid w:val="002F323C"/>
    <w:rsid w:val="003072B2"/>
    <w:rsid w:val="00317B3C"/>
    <w:rsid w:val="003238D3"/>
    <w:rsid w:val="00331BE0"/>
    <w:rsid w:val="00343436"/>
    <w:rsid w:val="00347608"/>
    <w:rsid w:val="0037543E"/>
    <w:rsid w:val="003D1985"/>
    <w:rsid w:val="003D7710"/>
    <w:rsid w:val="003E1AC6"/>
    <w:rsid w:val="00415DA3"/>
    <w:rsid w:val="00447B55"/>
    <w:rsid w:val="004869BA"/>
    <w:rsid w:val="004A608C"/>
    <w:rsid w:val="004C1156"/>
    <w:rsid w:val="004E2AD6"/>
    <w:rsid w:val="004E38A0"/>
    <w:rsid w:val="004E78EF"/>
    <w:rsid w:val="004F1F75"/>
    <w:rsid w:val="004F2245"/>
    <w:rsid w:val="004F70A8"/>
    <w:rsid w:val="005666DC"/>
    <w:rsid w:val="005737B4"/>
    <w:rsid w:val="00575281"/>
    <w:rsid w:val="0058544F"/>
    <w:rsid w:val="005928CE"/>
    <w:rsid w:val="005A2707"/>
    <w:rsid w:val="0061200C"/>
    <w:rsid w:val="006334C8"/>
    <w:rsid w:val="00635786"/>
    <w:rsid w:val="00662A2B"/>
    <w:rsid w:val="0066729C"/>
    <w:rsid w:val="00673A9E"/>
    <w:rsid w:val="0069051A"/>
    <w:rsid w:val="006921A0"/>
    <w:rsid w:val="0069533C"/>
    <w:rsid w:val="006B4F4B"/>
    <w:rsid w:val="00717FAE"/>
    <w:rsid w:val="00761749"/>
    <w:rsid w:val="0077162A"/>
    <w:rsid w:val="00790C62"/>
    <w:rsid w:val="007C34A6"/>
    <w:rsid w:val="007D3712"/>
    <w:rsid w:val="007E1A8B"/>
    <w:rsid w:val="007E5889"/>
    <w:rsid w:val="007E70EB"/>
    <w:rsid w:val="00814452"/>
    <w:rsid w:val="008210B3"/>
    <w:rsid w:val="00822243"/>
    <w:rsid w:val="00837651"/>
    <w:rsid w:val="00853076"/>
    <w:rsid w:val="00855E30"/>
    <w:rsid w:val="00885CFF"/>
    <w:rsid w:val="008935A9"/>
    <w:rsid w:val="008A5781"/>
    <w:rsid w:val="008B3703"/>
    <w:rsid w:val="008D70C8"/>
    <w:rsid w:val="008E2038"/>
    <w:rsid w:val="008E310F"/>
    <w:rsid w:val="008E624E"/>
    <w:rsid w:val="0090385D"/>
    <w:rsid w:val="009434F8"/>
    <w:rsid w:val="00944C90"/>
    <w:rsid w:val="009967F9"/>
    <w:rsid w:val="009D646B"/>
    <w:rsid w:val="00A052E1"/>
    <w:rsid w:val="00A175BC"/>
    <w:rsid w:val="00A507EE"/>
    <w:rsid w:val="00A61E5C"/>
    <w:rsid w:val="00A64770"/>
    <w:rsid w:val="00AC02AD"/>
    <w:rsid w:val="00AF60D9"/>
    <w:rsid w:val="00B03660"/>
    <w:rsid w:val="00B3510F"/>
    <w:rsid w:val="00B50A3A"/>
    <w:rsid w:val="00B71399"/>
    <w:rsid w:val="00B72909"/>
    <w:rsid w:val="00B820AA"/>
    <w:rsid w:val="00BA456F"/>
    <w:rsid w:val="00BD190F"/>
    <w:rsid w:val="00BD20AF"/>
    <w:rsid w:val="00BF04A9"/>
    <w:rsid w:val="00C03201"/>
    <w:rsid w:val="00C2277B"/>
    <w:rsid w:val="00C37C22"/>
    <w:rsid w:val="00C72BD4"/>
    <w:rsid w:val="00CD4735"/>
    <w:rsid w:val="00D06CFA"/>
    <w:rsid w:val="00D46176"/>
    <w:rsid w:val="00D849A2"/>
    <w:rsid w:val="00D85A5F"/>
    <w:rsid w:val="00DC6A8E"/>
    <w:rsid w:val="00DD42B5"/>
    <w:rsid w:val="00DF5F24"/>
    <w:rsid w:val="00DF72EF"/>
    <w:rsid w:val="00E25D4B"/>
    <w:rsid w:val="00E32771"/>
    <w:rsid w:val="00E3745F"/>
    <w:rsid w:val="00EA7231"/>
    <w:rsid w:val="00EB6A67"/>
    <w:rsid w:val="00EC4025"/>
    <w:rsid w:val="00EC73A9"/>
    <w:rsid w:val="00EE217D"/>
    <w:rsid w:val="00F1092B"/>
    <w:rsid w:val="00F16D54"/>
    <w:rsid w:val="00F2420A"/>
    <w:rsid w:val="00F27514"/>
    <w:rsid w:val="00F3173B"/>
    <w:rsid w:val="00F50FDA"/>
    <w:rsid w:val="00F80820"/>
    <w:rsid w:val="00F85648"/>
    <w:rsid w:val="00F866F6"/>
    <w:rsid w:val="00FD7C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
    <w:name w:val="Grid Table 4 Accent 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
    <w:name w:val="Grid Table 4 Accent 6"/>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A175BC"/>
    <w:pPr>
      <w:ind w:left="720"/>
      <w:contextualSpacing/>
    </w:pPr>
    <w:rPr>
      <w:rFonts w:ascii="Times New Roman" w:hAnsi="Times New Roman" w:cs="Times New Roman"/>
      <w:sz w:val="28"/>
      <w:szCs w:val="28"/>
    </w:rPr>
  </w:style>
  <w:style w:type="character" w:styleId="PageNumber">
    <w:name w:val="page number"/>
    <w:basedOn w:val="DefaultParagraphFont"/>
    <w:rsid w:val="003D1985"/>
  </w:style>
  <w:style w:type="paragraph" w:styleId="FootnoteText">
    <w:name w:val="footnote text"/>
    <w:basedOn w:val="Normal"/>
    <w:link w:val="FootnoteTextChar"/>
    <w:uiPriority w:val="99"/>
    <w:semiHidden/>
    <w:unhideWhenUsed/>
    <w:rsid w:val="003D19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1985"/>
    <w:rPr>
      <w:sz w:val="20"/>
      <w:szCs w:val="20"/>
    </w:rPr>
  </w:style>
  <w:style w:type="character" w:styleId="FootnoteReference">
    <w:name w:val="footnote reference"/>
    <w:basedOn w:val="DefaultParagraphFont"/>
    <w:uiPriority w:val="99"/>
    <w:semiHidden/>
    <w:unhideWhenUsed/>
    <w:rsid w:val="003D198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
    <w:name w:val="Grid Table 4 Accent 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
    <w:name w:val="Grid Table 4 Accent 6"/>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A175BC"/>
    <w:pPr>
      <w:ind w:left="720"/>
      <w:contextualSpacing/>
    </w:pPr>
    <w:rPr>
      <w:rFonts w:ascii="Times New Roman" w:hAnsi="Times New Roman" w:cs="Times New Roman"/>
      <w:sz w:val="28"/>
      <w:szCs w:val="28"/>
    </w:rPr>
  </w:style>
  <w:style w:type="character" w:styleId="PageNumber">
    <w:name w:val="page number"/>
    <w:basedOn w:val="DefaultParagraphFont"/>
    <w:rsid w:val="003D1985"/>
  </w:style>
  <w:style w:type="paragraph" w:styleId="FootnoteText">
    <w:name w:val="footnote text"/>
    <w:basedOn w:val="Normal"/>
    <w:link w:val="FootnoteTextChar"/>
    <w:uiPriority w:val="99"/>
    <w:semiHidden/>
    <w:unhideWhenUsed/>
    <w:rsid w:val="003D19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1985"/>
    <w:rPr>
      <w:sz w:val="20"/>
      <w:szCs w:val="20"/>
    </w:rPr>
  </w:style>
  <w:style w:type="character" w:styleId="FootnoteReference">
    <w:name w:val="footnote reference"/>
    <w:basedOn w:val="DefaultParagraphFont"/>
    <w:uiPriority w:val="99"/>
    <w:semiHidden/>
    <w:unhideWhenUsed/>
    <w:rsid w:val="003D19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24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2%20%20&#1594;&#1604;&#1575;&#1601;%20&#1603;&#1578;&#1576;%20&#1605;&#1585;&#1575;&#1580;&#1593;&#1577;%20&#1605;&#1606;%20&#1575;&#1604;&#1570;&#1582;&#1585;&#1610;&#16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066F0-EF50-4016-B202-15E707C8A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  غلاف كتب مراجعة من الآخرين</Template>
  <TotalTime>113</TotalTime>
  <Pages>69</Pages>
  <Words>10898</Words>
  <Characters>62124</Characters>
  <Application>Microsoft Office Word</Application>
  <DocSecurity>0</DocSecurity>
  <Lines>517</Lines>
  <Paragraphs>145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কবরের শাস্তি ও শান্তি সম্পর্কে কতিপয় মাসআলাবারযাখী জীবন</vt:lpstr>
      <vt:lpstr/>
    </vt:vector>
  </TitlesOfParts>
  <Company>islamhouse.com</Company>
  <LinksUpToDate>false</LinksUpToDate>
  <CharactersWithSpaces>72877</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কবরের শাস্তি ও শান্তি সম্পর্কে কতিপয় মাসআলা_x000d_বারযাখী জীবন</dc:title>
  <dc:subject>কবরের শাস্তি ও শান্তি সম্পর্কে কতিপয় মাসআলা_x000d_বারযাখী জীবন</dc:subject>
  <dc:creator>শাইখ খালেদ ইবন আব্দুর রহমান আশ-শায়ে‘</dc:creator>
  <cp:keywords>কবরের শাস্তি ও শান্তি সম্পর্কে কতিপয় মাসআলা_x000d_বারযাখী জীবন</cp:keywords>
  <dc:description>কবরের শাস্তি ও শান্তি সম্পর্কে কতিপয় মাসআলা_x000d_বারযাখী জীবন</dc:description>
  <cp:lastModifiedBy>Ahmed Qassem</cp:lastModifiedBy>
  <cp:revision>11</cp:revision>
  <cp:lastPrinted>2015-06-10T17:34:00Z</cp:lastPrinted>
  <dcterms:created xsi:type="dcterms:W3CDTF">2015-06-02T03:42:00Z</dcterms:created>
  <dcterms:modified xsi:type="dcterms:W3CDTF">2015-10-17T12:52:00Z</dcterms:modified>
</cp:coreProperties>
</file>