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D12" w:rsidRPr="00BF2D12" w:rsidRDefault="00BF2D12" w:rsidP="00BF2D12">
      <w:pPr>
        <w:shd w:val="clear" w:color="auto" w:fill="CEE58A"/>
        <w:bidi w:val="0"/>
        <w:spacing w:before="75" w:after="75" w:line="240" w:lineRule="atLeast"/>
        <w:jc w:val="center"/>
        <w:outlineLvl w:val="1"/>
        <w:rPr>
          <w:rFonts w:ascii="Arial" w:eastAsia="Times New Roman" w:hAnsi="Arial" w:cs="Arial"/>
          <w:b/>
          <w:bCs/>
          <w:color w:val="263611"/>
          <w:sz w:val="33"/>
          <w:szCs w:val="33"/>
        </w:rPr>
      </w:pPr>
      <w:r w:rsidRPr="00BF2D12">
        <w:rPr>
          <w:rFonts w:ascii="Arial" w:eastAsia="Times New Roman" w:hAnsi="Arial" w:cs="Arial"/>
          <w:b/>
          <w:bCs/>
          <w:color w:val="263611"/>
          <w:sz w:val="33"/>
          <w:szCs w:val="33"/>
        </w:rPr>
        <w:t xml:space="preserve">Some of the Prophet's Rights upon his </w:t>
      </w:r>
      <w:proofErr w:type="spellStart"/>
      <w:r w:rsidRPr="00BF2D12">
        <w:rPr>
          <w:rFonts w:ascii="Arial" w:eastAsia="Times New Roman" w:hAnsi="Arial" w:cs="Arial"/>
          <w:b/>
          <w:bCs/>
          <w:color w:val="263611"/>
          <w:sz w:val="33"/>
          <w:szCs w:val="33"/>
        </w:rPr>
        <w:t>Ummah</w:t>
      </w:r>
      <w:proofErr w:type="spellEnd"/>
      <w:r w:rsidRPr="00BF2D12">
        <w:rPr>
          <w:rFonts w:ascii="Arial" w:eastAsia="Times New Roman" w:hAnsi="Arial" w:cs="Arial"/>
          <w:b/>
          <w:bCs/>
          <w:color w:val="263611"/>
          <w:sz w:val="33"/>
          <w:szCs w:val="33"/>
        </w:rPr>
        <w:t xml:space="preserve"> May Allah assist us to fulfill them</w:t>
      </w:r>
    </w:p>
    <w:p w:rsidR="00BF2D12" w:rsidRPr="00BF2D12" w:rsidRDefault="00BF2D12" w:rsidP="00BF2D12">
      <w:pPr>
        <w:shd w:val="clear" w:color="auto" w:fill="8DC346"/>
        <w:bidi w:val="0"/>
        <w:spacing w:after="0" w:line="240" w:lineRule="auto"/>
        <w:jc w:val="center"/>
        <w:rPr>
          <w:rFonts w:ascii="Arial" w:eastAsia="Times New Roman" w:hAnsi="Arial" w:cs="Arial"/>
          <w:color w:val="000000"/>
          <w:sz w:val="30"/>
          <w:szCs w:val="30"/>
          <w:rtl/>
        </w:rPr>
      </w:pPr>
      <w:r w:rsidRPr="00BF2D12">
        <w:rPr>
          <w:rFonts w:ascii="Arial" w:eastAsia="Times New Roman" w:hAnsi="Arial" w:cs="Arial"/>
          <w:noProof/>
          <w:color w:val="505138"/>
          <w:sz w:val="30"/>
          <w:szCs w:val="30"/>
        </w:rPr>
        <w:drawing>
          <wp:inline distT="0" distB="0" distL="0" distR="0">
            <wp:extent cx="1733550" cy="1714500"/>
            <wp:effectExtent l="19050" t="0" r="0" b="0"/>
            <wp:docPr id="1" name="Picture 1" descr="Some of the Prophet's Rights upon his Ummah May Allah assist us to fulfill the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 of the Prophet's Rights upon his Ummah May Allah assist us to fulfill them">
                      <a:hlinkClick r:id="rId5"/>
                    </pic:cNvPr>
                    <pic:cNvPicPr>
                      <a:picLocks noChangeAspect="1" noChangeArrowheads="1"/>
                    </pic:cNvPicPr>
                  </pic:nvPicPr>
                  <pic:blipFill>
                    <a:blip r:embed="rId6" cstate="print"/>
                    <a:srcRect/>
                    <a:stretch>
                      <a:fillRect/>
                    </a:stretch>
                  </pic:blipFill>
                  <pic:spPr bwMode="auto">
                    <a:xfrm>
                      <a:off x="0" y="0"/>
                      <a:ext cx="1733550" cy="1714500"/>
                    </a:xfrm>
                    <a:prstGeom prst="rect">
                      <a:avLst/>
                    </a:prstGeom>
                    <a:noFill/>
                    <a:ln w="9525">
                      <a:noFill/>
                      <a:miter lim="800000"/>
                      <a:headEnd/>
                      <a:tailEnd/>
                    </a:ln>
                  </pic:spPr>
                </pic:pic>
              </a:graphicData>
            </a:graphic>
          </wp:inline>
        </w:drawing>
      </w:r>
    </w:p>
    <w:tbl>
      <w:tblPr>
        <w:bidiVisual/>
        <w:tblW w:w="859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83"/>
        <w:gridCol w:w="2564"/>
        <w:gridCol w:w="648"/>
      </w:tblGrid>
      <w:tr w:rsidR="00BF2D12" w:rsidRPr="00BF2D12" w:rsidTr="00BF2D12">
        <w:tc>
          <w:tcPr>
            <w:tcW w:w="607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5" w:after="15" w:line="240" w:lineRule="auto"/>
              <w:jc w:val="right"/>
              <w:rPr>
                <w:rFonts w:ascii="Arial" w:eastAsia="Times New Roman" w:hAnsi="Arial" w:cs="Arial"/>
                <w:sz w:val="30"/>
                <w:szCs w:val="30"/>
                <w:rtl/>
              </w:rPr>
            </w:pPr>
          </w:p>
          <w:p w:rsidR="00BF2D12" w:rsidRPr="00BF2D12" w:rsidRDefault="00BF2D12" w:rsidP="00BF2D12">
            <w:pPr>
              <w:spacing w:before="180" w:after="180" w:line="240" w:lineRule="auto"/>
              <w:jc w:val="right"/>
              <w:rPr>
                <w:rFonts w:ascii="Times New Roman" w:eastAsia="Times New Roman" w:hAnsi="Times New Roman" w:cs="Times New Roman"/>
                <w:sz w:val="30"/>
                <w:szCs w:val="30"/>
                <w:rtl/>
              </w:rPr>
            </w:pPr>
            <w:r w:rsidRPr="00BF2D12">
              <w:rPr>
                <w:rFonts w:ascii="Times New Roman" w:eastAsia="Times New Roman" w:hAnsi="Times New Roman" w:cs="Times New Roman"/>
                <w:sz w:val="30"/>
                <w:szCs w:val="30"/>
              </w:rPr>
              <w:t>Allah Almighty said, 'So believe in Allah and His Messenger' 46:8</w:t>
            </w:r>
          </w:p>
          <w:p w:rsidR="00BF2D12" w:rsidRPr="00BF2D12" w:rsidRDefault="00BF2D12" w:rsidP="00BF2D12">
            <w:pPr>
              <w:spacing w:before="180" w:after="180" w:line="240" w:lineRule="auto"/>
              <w:jc w:val="right"/>
              <w:rPr>
                <w:rFonts w:ascii="Arial" w:eastAsia="Times New Roman" w:hAnsi="Arial" w:cs="Arial"/>
                <w:sz w:val="30"/>
                <w:szCs w:val="30"/>
                <w:rtl/>
                <w:lang w:bidi="ar-EG"/>
              </w:rPr>
            </w:pPr>
          </w:p>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Allah Almighty said, 'Muhammad is not the father of any of your men, but he is the Messenger of Allah, and the seal of the Prophets' 33:40</w:t>
            </w:r>
          </w:p>
        </w:tc>
        <w:tc>
          <w:tcPr>
            <w:tcW w:w="274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after="0" w:line="240" w:lineRule="auto"/>
              <w:jc w:val="right"/>
              <w:rPr>
                <w:rFonts w:ascii="Arial" w:eastAsia="Times New Roman" w:hAnsi="Arial" w:cs="Arial"/>
                <w:sz w:val="30"/>
                <w:szCs w:val="30"/>
                <w:rtl/>
              </w:rPr>
            </w:pPr>
          </w:p>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Belief in his sealing message</w:t>
            </w:r>
          </w:p>
        </w:tc>
        <w:tc>
          <w:tcPr>
            <w:tcW w:w="72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after="0" w:line="240" w:lineRule="auto"/>
              <w:jc w:val="right"/>
              <w:rPr>
                <w:rFonts w:ascii="Arial" w:eastAsia="Times New Roman" w:hAnsi="Arial" w:cs="Arial"/>
                <w:sz w:val="30"/>
                <w:szCs w:val="30"/>
                <w:rtl/>
              </w:rPr>
            </w:pPr>
          </w:p>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tl/>
              </w:rPr>
              <w:t>1</w:t>
            </w:r>
          </w:p>
        </w:tc>
      </w:tr>
      <w:tr w:rsidR="00BF2D12" w:rsidRPr="00BF2D12" w:rsidTr="00BF2D12">
        <w:tc>
          <w:tcPr>
            <w:tcW w:w="607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after="0" w:line="240" w:lineRule="auto"/>
              <w:jc w:val="right"/>
              <w:rPr>
                <w:rFonts w:ascii="Arial" w:eastAsia="Times New Roman" w:hAnsi="Arial" w:cs="Arial"/>
                <w:sz w:val="30"/>
                <w:szCs w:val="30"/>
                <w:rtl/>
              </w:rPr>
            </w:pPr>
          </w:p>
          <w:p w:rsidR="00BF2D12" w:rsidRPr="00BF2D12" w:rsidRDefault="00BF2D12" w:rsidP="00BF2D12">
            <w:pPr>
              <w:spacing w:before="180" w:after="180" w:line="240" w:lineRule="auto"/>
              <w:jc w:val="right"/>
              <w:rPr>
                <w:rFonts w:ascii="Times New Roman" w:eastAsia="Times New Roman" w:hAnsi="Times New Roman" w:cs="Times New Roman"/>
                <w:sz w:val="30"/>
                <w:szCs w:val="30"/>
                <w:rtl/>
              </w:rPr>
            </w:pPr>
            <w:r w:rsidRPr="00BF2D12">
              <w:rPr>
                <w:rFonts w:ascii="Times New Roman" w:eastAsia="Times New Roman" w:hAnsi="Times New Roman" w:cs="Times New Roman"/>
                <w:sz w:val="30"/>
                <w:szCs w:val="30"/>
              </w:rPr>
              <w:t>Allah Almighty said, ' But nay, by your Lord, they will not be true believers until they make you judge in all that is in dispute between them and then find not in their hearts any demur concerning that which you decide and submit with full submission' 4:65</w:t>
            </w:r>
          </w:p>
          <w:p w:rsidR="00BF2D12" w:rsidRPr="00BF2D12" w:rsidRDefault="00BF2D12" w:rsidP="00BF2D12">
            <w:pPr>
              <w:spacing w:before="180" w:after="180" w:line="240" w:lineRule="auto"/>
              <w:jc w:val="right"/>
              <w:rPr>
                <w:rFonts w:ascii="Arial" w:eastAsia="Times New Roman" w:hAnsi="Arial" w:cs="Arial"/>
                <w:sz w:val="30"/>
                <w:szCs w:val="30"/>
                <w:rtl/>
              </w:rPr>
            </w:pPr>
          </w:p>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Allah Almighty said, ' And whatsoever the Messenger gives you, take it, and whatsoever he forbids you, abstain from it' 49:7</w:t>
            </w:r>
          </w:p>
        </w:tc>
        <w:tc>
          <w:tcPr>
            <w:tcW w:w="274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after="0" w:line="240" w:lineRule="auto"/>
              <w:jc w:val="right"/>
              <w:rPr>
                <w:rFonts w:ascii="Arial" w:eastAsia="Times New Roman" w:hAnsi="Arial" w:cs="Arial"/>
                <w:sz w:val="30"/>
                <w:szCs w:val="30"/>
                <w:rtl/>
              </w:rPr>
            </w:pPr>
          </w:p>
          <w:p w:rsidR="00BF2D12" w:rsidRPr="00BF2D12" w:rsidRDefault="00BF2D12" w:rsidP="00BF2D12">
            <w:pPr>
              <w:spacing w:before="180" w:after="180" w:line="240" w:lineRule="auto"/>
              <w:jc w:val="right"/>
              <w:rPr>
                <w:rFonts w:ascii="Times New Roman" w:eastAsia="Times New Roman" w:hAnsi="Times New Roman" w:cs="Times New Roman"/>
                <w:sz w:val="30"/>
                <w:szCs w:val="30"/>
                <w:rtl/>
              </w:rPr>
            </w:pPr>
            <w:r w:rsidRPr="00BF2D12">
              <w:rPr>
                <w:rFonts w:ascii="Times New Roman" w:eastAsia="Times New Roman" w:hAnsi="Times New Roman" w:cs="Times New Roman"/>
                <w:sz w:val="30"/>
                <w:szCs w:val="30"/>
              </w:rPr>
              <w:t>To obey and follow him and</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adjudicate by his teachings</w:t>
            </w:r>
          </w:p>
          <w:p w:rsidR="00BF2D12" w:rsidRPr="00BF2D12" w:rsidRDefault="00BF2D12" w:rsidP="00BF2D12">
            <w:pPr>
              <w:spacing w:before="180" w:after="180" w:line="240" w:lineRule="auto"/>
              <w:jc w:val="right"/>
              <w:rPr>
                <w:rFonts w:ascii="Arial" w:eastAsia="Times New Roman" w:hAnsi="Arial" w:cs="Arial"/>
                <w:sz w:val="30"/>
                <w:szCs w:val="30"/>
                <w:rtl/>
              </w:rPr>
            </w:pPr>
          </w:p>
          <w:p w:rsidR="00BF2D12" w:rsidRPr="00BF2D12" w:rsidRDefault="00BF2D12" w:rsidP="00BF2D12">
            <w:pPr>
              <w:spacing w:before="180" w:after="180" w:line="240" w:lineRule="auto"/>
              <w:jc w:val="right"/>
              <w:rPr>
                <w:rFonts w:ascii="Arial" w:eastAsia="Times New Roman" w:hAnsi="Arial" w:cs="Arial"/>
                <w:sz w:val="30"/>
                <w:szCs w:val="30"/>
              </w:rPr>
            </w:pPr>
          </w:p>
        </w:tc>
        <w:tc>
          <w:tcPr>
            <w:tcW w:w="72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after="0" w:line="240" w:lineRule="auto"/>
              <w:jc w:val="right"/>
              <w:rPr>
                <w:rFonts w:ascii="Arial" w:eastAsia="Times New Roman" w:hAnsi="Arial" w:cs="Arial"/>
                <w:sz w:val="30"/>
                <w:szCs w:val="30"/>
                <w:rtl/>
              </w:rPr>
            </w:pPr>
          </w:p>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tl/>
              </w:rPr>
              <w:t>2</w:t>
            </w:r>
          </w:p>
        </w:tc>
      </w:tr>
      <w:tr w:rsidR="00BF2D12" w:rsidRPr="00BF2D12" w:rsidTr="00BF2D12">
        <w:tc>
          <w:tcPr>
            <w:tcW w:w="607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after="0" w:line="240" w:lineRule="auto"/>
              <w:jc w:val="right"/>
              <w:rPr>
                <w:rFonts w:ascii="Arial" w:eastAsia="Times New Roman" w:hAnsi="Arial" w:cs="Arial"/>
                <w:sz w:val="30"/>
                <w:szCs w:val="30"/>
                <w:rtl/>
              </w:rPr>
            </w:pPr>
          </w:p>
          <w:p w:rsidR="00BF2D12" w:rsidRPr="00BF2D12" w:rsidRDefault="00BF2D12" w:rsidP="00BF2D12">
            <w:pPr>
              <w:spacing w:before="180" w:after="180" w:line="240" w:lineRule="auto"/>
              <w:jc w:val="right"/>
              <w:rPr>
                <w:rFonts w:ascii="Times New Roman" w:eastAsia="Times New Roman" w:hAnsi="Times New Roman" w:cs="Times New Roman"/>
                <w:sz w:val="30"/>
                <w:szCs w:val="30"/>
                <w:rtl/>
              </w:rPr>
            </w:pPr>
            <w:r w:rsidRPr="00BF2D12">
              <w:rPr>
                <w:rFonts w:ascii="Times New Roman" w:eastAsia="Times New Roman" w:hAnsi="Times New Roman" w:cs="Times New Roman"/>
                <w:sz w:val="30"/>
                <w:szCs w:val="30"/>
              </w:rPr>
              <w:t xml:space="preserve">Allah Almighty said, 'Say, if your fathers and sons and your brethren and your wives </w:t>
            </w:r>
            <w:r w:rsidRPr="00BF2D12">
              <w:rPr>
                <w:rFonts w:ascii="Times New Roman" w:eastAsia="Times New Roman" w:hAnsi="Times New Roman" w:cs="Times New Roman"/>
                <w:sz w:val="30"/>
                <w:szCs w:val="30"/>
              </w:rPr>
              <w:lastRenderedPageBreak/>
              <w:t>and your kinsfolk and the wealth you have acquired and the trade whose dullness you fear and the dwellings which you love are dearer to you than Allah and His Messenger and striving in His cause, then wait until Allah brings about His judgment; and Allah guides not the disobedient people' 9:24</w:t>
            </w:r>
          </w:p>
          <w:p w:rsidR="00BF2D12" w:rsidRPr="00BF2D12" w:rsidRDefault="00BF2D12" w:rsidP="00BF2D12">
            <w:pPr>
              <w:spacing w:before="180" w:after="180" w:line="240" w:lineRule="auto"/>
              <w:jc w:val="right"/>
              <w:rPr>
                <w:rFonts w:ascii="Arial" w:eastAsia="Times New Roman" w:hAnsi="Arial" w:cs="Arial"/>
                <w:sz w:val="30"/>
                <w:szCs w:val="30"/>
                <w:rtl/>
              </w:rPr>
            </w:pPr>
          </w:p>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The Messenger of Allah</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r</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said</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None of you [truly] believes until I am more beloved to him than his child, his parent and all people." (Al-</w:t>
            </w:r>
            <w:proofErr w:type="spellStart"/>
            <w:r w:rsidRPr="00BF2D12">
              <w:rPr>
                <w:rFonts w:ascii="Times New Roman" w:eastAsia="Times New Roman" w:hAnsi="Times New Roman" w:cs="Times New Roman"/>
                <w:sz w:val="30"/>
                <w:szCs w:val="30"/>
              </w:rPr>
              <w:t>Bukhari</w:t>
            </w:r>
            <w:proofErr w:type="spellEnd"/>
            <w:r w:rsidRPr="00BF2D12">
              <w:rPr>
                <w:rFonts w:ascii="Times New Roman" w:eastAsia="Times New Roman" w:hAnsi="Times New Roman" w:cs="Times New Roman"/>
                <w:sz w:val="30"/>
                <w:szCs w:val="30"/>
                <w:rtl/>
              </w:rPr>
              <w:t>)</w:t>
            </w:r>
          </w:p>
        </w:tc>
        <w:tc>
          <w:tcPr>
            <w:tcW w:w="274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lastRenderedPageBreak/>
              <w:t xml:space="preserve">To love him greater than </w:t>
            </w:r>
            <w:proofErr w:type="spellStart"/>
            <w:r w:rsidRPr="00BF2D12">
              <w:rPr>
                <w:rFonts w:ascii="Times New Roman" w:eastAsia="Times New Roman" w:hAnsi="Times New Roman" w:cs="Times New Roman"/>
                <w:sz w:val="30"/>
                <w:szCs w:val="30"/>
              </w:rPr>
              <w:t>your self</w:t>
            </w:r>
            <w:proofErr w:type="spellEnd"/>
            <w:r w:rsidRPr="00BF2D12">
              <w:rPr>
                <w:rFonts w:ascii="Times New Roman" w:eastAsia="Times New Roman" w:hAnsi="Times New Roman" w:cs="Times New Roman"/>
                <w:sz w:val="30"/>
                <w:szCs w:val="30"/>
              </w:rPr>
              <w:t>, parent and children</w:t>
            </w:r>
          </w:p>
        </w:tc>
        <w:tc>
          <w:tcPr>
            <w:tcW w:w="72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tl/>
              </w:rPr>
              <w:t>3</w:t>
            </w:r>
          </w:p>
        </w:tc>
      </w:tr>
      <w:tr w:rsidR="00BF2D12" w:rsidRPr="00BF2D12" w:rsidTr="00BF2D12">
        <w:tc>
          <w:tcPr>
            <w:tcW w:w="607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tl/>
              </w:rPr>
            </w:pPr>
            <w:r w:rsidRPr="00BF2D12">
              <w:rPr>
                <w:rFonts w:ascii="Times New Roman" w:eastAsia="Times New Roman" w:hAnsi="Times New Roman" w:cs="Times New Roman"/>
                <w:sz w:val="30"/>
                <w:szCs w:val="30"/>
              </w:rPr>
              <w:lastRenderedPageBreak/>
              <w:t>Allah Almighty said, 'It is none of your concern whether He forgives them or punishes them, for they are wrongdoers</w:t>
            </w:r>
            <w:r w:rsidRPr="00BF2D12">
              <w:rPr>
                <w:rFonts w:ascii="Times New Roman" w:eastAsia="Times New Roman" w:hAnsi="Times New Roman" w:cs="Times New Roman"/>
                <w:sz w:val="30"/>
                <w:szCs w:val="30"/>
                <w:rtl/>
              </w:rPr>
              <w:t>' 3:128</w:t>
            </w:r>
          </w:p>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The Messenger of Allah</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r</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said</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Do not praise me exceedingly as the Christians praised the son of Mary.' (Al-</w:t>
            </w:r>
            <w:proofErr w:type="spellStart"/>
            <w:r w:rsidRPr="00BF2D12">
              <w:rPr>
                <w:rFonts w:ascii="Times New Roman" w:eastAsia="Times New Roman" w:hAnsi="Times New Roman" w:cs="Times New Roman"/>
                <w:sz w:val="30"/>
                <w:szCs w:val="30"/>
              </w:rPr>
              <w:t>Bukhari</w:t>
            </w:r>
            <w:proofErr w:type="spellEnd"/>
            <w:r w:rsidRPr="00BF2D12">
              <w:rPr>
                <w:rFonts w:ascii="Times New Roman" w:eastAsia="Times New Roman" w:hAnsi="Times New Roman" w:cs="Times New Roman"/>
                <w:sz w:val="30"/>
                <w:szCs w:val="30"/>
                <w:rtl/>
              </w:rPr>
              <w:t xml:space="preserve"> &amp; </w:t>
            </w:r>
            <w:r w:rsidRPr="00BF2D12">
              <w:rPr>
                <w:rFonts w:ascii="Times New Roman" w:eastAsia="Times New Roman" w:hAnsi="Times New Roman" w:cs="Times New Roman"/>
                <w:sz w:val="30"/>
                <w:szCs w:val="30"/>
              </w:rPr>
              <w:t>Muslim</w:t>
            </w:r>
            <w:r w:rsidRPr="00BF2D12">
              <w:rPr>
                <w:rFonts w:ascii="Times New Roman" w:eastAsia="Times New Roman" w:hAnsi="Times New Roman" w:cs="Times New Roman"/>
                <w:sz w:val="30"/>
                <w:szCs w:val="30"/>
                <w:rtl/>
              </w:rPr>
              <w:t>)</w:t>
            </w:r>
          </w:p>
        </w:tc>
        <w:tc>
          <w:tcPr>
            <w:tcW w:w="274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Not to exceed the limits in his love</w:t>
            </w:r>
          </w:p>
        </w:tc>
        <w:tc>
          <w:tcPr>
            <w:tcW w:w="72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tl/>
              </w:rPr>
              <w:t>4</w:t>
            </w:r>
          </w:p>
        </w:tc>
      </w:tr>
      <w:tr w:rsidR="00BF2D12" w:rsidRPr="00BF2D12" w:rsidTr="00BF2D12">
        <w:tc>
          <w:tcPr>
            <w:tcW w:w="607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Allah Almighty said, ' So those who shall believe in him and honor and support him and help him and follow the light that has been sent down with him - these shall prosper</w:t>
            </w:r>
            <w:r w:rsidRPr="00BF2D12">
              <w:rPr>
                <w:rFonts w:ascii="Times New Roman" w:eastAsia="Times New Roman" w:hAnsi="Times New Roman" w:cs="Times New Roman"/>
                <w:sz w:val="30"/>
                <w:szCs w:val="30"/>
                <w:rtl/>
              </w:rPr>
              <w:t>' 7-157</w:t>
            </w:r>
          </w:p>
        </w:tc>
        <w:tc>
          <w:tcPr>
            <w:tcW w:w="274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To support him</w:t>
            </w:r>
          </w:p>
        </w:tc>
        <w:tc>
          <w:tcPr>
            <w:tcW w:w="72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tl/>
              </w:rPr>
              <w:t>5</w:t>
            </w:r>
          </w:p>
        </w:tc>
      </w:tr>
      <w:tr w:rsidR="00BF2D12" w:rsidRPr="00BF2D12" w:rsidTr="00BF2D12">
        <w:tc>
          <w:tcPr>
            <w:tcW w:w="607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tl/>
              </w:rPr>
            </w:pPr>
            <w:r w:rsidRPr="00BF2D12">
              <w:rPr>
                <w:rFonts w:ascii="Times New Roman" w:eastAsia="Times New Roman" w:hAnsi="Times New Roman" w:cs="Times New Roman"/>
                <w:sz w:val="30"/>
                <w:szCs w:val="30"/>
              </w:rPr>
              <w:t>Allah Almighty said, ‘Say, `This my way; I call unto Allah standing on sure knowledge, - I and whoever follows me.’ 12:108</w:t>
            </w:r>
          </w:p>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The Messenger of Allah</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r</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said</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Convey from me, even if only one verse." (Al-</w:t>
            </w:r>
            <w:proofErr w:type="spellStart"/>
            <w:r w:rsidRPr="00BF2D12">
              <w:rPr>
                <w:rFonts w:ascii="Times New Roman" w:eastAsia="Times New Roman" w:hAnsi="Times New Roman" w:cs="Times New Roman"/>
                <w:sz w:val="30"/>
                <w:szCs w:val="30"/>
              </w:rPr>
              <w:t>Bukhari</w:t>
            </w:r>
            <w:proofErr w:type="spellEnd"/>
            <w:r w:rsidRPr="00BF2D12">
              <w:rPr>
                <w:rFonts w:ascii="Times New Roman" w:eastAsia="Times New Roman" w:hAnsi="Times New Roman" w:cs="Times New Roman"/>
                <w:sz w:val="30"/>
                <w:szCs w:val="30"/>
                <w:rtl/>
              </w:rPr>
              <w:t>)</w:t>
            </w:r>
          </w:p>
        </w:tc>
        <w:tc>
          <w:tcPr>
            <w:tcW w:w="274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To spread his message</w:t>
            </w:r>
          </w:p>
        </w:tc>
        <w:tc>
          <w:tcPr>
            <w:tcW w:w="72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tl/>
              </w:rPr>
              <w:t>6</w:t>
            </w:r>
          </w:p>
        </w:tc>
      </w:tr>
      <w:tr w:rsidR="00BF2D12" w:rsidRPr="00BF2D12" w:rsidTr="00BF2D12">
        <w:tc>
          <w:tcPr>
            <w:tcW w:w="607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 xml:space="preserve">Allah Almighty said, 'We have sent you as a witness and a bearer of glad tidings and a </w:t>
            </w:r>
            <w:r w:rsidRPr="00BF2D12">
              <w:rPr>
                <w:rFonts w:ascii="Times New Roman" w:eastAsia="Times New Roman" w:hAnsi="Times New Roman" w:cs="Times New Roman"/>
                <w:sz w:val="30"/>
                <w:szCs w:val="30"/>
              </w:rPr>
              <w:lastRenderedPageBreak/>
              <w:t>Warner, that you (people) may believe in Allah and His Messenger, and may help him, and revere him, and that you may glorify Allah morning and evening’ 48:8-9</w:t>
            </w:r>
          </w:p>
        </w:tc>
        <w:tc>
          <w:tcPr>
            <w:tcW w:w="274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lastRenderedPageBreak/>
              <w:t xml:space="preserve">To honor and revere </w:t>
            </w:r>
            <w:r w:rsidRPr="00BF2D12">
              <w:rPr>
                <w:rFonts w:ascii="Times New Roman" w:eastAsia="Times New Roman" w:hAnsi="Times New Roman" w:cs="Times New Roman"/>
                <w:sz w:val="30"/>
                <w:szCs w:val="30"/>
              </w:rPr>
              <w:lastRenderedPageBreak/>
              <w:t>him</w:t>
            </w:r>
          </w:p>
        </w:tc>
        <w:tc>
          <w:tcPr>
            <w:tcW w:w="72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tl/>
              </w:rPr>
              <w:lastRenderedPageBreak/>
              <w:t>7</w:t>
            </w:r>
          </w:p>
        </w:tc>
      </w:tr>
      <w:tr w:rsidR="00BF2D12" w:rsidRPr="00BF2D12" w:rsidTr="00BF2D12">
        <w:tc>
          <w:tcPr>
            <w:tcW w:w="607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tl/>
              </w:rPr>
            </w:pPr>
            <w:r w:rsidRPr="00BF2D12">
              <w:rPr>
                <w:rFonts w:ascii="Times New Roman" w:eastAsia="Times New Roman" w:hAnsi="Times New Roman" w:cs="Times New Roman"/>
                <w:sz w:val="30"/>
                <w:szCs w:val="30"/>
              </w:rPr>
              <w:lastRenderedPageBreak/>
              <w:t>Allah Almighty said, ' Say, `I ask of you no reward thereof, except loving kindness among kinsfolk’ 42:23</w:t>
            </w:r>
          </w:p>
          <w:p w:rsidR="00BF2D12" w:rsidRPr="00BF2D12" w:rsidRDefault="00BF2D12" w:rsidP="00BF2D12">
            <w:pPr>
              <w:spacing w:before="180" w:after="180" w:line="240" w:lineRule="auto"/>
              <w:jc w:val="right"/>
              <w:rPr>
                <w:rFonts w:ascii="Times New Roman" w:eastAsia="Times New Roman" w:hAnsi="Times New Roman" w:cs="Times New Roman"/>
                <w:sz w:val="30"/>
                <w:szCs w:val="30"/>
                <w:rtl/>
              </w:rPr>
            </w:pPr>
            <w:r w:rsidRPr="00BF2D12">
              <w:rPr>
                <w:rFonts w:ascii="Times New Roman" w:eastAsia="Times New Roman" w:hAnsi="Times New Roman" w:cs="Times New Roman"/>
                <w:sz w:val="30"/>
                <w:szCs w:val="30"/>
              </w:rPr>
              <w:t>Allah Almighty said, ' The Prophet is closer to the believers than their own selves, and his wives are as mothers’ 33:6</w:t>
            </w:r>
          </w:p>
          <w:p w:rsidR="00BF2D12" w:rsidRPr="00BF2D12" w:rsidRDefault="00BF2D12" w:rsidP="00BF2D12">
            <w:pPr>
              <w:spacing w:before="180" w:after="180" w:line="240" w:lineRule="auto"/>
              <w:jc w:val="right"/>
              <w:rPr>
                <w:rFonts w:ascii="Times New Roman" w:eastAsia="Times New Roman" w:hAnsi="Times New Roman" w:cs="Times New Roman"/>
                <w:sz w:val="30"/>
                <w:szCs w:val="30"/>
                <w:rtl/>
              </w:rPr>
            </w:pPr>
            <w:r w:rsidRPr="00BF2D12">
              <w:rPr>
                <w:rFonts w:ascii="Times New Roman" w:eastAsia="Times New Roman" w:hAnsi="Times New Roman" w:cs="Times New Roman"/>
                <w:sz w:val="30"/>
                <w:szCs w:val="30"/>
              </w:rPr>
              <w:t>The Messenger of Allah</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r</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said, ‘Do not revile my companions’(Al-</w:t>
            </w:r>
            <w:proofErr w:type="spellStart"/>
            <w:r w:rsidRPr="00BF2D12">
              <w:rPr>
                <w:rFonts w:ascii="Times New Roman" w:eastAsia="Times New Roman" w:hAnsi="Times New Roman" w:cs="Times New Roman"/>
                <w:sz w:val="30"/>
                <w:szCs w:val="30"/>
              </w:rPr>
              <w:t>Bukhari</w:t>
            </w:r>
            <w:proofErr w:type="spellEnd"/>
            <w:r w:rsidRPr="00BF2D12">
              <w:rPr>
                <w:rFonts w:ascii="Times New Roman" w:eastAsia="Times New Roman" w:hAnsi="Times New Roman" w:cs="Times New Roman"/>
                <w:sz w:val="30"/>
                <w:szCs w:val="30"/>
                <w:rtl/>
              </w:rPr>
              <w:t xml:space="preserve"> &amp; </w:t>
            </w:r>
            <w:r w:rsidRPr="00BF2D12">
              <w:rPr>
                <w:rFonts w:ascii="Times New Roman" w:eastAsia="Times New Roman" w:hAnsi="Times New Roman" w:cs="Times New Roman"/>
                <w:sz w:val="30"/>
                <w:szCs w:val="30"/>
              </w:rPr>
              <w:t>Muslim</w:t>
            </w:r>
            <w:r w:rsidRPr="00BF2D12">
              <w:rPr>
                <w:rFonts w:ascii="Times New Roman" w:eastAsia="Times New Roman" w:hAnsi="Times New Roman" w:cs="Times New Roman"/>
                <w:sz w:val="30"/>
                <w:szCs w:val="30"/>
                <w:rtl/>
              </w:rPr>
              <w:t>)</w:t>
            </w:r>
          </w:p>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The Messenger of Allah</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r</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said, ‘I entrust you with the two loads: Allah’s book and my family members; they will not separate till they come to my</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i/>
                <w:iCs/>
                <w:sz w:val="30"/>
                <w:szCs w:val="30"/>
                <w:rtl/>
              </w:rPr>
              <w:t>‘</w:t>
            </w:r>
            <w:proofErr w:type="spellStart"/>
            <w:r w:rsidRPr="00BF2D12">
              <w:rPr>
                <w:rFonts w:ascii="Times New Roman" w:eastAsia="Times New Roman" w:hAnsi="Times New Roman" w:cs="Times New Roman"/>
                <w:i/>
                <w:iCs/>
                <w:sz w:val="30"/>
                <w:szCs w:val="30"/>
              </w:rPr>
              <w:t>houdh</w:t>
            </w:r>
            <w:proofErr w:type="spellEnd"/>
            <w:r w:rsidRPr="00BF2D12">
              <w:rPr>
                <w:rFonts w:ascii="Times New Roman" w:eastAsia="Times New Roman" w:hAnsi="Times New Roman" w:cs="Times New Roman"/>
                <w:i/>
                <w:iCs/>
                <w:sz w:val="30"/>
                <w:szCs w:val="30"/>
                <w:rtl/>
              </w:rPr>
              <w:t>’ </w:t>
            </w:r>
            <w:r w:rsidRPr="00BF2D12">
              <w:rPr>
                <w:rFonts w:ascii="Times New Roman" w:eastAsia="Times New Roman" w:hAnsi="Times New Roman" w:cs="Times New Roman"/>
                <w:sz w:val="30"/>
                <w:szCs w:val="30"/>
              </w:rPr>
              <w:t>great lake</w:t>
            </w:r>
            <w:r w:rsidRPr="00BF2D12">
              <w:rPr>
                <w:rFonts w:ascii="Times New Roman" w:eastAsia="Times New Roman" w:hAnsi="Times New Roman" w:cs="Times New Roman"/>
                <w:sz w:val="30"/>
                <w:szCs w:val="30"/>
                <w:rtl/>
              </w:rPr>
              <w:t>’</w:t>
            </w:r>
            <w:r w:rsidRPr="00BF2D12">
              <w:rPr>
                <w:rFonts w:ascii="Times New Roman" w:eastAsia="Times New Roman" w:hAnsi="Times New Roman" w:cs="Times New Roman"/>
                <w:i/>
                <w:iCs/>
                <w:sz w:val="30"/>
                <w:szCs w:val="30"/>
                <w:rtl/>
              </w:rPr>
              <w:t> </w:t>
            </w:r>
            <w:r w:rsidRPr="00BF2D12">
              <w:rPr>
                <w:rFonts w:ascii="Times New Roman" w:eastAsia="Times New Roman" w:hAnsi="Times New Roman" w:cs="Times New Roman"/>
                <w:sz w:val="30"/>
                <w:szCs w:val="30"/>
                <w:rtl/>
              </w:rPr>
              <w:t>(</w:t>
            </w:r>
            <w:r w:rsidRPr="00BF2D12">
              <w:rPr>
                <w:rFonts w:ascii="Times New Roman" w:eastAsia="Times New Roman" w:hAnsi="Times New Roman" w:cs="Times New Roman"/>
                <w:sz w:val="30"/>
                <w:szCs w:val="30"/>
              </w:rPr>
              <w:t>Al-</w:t>
            </w:r>
            <w:proofErr w:type="spellStart"/>
            <w:r w:rsidRPr="00BF2D12">
              <w:rPr>
                <w:rFonts w:ascii="Times New Roman" w:eastAsia="Times New Roman" w:hAnsi="Times New Roman" w:cs="Times New Roman"/>
                <w:sz w:val="30"/>
                <w:szCs w:val="30"/>
              </w:rPr>
              <w:t>Bukhari</w:t>
            </w:r>
            <w:proofErr w:type="spellEnd"/>
            <w:r w:rsidRPr="00BF2D12">
              <w:rPr>
                <w:rFonts w:ascii="Times New Roman" w:eastAsia="Times New Roman" w:hAnsi="Times New Roman" w:cs="Times New Roman"/>
                <w:sz w:val="30"/>
                <w:szCs w:val="30"/>
                <w:rtl/>
              </w:rPr>
              <w:t xml:space="preserve"> &amp; </w:t>
            </w:r>
            <w:r w:rsidRPr="00BF2D12">
              <w:rPr>
                <w:rFonts w:ascii="Times New Roman" w:eastAsia="Times New Roman" w:hAnsi="Times New Roman" w:cs="Times New Roman"/>
                <w:sz w:val="30"/>
                <w:szCs w:val="30"/>
              </w:rPr>
              <w:t>Muslim</w:t>
            </w:r>
            <w:r w:rsidRPr="00BF2D12">
              <w:rPr>
                <w:rFonts w:ascii="Times New Roman" w:eastAsia="Times New Roman" w:hAnsi="Times New Roman" w:cs="Times New Roman"/>
                <w:sz w:val="30"/>
                <w:szCs w:val="30"/>
                <w:rtl/>
              </w:rPr>
              <w:t>) </w:t>
            </w:r>
          </w:p>
        </w:tc>
        <w:tc>
          <w:tcPr>
            <w:tcW w:w="274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Love</w:t>
            </w:r>
            <w:r w:rsidRPr="00BF2D12">
              <w:rPr>
                <w:rFonts w:ascii="Times New Roman" w:eastAsia="Times New Roman" w:hAnsi="Times New Roman" w:cs="Times New Roman"/>
                <w:sz w:val="30"/>
                <w:szCs w:val="30"/>
                <w:rtl/>
              </w:rPr>
              <w:t xml:space="preserve"> &amp; </w:t>
            </w:r>
            <w:r w:rsidRPr="00BF2D12">
              <w:rPr>
                <w:rFonts w:ascii="Times New Roman" w:eastAsia="Times New Roman" w:hAnsi="Times New Roman" w:cs="Times New Roman"/>
                <w:sz w:val="30"/>
                <w:szCs w:val="30"/>
              </w:rPr>
              <w:t>respect to his family members and his companion</w:t>
            </w:r>
          </w:p>
        </w:tc>
        <w:tc>
          <w:tcPr>
            <w:tcW w:w="72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tl/>
              </w:rPr>
              <w:t>8</w:t>
            </w:r>
          </w:p>
        </w:tc>
      </w:tr>
      <w:tr w:rsidR="00BF2D12" w:rsidRPr="00BF2D12" w:rsidTr="00BF2D12">
        <w:tc>
          <w:tcPr>
            <w:tcW w:w="607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tl/>
              </w:rPr>
            </w:pPr>
            <w:r w:rsidRPr="00BF2D12">
              <w:rPr>
                <w:rFonts w:ascii="Times New Roman" w:eastAsia="Times New Roman" w:hAnsi="Times New Roman" w:cs="Times New Roman"/>
                <w:sz w:val="30"/>
                <w:szCs w:val="30"/>
              </w:rPr>
              <w:t>Allah Almighty said, 'Allah sends down His blessings on the Prophet and His angels pray for him. O you who believe, you too should invoke His blessings on him and salute him with a worthy salutation’33:56</w:t>
            </w:r>
          </w:p>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The Messenger of Allah</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r</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said</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The stingy one is he before whom I am mentioned and does not invoke blessings on me</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Ahmad and at-</w:t>
            </w:r>
            <w:proofErr w:type="spellStart"/>
            <w:r w:rsidRPr="00BF2D12">
              <w:rPr>
                <w:rFonts w:ascii="Times New Roman" w:eastAsia="Times New Roman" w:hAnsi="Times New Roman" w:cs="Times New Roman"/>
                <w:sz w:val="30"/>
                <w:szCs w:val="30"/>
              </w:rPr>
              <w:t>Tirmidhi</w:t>
            </w:r>
            <w:proofErr w:type="spellEnd"/>
            <w:r w:rsidRPr="00BF2D12">
              <w:rPr>
                <w:rFonts w:ascii="Times New Roman" w:eastAsia="Times New Roman" w:hAnsi="Times New Roman" w:cs="Times New Roman"/>
                <w:sz w:val="30"/>
                <w:szCs w:val="30"/>
              </w:rPr>
              <w:t xml:space="preserve"> – graded as </w:t>
            </w:r>
            <w:proofErr w:type="spellStart"/>
            <w:r w:rsidRPr="00BF2D12">
              <w:rPr>
                <w:rFonts w:ascii="Times New Roman" w:eastAsia="Times New Roman" w:hAnsi="Times New Roman" w:cs="Times New Roman"/>
                <w:sz w:val="30"/>
                <w:szCs w:val="30"/>
              </w:rPr>
              <w:t>Saheeh</w:t>
            </w:r>
            <w:proofErr w:type="spellEnd"/>
            <w:r w:rsidRPr="00BF2D12">
              <w:rPr>
                <w:rFonts w:ascii="Times New Roman" w:eastAsia="Times New Roman" w:hAnsi="Times New Roman" w:cs="Times New Roman"/>
                <w:sz w:val="30"/>
                <w:szCs w:val="30"/>
              </w:rPr>
              <w:t xml:space="preserve"> by al-</w:t>
            </w:r>
            <w:proofErr w:type="spellStart"/>
            <w:r w:rsidRPr="00BF2D12">
              <w:rPr>
                <w:rFonts w:ascii="Times New Roman" w:eastAsia="Times New Roman" w:hAnsi="Times New Roman" w:cs="Times New Roman"/>
                <w:sz w:val="30"/>
                <w:szCs w:val="30"/>
              </w:rPr>
              <w:t>Albani</w:t>
            </w:r>
            <w:proofErr w:type="spellEnd"/>
            <w:r w:rsidRPr="00BF2D12">
              <w:rPr>
                <w:rFonts w:ascii="Times New Roman" w:eastAsia="Times New Roman" w:hAnsi="Times New Roman" w:cs="Times New Roman"/>
                <w:sz w:val="30"/>
                <w:szCs w:val="30"/>
                <w:rtl/>
              </w:rPr>
              <w:t>)</w:t>
            </w:r>
          </w:p>
        </w:tc>
        <w:tc>
          <w:tcPr>
            <w:tcW w:w="274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 xml:space="preserve">Invoking Allah's blessings upon </w:t>
            </w:r>
            <w:proofErr w:type="spellStart"/>
            <w:r w:rsidRPr="00BF2D12">
              <w:rPr>
                <w:rFonts w:ascii="Times New Roman" w:eastAsia="Times New Roman" w:hAnsi="Times New Roman" w:cs="Times New Roman"/>
                <w:sz w:val="30"/>
                <w:szCs w:val="30"/>
              </w:rPr>
              <w:t>himwhenever</w:t>
            </w:r>
            <w:proofErr w:type="spellEnd"/>
            <w:r w:rsidRPr="00BF2D12">
              <w:rPr>
                <w:rFonts w:ascii="Times New Roman" w:eastAsia="Times New Roman" w:hAnsi="Times New Roman" w:cs="Times New Roman"/>
                <w:sz w:val="30"/>
                <w:szCs w:val="30"/>
              </w:rPr>
              <w:t xml:space="preserve"> he is mentioned</w:t>
            </w:r>
          </w:p>
        </w:tc>
        <w:tc>
          <w:tcPr>
            <w:tcW w:w="72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tl/>
              </w:rPr>
              <w:t>9</w:t>
            </w:r>
          </w:p>
        </w:tc>
      </w:tr>
      <w:tr w:rsidR="00BF2D12" w:rsidRPr="00BF2D12" w:rsidTr="00BF2D12">
        <w:tc>
          <w:tcPr>
            <w:tcW w:w="607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 xml:space="preserve">Allah Almighty said, 'You </w:t>
            </w:r>
            <w:proofErr w:type="spellStart"/>
            <w:r w:rsidRPr="00BF2D12">
              <w:rPr>
                <w:rFonts w:ascii="Times New Roman" w:eastAsia="Times New Roman" w:hAnsi="Times New Roman" w:cs="Times New Roman"/>
                <w:sz w:val="30"/>
                <w:szCs w:val="30"/>
              </w:rPr>
              <w:t>wilt</w:t>
            </w:r>
            <w:proofErr w:type="spellEnd"/>
            <w:r w:rsidRPr="00BF2D12">
              <w:rPr>
                <w:rFonts w:ascii="Times New Roman" w:eastAsia="Times New Roman" w:hAnsi="Times New Roman" w:cs="Times New Roman"/>
                <w:sz w:val="30"/>
                <w:szCs w:val="30"/>
              </w:rPr>
              <w:t xml:space="preserve"> not find any people who believe in Allah and the Last Day and yet they love those who oppose Allah and His Messenger' 58:22</w:t>
            </w:r>
          </w:p>
        </w:tc>
        <w:tc>
          <w:tcPr>
            <w:tcW w:w="274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Alliance with his allies and hatred of his enemies</w:t>
            </w:r>
          </w:p>
        </w:tc>
        <w:tc>
          <w:tcPr>
            <w:tcW w:w="72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tl/>
              </w:rPr>
              <w:t>10</w:t>
            </w:r>
          </w:p>
        </w:tc>
      </w:tr>
      <w:tr w:rsidR="00BF2D12" w:rsidRPr="00BF2D12" w:rsidTr="00BF2D12">
        <w:tc>
          <w:tcPr>
            <w:tcW w:w="607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tl/>
              </w:rPr>
            </w:pPr>
            <w:r w:rsidRPr="00BF2D12">
              <w:rPr>
                <w:rFonts w:ascii="Times New Roman" w:eastAsia="Times New Roman" w:hAnsi="Times New Roman" w:cs="Times New Roman"/>
                <w:sz w:val="30"/>
                <w:szCs w:val="30"/>
              </w:rPr>
              <w:lastRenderedPageBreak/>
              <w:t>Allah Almighty said, 'And if you differ in anything refer it to Allah and His Messenger, if you are believers in Allah and the Last Day' 33:21</w:t>
            </w:r>
          </w:p>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The Messenger of Allah</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r</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said</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He who innovates something in this matter of ours that is not a part of it - it will be rejected</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Al-</w:t>
            </w:r>
            <w:proofErr w:type="spellStart"/>
            <w:r w:rsidRPr="00BF2D12">
              <w:rPr>
                <w:rFonts w:ascii="Times New Roman" w:eastAsia="Times New Roman" w:hAnsi="Times New Roman" w:cs="Times New Roman"/>
                <w:sz w:val="30"/>
                <w:szCs w:val="30"/>
              </w:rPr>
              <w:t>Bukhari</w:t>
            </w:r>
            <w:proofErr w:type="spellEnd"/>
            <w:r w:rsidRPr="00BF2D12">
              <w:rPr>
                <w:rFonts w:ascii="Times New Roman" w:eastAsia="Times New Roman" w:hAnsi="Times New Roman" w:cs="Times New Roman"/>
                <w:sz w:val="30"/>
                <w:szCs w:val="30"/>
              </w:rPr>
              <w:t xml:space="preserve"> and Muslim</w:t>
            </w:r>
            <w:r w:rsidRPr="00BF2D12">
              <w:rPr>
                <w:rFonts w:ascii="Times New Roman" w:eastAsia="Times New Roman" w:hAnsi="Times New Roman" w:cs="Times New Roman"/>
                <w:sz w:val="30"/>
                <w:szCs w:val="30"/>
                <w:rtl/>
              </w:rPr>
              <w:t>) </w:t>
            </w:r>
          </w:p>
        </w:tc>
        <w:tc>
          <w:tcPr>
            <w:tcW w:w="274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To worship Allah according to his messenger’s authentic teachings</w:t>
            </w:r>
          </w:p>
        </w:tc>
        <w:tc>
          <w:tcPr>
            <w:tcW w:w="72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tl/>
              </w:rPr>
              <w:t>11</w:t>
            </w:r>
          </w:p>
        </w:tc>
      </w:tr>
      <w:tr w:rsidR="00BF2D12" w:rsidRPr="00BF2D12" w:rsidTr="00BF2D12">
        <w:tc>
          <w:tcPr>
            <w:tcW w:w="607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Allah Almighty said, 'Verily, you have in the Prophet of Allah an excellent model.' 33:21</w:t>
            </w:r>
          </w:p>
        </w:tc>
        <w:tc>
          <w:tcPr>
            <w:tcW w:w="274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To learn his biography and follow his example</w:t>
            </w:r>
          </w:p>
        </w:tc>
        <w:tc>
          <w:tcPr>
            <w:tcW w:w="72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tl/>
              </w:rPr>
              <w:t>12</w:t>
            </w:r>
          </w:p>
        </w:tc>
      </w:tr>
      <w:tr w:rsidR="00BF2D12" w:rsidRPr="00BF2D12" w:rsidTr="00BF2D12">
        <w:tc>
          <w:tcPr>
            <w:tcW w:w="607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tl/>
              </w:rPr>
            </w:pPr>
            <w:r w:rsidRPr="00BF2D12">
              <w:rPr>
                <w:rFonts w:ascii="Times New Roman" w:eastAsia="Times New Roman" w:hAnsi="Times New Roman" w:cs="Times New Roman"/>
                <w:sz w:val="30"/>
                <w:szCs w:val="30"/>
              </w:rPr>
              <w:t xml:space="preserve">Allah Almighty said, 'O you who </w:t>
            </w:r>
            <w:proofErr w:type="gramStart"/>
            <w:r w:rsidRPr="00BF2D12">
              <w:rPr>
                <w:rFonts w:ascii="Times New Roman" w:eastAsia="Times New Roman" w:hAnsi="Times New Roman" w:cs="Times New Roman"/>
                <w:sz w:val="30"/>
                <w:szCs w:val="30"/>
              </w:rPr>
              <w:t>believe !</w:t>
            </w:r>
            <w:proofErr w:type="gramEnd"/>
            <w:r w:rsidRPr="00BF2D12">
              <w:rPr>
                <w:rFonts w:ascii="Times New Roman" w:eastAsia="Times New Roman" w:hAnsi="Times New Roman" w:cs="Times New Roman"/>
                <w:sz w:val="30"/>
                <w:szCs w:val="30"/>
              </w:rPr>
              <w:t xml:space="preserve"> raise not your voices above the voice of the Prophet, nor speak loudly to him as you speak loudly to one another' 49:2</w:t>
            </w:r>
          </w:p>
          <w:p w:rsidR="00BF2D12" w:rsidRPr="00BF2D12" w:rsidRDefault="00BF2D12" w:rsidP="00BF2D12">
            <w:pPr>
              <w:spacing w:before="180" w:after="180" w:line="240" w:lineRule="auto"/>
              <w:jc w:val="right"/>
              <w:rPr>
                <w:rFonts w:ascii="Times New Roman" w:eastAsia="Times New Roman" w:hAnsi="Times New Roman" w:cs="Times New Roman"/>
                <w:sz w:val="30"/>
                <w:szCs w:val="30"/>
                <w:rtl/>
              </w:rPr>
            </w:pPr>
            <w:r w:rsidRPr="00BF2D12">
              <w:rPr>
                <w:rFonts w:ascii="Times New Roman" w:eastAsia="Times New Roman" w:hAnsi="Times New Roman" w:cs="Times New Roman"/>
                <w:sz w:val="30"/>
                <w:szCs w:val="30"/>
              </w:rPr>
              <w:t>The Messenger of Allah</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r</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said, ‘O Allah do not make my grave an idol that it may be worshipped’ (Ahmad</w:t>
            </w:r>
            <w:r w:rsidRPr="00BF2D12">
              <w:rPr>
                <w:rFonts w:ascii="Times New Roman" w:eastAsia="Times New Roman" w:hAnsi="Times New Roman" w:cs="Times New Roman"/>
                <w:sz w:val="30"/>
                <w:szCs w:val="30"/>
                <w:rtl/>
              </w:rPr>
              <w:t>)</w:t>
            </w:r>
          </w:p>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The Messenger of Allah</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r</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said, ‘... I made Al-</w:t>
            </w:r>
            <w:proofErr w:type="spellStart"/>
            <w:r w:rsidRPr="00BF2D12">
              <w:rPr>
                <w:rFonts w:ascii="Times New Roman" w:eastAsia="Times New Roman" w:hAnsi="Times New Roman" w:cs="Times New Roman"/>
                <w:sz w:val="30"/>
                <w:szCs w:val="30"/>
              </w:rPr>
              <w:t>Madinah</w:t>
            </w:r>
            <w:proofErr w:type="spellEnd"/>
            <w:r w:rsidRPr="00BF2D12">
              <w:rPr>
                <w:rFonts w:ascii="Times New Roman" w:eastAsia="Times New Roman" w:hAnsi="Times New Roman" w:cs="Times New Roman"/>
                <w:sz w:val="30"/>
                <w:szCs w:val="30"/>
              </w:rPr>
              <w:t xml:space="preserve"> (city</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a safe sanctuary</w:t>
            </w:r>
            <w:r w:rsidRPr="00BF2D12">
              <w:rPr>
                <w:rFonts w:ascii="Times New Roman" w:eastAsia="Times New Roman" w:hAnsi="Times New Roman" w:cs="Times New Roman"/>
                <w:sz w:val="30"/>
                <w:szCs w:val="30"/>
                <w:rtl/>
              </w:rPr>
              <w:t>’ (</w:t>
            </w:r>
            <w:r w:rsidRPr="00BF2D12">
              <w:rPr>
                <w:rFonts w:ascii="Times New Roman" w:eastAsia="Times New Roman" w:hAnsi="Times New Roman" w:cs="Times New Roman"/>
                <w:sz w:val="30"/>
                <w:szCs w:val="30"/>
              </w:rPr>
              <w:t>Al-</w:t>
            </w:r>
            <w:proofErr w:type="spellStart"/>
            <w:r w:rsidRPr="00BF2D12">
              <w:rPr>
                <w:rFonts w:ascii="Times New Roman" w:eastAsia="Times New Roman" w:hAnsi="Times New Roman" w:cs="Times New Roman"/>
                <w:sz w:val="30"/>
                <w:szCs w:val="30"/>
              </w:rPr>
              <w:t>Bukhari</w:t>
            </w:r>
            <w:proofErr w:type="spellEnd"/>
            <w:r w:rsidRPr="00BF2D12">
              <w:rPr>
                <w:rFonts w:ascii="Times New Roman" w:eastAsia="Times New Roman" w:hAnsi="Times New Roman" w:cs="Times New Roman"/>
                <w:sz w:val="30"/>
                <w:szCs w:val="30"/>
              </w:rPr>
              <w:t xml:space="preserve"> and Muslim</w:t>
            </w:r>
            <w:r w:rsidRPr="00BF2D12">
              <w:rPr>
                <w:rFonts w:ascii="Times New Roman" w:eastAsia="Times New Roman" w:hAnsi="Times New Roman" w:cs="Times New Roman"/>
                <w:sz w:val="30"/>
                <w:szCs w:val="30"/>
                <w:rtl/>
              </w:rPr>
              <w:t>) </w:t>
            </w:r>
          </w:p>
        </w:tc>
        <w:tc>
          <w:tcPr>
            <w:tcW w:w="2745"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Pr>
              <w:t xml:space="preserve">To respect the sanctity of his </w:t>
            </w:r>
            <w:proofErr w:type="spellStart"/>
            <w:r w:rsidRPr="00BF2D12">
              <w:rPr>
                <w:rFonts w:ascii="Times New Roman" w:eastAsia="Times New Roman" w:hAnsi="Times New Roman" w:cs="Times New Roman"/>
                <w:sz w:val="30"/>
                <w:szCs w:val="30"/>
              </w:rPr>
              <w:t>masjed</w:t>
            </w:r>
            <w:proofErr w:type="spellEnd"/>
            <w:r w:rsidRPr="00BF2D12">
              <w:rPr>
                <w:rFonts w:ascii="Times New Roman" w:eastAsia="Times New Roman" w:hAnsi="Times New Roman" w:cs="Times New Roman"/>
                <w:sz w:val="30"/>
                <w:szCs w:val="30"/>
              </w:rPr>
              <w:t>, city and grave</w:t>
            </w:r>
          </w:p>
        </w:tc>
        <w:tc>
          <w:tcPr>
            <w:tcW w:w="72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BF2D12" w:rsidRPr="00BF2D12" w:rsidRDefault="00BF2D12" w:rsidP="00BF2D12">
            <w:pPr>
              <w:spacing w:before="180" w:after="180" w:line="240" w:lineRule="auto"/>
              <w:jc w:val="right"/>
              <w:rPr>
                <w:rFonts w:ascii="Times New Roman" w:eastAsia="Times New Roman" w:hAnsi="Times New Roman" w:cs="Times New Roman"/>
                <w:sz w:val="30"/>
                <w:szCs w:val="30"/>
              </w:rPr>
            </w:pPr>
            <w:r w:rsidRPr="00BF2D12">
              <w:rPr>
                <w:rFonts w:ascii="Times New Roman" w:eastAsia="Times New Roman" w:hAnsi="Times New Roman" w:cs="Times New Roman"/>
                <w:sz w:val="30"/>
                <w:szCs w:val="30"/>
                <w:rtl/>
              </w:rPr>
              <w:t>13</w:t>
            </w:r>
          </w:p>
        </w:tc>
      </w:tr>
    </w:tbl>
    <w:p w:rsidR="00BF2D12" w:rsidRPr="00BF2D12" w:rsidRDefault="00BF2D12" w:rsidP="00BF2D12">
      <w:pPr>
        <w:shd w:val="clear" w:color="auto" w:fill="8DC346"/>
        <w:bidi w:val="0"/>
        <w:spacing w:before="180" w:after="180" w:line="240" w:lineRule="auto"/>
        <w:jc w:val="both"/>
        <w:rPr>
          <w:rFonts w:ascii="Arial" w:eastAsia="Times New Roman" w:hAnsi="Arial" w:cs="Arial"/>
          <w:color w:val="000000"/>
          <w:sz w:val="30"/>
          <w:szCs w:val="30"/>
          <w:rtl/>
        </w:rPr>
      </w:pPr>
      <w:r w:rsidRPr="00BF2D12">
        <w:rPr>
          <w:rFonts w:ascii="Arial" w:eastAsia="Times New Roman" w:hAnsi="Arial" w:cs="Arial"/>
          <w:color w:val="000000"/>
          <w:sz w:val="30"/>
          <w:szCs w:val="30"/>
        </w:rPr>
        <w:t> </w:t>
      </w:r>
    </w:p>
    <w:p w:rsidR="00034AD3" w:rsidRPr="00BF2D12" w:rsidRDefault="00034AD3">
      <w:pPr>
        <w:rPr>
          <w:sz w:val="28"/>
          <w:szCs w:val="28"/>
          <w:lang w:bidi="ar-EG"/>
        </w:rPr>
      </w:pPr>
    </w:p>
    <w:sectPr w:rsidR="00034AD3" w:rsidRPr="00BF2D1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D12"/>
    <w:rsid w:val="00034AD3"/>
    <w:rsid w:val="0012644C"/>
    <w:rsid w:val="00BF2D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D3"/>
    <w:pPr>
      <w:bidi/>
    </w:pPr>
  </w:style>
  <w:style w:type="paragraph" w:styleId="Heading2">
    <w:name w:val="heading 2"/>
    <w:basedOn w:val="Normal"/>
    <w:link w:val="Heading2Char"/>
    <w:uiPriority w:val="9"/>
    <w:qFormat/>
    <w:rsid w:val="00BF2D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D12"/>
    <w:rPr>
      <w:rFonts w:ascii="Times New Roman" w:eastAsia="Times New Roman" w:hAnsi="Times New Roman" w:cs="Times New Roman"/>
      <w:b/>
      <w:bCs/>
      <w:sz w:val="36"/>
      <w:szCs w:val="36"/>
    </w:rPr>
  </w:style>
  <w:style w:type="paragraph" w:styleId="NormalWeb">
    <w:name w:val="Normal (Web)"/>
    <w:basedOn w:val="Normal"/>
    <w:uiPriority w:val="99"/>
    <w:unhideWhenUsed/>
    <w:rsid w:val="00BF2D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F2D12"/>
  </w:style>
  <w:style w:type="character" w:styleId="Emphasis">
    <w:name w:val="Emphasis"/>
    <w:basedOn w:val="DefaultParagraphFont"/>
    <w:uiPriority w:val="20"/>
    <w:qFormat/>
    <w:rsid w:val="00BF2D12"/>
    <w:rPr>
      <w:i/>
      <w:iCs/>
    </w:rPr>
  </w:style>
  <w:style w:type="paragraph" w:styleId="BalloonText">
    <w:name w:val="Balloon Text"/>
    <w:basedOn w:val="Normal"/>
    <w:link w:val="BalloonTextChar"/>
    <w:uiPriority w:val="99"/>
    <w:semiHidden/>
    <w:unhideWhenUsed/>
    <w:rsid w:val="00BF2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D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724522">
      <w:bodyDiv w:val="1"/>
      <w:marLeft w:val="0"/>
      <w:marRight w:val="0"/>
      <w:marTop w:val="0"/>
      <w:marBottom w:val="0"/>
      <w:divBdr>
        <w:top w:val="none" w:sz="0" w:space="0" w:color="auto"/>
        <w:left w:val="none" w:sz="0" w:space="0" w:color="auto"/>
        <w:bottom w:val="none" w:sz="0" w:space="0" w:color="auto"/>
        <w:right w:val="none" w:sz="0" w:space="0" w:color="auto"/>
      </w:divBdr>
      <w:divsChild>
        <w:div w:id="1513227511">
          <w:marLeft w:val="0"/>
          <w:marRight w:val="0"/>
          <w:marTop w:val="0"/>
          <w:marBottom w:val="0"/>
          <w:divBdr>
            <w:top w:val="single" w:sz="6" w:space="1" w:color="B2B493"/>
            <w:left w:val="single" w:sz="6" w:space="1" w:color="B2B493"/>
            <w:bottom w:val="single" w:sz="6" w:space="1" w:color="B2B493"/>
            <w:right w:val="single" w:sz="6" w:space="1" w:color="B2B493"/>
          </w:divBdr>
        </w:div>
        <w:div w:id="827212636">
          <w:marLeft w:val="0"/>
          <w:marRight w:val="0"/>
          <w:marTop w:val="0"/>
          <w:marBottom w:val="0"/>
          <w:divBdr>
            <w:top w:val="none" w:sz="0" w:space="0" w:color="auto"/>
            <w:left w:val="none" w:sz="0" w:space="0" w:color="auto"/>
            <w:bottom w:val="none" w:sz="0" w:space="0" w:color="auto"/>
            <w:right w:val="none" w:sz="0" w:space="0" w:color="auto"/>
          </w:divBdr>
          <w:divsChild>
            <w:div w:id="594901040">
              <w:marLeft w:val="0"/>
              <w:marRight w:val="0"/>
              <w:marTop w:val="0"/>
              <w:marBottom w:val="0"/>
              <w:divBdr>
                <w:top w:val="none" w:sz="0" w:space="0" w:color="auto"/>
                <w:left w:val="none" w:sz="0" w:space="0" w:color="auto"/>
                <w:bottom w:val="none" w:sz="0" w:space="0" w:color="auto"/>
                <w:right w:val="none" w:sz="0" w:space="0" w:color="auto"/>
              </w:divBdr>
              <w:divsChild>
                <w:div w:id="187983963">
                  <w:marLeft w:val="240"/>
                  <w:marRight w:val="0"/>
                  <w:marTop w:val="0"/>
                  <w:marBottom w:val="0"/>
                  <w:divBdr>
                    <w:top w:val="none" w:sz="0" w:space="0" w:color="auto"/>
                    <w:left w:val="none" w:sz="0" w:space="0" w:color="auto"/>
                    <w:bottom w:val="none" w:sz="0" w:space="0" w:color="auto"/>
                    <w:right w:val="none" w:sz="0" w:space="0" w:color="auto"/>
                  </w:divBdr>
                </w:div>
              </w:divsChild>
            </w:div>
            <w:div w:id="20088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mercyprophet.org/mul/node/56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D3B53-9F24-44D0-BE5A-9725ADD2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2014-11-24T19:27:00Z</dcterms:created>
  <dcterms:modified xsi:type="dcterms:W3CDTF">2014-11-24T19:27:00Z</dcterms:modified>
</cp:coreProperties>
</file>