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597" w:rsidRDefault="009F3597" w:rsidP="00515180">
      <w:pPr>
        <w:pStyle w:val="StyleComplexBLotus12ptJustifiedFirstline05cm"/>
        <w:spacing w:line="240" w:lineRule="auto"/>
        <w:ind w:firstLine="0"/>
        <w:jc w:val="center"/>
        <w:rPr>
          <w:rFonts w:ascii="Times New Roman" w:hAnsi="Times New Roman" w:cs="B Jadid" w:hint="cs"/>
          <w:sz w:val="44"/>
          <w:szCs w:val="44"/>
          <w:rtl/>
          <w:lang w:bidi="ar-EG"/>
        </w:rPr>
      </w:pPr>
    </w:p>
    <w:p w:rsidR="009F3597" w:rsidRDefault="00515180" w:rsidP="00BD0C61">
      <w:pPr>
        <w:pStyle w:val="StyleComplexBLotus12ptJustifiedFirstline05cm"/>
        <w:spacing w:line="240" w:lineRule="auto"/>
        <w:ind w:firstLine="0"/>
        <w:jc w:val="center"/>
        <w:rPr>
          <w:rFonts w:ascii="Times New Roman" w:hAnsi="Times New Roman" w:cs="B Jadid" w:hint="cs"/>
          <w:sz w:val="44"/>
          <w:szCs w:val="44"/>
          <w:rtl/>
          <w:lang w:bidi="fa-IR"/>
        </w:rPr>
      </w:pPr>
      <w:r w:rsidRPr="00356F29">
        <w:rPr>
          <w:rFonts w:ascii="Times New Roman" w:hAnsi="Times New Roman" w:cs="B Jadid" w:hint="cs"/>
          <w:sz w:val="44"/>
          <w:szCs w:val="44"/>
          <w:rtl/>
          <w:lang w:bidi="fa-IR"/>
        </w:rPr>
        <w:t xml:space="preserve">اهل بيت </w:t>
      </w:r>
      <w:r w:rsidR="00BD0C61">
        <w:rPr>
          <w:rFonts w:ascii="Times New Roman" w:hAnsi="Times New Roman" w:cs="CTraditional Arabic" w:hint="cs"/>
          <w:sz w:val="44"/>
          <w:szCs w:val="44"/>
          <w:rtl/>
          <w:lang w:bidi="fa-IR"/>
        </w:rPr>
        <w:t>ﻹ</w:t>
      </w:r>
      <w:r w:rsidR="00BD0C61">
        <w:rPr>
          <w:rFonts w:cs="CTraditional Arabic" w:hint="cs"/>
          <w:sz w:val="44"/>
          <w:szCs w:val="44"/>
          <w:rtl/>
          <w:lang w:bidi="fa-IR"/>
        </w:rPr>
        <w:t xml:space="preserve"> </w:t>
      </w:r>
      <w:r w:rsidRPr="00356F29">
        <w:rPr>
          <w:rFonts w:ascii="Times New Roman" w:hAnsi="Times New Roman" w:cs="B Jadid" w:hint="cs"/>
          <w:sz w:val="44"/>
          <w:szCs w:val="44"/>
          <w:rtl/>
          <w:lang w:bidi="ar-KW"/>
        </w:rPr>
        <w:t>از منظر</w:t>
      </w:r>
    </w:p>
    <w:p w:rsidR="00515180" w:rsidRPr="00356F29" w:rsidRDefault="003F5C2C" w:rsidP="00BD0C61">
      <w:pPr>
        <w:pStyle w:val="StyleComplexBLotus12ptJustifiedFirstline05cm"/>
        <w:spacing w:line="240" w:lineRule="auto"/>
        <w:ind w:firstLine="0"/>
        <w:jc w:val="center"/>
        <w:rPr>
          <w:rFonts w:ascii="Times New Roman" w:hAnsi="Times New Roman" w:cs="B Jadid" w:hint="cs"/>
          <w:sz w:val="44"/>
          <w:szCs w:val="44"/>
          <w:rtl/>
          <w:lang w:bidi="fa-IR"/>
        </w:rPr>
      </w:pPr>
      <w:r w:rsidRPr="00356F29">
        <w:rPr>
          <w:rFonts w:ascii="Times New Roman" w:hAnsi="Times New Roman" w:cs="B Jadid" w:hint="cs"/>
          <w:sz w:val="44"/>
          <w:szCs w:val="44"/>
          <w:rtl/>
          <w:lang w:bidi="fa-IR"/>
        </w:rPr>
        <w:t>محمد بن عبد</w:t>
      </w:r>
      <w:r w:rsidR="00515180" w:rsidRPr="00356F29">
        <w:rPr>
          <w:rFonts w:ascii="Times New Roman" w:hAnsi="Times New Roman" w:cs="B Jadid" w:hint="cs"/>
          <w:sz w:val="44"/>
          <w:szCs w:val="44"/>
          <w:rtl/>
          <w:lang w:bidi="fa-IR"/>
        </w:rPr>
        <w:t>الوهاب</w:t>
      </w:r>
    </w:p>
    <w:p w:rsidR="00515180" w:rsidRPr="00356F29" w:rsidRDefault="00515180" w:rsidP="00BD0C61">
      <w:pPr>
        <w:pStyle w:val="StyleComplexBLotus12ptJustifiedFirstline05cm"/>
        <w:spacing w:line="240" w:lineRule="auto"/>
        <w:ind w:firstLine="0"/>
        <w:jc w:val="center"/>
        <w:rPr>
          <w:rFonts w:ascii="Times New Roman" w:hAnsi="Times New Roman" w:cs="B Jadid" w:hint="cs"/>
          <w:sz w:val="44"/>
          <w:szCs w:val="44"/>
          <w:rtl/>
          <w:lang w:bidi="ar-KW"/>
        </w:rPr>
      </w:pPr>
      <w:r w:rsidRPr="00356F29">
        <w:rPr>
          <w:rFonts w:ascii="Times New Roman" w:hAnsi="Times New Roman" w:cs="B Jadid" w:hint="cs"/>
          <w:sz w:val="44"/>
          <w:szCs w:val="44"/>
          <w:rtl/>
          <w:lang w:bidi="fa-IR"/>
        </w:rPr>
        <w:t>و دعوتگران</w:t>
      </w:r>
      <w:r w:rsidRPr="00356F29">
        <w:rPr>
          <w:rFonts w:ascii="Times New Roman" w:hAnsi="Times New Roman" w:cs="B Jadid" w:hint="cs"/>
          <w:sz w:val="44"/>
          <w:szCs w:val="44"/>
          <w:rtl/>
          <w:lang w:bidi="ar-KW"/>
        </w:rPr>
        <w:t xml:space="preserve"> اهل نجد</w:t>
      </w:r>
    </w:p>
    <w:p w:rsidR="00515180" w:rsidRPr="00BD0C61" w:rsidRDefault="00BD0C61" w:rsidP="00BD0C61">
      <w:pPr>
        <w:pStyle w:val="StyleComplexBLotus12ptJustifiedFirstline05cm"/>
        <w:spacing w:line="240" w:lineRule="auto"/>
        <w:ind w:firstLine="0"/>
        <w:jc w:val="center"/>
        <w:rPr>
          <w:rFonts w:ascii="Lotus Linotype" w:hAnsi="Lotus Linotype" w:cs="Al-Kharashi 59 Naskh"/>
          <w:b/>
          <w:bCs/>
          <w:szCs w:val="24"/>
          <w:rtl/>
          <w:lang w:bidi="ar-KW"/>
        </w:rPr>
      </w:pPr>
      <w:r w:rsidRPr="00BD0C61">
        <w:rPr>
          <w:rFonts w:ascii="Lotus Linotype" w:hAnsi="Lotus Linotype" w:cs="Al-Kharashi 59 Naskh"/>
          <w:b/>
          <w:bCs/>
          <w:szCs w:val="24"/>
          <w:rtl/>
          <w:lang w:bidi="ar-KW"/>
        </w:rPr>
        <w:t>ترجمة كتاب: (الإمام محمد بن عبدالوهاب وأئمة الدعوة النجدية وموقفهم من آل البيت</w:t>
      </w:r>
      <w:r w:rsidRPr="00BD0C61">
        <w:rPr>
          <w:rFonts w:ascii="Lotus Linotype" w:hAnsi="Lotus Linotype" w:cs="Al-Kharashi 59 Naskh" w:hint="cs"/>
          <w:b/>
          <w:bCs/>
          <w:szCs w:val="24"/>
          <w:rtl/>
          <w:lang w:bidi="ar-KW"/>
        </w:rPr>
        <w:t xml:space="preserve">  </w:t>
      </w:r>
      <w:r w:rsidRPr="00BD0C61">
        <w:rPr>
          <w:rFonts w:ascii="Lotus Linotype" w:hAnsi="Lotus Linotype" w:cs="CTraditional Arabic" w:hint="cs"/>
          <w:b/>
          <w:bCs/>
          <w:szCs w:val="24"/>
          <w:rtl/>
          <w:lang w:bidi="ar-KW"/>
        </w:rPr>
        <w:t>ﻹ</w:t>
      </w:r>
      <w:r w:rsidRPr="00BD0C61">
        <w:rPr>
          <w:rFonts w:ascii="Lotus Linotype" w:hAnsi="Lotus Linotype" w:cs="Al-Kharashi 59 Naskh"/>
          <w:b/>
          <w:bCs/>
          <w:szCs w:val="24"/>
          <w:rtl/>
          <w:lang w:bidi="ar-KW"/>
        </w:rPr>
        <w:t>)</w:t>
      </w:r>
    </w:p>
    <w:p w:rsidR="00515180" w:rsidRPr="00356F29" w:rsidRDefault="00515180" w:rsidP="00BD0C61">
      <w:pPr>
        <w:widowControl w:val="0"/>
        <w:jc w:val="center"/>
        <w:rPr>
          <w:rFonts w:hint="cs"/>
          <w:sz w:val="28"/>
          <w:rtl/>
        </w:rPr>
      </w:pPr>
    </w:p>
    <w:p w:rsidR="00515180" w:rsidRPr="00356F29" w:rsidRDefault="00515180" w:rsidP="00BD0C61">
      <w:pPr>
        <w:widowControl w:val="0"/>
        <w:jc w:val="center"/>
        <w:rPr>
          <w:rFonts w:eastAsia="B Badr" w:hint="cs"/>
          <w:sz w:val="40"/>
          <w:szCs w:val="40"/>
          <w:rtl/>
          <w:lang w:bidi="fa-IR"/>
        </w:rPr>
      </w:pPr>
      <w:r w:rsidRPr="00356F29">
        <w:rPr>
          <w:rFonts w:eastAsia="B Badr" w:hint="cs"/>
          <w:sz w:val="44"/>
          <w:szCs w:val="44"/>
          <w:rtl/>
          <w:lang w:bidi="fa-IR"/>
        </w:rPr>
        <w:t>به قلم: خالد بن أحمد الزهراني</w:t>
      </w:r>
    </w:p>
    <w:p w:rsidR="00C4688D" w:rsidRPr="00356F29" w:rsidRDefault="00C4688D" w:rsidP="00BD0C61">
      <w:pPr>
        <w:widowControl w:val="0"/>
        <w:jc w:val="center"/>
        <w:rPr>
          <w:rFonts w:eastAsia="B Badr" w:hint="cs"/>
          <w:sz w:val="44"/>
          <w:szCs w:val="44"/>
          <w:rtl/>
          <w:lang w:bidi="fa-IR"/>
        </w:rPr>
      </w:pPr>
    </w:p>
    <w:p w:rsidR="00515180" w:rsidRPr="00BD0C61" w:rsidRDefault="00BD0C61" w:rsidP="00BD0C61">
      <w:pPr>
        <w:widowControl w:val="0"/>
        <w:jc w:val="center"/>
        <w:rPr>
          <w:rFonts w:ascii="Lotus Linotype" w:eastAsia="B Badr" w:hAnsi="Lotus Linotype" w:cs="Lotus Linotype"/>
          <w:b/>
          <w:bCs/>
          <w:sz w:val="28"/>
          <w:rtl/>
          <w:lang w:bidi="fa-IR"/>
        </w:rPr>
      </w:pPr>
      <w:r>
        <w:rPr>
          <w:rFonts w:ascii="Lotus Linotype" w:eastAsia="B Badr" w:hAnsi="Lotus Linotype" w:cs="Lotus Linotype"/>
          <w:b/>
          <w:bCs/>
          <w:sz w:val="28"/>
          <w:rtl/>
          <w:lang w:bidi="fa-IR"/>
        </w:rPr>
        <w:t>بازنگری از: شيخ علو</w:t>
      </w:r>
      <w:r>
        <w:rPr>
          <w:rFonts w:ascii="Lotus Linotype" w:eastAsia="B Badr" w:hAnsi="Lotus Linotype" w:cs="Lotus Linotype" w:hint="cs"/>
          <w:b/>
          <w:bCs/>
          <w:sz w:val="28"/>
          <w:rtl/>
          <w:lang w:bidi="fa-IR"/>
        </w:rPr>
        <w:t>ى</w:t>
      </w:r>
      <w:r w:rsidR="00515180" w:rsidRPr="00BD0C61">
        <w:rPr>
          <w:rFonts w:ascii="Lotus Linotype" w:eastAsia="B Badr" w:hAnsi="Lotus Linotype" w:cs="Lotus Linotype"/>
          <w:b/>
          <w:bCs/>
          <w:sz w:val="28"/>
          <w:rtl/>
          <w:lang w:bidi="fa-IR"/>
        </w:rPr>
        <w:t xml:space="preserve"> بن عبد القادر سقاف</w:t>
      </w:r>
    </w:p>
    <w:p w:rsidR="00BD0C61" w:rsidRDefault="00BD0C61" w:rsidP="00BD0C61">
      <w:pPr>
        <w:widowControl w:val="0"/>
        <w:jc w:val="center"/>
        <w:rPr>
          <w:rFonts w:eastAsia="B Badr" w:hint="cs"/>
          <w:sz w:val="38"/>
          <w:szCs w:val="38"/>
          <w:rtl/>
          <w:lang w:bidi="fa-IR"/>
        </w:rPr>
      </w:pPr>
    </w:p>
    <w:p w:rsidR="00BD0C61" w:rsidRPr="00BD0C61" w:rsidRDefault="00BD0C61" w:rsidP="00BD0C61">
      <w:pPr>
        <w:pStyle w:val="1"/>
        <w:widowControl w:val="0"/>
        <w:spacing w:before="0" w:after="0"/>
        <w:rPr>
          <w:rFonts w:eastAsia="B Badr" w:cs="B Titr" w:hint="cs"/>
          <w:b w:val="0"/>
          <w:bCs w:val="0"/>
          <w:szCs w:val="32"/>
          <w:rtl/>
          <w:lang w:bidi="fa-IR"/>
        </w:rPr>
      </w:pPr>
      <w:r w:rsidRPr="00BD0C61">
        <w:rPr>
          <w:rFonts w:eastAsia="B Badr" w:cs="B Titr" w:hint="cs"/>
          <w:b w:val="0"/>
          <w:bCs w:val="0"/>
          <w:szCs w:val="32"/>
          <w:rtl/>
          <w:lang w:bidi="fa-IR"/>
        </w:rPr>
        <w:lastRenderedPageBreak/>
        <w:t xml:space="preserve"> ترجمه:</w:t>
      </w:r>
    </w:p>
    <w:p w:rsidR="00BD0C61" w:rsidRPr="00BD0C61" w:rsidRDefault="00BD0C61" w:rsidP="00BD0C61">
      <w:pPr>
        <w:pStyle w:val="1"/>
        <w:widowControl w:val="0"/>
        <w:spacing w:before="0" w:after="0"/>
        <w:rPr>
          <w:rFonts w:eastAsia="B Badr" w:cs="B Titr" w:hint="cs"/>
          <w:b w:val="0"/>
          <w:bCs w:val="0"/>
          <w:szCs w:val="32"/>
          <w:rtl/>
          <w:lang w:bidi="fa-IR"/>
        </w:rPr>
      </w:pPr>
      <w:r w:rsidRPr="00BD0C61">
        <w:rPr>
          <w:rFonts w:eastAsia="B Badr" w:cs="B Titr" w:hint="cs"/>
          <w:b w:val="0"/>
          <w:bCs w:val="0"/>
          <w:szCs w:val="32"/>
          <w:rtl/>
          <w:lang w:bidi="fa-IR"/>
        </w:rPr>
        <w:t>إسحاق بن عبدالله العوضى</w:t>
      </w:r>
    </w:p>
    <w:p w:rsidR="00BD0C61" w:rsidRPr="00BD0C61" w:rsidRDefault="00BD0C61" w:rsidP="00BD0C61">
      <w:pPr>
        <w:pStyle w:val="1"/>
        <w:widowControl w:val="0"/>
        <w:spacing w:before="0" w:after="0"/>
        <w:rPr>
          <w:rFonts w:eastAsia="B Badr" w:hint="cs"/>
          <w:b w:val="0"/>
          <w:bCs w:val="0"/>
          <w:szCs w:val="32"/>
          <w:rtl/>
        </w:rPr>
      </w:pPr>
    </w:p>
    <w:p w:rsidR="00BD0C61" w:rsidRDefault="00BD0C61" w:rsidP="00CE2903">
      <w:pPr>
        <w:pStyle w:val="1"/>
        <w:widowControl w:val="0"/>
        <w:spacing w:before="0" w:after="0"/>
        <w:rPr>
          <w:rFonts w:ascii="Lotus Linotype" w:hAnsi="Lotus Linotype" w:cs="Lotus Linotype"/>
          <w:b w:val="0"/>
          <w:bCs w:val="0"/>
          <w:noProof/>
        </w:rPr>
      </w:pPr>
      <w:r w:rsidRPr="00BD0C61">
        <w:rPr>
          <w:rFonts w:ascii="Lotus Linotype" w:eastAsia="B Badr" w:hAnsi="Lotus Linotype" w:cs="Lotus Linotype"/>
          <w:b w:val="0"/>
          <w:bCs w:val="0"/>
          <w:szCs w:val="32"/>
          <w:rtl/>
          <w:lang w:bidi="fa-IR"/>
        </w:rPr>
        <w:t>چاپ اول 1429/1387هـ</w:t>
      </w:r>
      <w:bookmarkStart w:id="0" w:name="_Toc58653355"/>
      <w:bookmarkStart w:id="1" w:name="_Toc58654279"/>
      <w:bookmarkStart w:id="2" w:name="_Toc58670477"/>
      <w:r w:rsidR="00C4688D" w:rsidRPr="00BD0C61">
        <w:rPr>
          <w:rFonts w:ascii="Lotus Linotype" w:eastAsia="B Badr" w:hAnsi="Lotus Linotype" w:cs="Lotus Linotype"/>
          <w:b w:val="0"/>
          <w:bCs w:val="0"/>
          <w:rtl/>
          <w:lang w:bidi="ar-KW"/>
        </w:rPr>
        <w:fldChar w:fldCharType="begin"/>
      </w:r>
      <w:r w:rsidR="00C4688D" w:rsidRPr="00BD0C61">
        <w:rPr>
          <w:rFonts w:ascii="Lotus Linotype" w:eastAsia="B Badr" w:hAnsi="Lotus Linotype" w:cs="Lotus Linotype"/>
          <w:b w:val="0"/>
          <w:bCs w:val="0"/>
          <w:rtl/>
          <w:lang w:bidi="ar-KW"/>
        </w:rPr>
        <w:instrText xml:space="preserve"> </w:instrText>
      </w:r>
      <w:r w:rsidR="00C4688D" w:rsidRPr="00BD0C61">
        <w:rPr>
          <w:rFonts w:ascii="Lotus Linotype" w:eastAsia="B Badr" w:hAnsi="Lotus Linotype" w:cs="Lotus Linotype"/>
          <w:b w:val="0"/>
          <w:bCs w:val="0"/>
          <w:lang w:bidi="ar-KW"/>
        </w:rPr>
        <w:instrText>TOC</w:instrText>
      </w:r>
      <w:r w:rsidR="00C4688D" w:rsidRPr="00BD0C61">
        <w:rPr>
          <w:rFonts w:ascii="Lotus Linotype" w:eastAsia="B Badr" w:hAnsi="Lotus Linotype" w:cs="Lotus Linotype"/>
          <w:b w:val="0"/>
          <w:bCs w:val="0"/>
          <w:rtl/>
          <w:lang w:bidi="ar-KW"/>
        </w:rPr>
        <w:instrText xml:space="preserve"> \</w:instrText>
      </w:r>
      <w:r w:rsidR="00C4688D" w:rsidRPr="00BD0C61">
        <w:rPr>
          <w:rFonts w:ascii="Lotus Linotype" w:eastAsia="B Badr" w:hAnsi="Lotus Linotype" w:cs="Lotus Linotype"/>
          <w:b w:val="0"/>
          <w:bCs w:val="0"/>
          <w:lang w:bidi="ar-KW"/>
        </w:rPr>
        <w:instrText>o "</w:instrText>
      </w:r>
      <w:r w:rsidR="00C4688D" w:rsidRPr="00BD0C61">
        <w:rPr>
          <w:rFonts w:ascii="Lotus Linotype" w:eastAsia="B Badr" w:hAnsi="Lotus Linotype" w:cs="Lotus Linotype"/>
          <w:b w:val="0"/>
          <w:bCs w:val="0"/>
          <w:rtl/>
          <w:lang w:bidi="ar-KW"/>
        </w:rPr>
        <w:instrText>1-3</w:instrText>
      </w:r>
      <w:r w:rsidR="00C4688D" w:rsidRPr="00BD0C61">
        <w:rPr>
          <w:rFonts w:ascii="Lotus Linotype" w:eastAsia="B Badr" w:hAnsi="Lotus Linotype" w:cs="Lotus Linotype"/>
          <w:b w:val="0"/>
          <w:bCs w:val="0"/>
          <w:lang w:bidi="ar-KW"/>
        </w:rPr>
        <w:instrText>" \h \z \u</w:instrText>
      </w:r>
      <w:r w:rsidR="00C4688D" w:rsidRPr="00BD0C61">
        <w:rPr>
          <w:rFonts w:ascii="Lotus Linotype" w:eastAsia="B Badr" w:hAnsi="Lotus Linotype" w:cs="Lotus Linotype"/>
          <w:b w:val="0"/>
          <w:bCs w:val="0"/>
          <w:rtl/>
          <w:lang w:bidi="ar-KW"/>
        </w:rPr>
        <w:instrText xml:space="preserve"> </w:instrText>
      </w:r>
      <w:r w:rsidR="00C4688D" w:rsidRPr="00BD0C61">
        <w:rPr>
          <w:rFonts w:ascii="Lotus Linotype" w:eastAsia="B Badr" w:hAnsi="Lotus Linotype" w:cs="Lotus Linotype"/>
          <w:b w:val="0"/>
          <w:bCs w:val="0"/>
          <w:rtl/>
          <w:lang w:bidi="ar-KW"/>
        </w:rPr>
        <w:fldChar w:fldCharType="separate"/>
      </w:r>
    </w:p>
    <w:p w:rsidR="00C4688D" w:rsidRDefault="00BD0C61" w:rsidP="00CE2903">
      <w:pPr>
        <w:pStyle w:val="1"/>
        <w:spacing w:before="0" w:after="0"/>
        <w:rPr>
          <w:rFonts w:ascii="Lotus Linotype" w:hAnsi="Lotus Linotype" w:cs="Lotus Linotype" w:hint="cs"/>
          <w:b w:val="0"/>
          <w:bCs w:val="0"/>
          <w:noProof/>
          <w:rtl/>
        </w:rPr>
      </w:pPr>
      <w:r>
        <w:rPr>
          <w:rFonts w:ascii="Lotus Linotype" w:hAnsi="Lotus Linotype" w:cs="Lotus Linotype"/>
          <w:b w:val="0"/>
          <w:bCs w:val="0"/>
          <w:noProof/>
        </w:rPr>
        <w:br w:type="page"/>
      </w:r>
    </w:p>
    <w:p w:rsidR="00CF72F2" w:rsidRDefault="00CF72F2" w:rsidP="00CE2903">
      <w:pPr>
        <w:rPr>
          <w:rFonts w:hint="cs"/>
          <w:rtl/>
        </w:rPr>
      </w:pPr>
    </w:p>
    <w:p w:rsidR="00CF72F2" w:rsidRDefault="00CF72F2" w:rsidP="00CE2903">
      <w:pPr>
        <w:rPr>
          <w:rFonts w:hint="cs"/>
          <w:rtl/>
        </w:rPr>
      </w:pPr>
    </w:p>
    <w:p w:rsidR="00CF72F2" w:rsidRDefault="00CF72F2" w:rsidP="00CE2903">
      <w:pPr>
        <w:rPr>
          <w:rFonts w:hint="cs"/>
          <w:rtl/>
        </w:rPr>
      </w:pPr>
    </w:p>
    <w:p w:rsidR="00CF72F2" w:rsidRDefault="00CF72F2" w:rsidP="00CE2903">
      <w:pPr>
        <w:rPr>
          <w:rFonts w:hint="cs"/>
          <w:rtl/>
        </w:rPr>
      </w:pPr>
    </w:p>
    <w:p w:rsidR="00CE2903" w:rsidRDefault="00CE2903" w:rsidP="00CE2903">
      <w:pPr>
        <w:rPr>
          <w:rFonts w:hint="cs"/>
          <w:rtl/>
        </w:rPr>
      </w:pPr>
    </w:p>
    <w:p w:rsidR="00CF72F2" w:rsidRPr="00020200" w:rsidRDefault="00CF72F2" w:rsidP="00CE2903">
      <w:pPr>
        <w:widowControl w:val="0"/>
        <w:tabs>
          <w:tab w:val="right" w:leader="dot" w:pos="5138"/>
        </w:tabs>
        <w:spacing w:line="216" w:lineRule="auto"/>
        <w:rPr>
          <w:rFonts w:cs="Jadid" w:hint="cs"/>
          <w:sz w:val="28"/>
          <w:rtl/>
        </w:rPr>
      </w:pPr>
      <w:r>
        <w:rPr>
          <w:rFonts w:cs="Jadid" w:hint="cs"/>
          <w:sz w:val="28"/>
          <w:rtl/>
        </w:rPr>
        <w:t xml:space="preserve">  </w:t>
      </w:r>
      <w:r w:rsidRPr="00020200">
        <w:rPr>
          <w:rFonts w:cs="Jadid" w:hint="cs"/>
          <w:sz w:val="28"/>
          <w:rtl/>
        </w:rPr>
        <w:t>شناسنامه كتاب</w:t>
      </w:r>
    </w:p>
    <w:p w:rsidR="00CF72F2" w:rsidRPr="0099663D" w:rsidRDefault="00CF72F2" w:rsidP="00CE2903">
      <w:pPr>
        <w:widowControl w:val="0"/>
        <w:tabs>
          <w:tab w:val="right" w:leader="dot" w:pos="5138"/>
        </w:tabs>
        <w:spacing w:line="216" w:lineRule="auto"/>
        <w:ind w:left="998"/>
        <w:rPr>
          <w:rFonts w:hint="cs"/>
          <w:sz w:val="16"/>
          <w:szCs w:val="16"/>
          <w:rtl/>
        </w:rPr>
      </w:pPr>
      <w:r w:rsidRPr="00CA2EF6">
        <w:rPr>
          <w:rFonts w:hint="cs"/>
          <w:noProof/>
          <w:rtl/>
        </w:rPr>
        <w:pict>
          <v:line id="_x0000_s2055" style="position:absolute;left:0;text-align:left;flip:x;z-index:251658240" from="127.65pt,2pt" to="298.65pt,2pt" strokeweight="1.5pt">
            <w10:wrap anchorx="page"/>
          </v:line>
        </w:pict>
      </w:r>
    </w:p>
    <w:tbl>
      <w:tblPr>
        <w:bidiVisual/>
        <w:tblW w:w="0" w:type="auto"/>
        <w:tblInd w:w="151" w:type="dxa"/>
        <w:tblLook w:val="01E0"/>
      </w:tblPr>
      <w:tblGrid>
        <w:gridCol w:w="1219"/>
        <w:gridCol w:w="236"/>
        <w:gridCol w:w="4444"/>
      </w:tblGrid>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sz w:val="2"/>
                <w:szCs w:val="2"/>
                <w:rtl/>
              </w:rPr>
            </w:pPr>
            <w:r w:rsidRPr="00A84282">
              <w:rPr>
                <w:rFonts w:ascii="B Badr" w:eastAsia="B Badr" w:hAnsi="B Badr" w:hint="cs"/>
                <w:szCs w:val="24"/>
                <w:rtl/>
              </w:rPr>
              <w:t>نام كتاب:</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1C0265" w:rsidP="00A84282">
            <w:pPr>
              <w:widowControl w:val="0"/>
              <w:tabs>
                <w:tab w:val="right" w:leader="dot" w:pos="5138"/>
              </w:tabs>
              <w:spacing w:line="216" w:lineRule="auto"/>
              <w:rPr>
                <w:rFonts w:ascii="B Badr" w:eastAsia="B Badr" w:hAnsi="B Badr" w:hint="cs"/>
                <w:spacing w:val="-4"/>
                <w:szCs w:val="24"/>
                <w:rtl/>
                <w:lang w:bidi="ar-KW"/>
              </w:rPr>
            </w:pPr>
            <w:r w:rsidRPr="00A84282">
              <w:rPr>
                <w:rFonts w:ascii="Lotus Linotype" w:eastAsia="B Badr" w:hAnsi="Lotus Linotype"/>
                <w:spacing w:val="-4"/>
                <w:szCs w:val="24"/>
                <w:rtl/>
                <w:lang w:bidi="fa-IR"/>
              </w:rPr>
              <w:t xml:space="preserve">اهل بيت </w:t>
            </w:r>
            <w:r w:rsidRPr="00A84282">
              <w:rPr>
                <w:rFonts w:ascii="Lotus Linotype" w:eastAsia="B Badr" w:hAnsi="Lotus Linotype"/>
                <w:spacing w:val="-4"/>
                <w:szCs w:val="24"/>
                <w:rtl/>
                <w:lang w:bidi="ar-KW"/>
              </w:rPr>
              <w:t>از منظر</w:t>
            </w:r>
            <w:r w:rsidRPr="00A84282">
              <w:rPr>
                <w:rFonts w:ascii="Lotus Linotype" w:eastAsia="B Badr" w:hAnsi="Lotus Linotype"/>
                <w:spacing w:val="-4"/>
                <w:szCs w:val="24"/>
                <w:rtl/>
                <w:lang w:bidi="fa-IR"/>
              </w:rPr>
              <w:t xml:space="preserve"> محمد بن عبدالوهاب و دعوتگران</w:t>
            </w:r>
            <w:r w:rsidRPr="00A84282">
              <w:rPr>
                <w:rFonts w:ascii="Lotus Linotype" w:eastAsia="B Badr" w:hAnsi="Lotus Linotype"/>
                <w:spacing w:val="-4"/>
                <w:szCs w:val="24"/>
                <w:rtl/>
                <w:lang w:bidi="ar-KW"/>
              </w:rPr>
              <w:t xml:space="preserve"> اهل نجد</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sz w:val="2"/>
                <w:szCs w:val="2"/>
                <w:rtl/>
              </w:rPr>
            </w:pPr>
            <w:r w:rsidRPr="00A84282">
              <w:rPr>
                <w:rFonts w:ascii="B Badr" w:eastAsia="B Badr" w:hAnsi="B Badr" w:hint="cs"/>
                <w:szCs w:val="24"/>
                <w:rtl/>
              </w:rPr>
              <w:t>نويسنده:</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1C0265"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pacing w:val="-2"/>
                <w:szCs w:val="24"/>
                <w:rtl/>
                <w:lang w:bidi="fa-IR"/>
              </w:rPr>
              <w:t>خالد بن أحمد الزهراني</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sz w:val="2"/>
                <w:szCs w:val="2"/>
                <w:rtl/>
              </w:rPr>
            </w:pPr>
            <w:r w:rsidRPr="00A84282">
              <w:rPr>
                <w:rFonts w:ascii="B Badr" w:eastAsia="B Badr" w:hAnsi="B Badr" w:hint="cs"/>
                <w:szCs w:val="24"/>
                <w:rtl/>
              </w:rPr>
              <w:t>ترجمه</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zCs w:val="24"/>
                <w:rtl/>
              </w:rPr>
              <w:t>اسحاق بن عبدالله دبيري العوضي</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hint="cs"/>
                <w:sz w:val="2"/>
                <w:szCs w:val="2"/>
                <w:rtl/>
              </w:rPr>
            </w:pPr>
            <w:r w:rsidRPr="00A84282">
              <w:rPr>
                <w:rFonts w:ascii="B Badr" w:eastAsia="B Badr" w:hAnsi="B Badr" w:hint="cs"/>
                <w:szCs w:val="24"/>
                <w:rtl/>
              </w:rPr>
              <w:t>ناشر:</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zCs w:val="24"/>
                <w:rtl/>
              </w:rPr>
              <w:t>انتشارات حقيقت</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hint="cs"/>
                <w:sz w:val="2"/>
                <w:szCs w:val="2"/>
                <w:rtl/>
              </w:rPr>
            </w:pPr>
            <w:r w:rsidRPr="00A84282">
              <w:rPr>
                <w:rFonts w:ascii="B Badr" w:eastAsia="B Badr" w:hAnsi="B Badr" w:hint="cs"/>
                <w:szCs w:val="24"/>
                <w:rtl/>
              </w:rPr>
              <w:t>تيراژ:</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zCs w:val="24"/>
                <w:rtl/>
              </w:rPr>
              <w:t>15.000</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hint="cs"/>
                <w:sz w:val="2"/>
                <w:szCs w:val="2"/>
                <w:rtl/>
              </w:rPr>
            </w:pPr>
            <w:r w:rsidRPr="00A84282">
              <w:rPr>
                <w:rFonts w:ascii="B Badr" w:eastAsia="B Badr" w:hAnsi="B Badr" w:hint="cs"/>
                <w:szCs w:val="24"/>
                <w:rtl/>
              </w:rPr>
              <w:t xml:space="preserve">سال </w:t>
            </w:r>
            <w:r w:rsidRPr="00A84282">
              <w:rPr>
                <w:rFonts w:ascii="B Badr" w:eastAsia="B Badr" w:hAnsi="B Badr" w:hint="eastAsia"/>
                <w:szCs w:val="24"/>
                <w:rtl/>
              </w:rPr>
              <w:t>چاپ:</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zCs w:val="24"/>
                <w:rtl/>
              </w:rPr>
              <w:t>1387هـ. ش برابر باذوالحجه 1429هـ. ق</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hint="cs"/>
                <w:sz w:val="2"/>
                <w:szCs w:val="2"/>
                <w:rtl/>
              </w:rPr>
            </w:pPr>
            <w:r w:rsidRPr="00A84282">
              <w:rPr>
                <w:rFonts w:ascii="B Badr" w:eastAsia="B Badr" w:hAnsi="B Badr" w:hint="cs"/>
                <w:szCs w:val="24"/>
                <w:rtl/>
              </w:rPr>
              <w:t>نوبت چاپ:</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rPr>
                <w:rFonts w:ascii="B Badr" w:eastAsia="B Badr" w:hAnsi="B Badr" w:hint="cs"/>
                <w:szCs w:val="24"/>
                <w:rtl/>
              </w:rPr>
            </w:pPr>
            <w:r w:rsidRPr="00A84282">
              <w:rPr>
                <w:rFonts w:ascii="B Badr" w:eastAsia="B Badr" w:hAnsi="B Badr" w:hint="cs"/>
                <w:szCs w:val="24"/>
                <w:rtl/>
              </w:rPr>
              <w:t>اول</w:t>
            </w:r>
          </w:p>
        </w:tc>
      </w:tr>
      <w:tr w:rsidR="00CF72F2" w:rsidRPr="00B81B3E" w:rsidTr="00A84282">
        <w:tc>
          <w:tcPr>
            <w:tcW w:w="1219" w:type="dxa"/>
            <w:shd w:val="clear" w:color="auto" w:fill="FFFFFF"/>
          </w:tcPr>
          <w:p w:rsidR="00CF72F2" w:rsidRPr="00A84282" w:rsidRDefault="00CF72F2" w:rsidP="00A84282">
            <w:pPr>
              <w:widowControl w:val="0"/>
              <w:tabs>
                <w:tab w:val="right" w:leader="dot" w:pos="5138"/>
              </w:tabs>
              <w:spacing w:line="216" w:lineRule="auto"/>
              <w:rPr>
                <w:rFonts w:ascii="B Badr" w:eastAsia="B Badr" w:hAnsi="B Badr" w:hint="cs"/>
                <w:spacing w:val="-8"/>
                <w:sz w:val="2"/>
                <w:szCs w:val="2"/>
                <w:rtl/>
              </w:rPr>
            </w:pPr>
            <w:r w:rsidRPr="00A84282">
              <w:rPr>
                <w:rFonts w:ascii="B Badr" w:eastAsia="B Badr" w:hAnsi="B Badr" w:hint="cs"/>
                <w:spacing w:val="-8"/>
                <w:szCs w:val="24"/>
                <w:rtl/>
              </w:rPr>
              <w:t>آدرس ايميل:</w:t>
            </w:r>
            <w:r w:rsidRPr="00A84282">
              <w:rPr>
                <w:rFonts w:ascii="B Badr" w:eastAsia="B Badr" w:hAnsi="B Badr"/>
                <w:spacing w:val="-8"/>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ind w:firstLine="284"/>
              <w:jc w:val="right"/>
              <w:rPr>
                <w:rFonts w:ascii="Verdana" w:eastAsia="B Badr" w:hAnsi="Verdana" w:hint="cs"/>
                <w:rtl/>
              </w:rPr>
            </w:pPr>
            <w:hyperlink r:id="rId7" w:history="1">
              <w:r w:rsidRPr="00A84282">
                <w:rPr>
                  <w:rStyle w:val="Hyperlink"/>
                  <w:rFonts w:ascii="Verdana" w:eastAsia="B Badr" w:hAnsi="Verdana" w:cs="Vrinda"/>
                </w:rPr>
                <w:t>En_Haghighat@yahoo.com</w:t>
              </w:r>
            </w:hyperlink>
          </w:p>
        </w:tc>
      </w:tr>
      <w:tr w:rsidR="00CF72F2" w:rsidRPr="00B81B3E" w:rsidTr="00A84282">
        <w:trPr>
          <w:trHeight w:val="229"/>
        </w:trPr>
        <w:tc>
          <w:tcPr>
            <w:tcW w:w="1219" w:type="dxa"/>
            <w:vMerge w:val="restart"/>
            <w:shd w:val="clear" w:color="auto" w:fill="FFFFFF"/>
            <w:vAlign w:val="center"/>
          </w:tcPr>
          <w:p w:rsidR="00CF72F2" w:rsidRPr="00A84282" w:rsidRDefault="00CF72F2" w:rsidP="00A84282">
            <w:pPr>
              <w:widowControl w:val="0"/>
              <w:tabs>
                <w:tab w:val="right" w:leader="dot" w:pos="5138"/>
              </w:tabs>
              <w:spacing w:line="216" w:lineRule="auto"/>
              <w:rPr>
                <w:rFonts w:ascii="B Badr" w:eastAsia="B Badr" w:hAnsi="B Badr" w:hint="cs"/>
                <w:spacing w:val="-8"/>
                <w:sz w:val="2"/>
                <w:szCs w:val="2"/>
                <w:rtl/>
              </w:rPr>
            </w:pPr>
            <w:r w:rsidRPr="00A84282">
              <w:rPr>
                <w:rFonts w:ascii="B Badr" w:eastAsia="B Badr" w:hAnsi="B Badr" w:hint="cs"/>
                <w:szCs w:val="24"/>
                <w:rtl/>
              </w:rPr>
              <w:t>سايتهاى مفيد:</w:t>
            </w:r>
            <w:r w:rsidRPr="00A84282">
              <w:rPr>
                <w:rFonts w:ascii="B Badr" w:eastAsia="B Badr" w:hAnsi="B Badr"/>
                <w:szCs w:val="24"/>
                <w:rtl/>
              </w:rPr>
              <w:br/>
            </w: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ind w:firstLine="284"/>
              <w:jc w:val="right"/>
              <w:rPr>
                <w:rFonts w:ascii="Verdana" w:eastAsia="B Badr" w:hAnsi="Verdana" w:cs="Vrinda"/>
              </w:rPr>
            </w:pPr>
            <w:hyperlink r:id="rId8" w:history="1">
              <w:r w:rsidRPr="00A84282">
                <w:rPr>
                  <w:rStyle w:val="Hyperlink"/>
                  <w:rFonts w:ascii="Verdana" w:eastAsia="B Badr" w:hAnsi="Verdana" w:cs="Vrinda"/>
                </w:rPr>
                <w:t>www.aqeedeh.com</w:t>
              </w:r>
            </w:hyperlink>
          </w:p>
        </w:tc>
      </w:tr>
      <w:tr w:rsidR="00CF72F2" w:rsidRPr="00B81B3E" w:rsidTr="00A84282">
        <w:trPr>
          <w:trHeight w:val="349"/>
        </w:trPr>
        <w:tc>
          <w:tcPr>
            <w:tcW w:w="1219" w:type="dxa"/>
            <w:vMerge/>
            <w:shd w:val="clear" w:color="auto" w:fill="FFFFFF"/>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ind w:firstLine="284"/>
              <w:jc w:val="right"/>
              <w:rPr>
                <w:rFonts w:ascii="Verdana" w:eastAsia="B Badr" w:hAnsi="Verdana" w:cs="Vrinda"/>
                <w:rtl/>
              </w:rPr>
            </w:pPr>
            <w:hyperlink r:id="rId9" w:history="1">
              <w:r w:rsidRPr="00A84282">
                <w:rPr>
                  <w:rStyle w:val="Hyperlink"/>
                  <w:rFonts w:ascii="Verdana" w:eastAsia="B Badr" w:hAnsi="Verdana" w:cs="Vrinda"/>
                </w:rPr>
                <w:t>www.ahlesonnat.net</w:t>
              </w:r>
            </w:hyperlink>
          </w:p>
        </w:tc>
      </w:tr>
      <w:tr w:rsidR="00CF72F2" w:rsidRPr="00B81B3E" w:rsidTr="00A84282">
        <w:trPr>
          <w:trHeight w:val="110"/>
        </w:trPr>
        <w:tc>
          <w:tcPr>
            <w:tcW w:w="1219" w:type="dxa"/>
            <w:vMerge/>
            <w:shd w:val="clear" w:color="auto" w:fill="FFFFFF"/>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ind w:firstLine="284"/>
              <w:jc w:val="right"/>
              <w:rPr>
                <w:rFonts w:ascii="Verdana" w:eastAsia="B Badr" w:hAnsi="Verdana" w:cs="Vrinda"/>
              </w:rPr>
            </w:pPr>
            <w:hyperlink r:id="rId10" w:history="1">
              <w:r w:rsidRPr="00A84282">
                <w:rPr>
                  <w:rStyle w:val="Hyperlink"/>
                  <w:rFonts w:ascii="Verdana" w:eastAsia="B Badr" w:hAnsi="Verdana" w:cs="Vrinda"/>
                </w:rPr>
                <w:t>www.isl.org.uk</w:t>
              </w:r>
            </w:hyperlink>
          </w:p>
        </w:tc>
      </w:tr>
      <w:tr w:rsidR="00CF72F2" w:rsidRPr="00B81B3E" w:rsidTr="00A84282">
        <w:trPr>
          <w:trHeight w:val="357"/>
        </w:trPr>
        <w:tc>
          <w:tcPr>
            <w:tcW w:w="1219" w:type="dxa"/>
            <w:vMerge/>
            <w:shd w:val="clear" w:color="auto" w:fill="FFFFFF"/>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236" w:type="dxa"/>
          </w:tcPr>
          <w:p w:rsidR="00CF72F2" w:rsidRPr="00A84282" w:rsidRDefault="00CF72F2" w:rsidP="00A84282">
            <w:pPr>
              <w:widowControl w:val="0"/>
              <w:tabs>
                <w:tab w:val="right" w:leader="dot" w:pos="5138"/>
              </w:tabs>
              <w:spacing w:line="216" w:lineRule="auto"/>
              <w:ind w:firstLine="284"/>
              <w:rPr>
                <w:rFonts w:ascii="B Badr" w:eastAsia="B Badr" w:hAnsi="B Badr" w:hint="cs"/>
                <w:rtl/>
              </w:rPr>
            </w:pPr>
          </w:p>
        </w:tc>
        <w:tc>
          <w:tcPr>
            <w:tcW w:w="4444" w:type="dxa"/>
          </w:tcPr>
          <w:p w:rsidR="00CF72F2" w:rsidRPr="00A84282" w:rsidRDefault="00CF72F2" w:rsidP="00A84282">
            <w:pPr>
              <w:widowControl w:val="0"/>
              <w:tabs>
                <w:tab w:val="right" w:leader="dot" w:pos="5138"/>
              </w:tabs>
              <w:spacing w:line="216" w:lineRule="auto"/>
              <w:ind w:firstLine="284"/>
              <w:jc w:val="right"/>
              <w:rPr>
                <w:rFonts w:ascii="Verdana" w:eastAsia="B Badr" w:hAnsi="Verdana" w:cs="Vrinda"/>
              </w:rPr>
            </w:pPr>
            <w:hyperlink r:id="rId11" w:tgtFrame="_blank" w:history="1">
              <w:r w:rsidRPr="00A84282">
                <w:rPr>
                  <w:rStyle w:val="Hyperlink"/>
                  <w:rFonts w:ascii="Verdana" w:eastAsia="B Badr" w:hAnsi="Verdana" w:cs="Vrinda"/>
                </w:rPr>
                <w:t>www.islamtape.com</w:t>
              </w:r>
            </w:hyperlink>
          </w:p>
        </w:tc>
      </w:tr>
    </w:tbl>
    <w:p w:rsidR="00CF72F2" w:rsidRPr="001C0265" w:rsidRDefault="00CF72F2" w:rsidP="00CE2903">
      <w:pPr>
        <w:spacing w:line="216" w:lineRule="auto"/>
        <w:jc w:val="center"/>
        <w:rPr>
          <w:rFonts w:cs="B Jadid" w:hint="cs"/>
          <w:rtl/>
        </w:rPr>
      </w:pPr>
      <w:r>
        <w:rPr>
          <w:rtl/>
        </w:rPr>
        <w:br w:type="page"/>
      </w:r>
      <w:r w:rsidR="001C0265" w:rsidRPr="001C0265">
        <w:rPr>
          <w:rFonts w:cs="B Jadid" w:hint="cs"/>
          <w:rtl/>
        </w:rPr>
        <w:t>فهرست مطالب</w:t>
      </w:r>
    </w:p>
    <w:p w:rsidR="00CF72F2" w:rsidRDefault="00CF72F2" w:rsidP="00CE2903">
      <w:pPr>
        <w:rPr>
          <w:rFonts w:hint="cs"/>
          <w:rtl/>
        </w:rPr>
      </w:pPr>
    </w:p>
    <w:tbl>
      <w:tblPr>
        <w:bidiVisu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860"/>
        <w:gridCol w:w="540"/>
      </w:tblGrid>
      <w:tr w:rsidR="001C0265" w:rsidRPr="00A84282" w:rsidTr="00A84282">
        <w:trPr>
          <w:tblHeader/>
        </w:trPr>
        <w:tc>
          <w:tcPr>
            <w:tcW w:w="540" w:type="dxa"/>
            <w:vAlign w:val="center"/>
          </w:tcPr>
          <w:p w:rsidR="001C0265" w:rsidRPr="00A84282" w:rsidRDefault="001C0265" w:rsidP="00A84282">
            <w:pPr>
              <w:jc w:val="center"/>
              <w:rPr>
                <w:rFonts w:cs="B Titr" w:hint="cs"/>
                <w:sz w:val="26"/>
                <w:szCs w:val="26"/>
                <w:rtl/>
              </w:rPr>
            </w:pPr>
            <w:r w:rsidRPr="00A84282">
              <w:rPr>
                <w:rFonts w:cs="B Titr" w:hint="cs"/>
                <w:sz w:val="26"/>
                <w:szCs w:val="26"/>
                <w:rtl/>
              </w:rPr>
              <w:t>م</w:t>
            </w:r>
          </w:p>
        </w:tc>
        <w:tc>
          <w:tcPr>
            <w:tcW w:w="4860" w:type="dxa"/>
          </w:tcPr>
          <w:p w:rsidR="001C0265" w:rsidRPr="00A84282" w:rsidRDefault="001C0265" w:rsidP="00A84282">
            <w:pPr>
              <w:jc w:val="center"/>
              <w:rPr>
                <w:rFonts w:cs="B Titr" w:hint="cs"/>
                <w:sz w:val="26"/>
                <w:szCs w:val="26"/>
                <w:rtl/>
              </w:rPr>
            </w:pPr>
            <w:r w:rsidRPr="00A84282">
              <w:rPr>
                <w:rFonts w:cs="B Titr" w:hint="cs"/>
                <w:sz w:val="26"/>
                <w:szCs w:val="26"/>
                <w:rtl/>
              </w:rPr>
              <w:t>عنوان</w:t>
            </w:r>
          </w:p>
        </w:tc>
        <w:tc>
          <w:tcPr>
            <w:tcW w:w="540" w:type="dxa"/>
            <w:vAlign w:val="center"/>
          </w:tcPr>
          <w:p w:rsidR="001C0265" w:rsidRPr="00A84282" w:rsidRDefault="001C0265" w:rsidP="00A84282">
            <w:pPr>
              <w:jc w:val="center"/>
              <w:rPr>
                <w:rFonts w:cs="B Titr" w:hint="cs"/>
                <w:sz w:val="26"/>
                <w:szCs w:val="26"/>
                <w:rtl/>
              </w:rPr>
            </w:pPr>
            <w:r w:rsidRPr="00A84282">
              <w:rPr>
                <w:rFonts w:cs="B Titr" w:hint="cs"/>
                <w:sz w:val="26"/>
                <w:szCs w:val="26"/>
                <w:rtl/>
              </w:rPr>
              <w:t>ص</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rFonts w:hint="cs"/>
                <w:sz w:val="26"/>
                <w:szCs w:val="26"/>
                <w:rtl/>
              </w:rPr>
            </w:pPr>
            <w:r w:rsidRPr="00A84282">
              <w:rPr>
                <w:sz w:val="26"/>
                <w:szCs w:val="26"/>
                <w:rtl/>
              </w:rPr>
              <w:t>پ</w:t>
            </w:r>
            <w:r w:rsidRPr="00A84282">
              <w:rPr>
                <w:rFonts w:hint="cs"/>
                <w:sz w:val="26"/>
                <w:szCs w:val="26"/>
                <w:rtl/>
              </w:rPr>
              <w:t>ی</w:t>
            </w:r>
            <w:r w:rsidRPr="00A84282">
              <w:rPr>
                <w:rFonts w:hint="eastAsia"/>
                <w:sz w:val="26"/>
                <w:szCs w:val="26"/>
                <w:rtl/>
              </w:rPr>
              <w:t>شگفتار</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6</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rFonts w:hint="cs"/>
                <w:sz w:val="26"/>
                <w:szCs w:val="26"/>
                <w:rtl/>
              </w:rPr>
            </w:pPr>
            <w:r w:rsidRPr="00A84282">
              <w:rPr>
                <w:sz w:val="26"/>
                <w:szCs w:val="26"/>
                <w:rtl/>
              </w:rPr>
              <w:t>مقدمه</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9</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انگ</w:t>
            </w:r>
            <w:r w:rsidRPr="00A84282">
              <w:rPr>
                <w:rFonts w:hint="cs"/>
                <w:sz w:val="26"/>
                <w:szCs w:val="26"/>
                <w:rtl/>
              </w:rPr>
              <w:t>ی</w:t>
            </w:r>
            <w:r w:rsidRPr="00A84282">
              <w:rPr>
                <w:rFonts w:hint="eastAsia"/>
                <w:sz w:val="26"/>
                <w:szCs w:val="26"/>
                <w:rtl/>
              </w:rPr>
              <w:t>زه</w:t>
            </w:r>
            <w:r w:rsidRPr="00A84282">
              <w:rPr>
                <w:sz w:val="26"/>
                <w:szCs w:val="26"/>
                <w:rtl/>
              </w:rPr>
              <w:t xml:space="preserve"> نوشتن ا</w:t>
            </w:r>
            <w:r w:rsidRPr="00A84282">
              <w:rPr>
                <w:rFonts w:hint="cs"/>
                <w:sz w:val="26"/>
                <w:szCs w:val="26"/>
                <w:rtl/>
              </w:rPr>
              <w:t>ی</w:t>
            </w:r>
            <w:r w:rsidRPr="00A84282">
              <w:rPr>
                <w:rFonts w:hint="eastAsia"/>
                <w:sz w:val="26"/>
                <w:szCs w:val="26"/>
                <w:rtl/>
              </w:rPr>
              <w:t>ن</w:t>
            </w:r>
            <w:r w:rsidRPr="00A84282">
              <w:rPr>
                <w:sz w:val="26"/>
                <w:szCs w:val="26"/>
                <w:rtl/>
              </w:rPr>
              <w:t xml:space="preserve"> رساله</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10</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محمد بن عبدالوهاب ک</w:t>
            </w:r>
            <w:r w:rsidRPr="00A84282">
              <w:rPr>
                <w:rFonts w:hint="cs"/>
                <w:sz w:val="26"/>
                <w:szCs w:val="26"/>
                <w:rtl/>
              </w:rPr>
              <w:t>ی</w:t>
            </w:r>
            <w:r w:rsidRPr="00A84282">
              <w:rPr>
                <w:rFonts w:hint="eastAsia"/>
                <w:sz w:val="26"/>
                <w:szCs w:val="26"/>
                <w:rtl/>
              </w:rPr>
              <w:t>ست؟</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14</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اندک</w:t>
            </w:r>
            <w:r w:rsidRPr="00A84282">
              <w:rPr>
                <w:rFonts w:hint="cs"/>
                <w:sz w:val="26"/>
                <w:szCs w:val="26"/>
                <w:rtl/>
              </w:rPr>
              <w:t>ی</w:t>
            </w:r>
            <w:r w:rsidRPr="00A84282">
              <w:rPr>
                <w:sz w:val="26"/>
                <w:szCs w:val="26"/>
                <w:rtl/>
              </w:rPr>
              <w:t xml:space="preserve"> تأمل و تحق</w:t>
            </w:r>
            <w:r w:rsidRPr="00A84282">
              <w:rPr>
                <w:rFonts w:hint="cs"/>
                <w:sz w:val="26"/>
                <w:szCs w:val="26"/>
                <w:rtl/>
              </w:rPr>
              <w:t>ی</w:t>
            </w:r>
            <w:r w:rsidRPr="00A84282">
              <w:rPr>
                <w:rFonts w:hint="eastAsia"/>
                <w:sz w:val="26"/>
                <w:szCs w:val="26"/>
                <w:rtl/>
              </w:rPr>
              <w:t>ق</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17</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فرزندانش را با نامها</w:t>
            </w:r>
            <w:r w:rsidRPr="00A84282">
              <w:rPr>
                <w:rFonts w:hint="cs"/>
                <w:sz w:val="26"/>
                <w:szCs w:val="26"/>
                <w:rtl/>
              </w:rPr>
              <w:t>ی</w:t>
            </w:r>
            <w:r w:rsidRPr="00A84282">
              <w:rPr>
                <w:sz w:val="26"/>
                <w:szCs w:val="26"/>
                <w:rtl/>
              </w:rPr>
              <w:t xml:space="preserve"> اهل ب</w:t>
            </w:r>
            <w:r w:rsidRPr="00A84282">
              <w:rPr>
                <w:rFonts w:hint="cs"/>
                <w:sz w:val="26"/>
                <w:szCs w:val="26"/>
                <w:rtl/>
              </w:rPr>
              <w:t>ی</w:t>
            </w:r>
            <w:r w:rsidRPr="00A84282">
              <w:rPr>
                <w:rFonts w:hint="eastAsia"/>
                <w:sz w:val="26"/>
                <w:szCs w:val="26"/>
                <w:rtl/>
              </w:rPr>
              <w:t>ت</w:t>
            </w:r>
            <w:r w:rsidRPr="00A84282">
              <w:rPr>
                <w:sz w:val="26"/>
                <w:szCs w:val="26"/>
                <w:rtl/>
              </w:rPr>
              <w:t xml:space="preserve"> </w:t>
            </w:r>
            <w:r w:rsidRPr="00A84282">
              <w:rPr>
                <w:rFonts w:cs="CTraditional Arabic" w:hint="cs"/>
                <w:sz w:val="26"/>
                <w:szCs w:val="26"/>
                <w:rtl/>
              </w:rPr>
              <w:t>ﻹ</w:t>
            </w:r>
            <w:r w:rsidRPr="00A84282">
              <w:rPr>
                <w:rFonts w:hint="cs"/>
                <w:sz w:val="26"/>
                <w:szCs w:val="26"/>
                <w:rtl/>
              </w:rPr>
              <w:t xml:space="preserve"> </w:t>
            </w:r>
            <w:r w:rsidRPr="00A84282">
              <w:rPr>
                <w:sz w:val="26"/>
                <w:szCs w:val="26"/>
                <w:rtl/>
              </w:rPr>
              <w:t>نامگذار</w:t>
            </w:r>
            <w:r w:rsidRPr="00A84282">
              <w:rPr>
                <w:rFonts w:hint="cs"/>
                <w:sz w:val="26"/>
                <w:szCs w:val="26"/>
                <w:rtl/>
              </w:rPr>
              <w:t>ی</w:t>
            </w:r>
            <w:r w:rsidRPr="00A84282">
              <w:rPr>
                <w:sz w:val="26"/>
                <w:szCs w:val="26"/>
                <w:rtl/>
              </w:rPr>
              <w:t xml:space="preserve"> مى‏كند</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21</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وصا</w:t>
            </w:r>
            <w:r w:rsidRPr="00A84282">
              <w:rPr>
                <w:rFonts w:hint="cs"/>
                <w:sz w:val="26"/>
                <w:szCs w:val="26"/>
                <w:rtl/>
              </w:rPr>
              <w:t>ی</w:t>
            </w:r>
            <w:r w:rsidRPr="00A84282">
              <w:rPr>
                <w:rFonts w:hint="eastAsia"/>
                <w:sz w:val="26"/>
                <w:szCs w:val="26"/>
                <w:rtl/>
              </w:rPr>
              <w:t>ا</w:t>
            </w:r>
            <w:r w:rsidRPr="00A84282">
              <w:rPr>
                <w:sz w:val="26"/>
                <w:szCs w:val="26"/>
                <w:rtl/>
              </w:rPr>
              <w:t>ي</w:t>
            </w:r>
            <w:r w:rsidRPr="00A84282">
              <w:rPr>
                <w:rFonts w:hint="cs"/>
                <w:sz w:val="26"/>
                <w:szCs w:val="26"/>
                <w:rtl/>
              </w:rPr>
              <w:t>ی</w:t>
            </w:r>
            <w:r w:rsidRPr="00A84282">
              <w:rPr>
                <w:sz w:val="26"/>
                <w:szCs w:val="26"/>
                <w:rtl/>
              </w:rPr>
              <w:t xml:space="preserve"> مربوط به‌ کتاب خدا و اهل ب</w:t>
            </w:r>
            <w:r w:rsidRPr="00A84282">
              <w:rPr>
                <w:rFonts w:hint="cs"/>
                <w:sz w:val="26"/>
                <w:szCs w:val="26"/>
                <w:rtl/>
              </w:rPr>
              <w:t>ی</w:t>
            </w:r>
            <w:r w:rsidRPr="00A84282">
              <w:rPr>
                <w:rFonts w:hint="eastAsia"/>
                <w:sz w:val="26"/>
                <w:szCs w:val="26"/>
                <w:rtl/>
              </w:rPr>
              <w:t>ت</w:t>
            </w:r>
            <w:r w:rsidRPr="00A84282">
              <w:rPr>
                <w:sz w:val="26"/>
                <w:szCs w:val="26"/>
                <w:rtl/>
              </w:rPr>
              <w:t xml:space="preserve">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Pr="00A84282">
              <w:rPr>
                <w:rFonts w:cs="CTraditional Arabic" w:hint="cs"/>
                <w:sz w:val="26"/>
                <w:szCs w:val="26"/>
                <w:rtl/>
              </w:rPr>
              <w:t>ص</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22</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پا</w:t>
            </w:r>
            <w:r w:rsidRPr="00A84282">
              <w:rPr>
                <w:rFonts w:hint="cs"/>
                <w:sz w:val="26"/>
                <w:szCs w:val="26"/>
                <w:rtl/>
              </w:rPr>
              <w:t>ی</w:t>
            </w:r>
            <w:r w:rsidRPr="00A84282">
              <w:rPr>
                <w:rFonts w:hint="eastAsia"/>
                <w:sz w:val="26"/>
                <w:szCs w:val="26"/>
                <w:rtl/>
              </w:rPr>
              <w:t>مال</w:t>
            </w:r>
            <w:r w:rsidRPr="00A84282">
              <w:rPr>
                <w:sz w:val="26"/>
                <w:szCs w:val="26"/>
                <w:rtl/>
              </w:rPr>
              <w:t xml:space="preserve"> کردن حقوق اهل ب</w:t>
            </w:r>
            <w:r w:rsidRPr="00A84282">
              <w:rPr>
                <w:rFonts w:hint="cs"/>
                <w:sz w:val="26"/>
                <w:szCs w:val="26"/>
                <w:rtl/>
              </w:rPr>
              <w:t>ی</w:t>
            </w:r>
            <w:r w:rsidRPr="00A84282">
              <w:rPr>
                <w:rFonts w:hint="eastAsia"/>
                <w:sz w:val="26"/>
                <w:szCs w:val="26"/>
                <w:rtl/>
              </w:rPr>
              <w:t>ت</w:t>
            </w:r>
            <w:r w:rsidRPr="00A84282">
              <w:rPr>
                <w:sz w:val="26"/>
                <w:szCs w:val="26"/>
                <w:rtl/>
              </w:rPr>
              <w:t xml:space="preserve"> افراط است</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25</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اهل ب</w:t>
            </w:r>
            <w:r w:rsidRPr="00A84282">
              <w:rPr>
                <w:rFonts w:hint="cs"/>
                <w:sz w:val="26"/>
                <w:szCs w:val="26"/>
                <w:rtl/>
              </w:rPr>
              <w:t>ی</w:t>
            </w:r>
            <w:r w:rsidRPr="00A84282">
              <w:rPr>
                <w:rFonts w:hint="eastAsia"/>
                <w:sz w:val="26"/>
                <w:szCs w:val="26"/>
                <w:rtl/>
              </w:rPr>
              <w:t>ت</w:t>
            </w:r>
            <w:r w:rsidRPr="00A84282">
              <w:rPr>
                <w:sz w:val="26"/>
                <w:szCs w:val="26"/>
                <w:rtl/>
              </w:rPr>
              <w:t xml:space="preserve"> شا</w:t>
            </w:r>
            <w:r w:rsidRPr="00A84282">
              <w:rPr>
                <w:rFonts w:hint="cs"/>
                <w:sz w:val="26"/>
                <w:szCs w:val="26"/>
                <w:rtl/>
              </w:rPr>
              <w:t>ی</w:t>
            </w:r>
            <w:r w:rsidRPr="00A84282">
              <w:rPr>
                <w:rFonts w:hint="eastAsia"/>
                <w:sz w:val="26"/>
                <w:szCs w:val="26"/>
                <w:rtl/>
              </w:rPr>
              <w:t>سته‌</w:t>
            </w:r>
            <w:r w:rsidRPr="00A84282">
              <w:rPr>
                <w:rFonts w:hint="cs"/>
                <w:sz w:val="26"/>
                <w:szCs w:val="26"/>
                <w:rtl/>
              </w:rPr>
              <w:t>ی</w:t>
            </w:r>
            <w:r w:rsidRPr="00A84282">
              <w:rPr>
                <w:sz w:val="26"/>
                <w:szCs w:val="26"/>
                <w:rtl/>
              </w:rPr>
              <w:t xml:space="preserve"> هر فض</w:t>
            </w:r>
            <w:r w:rsidRPr="00A84282">
              <w:rPr>
                <w:rFonts w:hint="cs"/>
                <w:sz w:val="26"/>
                <w:szCs w:val="26"/>
                <w:rtl/>
              </w:rPr>
              <w:t>ی</w:t>
            </w:r>
            <w:r w:rsidRPr="00A84282">
              <w:rPr>
                <w:rFonts w:hint="eastAsia"/>
                <w:sz w:val="26"/>
                <w:szCs w:val="26"/>
                <w:rtl/>
              </w:rPr>
              <w:t>لت</w:t>
            </w:r>
            <w:r w:rsidRPr="00A84282">
              <w:rPr>
                <w:rFonts w:hint="cs"/>
                <w:sz w:val="26"/>
                <w:szCs w:val="26"/>
                <w:rtl/>
              </w:rPr>
              <w:t>ی</w:t>
            </w:r>
            <w:r w:rsidRPr="00A84282">
              <w:rPr>
                <w:sz w:val="26"/>
                <w:szCs w:val="26"/>
                <w:rtl/>
              </w:rPr>
              <w:t xml:space="preserve"> را دارند</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26</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1C0265" w:rsidP="00CE2903">
            <w:pPr>
              <w:rPr>
                <w:sz w:val="26"/>
                <w:szCs w:val="26"/>
                <w:rtl/>
              </w:rPr>
            </w:pPr>
            <w:r w:rsidRPr="00A84282">
              <w:rPr>
                <w:sz w:val="26"/>
                <w:szCs w:val="26"/>
                <w:rtl/>
              </w:rPr>
              <w:t>وجوب صلوات بر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990141" w:rsidRPr="00A84282">
              <w:rPr>
                <w:rFonts w:cs="CTraditional Arabic" w:hint="cs"/>
                <w:sz w:val="26"/>
                <w:szCs w:val="26"/>
                <w:rtl/>
              </w:rPr>
              <w:t>ص</w:t>
            </w:r>
            <w:r w:rsidRPr="00A84282">
              <w:rPr>
                <w:sz w:val="26"/>
                <w:szCs w:val="26"/>
                <w:rtl/>
              </w:rPr>
              <w:t xml:space="preserve"> و اهل ب</w:t>
            </w:r>
            <w:r w:rsidRPr="00A84282">
              <w:rPr>
                <w:rFonts w:hint="cs"/>
                <w:sz w:val="26"/>
                <w:szCs w:val="26"/>
                <w:rtl/>
              </w:rPr>
              <w:t>ی</w:t>
            </w:r>
            <w:r w:rsidRPr="00A84282">
              <w:rPr>
                <w:rFonts w:hint="eastAsia"/>
                <w:sz w:val="26"/>
                <w:szCs w:val="26"/>
                <w:rtl/>
              </w:rPr>
              <w:t>ت</w:t>
            </w:r>
            <w:r w:rsidRPr="00A84282">
              <w:rPr>
                <w:sz w:val="26"/>
                <w:szCs w:val="26"/>
                <w:rtl/>
              </w:rPr>
              <w:t xml:space="preserve"> در هر نماز</w:t>
            </w:r>
            <w:r w:rsidRPr="00A84282">
              <w:rPr>
                <w:rFonts w:hint="cs"/>
                <w:sz w:val="26"/>
                <w:szCs w:val="26"/>
                <w:rtl/>
              </w:rPr>
              <w:t>ی</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28</w:t>
            </w:r>
          </w:p>
        </w:tc>
      </w:tr>
      <w:tr w:rsidR="001C0265" w:rsidRPr="00A84282" w:rsidTr="00A84282">
        <w:tc>
          <w:tcPr>
            <w:tcW w:w="540" w:type="dxa"/>
            <w:vAlign w:val="center"/>
          </w:tcPr>
          <w:p w:rsidR="001C0265" w:rsidRPr="00A84282" w:rsidRDefault="001C0265" w:rsidP="00A84282">
            <w:pPr>
              <w:numPr>
                <w:ilvl w:val="0"/>
                <w:numId w:val="4"/>
              </w:numPr>
              <w:ind w:left="113" w:firstLine="0"/>
              <w:jc w:val="center"/>
              <w:rPr>
                <w:rFonts w:hint="cs"/>
                <w:sz w:val="26"/>
                <w:szCs w:val="26"/>
                <w:rtl/>
              </w:rPr>
            </w:pPr>
          </w:p>
        </w:tc>
        <w:tc>
          <w:tcPr>
            <w:tcW w:w="4860" w:type="dxa"/>
          </w:tcPr>
          <w:p w:rsidR="001C0265" w:rsidRPr="00A84282" w:rsidRDefault="00FA545E" w:rsidP="00CE2903">
            <w:pPr>
              <w:rPr>
                <w:sz w:val="26"/>
                <w:szCs w:val="26"/>
                <w:rtl/>
                <w:lang w:bidi="fa-IR"/>
              </w:rPr>
            </w:pPr>
            <w:r w:rsidRPr="00A84282">
              <w:rPr>
                <w:rFonts w:hint="cs"/>
                <w:sz w:val="26"/>
                <w:szCs w:val="26"/>
                <w:rtl/>
                <w:lang w:bidi="fa-IR"/>
              </w:rPr>
              <w:t xml:space="preserve">براى خاندان پیامبر </w:t>
            </w:r>
            <w:r w:rsidRPr="00A84282">
              <w:rPr>
                <w:rFonts w:ascii="Tahoma" w:hAnsi="Tahoma" w:cs="CTraditional Arabic" w:hint="cs"/>
                <w:sz w:val="26"/>
                <w:szCs w:val="26"/>
                <w:rtl/>
                <w:lang w:bidi="fa-IR"/>
              </w:rPr>
              <w:t>ص</w:t>
            </w:r>
            <w:r w:rsidRPr="00A84282">
              <w:rPr>
                <w:rFonts w:hint="cs"/>
                <w:sz w:val="26"/>
                <w:szCs w:val="26"/>
                <w:rtl/>
                <w:lang w:bidi="fa-IR"/>
              </w:rPr>
              <w:t xml:space="preserve">  </w:t>
            </w:r>
            <w:r w:rsidRPr="00A84282">
              <w:rPr>
                <w:rFonts w:hint="cs"/>
                <w:sz w:val="26"/>
                <w:szCs w:val="26"/>
                <w:rtl/>
                <w:lang w:bidi="ar-KW"/>
              </w:rPr>
              <w:t>بر امت حقوقی است كه هيچ كس با آنان شريك نخواهد شد وآنان اي</w:t>
            </w:r>
            <w:r w:rsidRPr="00A84282">
              <w:rPr>
                <w:rFonts w:hint="cs"/>
                <w:sz w:val="26"/>
                <w:szCs w:val="26"/>
                <w:rtl/>
                <w:lang w:bidi="fa-IR"/>
              </w:rPr>
              <w:t xml:space="preserve">ن شایستگی و نهایت محبت و دلسوزی را دارند كه براى ديگران </w:t>
            </w:r>
            <w:r w:rsidRPr="00A84282">
              <w:rPr>
                <w:rFonts w:hint="eastAsia"/>
                <w:sz w:val="26"/>
                <w:szCs w:val="26"/>
                <w:rtl/>
                <w:lang w:bidi="fa-IR"/>
              </w:rPr>
              <w:t>چنين نيست</w:t>
            </w:r>
          </w:p>
        </w:tc>
        <w:tc>
          <w:tcPr>
            <w:tcW w:w="540" w:type="dxa"/>
            <w:vAlign w:val="center"/>
          </w:tcPr>
          <w:p w:rsidR="001C0265" w:rsidRPr="00A84282" w:rsidRDefault="00C86D7A" w:rsidP="00A84282">
            <w:pPr>
              <w:jc w:val="center"/>
              <w:rPr>
                <w:rFonts w:hint="cs"/>
                <w:sz w:val="26"/>
                <w:szCs w:val="26"/>
                <w:rtl/>
              </w:rPr>
            </w:pPr>
            <w:r w:rsidRPr="00A84282">
              <w:rPr>
                <w:rFonts w:hint="cs"/>
                <w:sz w:val="26"/>
                <w:szCs w:val="26"/>
                <w:rtl/>
              </w:rPr>
              <w:t>30</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دادن لقب مرتض</w:t>
            </w:r>
            <w:r w:rsidRPr="00A84282">
              <w:rPr>
                <w:rFonts w:hint="cs"/>
                <w:sz w:val="26"/>
                <w:szCs w:val="26"/>
                <w:rtl/>
              </w:rPr>
              <w:t>ی</w:t>
            </w:r>
            <w:r w:rsidRPr="00A84282">
              <w:rPr>
                <w:sz w:val="26"/>
                <w:szCs w:val="26"/>
                <w:rtl/>
              </w:rPr>
              <w:t xml:space="preserve"> به عل</w:t>
            </w:r>
            <w:r w:rsidRPr="00A84282">
              <w:rPr>
                <w:rFonts w:hint="cs"/>
                <w:sz w:val="26"/>
                <w:szCs w:val="26"/>
                <w:rtl/>
              </w:rPr>
              <w:t>ی</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و اعتقاد به‌ ا</w:t>
            </w:r>
            <w:r w:rsidRPr="00A84282">
              <w:rPr>
                <w:rFonts w:hint="cs"/>
                <w:sz w:val="26"/>
                <w:szCs w:val="26"/>
                <w:rtl/>
              </w:rPr>
              <w:t>ی</w:t>
            </w:r>
            <w:r w:rsidRPr="00A84282">
              <w:rPr>
                <w:rFonts w:hint="eastAsia"/>
                <w:sz w:val="26"/>
                <w:szCs w:val="26"/>
                <w:rtl/>
              </w:rPr>
              <w:t>نکه‌</w:t>
            </w:r>
            <w:r w:rsidRPr="00A84282">
              <w:rPr>
                <w:sz w:val="26"/>
                <w:szCs w:val="26"/>
                <w:rtl/>
              </w:rPr>
              <w:t xml:space="preserve"> ا</w:t>
            </w:r>
            <w:r w:rsidRPr="00A84282">
              <w:rPr>
                <w:rFonts w:hint="cs"/>
                <w:sz w:val="26"/>
                <w:szCs w:val="26"/>
                <w:rtl/>
              </w:rPr>
              <w:t>ی</w:t>
            </w:r>
            <w:r w:rsidRPr="00A84282">
              <w:rPr>
                <w:rFonts w:hint="eastAsia"/>
                <w:sz w:val="26"/>
                <w:szCs w:val="26"/>
                <w:rtl/>
              </w:rPr>
              <w:t>شان</w:t>
            </w:r>
            <w:r w:rsidRPr="00A84282">
              <w:rPr>
                <w:sz w:val="26"/>
                <w:szCs w:val="26"/>
                <w:rtl/>
              </w:rPr>
              <w:t xml:space="preserve"> بزرگتر</w:t>
            </w:r>
            <w:r w:rsidRPr="00A84282">
              <w:rPr>
                <w:rFonts w:hint="cs"/>
                <w:sz w:val="26"/>
                <w:szCs w:val="26"/>
                <w:rtl/>
              </w:rPr>
              <w:t>ی</w:t>
            </w:r>
            <w:r w:rsidRPr="00A84282">
              <w:rPr>
                <w:rFonts w:hint="eastAsia"/>
                <w:sz w:val="26"/>
                <w:szCs w:val="26"/>
                <w:rtl/>
              </w:rPr>
              <w:t>ن</w:t>
            </w:r>
            <w:r w:rsidRPr="00A84282">
              <w:rPr>
                <w:sz w:val="26"/>
                <w:szCs w:val="26"/>
                <w:rtl/>
              </w:rPr>
              <w:t xml:space="preserve"> </w:t>
            </w:r>
            <w:r w:rsidRPr="00A84282">
              <w:rPr>
                <w:rFonts w:hint="cs"/>
                <w:sz w:val="26"/>
                <w:szCs w:val="26"/>
                <w:rtl/>
              </w:rPr>
              <w:t>ی</w:t>
            </w:r>
            <w:r w:rsidRPr="00A84282">
              <w:rPr>
                <w:rFonts w:hint="eastAsia"/>
                <w:sz w:val="26"/>
                <w:szCs w:val="26"/>
                <w:rtl/>
              </w:rPr>
              <w:t>ار</w:t>
            </w:r>
            <w:r w:rsidRPr="00A84282">
              <w:rPr>
                <w:sz w:val="26"/>
                <w:szCs w:val="26"/>
                <w:rtl/>
              </w:rPr>
              <w:t xml:space="preserve">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990141" w:rsidRPr="00A84282">
              <w:rPr>
                <w:rFonts w:cs="CTraditional Arabic" w:hint="cs"/>
                <w:sz w:val="26"/>
                <w:szCs w:val="26"/>
                <w:rtl/>
              </w:rPr>
              <w:t>ص</w:t>
            </w:r>
            <w:r w:rsidRPr="00A84282">
              <w:rPr>
                <w:sz w:val="26"/>
                <w:szCs w:val="26"/>
                <w:rtl/>
              </w:rPr>
              <w:t xml:space="preserve"> م</w:t>
            </w:r>
            <w:r w:rsidRPr="00A84282">
              <w:rPr>
                <w:rFonts w:hint="cs"/>
                <w:sz w:val="26"/>
                <w:szCs w:val="26"/>
                <w:rtl/>
              </w:rPr>
              <w:t>ی‌</w:t>
            </w:r>
            <w:r w:rsidRPr="00A84282">
              <w:rPr>
                <w:rFonts w:hint="eastAsia"/>
                <w:sz w:val="26"/>
                <w:szCs w:val="26"/>
                <w:rtl/>
              </w:rPr>
              <w:t>باشند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31</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4"/>
                <w:sz w:val="26"/>
                <w:szCs w:val="26"/>
                <w:rtl/>
              </w:rPr>
            </w:pPr>
            <w:r w:rsidRPr="00A84282">
              <w:rPr>
                <w:spacing w:val="-4"/>
                <w:sz w:val="26"/>
                <w:szCs w:val="26"/>
                <w:rtl/>
              </w:rPr>
              <w:t>شهادت حس</w:t>
            </w:r>
            <w:r w:rsidRPr="00A84282">
              <w:rPr>
                <w:rFonts w:hint="cs"/>
                <w:spacing w:val="-4"/>
                <w:sz w:val="26"/>
                <w:szCs w:val="26"/>
                <w:rtl/>
              </w:rPr>
              <w:t>ی</w:t>
            </w:r>
            <w:r w:rsidRPr="00A84282">
              <w:rPr>
                <w:rFonts w:hint="eastAsia"/>
                <w:spacing w:val="-4"/>
                <w:sz w:val="26"/>
                <w:szCs w:val="26"/>
                <w:rtl/>
              </w:rPr>
              <w:t>ن</w:t>
            </w:r>
            <w:r w:rsidRPr="00A84282">
              <w:rPr>
                <w:spacing w:val="-4"/>
                <w:sz w:val="26"/>
                <w:szCs w:val="26"/>
                <w:rtl/>
              </w:rPr>
              <w:t xml:space="preserve"> </w:t>
            </w:r>
            <w:r w:rsidRPr="00A84282">
              <w:rPr>
                <w:rFonts w:hint="cs"/>
                <w:spacing w:val="-4"/>
                <w:sz w:val="26"/>
                <w:szCs w:val="26"/>
                <w:rtl/>
              </w:rPr>
              <w:sym w:font="AGA Arabesque" w:char="F074"/>
            </w:r>
            <w:r w:rsidRPr="00A84282">
              <w:rPr>
                <w:spacing w:val="-4"/>
                <w:sz w:val="26"/>
                <w:szCs w:val="26"/>
                <w:rtl/>
              </w:rPr>
              <w:t xml:space="preserve"> در روز عاشوراء  کرامت</w:t>
            </w:r>
            <w:r w:rsidRPr="00A84282">
              <w:rPr>
                <w:rFonts w:hint="cs"/>
                <w:spacing w:val="-4"/>
                <w:sz w:val="26"/>
                <w:szCs w:val="26"/>
                <w:rtl/>
              </w:rPr>
              <w:t>ی</w:t>
            </w:r>
            <w:r w:rsidRPr="00A84282">
              <w:rPr>
                <w:spacing w:val="-4"/>
                <w:sz w:val="26"/>
                <w:szCs w:val="26"/>
                <w:rtl/>
              </w:rPr>
              <w:t xml:space="preserve"> از جانب خدا بود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32</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ا</w:t>
            </w:r>
            <w:r w:rsidRPr="00A84282">
              <w:rPr>
                <w:rFonts w:hint="cs"/>
                <w:sz w:val="26"/>
                <w:szCs w:val="26"/>
                <w:rtl/>
              </w:rPr>
              <w:t>ی</w:t>
            </w:r>
            <w:r w:rsidRPr="00A84282">
              <w:rPr>
                <w:rFonts w:hint="eastAsia"/>
                <w:sz w:val="26"/>
                <w:szCs w:val="26"/>
                <w:rtl/>
              </w:rPr>
              <w:t>ن</w:t>
            </w:r>
            <w:r w:rsidRPr="00A84282">
              <w:rPr>
                <w:sz w:val="26"/>
                <w:szCs w:val="26"/>
                <w:rtl/>
              </w:rPr>
              <w:t xml:space="preserve"> روا</w:t>
            </w:r>
            <w:r w:rsidRPr="00A84282">
              <w:rPr>
                <w:rFonts w:hint="cs"/>
                <w:sz w:val="26"/>
                <w:szCs w:val="26"/>
                <w:rtl/>
              </w:rPr>
              <w:t>ی</w:t>
            </w:r>
            <w:r w:rsidRPr="00A84282">
              <w:rPr>
                <w:rFonts w:hint="eastAsia"/>
                <w:sz w:val="26"/>
                <w:szCs w:val="26"/>
                <w:rtl/>
              </w:rPr>
              <w:t>ت</w:t>
            </w:r>
            <w:r w:rsidRPr="00A84282">
              <w:rPr>
                <w:sz w:val="26"/>
                <w:szCs w:val="26"/>
                <w:rtl/>
              </w:rPr>
              <w:t xml:space="preserve"> حاو</w:t>
            </w:r>
            <w:r w:rsidRPr="00A84282">
              <w:rPr>
                <w:rFonts w:hint="cs"/>
                <w:sz w:val="26"/>
                <w:szCs w:val="26"/>
                <w:rtl/>
              </w:rPr>
              <w:t>ی</w:t>
            </w:r>
            <w:r w:rsidRPr="00A84282">
              <w:rPr>
                <w:sz w:val="26"/>
                <w:szCs w:val="26"/>
                <w:rtl/>
              </w:rPr>
              <w:t xml:space="preserve"> فض</w:t>
            </w:r>
            <w:r w:rsidRPr="00A84282">
              <w:rPr>
                <w:rFonts w:hint="cs"/>
                <w:sz w:val="26"/>
                <w:szCs w:val="26"/>
                <w:rtl/>
              </w:rPr>
              <w:t>ی</w:t>
            </w:r>
            <w:r w:rsidRPr="00A84282">
              <w:rPr>
                <w:rFonts w:hint="eastAsia"/>
                <w:sz w:val="26"/>
                <w:szCs w:val="26"/>
                <w:rtl/>
              </w:rPr>
              <w:t>لت</w:t>
            </w:r>
            <w:r w:rsidRPr="00A84282">
              <w:rPr>
                <w:sz w:val="26"/>
                <w:szCs w:val="26"/>
                <w:rtl/>
              </w:rPr>
              <w:t xml:space="preserve"> بزرگ</w:t>
            </w:r>
            <w:r w:rsidRPr="00A84282">
              <w:rPr>
                <w:rFonts w:hint="cs"/>
                <w:sz w:val="26"/>
                <w:szCs w:val="26"/>
                <w:rtl/>
              </w:rPr>
              <w:t>ی</w:t>
            </w:r>
            <w:r w:rsidRPr="00A84282">
              <w:rPr>
                <w:sz w:val="26"/>
                <w:szCs w:val="26"/>
                <w:rtl/>
              </w:rPr>
              <w:t xml:space="preserve"> برا</w:t>
            </w:r>
            <w:r w:rsidRPr="00A84282">
              <w:rPr>
                <w:rFonts w:hint="cs"/>
                <w:sz w:val="26"/>
                <w:szCs w:val="26"/>
                <w:rtl/>
              </w:rPr>
              <w:t>ی</w:t>
            </w:r>
            <w:r w:rsidRPr="00A84282">
              <w:rPr>
                <w:sz w:val="26"/>
                <w:szCs w:val="26"/>
                <w:rtl/>
              </w:rPr>
              <w:t xml:space="preserve"> عل</w:t>
            </w:r>
            <w:r w:rsidRPr="00A84282">
              <w:rPr>
                <w:rFonts w:hint="cs"/>
                <w:sz w:val="26"/>
                <w:szCs w:val="26"/>
                <w:rtl/>
              </w:rPr>
              <w:t>ی</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م</w:t>
            </w:r>
            <w:r w:rsidRPr="00A84282">
              <w:rPr>
                <w:rFonts w:hint="cs"/>
                <w:sz w:val="26"/>
                <w:szCs w:val="26"/>
                <w:rtl/>
              </w:rPr>
              <w:t>ی‌</w:t>
            </w:r>
            <w:r w:rsidRPr="00A84282">
              <w:rPr>
                <w:rFonts w:hint="eastAsia"/>
                <w:sz w:val="26"/>
                <w:szCs w:val="26"/>
                <w:rtl/>
              </w:rPr>
              <w:t>ب</w:t>
            </w:r>
            <w:r w:rsidRPr="00A84282">
              <w:rPr>
                <w:sz w:val="26"/>
                <w:szCs w:val="26"/>
                <w:rtl/>
              </w:rPr>
              <w:t>اشد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36</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حد</w:t>
            </w:r>
            <w:r w:rsidRPr="00A84282">
              <w:rPr>
                <w:rFonts w:hint="cs"/>
                <w:sz w:val="26"/>
                <w:szCs w:val="26"/>
                <w:rtl/>
              </w:rPr>
              <w:t>ی</w:t>
            </w:r>
            <w:r w:rsidRPr="00A84282">
              <w:rPr>
                <w:rFonts w:hint="eastAsia"/>
                <w:sz w:val="26"/>
                <w:szCs w:val="26"/>
                <w:rtl/>
              </w:rPr>
              <w:t>ث</w:t>
            </w:r>
            <w:r w:rsidRPr="00A84282">
              <w:rPr>
                <w:sz w:val="26"/>
                <w:szCs w:val="26"/>
                <w:rtl/>
              </w:rPr>
              <w:t xml:space="preserve"> د</w:t>
            </w:r>
            <w:r w:rsidRPr="00A84282">
              <w:rPr>
                <w:rFonts w:hint="cs"/>
                <w:sz w:val="26"/>
                <w:szCs w:val="26"/>
                <w:rtl/>
              </w:rPr>
              <w:t>ی</w:t>
            </w:r>
            <w:r w:rsidRPr="00A84282">
              <w:rPr>
                <w:rFonts w:hint="eastAsia"/>
                <w:sz w:val="26"/>
                <w:szCs w:val="26"/>
                <w:rtl/>
              </w:rPr>
              <w:t>گر</w:t>
            </w:r>
            <w:r w:rsidRPr="00A84282">
              <w:rPr>
                <w:rFonts w:hint="cs"/>
                <w:sz w:val="26"/>
                <w:szCs w:val="26"/>
                <w:rtl/>
              </w:rPr>
              <w:t>ی</w:t>
            </w:r>
            <w:r w:rsidRPr="00A84282">
              <w:rPr>
                <w:sz w:val="26"/>
                <w:szCs w:val="26"/>
                <w:rtl/>
              </w:rPr>
              <w:t xml:space="preserve"> راجع به‌ فض</w:t>
            </w:r>
            <w:r w:rsidRPr="00A84282">
              <w:rPr>
                <w:rFonts w:hint="cs"/>
                <w:sz w:val="26"/>
                <w:szCs w:val="26"/>
                <w:rtl/>
              </w:rPr>
              <w:t>ی</w:t>
            </w:r>
            <w:r w:rsidRPr="00A84282">
              <w:rPr>
                <w:rFonts w:hint="eastAsia"/>
                <w:sz w:val="26"/>
                <w:szCs w:val="26"/>
                <w:rtl/>
              </w:rPr>
              <w:t>لت</w:t>
            </w:r>
            <w:r w:rsidRPr="00A84282">
              <w:rPr>
                <w:sz w:val="26"/>
                <w:szCs w:val="26"/>
                <w:rtl/>
              </w:rPr>
              <w:t xml:space="preserve"> عل</w:t>
            </w:r>
            <w:r w:rsidRPr="00A84282">
              <w:rPr>
                <w:rFonts w:hint="cs"/>
                <w:sz w:val="26"/>
                <w:szCs w:val="26"/>
                <w:rtl/>
              </w:rPr>
              <w:t>ی</w:t>
            </w:r>
            <w:r w:rsidRPr="00A84282">
              <w:rPr>
                <w:sz w:val="26"/>
                <w:szCs w:val="26"/>
                <w:rtl/>
              </w:rPr>
              <w:t xml:space="preserve"> </w:t>
            </w:r>
            <w:r w:rsidRPr="00A84282">
              <w:rPr>
                <w:rFonts w:hint="cs"/>
                <w:sz w:val="26"/>
                <w:szCs w:val="26"/>
                <w:rtl/>
              </w:rPr>
              <w:sym w:font="AGA Arabesque" w:char="F074"/>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38</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8"/>
                <w:sz w:val="26"/>
                <w:szCs w:val="26"/>
                <w:rtl/>
              </w:rPr>
            </w:pPr>
            <w:r w:rsidRPr="00A84282">
              <w:rPr>
                <w:spacing w:val="-8"/>
                <w:sz w:val="26"/>
                <w:szCs w:val="26"/>
                <w:rtl/>
              </w:rPr>
              <w:t>فض</w:t>
            </w:r>
            <w:r w:rsidRPr="00A84282">
              <w:rPr>
                <w:rFonts w:hint="cs"/>
                <w:spacing w:val="-8"/>
                <w:sz w:val="26"/>
                <w:szCs w:val="26"/>
                <w:rtl/>
              </w:rPr>
              <w:t>ی</w:t>
            </w:r>
            <w:r w:rsidRPr="00A84282">
              <w:rPr>
                <w:rFonts w:hint="eastAsia"/>
                <w:spacing w:val="-8"/>
                <w:sz w:val="26"/>
                <w:szCs w:val="26"/>
                <w:rtl/>
              </w:rPr>
              <w:t>لت</w:t>
            </w:r>
            <w:r w:rsidRPr="00A84282">
              <w:rPr>
                <w:rFonts w:hint="cs"/>
                <w:spacing w:val="-8"/>
                <w:sz w:val="26"/>
                <w:szCs w:val="26"/>
                <w:rtl/>
              </w:rPr>
              <w:t>ی</w:t>
            </w:r>
            <w:r w:rsidRPr="00A84282">
              <w:rPr>
                <w:spacing w:val="-8"/>
                <w:sz w:val="26"/>
                <w:szCs w:val="26"/>
                <w:rtl/>
              </w:rPr>
              <w:t xml:space="preserve"> بزرگ برا</w:t>
            </w:r>
            <w:r w:rsidRPr="00A84282">
              <w:rPr>
                <w:rFonts w:hint="cs"/>
                <w:spacing w:val="-8"/>
                <w:sz w:val="26"/>
                <w:szCs w:val="26"/>
                <w:rtl/>
              </w:rPr>
              <w:t>ی</w:t>
            </w:r>
            <w:r w:rsidRPr="00A84282">
              <w:rPr>
                <w:spacing w:val="-8"/>
                <w:sz w:val="26"/>
                <w:szCs w:val="26"/>
                <w:rtl/>
              </w:rPr>
              <w:t xml:space="preserve"> فاطمه زهرا</w:t>
            </w:r>
            <w:r w:rsidR="00990141" w:rsidRPr="00A84282">
              <w:rPr>
                <w:rFonts w:hint="cs"/>
                <w:spacing w:val="-8"/>
                <w:sz w:val="26"/>
                <w:szCs w:val="26"/>
                <w:rtl/>
              </w:rPr>
              <w:t xml:space="preserve"> </w:t>
            </w:r>
            <w:r w:rsidR="00990141" w:rsidRPr="00A84282">
              <w:rPr>
                <w:rFonts w:cs="CTraditional Arabic" w:hint="cs"/>
                <w:spacing w:val="-8"/>
                <w:sz w:val="26"/>
                <w:szCs w:val="26"/>
                <w:rtl/>
              </w:rPr>
              <w:t>ك</w:t>
            </w:r>
            <w:r w:rsidR="00990141" w:rsidRPr="00A84282">
              <w:rPr>
                <w:rFonts w:hint="cs"/>
                <w:spacing w:val="-8"/>
                <w:sz w:val="26"/>
                <w:szCs w:val="26"/>
                <w:rtl/>
              </w:rPr>
              <w:t xml:space="preserve"> </w:t>
            </w:r>
            <w:r w:rsidRPr="00A84282">
              <w:rPr>
                <w:spacing w:val="-8"/>
                <w:sz w:val="26"/>
                <w:szCs w:val="26"/>
                <w:rtl/>
              </w:rPr>
              <w:t xml:space="preserve">پاره تن رسول اکرم </w:t>
            </w:r>
            <w:r w:rsidR="00990141" w:rsidRPr="00A84282">
              <w:rPr>
                <w:rFonts w:cs="CTraditional Arabic" w:hint="cs"/>
                <w:spacing w:val="-8"/>
                <w:sz w:val="26"/>
                <w:szCs w:val="26"/>
                <w:rtl/>
              </w:rPr>
              <w:t>ص</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38</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 xml:space="preserve">فاطمه زهرا </w:t>
            </w:r>
            <w:r w:rsidR="00990141" w:rsidRPr="00A84282">
              <w:rPr>
                <w:rFonts w:cs="CTraditional Arabic" w:hint="cs"/>
                <w:sz w:val="26"/>
                <w:szCs w:val="26"/>
                <w:rtl/>
              </w:rPr>
              <w:t>ك</w:t>
            </w:r>
            <w:r w:rsidRPr="00A84282">
              <w:rPr>
                <w:sz w:val="26"/>
                <w:szCs w:val="26"/>
                <w:rtl/>
              </w:rPr>
              <w:t xml:space="preserve"> سرور زنان جهان</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38</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نکوهش کسان</w:t>
            </w:r>
            <w:r w:rsidRPr="00A84282">
              <w:rPr>
                <w:rFonts w:hint="cs"/>
                <w:sz w:val="26"/>
                <w:szCs w:val="26"/>
                <w:rtl/>
              </w:rPr>
              <w:t>ی</w:t>
            </w:r>
            <w:r w:rsidRPr="00A84282">
              <w:rPr>
                <w:sz w:val="26"/>
                <w:szCs w:val="26"/>
                <w:rtl/>
              </w:rPr>
              <w:t xml:space="preserve"> که نسب اهل ب</w:t>
            </w:r>
            <w:r w:rsidRPr="00A84282">
              <w:rPr>
                <w:rFonts w:hint="cs"/>
                <w:sz w:val="26"/>
                <w:szCs w:val="26"/>
                <w:rtl/>
              </w:rPr>
              <w:t>ی</w:t>
            </w:r>
            <w:r w:rsidRPr="00A84282">
              <w:rPr>
                <w:rFonts w:hint="eastAsia"/>
                <w:sz w:val="26"/>
                <w:szCs w:val="26"/>
                <w:rtl/>
              </w:rPr>
              <w:t>ت</w:t>
            </w:r>
            <w:r w:rsidRPr="00A84282">
              <w:rPr>
                <w:sz w:val="26"/>
                <w:szCs w:val="26"/>
                <w:rtl/>
              </w:rPr>
              <w:t xml:space="preserve"> را از جهت حسن </w:t>
            </w:r>
            <w:r w:rsidRPr="00A84282">
              <w:rPr>
                <w:rFonts w:hint="cs"/>
                <w:sz w:val="26"/>
                <w:szCs w:val="26"/>
                <w:rtl/>
              </w:rPr>
              <w:sym w:font="AGA Arabesque" w:char="F074"/>
            </w:r>
            <w:r w:rsidRPr="00A84282">
              <w:rPr>
                <w:sz w:val="26"/>
                <w:szCs w:val="26"/>
                <w:rtl/>
              </w:rPr>
              <w:t xml:space="preserve"> انکار مى‏كنند و آنها را دشمنان اهل ب</w:t>
            </w:r>
            <w:r w:rsidRPr="00A84282">
              <w:rPr>
                <w:rFonts w:hint="cs"/>
                <w:sz w:val="26"/>
                <w:szCs w:val="26"/>
                <w:rtl/>
              </w:rPr>
              <w:t>ی</w:t>
            </w:r>
            <w:r w:rsidRPr="00A84282">
              <w:rPr>
                <w:rFonts w:hint="eastAsia"/>
                <w:sz w:val="26"/>
                <w:szCs w:val="26"/>
                <w:rtl/>
              </w:rPr>
              <w:t>ت</w:t>
            </w:r>
            <w:r w:rsidRPr="00A84282">
              <w:rPr>
                <w:sz w:val="26"/>
                <w:szCs w:val="26"/>
                <w:rtl/>
              </w:rPr>
              <w:t xml:space="preserve"> توص</w:t>
            </w:r>
            <w:r w:rsidRPr="00A84282">
              <w:rPr>
                <w:rFonts w:hint="cs"/>
                <w:sz w:val="26"/>
                <w:szCs w:val="26"/>
                <w:rtl/>
              </w:rPr>
              <w:t>ی</w:t>
            </w:r>
            <w:r w:rsidRPr="00A84282">
              <w:rPr>
                <w:rFonts w:hint="eastAsia"/>
                <w:sz w:val="26"/>
                <w:szCs w:val="26"/>
                <w:rtl/>
              </w:rPr>
              <w:t>ف</w:t>
            </w:r>
            <w:r w:rsidRPr="00A84282">
              <w:rPr>
                <w:sz w:val="26"/>
                <w:szCs w:val="26"/>
                <w:rtl/>
              </w:rPr>
              <w:t xml:space="preserve"> مى‏نما</w:t>
            </w:r>
            <w:r w:rsidRPr="00A84282">
              <w:rPr>
                <w:rFonts w:hint="cs"/>
                <w:sz w:val="26"/>
                <w:szCs w:val="26"/>
                <w:rtl/>
              </w:rPr>
              <w:t>ی</w:t>
            </w:r>
            <w:r w:rsidRPr="00A84282">
              <w:rPr>
                <w:rFonts w:hint="eastAsia"/>
                <w:sz w:val="26"/>
                <w:szCs w:val="26"/>
                <w:rtl/>
              </w:rPr>
              <w:t>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39</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8"/>
                <w:sz w:val="26"/>
                <w:szCs w:val="26"/>
                <w:rtl/>
              </w:rPr>
            </w:pPr>
            <w:r w:rsidRPr="00A84282">
              <w:rPr>
                <w:spacing w:val="-8"/>
                <w:sz w:val="26"/>
                <w:szCs w:val="26"/>
                <w:rtl/>
              </w:rPr>
              <w:t>توصيف حسن بن عل</w:t>
            </w:r>
            <w:r w:rsidRPr="00A84282">
              <w:rPr>
                <w:rFonts w:hint="cs"/>
                <w:spacing w:val="-8"/>
                <w:sz w:val="26"/>
                <w:szCs w:val="26"/>
                <w:rtl/>
              </w:rPr>
              <w:t>ی</w:t>
            </w:r>
            <w:r w:rsidRPr="00A84282">
              <w:rPr>
                <w:spacing w:val="-8"/>
                <w:sz w:val="26"/>
                <w:szCs w:val="26"/>
                <w:rtl/>
              </w:rPr>
              <w:t xml:space="preserve"> به ا</w:t>
            </w:r>
            <w:r w:rsidRPr="00A84282">
              <w:rPr>
                <w:rFonts w:hint="cs"/>
                <w:spacing w:val="-8"/>
                <w:sz w:val="26"/>
                <w:szCs w:val="26"/>
                <w:rtl/>
              </w:rPr>
              <w:t>ی</w:t>
            </w:r>
            <w:r w:rsidRPr="00A84282">
              <w:rPr>
                <w:rFonts w:hint="eastAsia"/>
                <w:spacing w:val="-8"/>
                <w:sz w:val="26"/>
                <w:szCs w:val="26"/>
                <w:rtl/>
              </w:rPr>
              <w:t>نکه</w:t>
            </w:r>
            <w:r w:rsidRPr="00A84282">
              <w:rPr>
                <w:spacing w:val="-8"/>
                <w:sz w:val="26"/>
                <w:szCs w:val="26"/>
                <w:rtl/>
              </w:rPr>
              <w:t xml:space="preserve"> او س</w:t>
            </w:r>
            <w:r w:rsidRPr="00A84282">
              <w:rPr>
                <w:rFonts w:hint="cs"/>
                <w:spacing w:val="-8"/>
                <w:sz w:val="26"/>
                <w:szCs w:val="26"/>
                <w:rtl/>
              </w:rPr>
              <w:t>ی</w:t>
            </w:r>
            <w:r w:rsidRPr="00A84282">
              <w:rPr>
                <w:rFonts w:hint="eastAsia"/>
                <w:spacing w:val="-8"/>
                <w:sz w:val="26"/>
                <w:szCs w:val="26"/>
                <w:rtl/>
              </w:rPr>
              <w:t>د</w:t>
            </w:r>
            <w:r w:rsidRPr="00A84282">
              <w:rPr>
                <w:spacing w:val="-8"/>
                <w:sz w:val="26"/>
                <w:szCs w:val="26"/>
                <w:rtl/>
              </w:rPr>
              <w:t xml:space="preserve"> است و خداوند به وس</w:t>
            </w:r>
            <w:r w:rsidRPr="00A84282">
              <w:rPr>
                <w:rFonts w:hint="cs"/>
                <w:spacing w:val="-8"/>
                <w:sz w:val="26"/>
                <w:szCs w:val="26"/>
                <w:rtl/>
              </w:rPr>
              <w:t>ی</w:t>
            </w:r>
            <w:r w:rsidRPr="00A84282">
              <w:rPr>
                <w:rFonts w:hint="eastAsia"/>
                <w:spacing w:val="-8"/>
                <w:sz w:val="26"/>
                <w:szCs w:val="26"/>
                <w:rtl/>
              </w:rPr>
              <w:t>له</w:t>
            </w:r>
            <w:r w:rsidRPr="00A84282">
              <w:rPr>
                <w:spacing w:val="-8"/>
                <w:sz w:val="26"/>
                <w:szCs w:val="26"/>
                <w:rtl/>
              </w:rPr>
              <w:t xml:space="preserve"> او ب</w:t>
            </w:r>
            <w:r w:rsidRPr="00A84282">
              <w:rPr>
                <w:rFonts w:hint="cs"/>
                <w:spacing w:val="-8"/>
                <w:sz w:val="26"/>
                <w:szCs w:val="26"/>
                <w:rtl/>
              </w:rPr>
              <w:t>ی</w:t>
            </w:r>
            <w:r w:rsidRPr="00A84282">
              <w:rPr>
                <w:rFonts w:hint="eastAsia"/>
                <w:spacing w:val="-8"/>
                <w:sz w:val="26"/>
                <w:szCs w:val="26"/>
                <w:rtl/>
              </w:rPr>
              <w:t>ن</w:t>
            </w:r>
            <w:r w:rsidRPr="00A84282">
              <w:rPr>
                <w:spacing w:val="-8"/>
                <w:sz w:val="26"/>
                <w:szCs w:val="26"/>
                <w:rtl/>
              </w:rPr>
              <w:t xml:space="preserve"> دو گروه بزرگ از مسلمانان صلح برقرار مى‏كند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40</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تنز</w:t>
            </w:r>
            <w:r w:rsidRPr="00A84282">
              <w:rPr>
                <w:rFonts w:hint="cs"/>
                <w:sz w:val="26"/>
                <w:szCs w:val="26"/>
                <w:rtl/>
              </w:rPr>
              <w:t>ی</w:t>
            </w:r>
            <w:r w:rsidRPr="00A84282">
              <w:rPr>
                <w:rFonts w:hint="eastAsia"/>
                <w:sz w:val="26"/>
                <w:szCs w:val="26"/>
                <w:rtl/>
              </w:rPr>
              <w:t>ه</w:t>
            </w:r>
            <w:r w:rsidRPr="00A84282">
              <w:rPr>
                <w:sz w:val="26"/>
                <w:szCs w:val="26"/>
                <w:rtl/>
              </w:rPr>
              <w:t xml:space="preserve"> اهل ب</w:t>
            </w:r>
            <w:r w:rsidRPr="00A84282">
              <w:rPr>
                <w:rFonts w:hint="cs"/>
                <w:sz w:val="26"/>
                <w:szCs w:val="26"/>
                <w:rtl/>
              </w:rPr>
              <w:t>ی</w:t>
            </w:r>
            <w:r w:rsidRPr="00A84282">
              <w:rPr>
                <w:rFonts w:hint="eastAsia"/>
                <w:sz w:val="26"/>
                <w:szCs w:val="26"/>
                <w:rtl/>
              </w:rPr>
              <w:t>ت</w:t>
            </w:r>
            <w:r w:rsidRPr="00A84282">
              <w:rPr>
                <w:sz w:val="26"/>
                <w:szCs w:val="26"/>
                <w:rtl/>
              </w:rPr>
              <w:t xml:space="preserve"> </w:t>
            </w:r>
            <w:r w:rsidR="00990141" w:rsidRPr="00A84282">
              <w:rPr>
                <w:rFonts w:cs="CTraditional Arabic" w:hint="cs"/>
                <w:sz w:val="26"/>
                <w:szCs w:val="26"/>
                <w:rtl/>
              </w:rPr>
              <w:t>ﻹ</w:t>
            </w:r>
            <w:r w:rsidRPr="00A84282">
              <w:rPr>
                <w:sz w:val="26"/>
                <w:szCs w:val="26"/>
                <w:rtl/>
              </w:rPr>
              <w:t xml:space="preserve"> از قبا</w:t>
            </w:r>
            <w:r w:rsidRPr="00A84282">
              <w:rPr>
                <w:rFonts w:hint="cs"/>
                <w:sz w:val="26"/>
                <w:szCs w:val="26"/>
                <w:rtl/>
              </w:rPr>
              <w:t>ی</w:t>
            </w:r>
            <w:r w:rsidRPr="00A84282">
              <w:rPr>
                <w:rFonts w:hint="eastAsia"/>
                <w:sz w:val="26"/>
                <w:szCs w:val="26"/>
                <w:rtl/>
              </w:rPr>
              <w:t>ح</w:t>
            </w:r>
            <w:r w:rsidRPr="00A84282">
              <w:rPr>
                <w:sz w:val="26"/>
                <w:szCs w:val="26"/>
                <w:rtl/>
              </w:rPr>
              <w:t xml:space="preserve"> و زشت</w:t>
            </w:r>
            <w:r w:rsidRPr="00A84282">
              <w:rPr>
                <w:rFonts w:hint="cs"/>
                <w:sz w:val="26"/>
                <w:szCs w:val="26"/>
                <w:rtl/>
              </w:rPr>
              <w:t>ی</w:t>
            </w:r>
            <w:r w:rsidRPr="00A84282">
              <w:rPr>
                <w:rFonts w:hint="eastAsia"/>
                <w:sz w:val="26"/>
                <w:szCs w:val="26"/>
                <w:rtl/>
              </w:rPr>
              <w:t>ها</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41</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حق از عل</w:t>
            </w:r>
            <w:r w:rsidRPr="00A84282">
              <w:rPr>
                <w:rFonts w:hint="cs"/>
                <w:sz w:val="26"/>
                <w:szCs w:val="26"/>
                <w:rtl/>
              </w:rPr>
              <w:t>ی</w:t>
            </w:r>
            <w:r w:rsidRPr="00A84282">
              <w:rPr>
                <w:sz w:val="26"/>
                <w:szCs w:val="26"/>
                <w:rtl/>
              </w:rPr>
              <w:t xml:space="preserve"> بن اب</w:t>
            </w:r>
            <w:r w:rsidRPr="00A84282">
              <w:rPr>
                <w:rFonts w:hint="cs"/>
                <w:sz w:val="26"/>
                <w:szCs w:val="26"/>
                <w:rtl/>
              </w:rPr>
              <w:t>ی</w:t>
            </w:r>
            <w:r w:rsidRPr="00A84282">
              <w:rPr>
                <w:sz w:val="26"/>
                <w:szCs w:val="26"/>
                <w:rtl/>
              </w:rPr>
              <w:t xml:space="preserve"> طالب و </w:t>
            </w:r>
            <w:r w:rsidRPr="00A84282">
              <w:rPr>
                <w:rFonts w:hint="cs"/>
                <w:sz w:val="26"/>
                <w:szCs w:val="26"/>
                <w:rtl/>
              </w:rPr>
              <w:t>ی</w:t>
            </w:r>
            <w:r w:rsidRPr="00A84282">
              <w:rPr>
                <w:rFonts w:hint="eastAsia"/>
                <w:sz w:val="26"/>
                <w:szCs w:val="26"/>
                <w:rtl/>
              </w:rPr>
              <w:t>ارانش</w:t>
            </w:r>
            <w:r w:rsidRPr="00A84282">
              <w:rPr>
                <w:sz w:val="26"/>
                <w:szCs w:val="26"/>
                <w:rtl/>
              </w:rPr>
              <w:t xml:space="preserve"> نزد</w:t>
            </w:r>
            <w:r w:rsidRPr="00A84282">
              <w:rPr>
                <w:rFonts w:hint="cs"/>
                <w:sz w:val="26"/>
                <w:szCs w:val="26"/>
                <w:rtl/>
              </w:rPr>
              <w:t>ی</w:t>
            </w:r>
            <w:r w:rsidRPr="00A84282">
              <w:rPr>
                <w:rFonts w:hint="eastAsia"/>
                <w:sz w:val="26"/>
                <w:szCs w:val="26"/>
                <w:rtl/>
              </w:rPr>
              <w:t>کتر</w:t>
            </w:r>
            <w:r w:rsidRPr="00A84282">
              <w:rPr>
                <w:sz w:val="26"/>
                <w:szCs w:val="26"/>
                <w:rtl/>
              </w:rPr>
              <w:t xml:space="preserve"> بود تا به‌ معاو</w:t>
            </w:r>
            <w:r w:rsidRPr="00A84282">
              <w:rPr>
                <w:rFonts w:hint="cs"/>
                <w:sz w:val="26"/>
                <w:szCs w:val="26"/>
                <w:rtl/>
              </w:rPr>
              <w:t>ی</w:t>
            </w:r>
            <w:r w:rsidRPr="00A84282">
              <w:rPr>
                <w:rFonts w:hint="eastAsia"/>
                <w:sz w:val="26"/>
                <w:szCs w:val="26"/>
                <w:rtl/>
              </w:rPr>
              <w:t>ه</w:t>
            </w:r>
            <w:r w:rsidRPr="00A84282">
              <w:rPr>
                <w:sz w:val="26"/>
                <w:szCs w:val="26"/>
                <w:rtl/>
              </w:rPr>
              <w:t xml:space="preserve"> و </w:t>
            </w:r>
            <w:r w:rsidRPr="00A84282">
              <w:rPr>
                <w:rFonts w:hint="cs"/>
                <w:sz w:val="26"/>
                <w:szCs w:val="26"/>
                <w:rtl/>
              </w:rPr>
              <w:t>ی</w:t>
            </w:r>
            <w:r w:rsidRPr="00A84282">
              <w:rPr>
                <w:rFonts w:hint="eastAsia"/>
                <w:sz w:val="26"/>
                <w:szCs w:val="26"/>
                <w:rtl/>
              </w:rPr>
              <w:t>ارانش</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43</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rFonts w:hint="cs"/>
                <w:sz w:val="26"/>
                <w:szCs w:val="26"/>
                <w:rtl/>
              </w:rPr>
            </w:pPr>
            <w:r w:rsidRPr="00A84282">
              <w:rPr>
                <w:sz w:val="26"/>
                <w:szCs w:val="26"/>
                <w:rtl/>
              </w:rPr>
              <w:t>علاقه شد</w:t>
            </w:r>
            <w:r w:rsidRPr="00A84282">
              <w:rPr>
                <w:rFonts w:hint="cs"/>
                <w:sz w:val="26"/>
                <w:szCs w:val="26"/>
                <w:rtl/>
              </w:rPr>
              <w:t>ی</w:t>
            </w:r>
            <w:r w:rsidRPr="00A84282">
              <w:rPr>
                <w:rFonts w:hint="eastAsia"/>
                <w:sz w:val="26"/>
                <w:szCs w:val="26"/>
                <w:rtl/>
              </w:rPr>
              <w:t>د</w:t>
            </w:r>
            <w:r w:rsidRPr="00A84282">
              <w:rPr>
                <w:sz w:val="26"/>
                <w:szCs w:val="26"/>
                <w:rtl/>
              </w:rPr>
              <w:t xml:space="preserve"> صحابه به داماد</w:t>
            </w:r>
            <w:r w:rsidRPr="00A84282">
              <w:rPr>
                <w:rFonts w:hint="cs"/>
                <w:sz w:val="26"/>
                <w:szCs w:val="26"/>
                <w:rtl/>
              </w:rPr>
              <w:t>ی</w:t>
            </w:r>
            <w:r w:rsidRPr="00A84282">
              <w:rPr>
                <w:sz w:val="26"/>
                <w:szCs w:val="26"/>
                <w:rtl/>
              </w:rPr>
              <w:t xml:space="preserve">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990141" w:rsidRPr="00A84282">
              <w:rPr>
                <w:rFonts w:cs="CTraditional Arabic" w:hint="cs"/>
                <w:sz w:val="26"/>
                <w:szCs w:val="26"/>
                <w:rtl/>
              </w:rPr>
              <w:t>ص</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44</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نواصب بد ذات، جاهل و ظالم هستند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44</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موضع دعوتگران سلف</w:t>
            </w:r>
            <w:r w:rsidRPr="00A84282">
              <w:rPr>
                <w:rFonts w:hint="cs"/>
                <w:sz w:val="26"/>
                <w:szCs w:val="26"/>
                <w:rtl/>
              </w:rPr>
              <w:t>ی</w:t>
            </w:r>
            <w:r w:rsidRPr="00A84282">
              <w:rPr>
                <w:sz w:val="26"/>
                <w:szCs w:val="26"/>
                <w:rtl/>
              </w:rPr>
              <w:t xml:space="preserve"> در برابر اهل ب</w:t>
            </w:r>
            <w:r w:rsidRPr="00A84282">
              <w:rPr>
                <w:rFonts w:hint="cs"/>
                <w:sz w:val="26"/>
                <w:szCs w:val="26"/>
                <w:rtl/>
              </w:rPr>
              <w:t>ی</w:t>
            </w:r>
            <w:r w:rsidRPr="00A84282">
              <w:rPr>
                <w:rFonts w:hint="eastAsia"/>
                <w:sz w:val="26"/>
                <w:szCs w:val="26"/>
                <w:rtl/>
              </w:rPr>
              <w:t>ت</w:t>
            </w:r>
            <w:r w:rsidRPr="00A84282">
              <w:rPr>
                <w:sz w:val="26"/>
                <w:szCs w:val="26"/>
                <w:rtl/>
              </w:rPr>
              <w:t xml:space="preserve"> </w:t>
            </w:r>
            <w:r w:rsidR="00990141" w:rsidRPr="00A84282">
              <w:rPr>
                <w:rFonts w:cs="CTraditional Arabic" w:hint="cs"/>
                <w:sz w:val="26"/>
                <w:szCs w:val="26"/>
                <w:rtl/>
              </w:rPr>
              <w:t>ﻹ</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45</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rFonts w:hint="cs"/>
                <w:sz w:val="26"/>
                <w:szCs w:val="26"/>
                <w:rtl/>
              </w:rPr>
            </w:pPr>
            <w:r w:rsidRPr="00A84282">
              <w:rPr>
                <w:sz w:val="26"/>
                <w:szCs w:val="26"/>
                <w:rtl/>
              </w:rPr>
              <w:t>کس</w:t>
            </w:r>
            <w:r w:rsidRPr="00A84282">
              <w:rPr>
                <w:rFonts w:hint="cs"/>
                <w:sz w:val="26"/>
                <w:szCs w:val="26"/>
                <w:rtl/>
              </w:rPr>
              <w:t>ی</w:t>
            </w:r>
            <w:r w:rsidRPr="00A84282">
              <w:rPr>
                <w:sz w:val="26"/>
                <w:szCs w:val="26"/>
                <w:rtl/>
              </w:rPr>
              <w:t xml:space="preserve"> که‌ به‌ کتاب خدا، سنت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990141" w:rsidRPr="00A84282">
              <w:rPr>
                <w:rFonts w:cs="CTraditional Arabic" w:hint="cs"/>
                <w:sz w:val="26"/>
                <w:szCs w:val="26"/>
                <w:rtl/>
              </w:rPr>
              <w:t>ص</w:t>
            </w:r>
            <w:r w:rsidRPr="00A84282">
              <w:rPr>
                <w:sz w:val="26"/>
                <w:szCs w:val="26"/>
                <w:rtl/>
              </w:rPr>
              <w:t xml:space="preserve"> و روش اهل ب</w:t>
            </w:r>
            <w:r w:rsidRPr="00A84282">
              <w:rPr>
                <w:rFonts w:hint="cs"/>
                <w:sz w:val="26"/>
                <w:szCs w:val="26"/>
                <w:rtl/>
              </w:rPr>
              <w:t>ی</w:t>
            </w:r>
            <w:r w:rsidRPr="00A84282">
              <w:rPr>
                <w:rFonts w:hint="eastAsia"/>
                <w:sz w:val="26"/>
                <w:szCs w:val="26"/>
                <w:rtl/>
              </w:rPr>
              <w:t>ت</w:t>
            </w:r>
            <w:r w:rsidRPr="00A84282">
              <w:rPr>
                <w:sz w:val="26"/>
                <w:szCs w:val="26"/>
                <w:rtl/>
              </w:rPr>
              <w:t xml:space="preserve"> دست آو</w:t>
            </w:r>
            <w:r w:rsidRPr="00A84282">
              <w:rPr>
                <w:rFonts w:hint="cs"/>
                <w:sz w:val="26"/>
                <w:szCs w:val="26"/>
                <w:rtl/>
              </w:rPr>
              <w:t>ی</w:t>
            </w:r>
            <w:r w:rsidRPr="00A84282">
              <w:rPr>
                <w:rFonts w:hint="eastAsia"/>
                <w:sz w:val="26"/>
                <w:szCs w:val="26"/>
                <w:rtl/>
              </w:rPr>
              <w:t>زد</w:t>
            </w:r>
            <w:r w:rsidRPr="00A84282">
              <w:rPr>
                <w:sz w:val="26"/>
                <w:szCs w:val="26"/>
                <w:rtl/>
              </w:rPr>
              <w:t xml:space="preserve"> در دن</w:t>
            </w:r>
            <w:r w:rsidRPr="00A84282">
              <w:rPr>
                <w:rFonts w:hint="cs"/>
                <w:sz w:val="26"/>
                <w:szCs w:val="26"/>
                <w:rtl/>
              </w:rPr>
              <w:t>ی</w:t>
            </w:r>
            <w:r w:rsidRPr="00A84282">
              <w:rPr>
                <w:rFonts w:hint="eastAsia"/>
                <w:sz w:val="26"/>
                <w:szCs w:val="26"/>
                <w:rtl/>
              </w:rPr>
              <w:t>ا</w:t>
            </w:r>
            <w:r w:rsidRPr="00A84282">
              <w:rPr>
                <w:sz w:val="26"/>
                <w:szCs w:val="26"/>
                <w:rtl/>
              </w:rPr>
              <w:t xml:space="preserve"> و آخرت </w:t>
            </w:r>
            <w:r w:rsidR="00C86D7A" w:rsidRPr="00A84282">
              <w:rPr>
                <w:rFonts w:hint="cs"/>
                <w:sz w:val="26"/>
                <w:szCs w:val="26"/>
                <w:rtl/>
              </w:rPr>
              <w:t>گمراه نخواهد شد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45</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بدون شک قرآن و سنت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990141" w:rsidRPr="00A84282">
              <w:rPr>
                <w:rFonts w:cs="CTraditional Arabic" w:hint="cs"/>
                <w:sz w:val="26"/>
                <w:szCs w:val="26"/>
                <w:rtl/>
              </w:rPr>
              <w:t>ص</w:t>
            </w:r>
            <w:r w:rsidRPr="00A84282">
              <w:rPr>
                <w:sz w:val="26"/>
                <w:szCs w:val="26"/>
                <w:rtl/>
              </w:rPr>
              <w:t xml:space="preserve"> خواهان محبت و مودت اهل ب</w:t>
            </w:r>
            <w:r w:rsidRPr="00A84282">
              <w:rPr>
                <w:rFonts w:hint="cs"/>
                <w:sz w:val="26"/>
                <w:szCs w:val="26"/>
                <w:rtl/>
              </w:rPr>
              <w:t>ی</w:t>
            </w:r>
            <w:r w:rsidRPr="00A84282">
              <w:rPr>
                <w:rFonts w:hint="eastAsia"/>
                <w:sz w:val="26"/>
                <w:szCs w:val="26"/>
                <w:rtl/>
              </w:rPr>
              <w:t>ت</w:t>
            </w:r>
            <w:r w:rsidRPr="00A84282">
              <w:rPr>
                <w:sz w:val="26"/>
                <w:szCs w:val="26"/>
                <w:rtl/>
              </w:rPr>
              <w:t xml:space="preserve"> هستند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49</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8"/>
                <w:sz w:val="26"/>
                <w:szCs w:val="26"/>
                <w:rtl/>
              </w:rPr>
            </w:pPr>
            <w:r w:rsidRPr="00A84282">
              <w:rPr>
                <w:spacing w:val="-8"/>
                <w:sz w:val="26"/>
                <w:szCs w:val="26"/>
                <w:rtl/>
              </w:rPr>
              <w:t>محبت عل</w:t>
            </w:r>
            <w:r w:rsidRPr="00A84282">
              <w:rPr>
                <w:rFonts w:hint="cs"/>
                <w:spacing w:val="-8"/>
                <w:sz w:val="26"/>
                <w:szCs w:val="26"/>
                <w:rtl/>
              </w:rPr>
              <w:t>ی</w:t>
            </w:r>
            <w:r w:rsidRPr="00A84282">
              <w:rPr>
                <w:spacing w:val="-8"/>
                <w:sz w:val="26"/>
                <w:szCs w:val="26"/>
                <w:rtl/>
              </w:rPr>
              <w:t xml:space="preserve"> </w:t>
            </w:r>
            <w:r w:rsidRPr="00A84282">
              <w:rPr>
                <w:rFonts w:hint="cs"/>
                <w:spacing w:val="-8"/>
                <w:sz w:val="26"/>
                <w:szCs w:val="26"/>
                <w:rtl/>
              </w:rPr>
              <w:sym w:font="AGA Arabesque" w:char="F074"/>
            </w:r>
            <w:r w:rsidRPr="00A84282">
              <w:rPr>
                <w:spacing w:val="-8"/>
                <w:sz w:val="26"/>
                <w:szCs w:val="26"/>
                <w:rtl/>
              </w:rPr>
              <w:t xml:space="preserve"> نشانه‌</w:t>
            </w:r>
            <w:r w:rsidRPr="00A84282">
              <w:rPr>
                <w:rFonts w:hint="cs"/>
                <w:spacing w:val="-8"/>
                <w:sz w:val="26"/>
                <w:szCs w:val="26"/>
                <w:rtl/>
              </w:rPr>
              <w:t>ی</w:t>
            </w:r>
            <w:r w:rsidRPr="00A84282">
              <w:rPr>
                <w:spacing w:val="-8"/>
                <w:sz w:val="26"/>
                <w:szCs w:val="26"/>
                <w:rtl/>
              </w:rPr>
              <w:t xml:space="preserve"> ا</w:t>
            </w:r>
            <w:r w:rsidRPr="00A84282">
              <w:rPr>
                <w:rFonts w:hint="cs"/>
                <w:spacing w:val="-8"/>
                <w:sz w:val="26"/>
                <w:szCs w:val="26"/>
                <w:rtl/>
              </w:rPr>
              <w:t>ی</w:t>
            </w:r>
            <w:r w:rsidRPr="00A84282">
              <w:rPr>
                <w:rFonts w:hint="eastAsia"/>
                <w:spacing w:val="-8"/>
                <w:sz w:val="26"/>
                <w:szCs w:val="26"/>
                <w:rtl/>
              </w:rPr>
              <w:t>مان</w:t>
            </w:r>
            <w:r w:rsidRPr="00A84282">
              <w:rPr>
                <w:spacing w:val="-8"/>
                <w:sz w:val="26"/>
                <w:szCs w:val="26"/>
                <w:rtl/>
              </w:rPr>
              <w:t xml:space="preserve"> و نفرت از او نشانه‌</w:t>
            </w:r>
            <w:r w:rsidRPr="00A84282">
              <w:rPr>
                <w:rFonts w:hint="cs"/>
                <w:spacing w:val="-8"/>
                <w:sz w:val="26"/>
                <w:szCs w:val="26"/>
                <w:rtl/>
              </w:rPr>
              <w:t>ی</w:t>
            </w:r>
            <w:r w:rsidRPr="00A84282">
              <w:rPr>
                <w:spacing w:val="-8"/>
                <w:sz w:val="26"/>
                <w:szCs w:val="26"/>
                <w:rtl/>
              </w:rPr>
              <w:t xml:space="preserve"> نفاق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59</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اهل مد</w:t>
            </w:r>
            <w:r w:rsidRPr="00A84282">
              <w:rPr>
                <w:rFonts w:hint="cs"/>
                <w:sz w:val="26"/>
                <w:szCs w:val="26"/>
                <w:rtl/>
              </w:rPr>
              <w:t>ی</w:t>
            </w:r>
            <w:r w:rsidRPr="00A84282">
              <w:rPr>
                <w:rFonts w:hint="eastAsia"/>
                <w:sz w:val="26"/>
                <w:szCs w:val="26"/>
                <w:rtl/>
              </w:rPr>
              <w:t>نه‌</w:t>
            </w:r>
            <w:r w:rsidRPr="00A84282">
              <w:rPr>
                <w:sz w:val="26"/>
                <w:szCs w:val="26"/>
                <w:rtl/>
              </w:rPr>
              <w:t xml:space="preserve"> و اهل ب</w:t>
            </w:r>
            <w:r w:rsidRPr="00A84282">
              <w:rPr>
                <w:rFonts w:hint="cs"/>
                <w:sz w:val="26"/>
                <w:szCs w:val="26"/>
                <w:rtl/>
              </w:rPr>
              <w:t>ی</w:t>
            </w:r>
            <w:r w:rsidRPr="00A84282">
              <w:rPr>
                <w:rFonts w:hint="eastAsia"/>
                <w:sz w:val="26"/>
                <w:szCs w:val="26"/>
                <w:rtl/>
              </w:rPr>
              <w:t>ت</w:t>
            </w:r>
            <w:r w:rsidR="00715C80" w:rsidRPr="00A84282">
              <w:rPr>
                <w:rFonts w:hint="cs"/>
                <w:sz w:val="26"/>
                <w:szCs w:val="26"/>
                <w:rtl/>
              </w:rPr>
              <w:t xml:space="preserve"> </w:t>
            </w:r>
            <w:r w:rsidR="00715C80" w:rsidRPr="00A84282">
              <w:rPr>
                <w:rFonts w:cs="CTraditional Arabic" w:hint="cs"/>
                <w:sz w:val="26"/>
                <w:szCs w:val="26"/>
                <w:rtl/>
              </w:rPr>
              <w:t>ﻹ</w:t>
            </w:r>
            <w:r w:rsidR="00715C80" w:rsidRPr="00A84282">
              <w:rPr>
                <w:rFonts w:hint="cs"/>
                <w:sz w:val="26"/>
                <w:szCs w:val="26"/>
                <w:rtl/>
              </w:rPr>
              <w:t xml:space="preserve"> </w:t>
            </w:r>
            <w:r w:rsidRPr="00A84282">
              <w:rPr>
                <w:sz w:val="26"/>
                <w:szCs w:val="26"/>
                <w:rtl/>
              </w:rPr>
              <w:t>گردانندگان سنت م</w:t>
            </w:r>
            <w:r w:rsidRPr="00A84282">
              <w:rPr>
                <w:rFonts w:hint="cs"/>
                <w:sz w:val="26"/>
                <w:szCs w:val="26"/>
                <w:rtl/>
              </w:rPr>
              <w:t>ی‌</w:t>
            </w:r>
            <w:r w:rsidRPr="00A84282">
              <w:rPr>
                <w:rFonts w:hint="eastAsia"/>
                <w:sz w:val="26"/>
                <w:szCs w:val="26"/>
                <w:rtl/>
              </w:rPr>
              <w:t>باشند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60</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10"/>
                <w:sz w:val="26"/>
                <w:szCs w:val="26"/>
                <w:rtl/>
              </w:rPr>
            </w:pPr>
            <w:r w:rsidRPr="00A84282">
              <w:rPr>
                <w:spacing w:val="-10"/>
                <w:sz w:val="26"/>
                <w:szCs w:val="26"/>
                <w:rtl/>
              </w:rPr>
              <w:t>راجع به‌ فضائل اهل ب</w:t>
            </w:r>
            <w:r w:rsidRPr="00A84282">
              <w:rPr>
                <w:rFonts w:hint="cs"/>
                <w:spacing w:val="-10"/>
                <w:sz w:val="26"/>
                <w:szCs w:val="26"/>
                <w:rtl/>
              </w:rPr>
              <w:t>ی</w:t>
            </w:r>
            <w:r w:rsidRPr="00A84282">
              <w:rPr>
                <w:rFonts w:hint="eastAsia"/>
                <w:spacing w:val="-10"/>
                <w:sz w:val="26"/>
                <w:szCs w:val="26"/>
                <w:rtl/>
              </w:rPr>
              <w:t>ت</w:t>
            </w:r>
            <w:r w:rsidRPr="00A84282">
              <w:rPr>
                <w:spacing w:val="-10"/>
                <w:sz w:val="26"/>
                <w:szCs w:val="26"/>
                <w:rtl/>
              </w:rPr>
              <w:t xml:space="preserve"> احاد</w:t>
            </w:r>
            <w:r w:rsidRPr="00A84282">
              <w:rPr>
                <w:rFonts w:hint="cs"/>
                <w:spacing w:val="-10"/>
                <w:sz w:val="26"/>
                <w:szCs w:val="26"/>
                <w:rtl/>
              </w:rPr>
              <w:t>ی</w:t>
            </w:r>
            <w:r w:rsidRPr="00A84282">
              <w:rPr>
                <w:rFonts w:hint="eastAsia"/>
                <w:spacing w:val="-10"/>
                <w:sz w:val="26"/>
                <w:szCs w:val="26"/>
                <w:rtl/>
              </w:rPr>
              <w:t>ث</w:t>
            </w:r>
            <w:r w:rsidRPr="00A84282">
              <w:rPr>
                <w:spacing w:val="-10"/>
                <w:sz w:val="26"/>
                <w:szCs w:val="26"/>
                <w:rtl/>
              </w:rPr>
              <w:t xml:space="preserve"> بس</w:t>
            </w:r>
            <w:r w:rsidRPr="00A84282">
              <w:rPr>
                <w:rFonts w:hint="cs"/>
                <w:spacing w:val="-10"/>
                <w:sz w:val="26"/>
                <w:szCs w:val="26"/>
                <w:rtl/>
              </w:rPr>
              <w:t>ی</w:t>
            </w:r>
            <w:r w:rsidRPr="00A84282">
              <w:rPr>
                <w:rFonts w:hint="eastAsia"/>
                <w:spacing w:val="-10"/>
                <w:sz w:val="26"/>
                <w:szCs w:val="26"/>
                <w:rtl/>
              </w:rPr>
              <w:t>ار</w:t>
            </w:r>
            <w:r w:rsidRPr="00A84282">
              <w:rPr>
                <w:rFonts w:hint="cs"/>
                <w:spacing w:val="-10"/>
                <w:sz w:val="26"/>
                <w:szCs w:val="26"/>
                <w:rtl/>
              </w:rPr>
              <w:t>ی</w:t>
            </w:r>
            <w:r w:rsidRPr="00A84282">
              <w:rPr>
                <w:spacing w:val="-10"/>
                <w:sz w:val="26"/>
                <w:szCs w:val="26"/>
                <w:rtl/>
              </w:rPr>
              <w:t xml:space="preserve"> به‌ درجه‌ صحت رس</w:t>
            </w:r>
            <w:r w:rsidRPr="00A84282">
              <w:rPr>
                <w:rFonts w:hint="cs"/>
                <w:spacing w:val="-10"/>
                <w:sz w:val="26"/>
                <w:szCs w:val="26"/>
                <w:rtl/>
              </w:rPr>
              <w:t>ی</w:t>
            </w:r>
            <w:r w:rsidRPr="00A84282">
              <w:rPr>
                <w:rFonts w:hint="eastAsia"/>
                <w:spacing w:val="-10"/>
                <w:sz w:val="26"/>
                <w:szCs w:val="26"/>
                <w:rtl/>
              </w:rPr>
              <w:t>ده</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62</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عل</w:t>
            </w:r>
            <w:r w:rsidRPr="00A84282">
              <w:rPr>
                <w:rFonts w:hint="cs"/>
                <w:sz w:val="26"/>
                <w:szCs w:val="26"/>
                <w:rtl/>
              </w:rPr>
              <w:t>ی</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خل</w:t>
            </w:r>
            <w:r w:rsidRPr="00A84282">
              <w:rPr>
                <w:rFonts w:hint="cs"/>
                <w:sz w:val="26"/>
                <w:szCs w:val="26"/>
                <w:rtl/>
              </w:rPr>
              <w:t>ی</w:t>
            </w:r>
            <w:r w:rsidRPr="00A84282">
              <w:rPr>
                <w:rFonts w:hint="eastAsia"/>
                <w:sz w:val="26"/>
                <w:szCs w:val="26"/>
                <w:rtl/>
              </w:rPr>
              <w:t>فه‌</w:t>
            </w:r>
            <w:r w:rsidRPr="00A84282">
              <w:rPr>
                <w:rFonts w:hint="cs"/>
                <w:sz w:val="26"/>
                <w:szCs w:val="26"/>
                <w:rtl/>
              </w:rPr>
              <w:t>ی</w:t>
            </w:r>
            <w:r w:rsidRPr="00A84282">
              <w:rPr>
                <w:sz w:val="26"/>
                <w:szCs w:val="26"/>
                <w:rtl/>
              </w:rPr>
              <w:t xml:space="preserve"> چهارم از خلفا</w:t>
            </w:r>
            <w:r w:rsidRPr="00A84282">
              <w:rPr>
                <w:rFonts w:hint="cs"/>
                <w:sz w:val="26"/>
                <w:szCs w:val="26"/>
                <w:rtl/>
              </w:rPr>
              <w:t>ی</w:t>
            </w:r>
            <w:r w:rsidRPr="00A84282">
              <w:rPr>
                <w:sz w:val="26"/>
                <w:szCs w:val="26"/>
                <w:rtl/>
              </w:rPr>
              <w:t xml:space="preserve"> راشد</w:t>
            </w:r>
            <w:r w:rsidRPr="00A84282">
              <w:rPr>
                <w:rFonts w:hint="cs"/>
                <w:sz w:val="26"/>
                <w:szCs w:val="26"/>
                <w:rtl/>
              </w:rPr>
              <w:t>ی</w:t>
            </w:r>
            <w:r w:rsidRPr="00A84282">
              <w:rPr>
                <w:rFonts w:hint="eastAsia"/>
                <w:sz w:val="26"/>
                <w:szCs w:val="26"/>
                <w:rtl/>
              </w:rPr>
              <w:t>ن</w:t>
            </w:r>
            <w:r w:rsidRPr="00A84282">
              <w:rPr>
                <w:sz w:val="26"/>
                <w:szCs w:val="26"/>
                <w:rtl/>
              </w:rPr>
              <w:t xml:space="preserve"> م</w:t>
            </w:r>
            <w:r w:rsidRPr="00A84282">
              <w:rPr>
                <w:rFonts w:hint="cs"/>
                <w:sz w:val="26"/>
                <w:szCs w:val="26"/>
                <w:rtl/>
              </w:rPr>
              <w:t>ی‌</w:t>
            </w:r>
            <w:r w:rsidRPr="00A84282">
              <w:rPr>
                <w:rFonts w:hint="eastAsia"/>
                <w:sz w:val="26"/>
                <w:szCs w:val="26"/>
                <w:rtl/>
              </w:rPr>
              <w:t>باشد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62</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محبت اهل ب</w:t>
            </w:r>
            <w:r w:rsidRPr="00A84282">
              <w:rPr>
                <w:rFonts w:hint="cs"/>
                <w:sz w:val="26"/>
                <w:szCs w:val="26"/>
                <w:rtl/>
              </w:rPr>
              <w:t>ی</w:t>
            </w:r>
            <w:r w:rsidRPr="00A84282">
              <w:rPr>
                <w:rFonts w:hint="eastAsia"/>
                <w:sz w:val="26"/>
                <w:szCs w:val="26"/>
                <w:rtl/>
              </w:rPr>
              <w:t>ت</w:t>
            </w:r>
            <w:r w:rsidRPr="00A84282">
              <w:rPr>
                <w:sz w:val="26"/>
                <w:szCs w:val="26"/>
                <w:rtl/>
              </w:rPr>
              <w:t xml:space="preserve"> از چند طر</w:t>
            </w:r>
            <w:r w:rsidRPr="00A84282">
              <w:rPr>
                <w:rFonts w:hint="cs"/>
                <w:sz w:val="26"/>
                <w:szCs w:val="26"/>
                <w:rtl/>
              </w:rPr>
              <w:t>ی</w:t>
            </w:r>
            <w:r w:rsidRPr="00A84282">
              <w:rPr>
                <w:rFonts w:hint="eastAsia"/>
                <w:sz w:val="26"/>
                <w:szCs w:val="26"/>
                <w:rtl/>
              </w:rPr>
              <w:t>ق</w:t>
            </w:r>
            <w:r w:rsidRPr="00A84282">
              <w:rPr>
                <w:sz w:val="26"/>
                <w:szCs w:val="26"/>
                <w:rtl/>
              </w:rPr>
              <w:t xml:space="preserve"> واجب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64</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4"/>
                <w:sz w:val="26"/>
                <w:szCs w:val="26"/>
                <w:rtl/>
              </w:rPr>
            </w:pPr>
            <w:r w:rsidRPr="00A84282">
              <w:rPr>
                <w:spacing w:val="-4"/>
                <w:sz w:val="26"/>
                <w:szCs w:val="26"/>
                <w:rtl/>
              </w:rPr>
              <w:t>محبت اهل ب</w:t>
            </w:r>
            <w:r w:rsidRPr="00A84282">
              <w:rPr>
                <w:rFonts w:hint="cs"/>
                <w:spacing w:val="-4"/>
                <w:sz w:val="26"/>
                <w:szCs w:val="26"/>
                <w:rtl/>
              </w:rPr>
              <w:t>ی</w:t>
            </w:r>
            <w:r w:rsidRPr="00A84282">
              <w:rPr>
                <w:rFonts w:hint="eastAsia"/>
                <w:spacing w:val="-4"/>
                <w:sz w:val="26"/>
                <w:szCs w:val="26"/>
                <w:rtl/>
              </w:rPr>
              <w:t>ت</w:t>
            </w:r>
            <w:r w:rsidRPr="00A84282">
              <w:rPr>
                <w:spacing w:val="-4"/>
                <w:sz w:val="26"/>
                <w:szCs w:val="26"/>
                <w:rtl/>
              </w:rPr>
              <w:t xml:space="preserve"> واجب است ب</w:t>
            </w:r>
            <w:r w:rsidRPr="00A84282">
              <w:rPr>
                <w:rFonts w:hint="cs"/>
                <w:spacing w:val="-4"/>
                <w:sz w:val="26"/>
                <w:szCs w:val="26"/>
                <w:rtl/>
              </w:rPr>
              <w:t>ی</w:t>
            </w:r>
            <w:r w:rsidRPr="00A84282">
              <w:rPr>
                <w:rFonts w:hint="eastAsia"/>
                <w:spacing w:val="-4"/>
                <w:sz w:val="26"/>
                <w:szCs w:val="26"/>
                <w:rtl/>
              </w:rPr>
              <w:t>شتر</w:t>
            </w:r>
            <w:r w:rsidRPr="00A84282">
              <w:rPr>
                <w:spacing w:val="-4"/>
                <w:sz w:val="26"/>
                <w:szCs w:val="26"/>
                <w:rtl/>
              </w:rPr>
              <w:t xml:space="preserve"> از سا</w:t>
            </w:r>
            <w:r w:rsidRPr="00A84282">
              <w:rPr>
                <w:rFonts w:hint="cs"/>
                <w:spacing w:val="-4"/>
                <w:sz w:val="26"/>
                <w:szCs w:val="26"/>
                <w:rtl/>
              </w:rPr>
              <w:t>ی</w:t>
            </w:r>
            <w:r w:rsidRPr="00A84282">
              <w:rPr>
                <w:rFonts w:hint="eastAsia"/>
                <w:spacing w:val="-4"/>
                <w:sz w:val="26"/>
                <w:szCs w:val="26"/>
                <w:rtl/>
              </w:rPr>
              <w:t>ر</w:t>
            </w:r>
            <w:r w:rsidRPr="00A84282">
              <w:rPr>
                <w:spacing w:val="-4"/>
                <w:sz w:val="26"/>
                <w:szCs w:val="26"/>
                <w:rtl/>
              </w:rPr>
              <w:t xml:space="preserve"> مسلمانان باشد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65</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استفاده‌ از دو کلمه‌</w:t>
            </w:r>
            <w:r w:rsidRPr="00A84282">
              <w:rPr>
                <w:rFonts w:hint="cs"/>
                <w:sz w:val="26"/>
                <w:szCs w:val="26"/>
                <w:rtl/>
              </w:rPr>
              <w:t>ی</w:t>
            </w:r>
            <w:r w:rsidRPr="00A84282">
              <w:rPr>
                <w:sz w:val="26"/>
                <w:szCs w:val="26"/>
                <w:rtl/>
              </w:rPr>
              <w:t xml:space="preserve"> «س</w:t>
            </w:r>
            <w:r w:rsidRPr="00A84282">
              <w:rPr>
                <w:rFonts w:hint="cs"/>
                <w:sz w:val="26"/>
                <w:szCs w:val="26"/>
                <w:rtl/>
              </w:rPr>
              <w:t>ی</w:t>
            </w:r>
            <w:r w:rsidRPr="00A84282">
              <w:rPr>
                <w:rFonts w:hint="eastAsia"/>
                <w:sz w:val="26"/>
                <w:szCs w:val="26"/>
                <w:rtl/>
              </w:rPr>
              <w:t>د</w:t>
            </w:r>
            <w:r w:rsidRPr="00A84282">
              <w:rPr>
                <w:sz w:val="26"/>
                <w:szCs w:val="26"/>
                <w:rtl/>
              </w:rPr>
              <w:t>» و «شر</w:t>
            </w:r>
            <w:r w:rsidRPr="00A84282">
              <w:rPr>
                <w:rFonts w:hint="cs"/>
                <w:sz w:val="26"/>
                <w:szCs w:val="26"/>
                <w:rtl/>
              </w:rPr>
              <w:t>ی</w:t>
            </w:r>
            <w:r w:rsidRPr="00A84282">
              <w:rPr>
                <w:rFonts w:hint="eastAsia"/>
                <w:sz w:val="26"/>
                <w:szCs w:val="26"/>
                <w:rtl/>
              </w:rPr>
              <w:t>ف</w:t>
            </w:r>
            <w:r w:rsidRPr="00A84282">
              <w:rPr>
                <w:sz w:val="26"/>
                <w:szCs w:val="26"/>
                <w:rtl/>
              </w:rPr>
              <w:t>» برا</w:t>
            </w:r>
            <w:r w:rsidRPr="00A84282">
              <w:rPr>
                <w:rFonts w:hint="cs"/>
                <w:sz w:val="26"/>
                <w:szCs w:val="26"/>
                <w:rtl/>
              </w:rPr>
              <w:t>ی</w:t>
            </w:r>
            <w:r w:rsidRPr="00A84282">
              <w:rPr>
                <w:sz w:val="26"/>
                <w:szCs w:val="26"/>
                <w:rtl/>
              </w:rPr>
              <w:t xml:space="preserve"> منتسب</w:t>
            </w:r>
            <w:r w:rsidRPr="00A84282">
              <w:rPr>
                <w:rFonts w:hint="cs"/>
                <w:sz w:val="26"/>
                <w:szCs w:val="26"/>
                <w:rtl/>
              </w:rPr>
              <w:t>ی</w:t>
            </w:r>
            <w:r w:rsidRPr="00A84282">
              <w:rPr>
                <w:rFonts w:hint="eastAsia"/>
                <w:sz w:val="26"/>
                <w:szCs w:val="26"/>
                <w:rtl/>
              </w:rPr>
              <w:t>ن</w:t>
            </w:r>
            <w:r w:rsidRPr="00A84282">
              <w:rPr>
                <w:sz w:val="26"/>
                <w:szCs w:val="26"/>
                <w:rtl/>
              </w:rPr>
              <w:t xml:space="preserve"> به‌ اهل ب</w:t>
            </w:r>
            <w:r w:rsidRPr="00A84282">
              <w:rPr>
                <w:rFonts w:hint="cs"/>
                <w:sz w:val="26"/>
                <w:szCs w:val="26"/>
                <w:rtl/>
              </w:rPr>
              <w:t>ی</w:t>
            </w:r>
            <w:r w:rsidRPr="00A84282">
              <w:rPr>
                <w:rFonts w:hint="eastAsia"/>
                <w:sz w:val="26"/>
                <w:szCs w:val="26"/>
                <w:rtl/>
              </w:rPr>
              <w:t>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66</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فض</w:t>
            </w:r>
            <w:r w:rsidRPr="00A84282">
              <w:rPr>
                <w:rFonts w:hint="cs"/>
                <w:sz w:val="26"/>
                <w:szCs w:val="26"/>
                <w:rtl/>
              </w:rPr>
              <w:t>ی</w:t>
            </w:r>
            <w:r w:rsidRPr="00A84282">
              <w:rPr>
                <w:rFonts w:hint="eastAsia"/>
                <w:sz w:val="26"/>
                <w:szCs w:val="26"/>
                <w:rtl/>
              </w:rPr>
              <w:t>لت</w:t>
            </w:r>
            <w:r w:rsidRPr="00A84282">
              <w:rPr>
                <w:sz w:val="26"/>
                <w:szCs w:val="26"/>
                <w:rtl/>
              </w:rPr>
              <w:t xml:space="preserve"> عل</w:t>
            </w:r>
            <w:r w:rsidRPr="00A84282">
              <w:rPr>
                <w:rFonts w:hint="cs"/>
                <w:sz w:val="26"/>
                <w:szCs w:val="26"/>
                <w:rtl/>
              </w:rPr>
              <w:t>ی</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و مناقب فراوان او</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69</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 xml:space="preserve">فاطمه‌ </w:t>
            </w:r>
            <w:r w:rsidR="00990141" w:rsidRPr="00A84282">
              <w:rPr>
                <w:rFonts w:cs="CTraditional Arabic" w:hint="cs"/>
                <w:sz w:val="26"/>
                <w:szCs w:val="26"/>
                <w:rtl/>
              </w:rPr>
              <w:t>‘</w:t>
            </w:r>
            <w:r w:rsidRPr="00A84282">
              <w:rPr>
                <w:sz w:val="26"/>
                <w:szCs w:val="26"/>
                <w:rtl/>
              </w:rPr>
              <w:t xml:space="preserve"> از زنان کامل و س</w:t>
            </w:r>
            <w:r w:rsidRPr="00A84282">
              <w:rPr>
                <w:rFonts w:hint="cs"/>
                <w:sz w:val="26"/>
                <w:szCs w:val="26"/>
                <w:rtl/>
              </w:rPr>
              <w:t>ی</w:t>
            </w:r>
            <w:r w:rsidRPr="00A84282">
              <w:rPr>
                <w:rFonts w:hint="eastAsia"/>
                <w:sz w:val="26"/>
                <w:szCs w:val="26"/>
                <w:rtl/>
              </w:rPr>
              <w:t>د</w:t>
            </w:r>
            <w:r w:rsidRPr="00A84282">
              <w:rPr>
                <w:sz w:val="26"/>
                <w:szCs w:val="26"/>
                <w:rtl/>
              </w:rPr>
              <w:t xml:space="preserve"> زنان بهشت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70</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عل</w:t>
            </w:r>
            <w:r w:rsidRPr="00A84282">
              <w:rPr>
                <w:rFonts w:hint="cs"/>
                <w:sz w:val="26"/>
                <w:szCs w:val="26"/>
                <w:rtl/>
              </w:rPr>
              <w:t>ی</w:t>
            </w:r>
            <w:r w:rsidRPr="00A84282">
              <w:rPr>
                <w:sz w:val="26"/>
                <w:szCs w:val="26"/>
                <w:rtl/>
              </w:rPr>
              <w:t xml:space="preserve"> بن اب</w:t>
            </w:r>
            <w:r w:rsidRPr="00A84282">
              <w:rPr>
                <w:rFonts w:hint="cs"/>
                <w:sz w:val="26"/>
                <w:szCs w:val="26"/>
                <w:rtl/>
              </w:rPr>
              <w:t>ی‌</w:t>
            </w:r>
            <w:r w:rsidRPr="00A84282">
              <w:rPr>
                <w:rFonts w:hint="eastAsia"/>
                <w:sz w:val="26"/>
                <w:szCs w:val="26"/>
                <w:rtl/>
              </w:rPr>
              <w:t>طالب</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بزرگتر</w:t>
            </w:r>
            <w:r w:rsidRPr="00A84282">
              <w:rPr>
                <w:rFonts w:hint="cs"/>
                <w:sz w:val="26"/>
                <w:szCs w:val="26"/>
                <w:rtl/>
              </w:rPr>
              <w:t>ی</w:t>
            </w:r>
            <w:r w:rsidRPr="00A84282">
              <w:rPr>
                <w:rFonts w:hint="eastAsia"/>
                <w:sz w:val="26"/>
                <w:szCs w:val="26"/>
                <w:rtl/>
              </w:rPr>
              <w:t>ن</w:t>
            </w:r>
            <w:r w:rsidRPr="00A84282">
              <w:rPr>
                <w:sz w:val="26"/>
                <w:szCs w:val="26"/>
                <w:rtl/>
              </w:rPr>
              <w:t xml:space="preserve"> هدا</w:t>
            </w:r>
            <w:r w:rsidRPr="00A84282">
              <w:rPr>
                <w:rFonts w:hint="cs"/>
                <w:sz w:val="26"/>
                <w:szCs w:val="26"/>
                <w:rtl/>
              </w:rPr>
              <w:t>ی</w:t>
            </w:r>
            <w:r w:rsidRPr="00A84282">
              <w:rPr>
                <w:rFonts w:hint="eastAsia"/>
                <w:sz w:val="26"/>
                <w:szCs w:val="26"/>
                <w:rtl/>
              </w:rPr>
              <w:t>ت</w:t>
            </w:r>
            <w:r w:rsidRPr="00A84282">
              <w:rPr>
                <w:sz w:val="26"/>
                <w:szCs w:val="26"/>
                <w:rtl/>
              </w:rPr>
              <w:t xml:space="preserve"> دهنده‌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71</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10"/>
                <w:sz w:val="26"/>
                <w:szCs w:val="26"/>
                <w:rtl/>
              </w:rPr>
            </w:pPr>
            <w:r w:rsidRPr="00A84282">
              <w:rPr>
                <w:spacing w:val="-10"/>
                <w:sz w:val="26"/>
                <w:szCs w:val="26"/>
                <w:rtl/>
              </w:rPr>
              <w:t>ش</w:t>
            </w:r>
            <w:r w:rsidRPr="00A84282">
              <w:rPr>
                <w:rFonts w:hint="cs"/>
                <w:spacing w:val="-10"/>
                <w:sz w:val="26"/>
                <w:szCs w:val="26"/>
                <w:rtl/>
              </w:rPr>
              <w:t>ی</w:t>
            </w:r>
            <w:r w:rsidRPr="00A84282">
              <w:rPr>
                <w:rFonts w:hint="eastAsia"/>
                <w:spacing w:val="-10"/>
                <w:sz w:val="26"/>
                <w:szCs w:val="26"/>
                <w:rtl/>
              </w:rPr>
              <w:t>خ</w:t>
            </w:r>
            <w:r w:rsidRPr="00A84282">
              <w:rPr>
                <w:spacing w:val="-10"/>
                <w:sz w:val="26"/>
                <w:szCs w:val="26"/>
                <w:rtl/>
              </w:rPr>
              <w:t xml:space="preserve"> محمد بن عبدالوهاب و پ</w:t>
            </w:r>
            <w:r w:rsidRPr="00A84282">
              <w:rPr>
                <w:rFonts w:hint="cs"/>
                <w:spacing w:val="-10"/>
                <w:sz w:val="26"/>
                <w:szCs w:val="26"/>
                <w:rtl/>
              </w:rPr>
              <w:t>ی</w:t>
            </w:r>
            <w:r w:rsidRPr="00A84282">
              <w:rPr>
                <w:rFonts w:hint="eastAsia"/>
                <w:spacing w:val="-10"/>
                <w:sz w:val="26"/>
                <w:szCs w:val="26"/>
                <w:rtl/>
              </w:rPr>
              <w:t>روانش</w:t>
            </w:r>
            <w:r w:rsidRPr="00A84282">
              <w:rPr>
                <w:spacing w:val="-10"/>
                <w:sz w:val="26"/>
                <w:szCs w:val="26"/>
                <w:rtl/>
              </w:rPr>
              <w:t xml:space="preserve"> خاندان پ</w:t>
            </w:r>
            <w:r w:rsidRPr="00A84282">
              <w:rPr>
                <w:rFonts w:hint="cs"/>
                <w:spacing w:val="-10"/>
                <w:sz w:val="26"/>
                <w:szCs w:val="26"/>
                <w:rtl/>
              </w:rPr>
              <w:t>ی</w:t>
            </w:r>
            <w:r w:rsidRPr="00A84282">
              <w:rPr>
                <w:rFonts w:hint="eastAsia"/>
                <w:spacing w:val="-10"/>
                <w:sz w:val="26"/>
                <w:szCs w:val="26"/>
                <w:rtl/>
              </w:rPr>
              <w:t>امبر</w:t>
            </w:r>
            <w:r w:rsidRPr="00A84282">
              <w:rPr>
                <w:spacing w:val="-10"/>
                <w:sz w:val="26"/>
                <w:szCs w:val="26"/>
                <w:rtl/>
              </w:rPr>
              <w:t xml:space="preserve"> </w:t>
            </w:r>
            <w:r w:rsidR="00990141" w:rsidRPr="00A84282">
              <w:rPr>
                <w:rFonts w:cs="CTraditional Arabic" w:hint="cs"/>
                <w:spacing w:val="-10"/>
                <w:sz w:val="26"/>
                <w:szCs w:val="26"/>
                <w:rtl/>
              </w:rPr>
              <w:t>ص</w:t>
            </w:r>
            <w:r w:rsidRPr="00A84282">
              <w:rPr>
                <w:spacing w:val="-10"/>
                <w:sz w:val="26"/>
                <w:szCs w:val="26"/>
                <w:rtl/>
              </w:rPr>
              <w:t xml:space="preserve"> را دوست دارند و محبت آنها را وس</w:t>
            </w:r>
            <w:r w:rsidRPr="00A84282">
              <w:rPr>
                <w:rFonts w:hint="cs"/>
                <w:spacing w:val="-10"/>
                <w:sz w:val="26"/>
                <w:szCs w:val="26"/>
                <w:rtl/>
              </w:rPr>
              <w:t>ی</w:t>
            </w:r>
            <w:r w:rsidRPr="00A84282">
              <w:rPr>
                <w:rFonts w:hint="eastAsia"/>
                <w:spacing w:val="-10"/>
                <w:sz w:val="26"/>
                <w:szCs w:val="26"/>
                <w:rtl/>
              </w:rPr>
              <w:t>له‌</w:t>
            </w:r>
            <w:r w:rsidRPr="00A84282">
              <w:rPr>
                <w:rFonts w:hint="cs"/>
                <w:spacing w:val="-10"/>
                <w:sz w:val="26"/>
                <w:szCs w:val="26"/>
                <w:rtl/>
              </w:rPr>
              <w:t>ی</w:t>
            </w:r>
            <w:r w:rsidRPr="00A84282">
              <w:rPr>
                <w:spacing w:val="-10"/>
                <w:sz w:val="26"/>
                <w:szCs w:val="26"/>
                <w:rtl/>
              </w:rPr>
              <w:t xml:space="preserve"> تقرب به‌ خدا قرار م</w:t>
            </w:r>
            <w:r w:rsidRPr="00A84282">
              <w:rPr>
                <w:rFonts w:hint="cs"/>
                <w:spacing w:val="-10"/>
                <w:sz w:val="26"/>
                <w:szCs w:val="26"/>
                <w:rtl/>
              </w:rPr>
              <w:t>ی‌</w:t>
            </w:r>
            <w:r w:rsidRPr="00A84282">
              <w:rPr>
                <w:rFonts w:hint="eastAsia"/>
                <w:spacing w:val="-10"/>
                <w:sz w:val="26"/>
                <w:szCs w:val="26"/>
                <w:rtl/>
              </w:rPr>
              <w:t>دهند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72</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محبت اهل ب</w:t>
            </w:r>
            <w:r w:rsidRPr="00A84282">
              <w:rPr>
                <w:rFonts w:hint="cs"/>
                <w:sz w:val="26"/>
                <w:szCs w:val="26"/>
                <w:rtl/>
              </w:rPr>
              <w:t>ی</w:t>
            </w:r>
            <w:r w:rsidRPr="00A84282">
              <w:rPr>
                <w:rFonts w:hint="eastAsia"/>
                <w:sz w:val="26"/>
                <w:szCs w:val="26"/>
                <w:rtl/>
              </w:rPr>
              <w:t>ت</w:t>
            </w:r>
            <w:r w:rsidRPr="00A84282">
              <w:rPr>
                <w:sz w:val="26"/>
                <w:szCs w:val="26"/>
                <w:rtl/>
              </w:rPr>
              <w:t xml:space="preserve"> پ</w:t>
            </w:r>
            <w:r w:rsidRPr="00A84282">
              <w:rPr>
                <w:rFonts w:hint="cs"/>
                <w:sz w:val="26"/>
                <w:szCs w:val="26"/>
                <w:rtl/>
              </w:rPr>
              <w:t>ی</w:t>
            </w:r>
            <w:r w:rsidRPr="00A84282">
              <w:rPr>
                <w:rFonts w:hint="eastAsia"/>
                <w:sz w:val="26"/>
                <w:szCs w:val="26"/>
                <w:rtl/>
              </w:rPr>
              <w:t>امبر</w:t>
            </w:r>
            <w:r w:rsidRPr="00A84282">
              <w:rPr>
                <w:sz w:val="26"/>
                <w:szCs w:val="26"/>
                <w:rtl/>
              </w:rPr>
              <w:t xml:space="preserve"> </w:t>
            </w:r>
            <w:r w:rsidR="00C6728E" w:rsidRPr="00A84282">
              <w:rPr>
                <w:rFonts w:cs="CTraditional Arabic" w:hint="cs"/>
                <w:sz w:val="26"/>
                <w:szCs w:val="26"/>
                <w:rtl/>
              </w:rPr>
              <w:t>ص</w:t>
            </w:r>
            <w:r w:rsidRPr="00A84282">
              <w:rPr>
                <w:sz w:val="26"/>
                <w:szCs w:val="26"/>
                <w:rtl/>
              </w:rPr>
              <w:t xml:space="preserve"> </w:t>
            </w:r>
            <w:r w:rsidRPr="00A84282">
              <w:rPr>
                <w:rFonts w:hint="cs"/>
                <w:sz w:val="26"/>
                <w:szCs w:val="26"/>
                <w:rtl/>
              </w:rPr>
              <w:t>ی</w:t>
            </w:r>
            <w:r w:rsidRPr="00A84282">
              <w:rPr>
                <w:rFonts w:hint="eastAsia"/>
                <w:sz w:val="26"/>
                <w:szCs w:val="26"/>
                <w:rtl/>
              </w:rPr>
              <w:t>ک</w:t>
            </w:r>
            <w:r w:rsidRPr="00A84282">
              <w:rPr>
                <w:rFonts w:hint="cs"/>
                <w:sz w:val="26"/>
                <w:szCs w:val="26"/>
                <w:rtl/>
              </w:rPr>
              <w:t>ی</w:t>
            </w:r>
            <w:r w:rsidRPr="00A84282">
              <w:rPr>
                <w:sz w:val="26"/>
                <w:szCs w:val="26"/>
                <w:rtl/>
              </w:rPr>
              <w:t xml:space="preserve"> از اصول اهل سنت و جماعت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76</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کتاب</w:t>
            </w:r>
            <w:r w:rsidRPr="00A84282">
              <w:rPr>
                <w:rFonts w:hint="cs"/>
                <w:sz w:val="26"/>
                <w:szCs w:val="26"/>
                <w:rtl/>
              </w:rPr>
              <w:t>ی</w:t>
            </w:r>
            <w:r w:rsidRPr="00A84282">
              <w:rPr>
                <w:sz w:val="26"/>
                <w:szCs w:val="26"/>
                <w:rtl/>
              </w:rPr>
              <w:t xml:space="preserve"> راجع به‌ فض</w:t>
            </w:r>
            <w:r w:rsidRPr="00A84282">
              <w:rPr>
                <w:rFonts w:hint="cs"/>
                <w:sz w:val="26"/>
                <w:szCs w:val="26"/>
                <w:rtl/>
              </w:rPr>
              <w:t>ی</w:t>
            </w:r>
            <w:r w:rsidRPr="00A84282">
              <w:rPr>
                <w:rFonts w:hint="eastAsia"/>
                <w:sz w:val="26"/>
                <w:szCs w:val="26"/>
                <w:rtl/>
              </w:rPr>
              <w:t>لت</w:t>
            </w:r>
            <w:r w:rsidRPr="00A84282">
              <w:rPr>
                <w:sz w:val="26"/>
                <w:szCs w:val="26"/>
                <w:rtl/>
              </w:rPr>
              <w:t xml:space="preserve"> و دانش اهل ب</w:t>
            </w:r>
            <w:r w:rsidRPr="00A84282">
              <w:rPr>
                <w:rFonts w:hint="cs"/>
                <w:sz w:val="26"/>
                <w:szCs w:val="26"/>
                <w:rtl/>
              </w:rPr>
              <w:t>ی</w:t>
            </w:r>
            <w:r w:rsidRPr="00A84282">
              <w:rPr>
                <w:rFonts w:hint="eastAsia"/>
                <w:sz w:val="26"/>
                <w:szCs w:val="26"/>
                <w:rtl/>
              </w:rPr>
              <w:t>ت</w:t>
            </w:r>
            <w:r w:rsidRPr="00A84282">
              <w:rPr>
                <w:sz w:val="26"/>
                <w:szCs w:val="26"/>
                <w:rtl/>
              </w:rPr>
              <w:t xml:space="preserve"> </w:t>
            </w:r>
            <w:r w:rsidR="00990141" w:rsidRPr="00A84282">
              <w:rPr>
                <w:rFonts w:cs="CTraditional Arabic" w:hint="cs"/>
                <w:sz w:val="26"/>
                <w:szCs w:val="26"/>
                <w:rtl/>
              </w:rPr>
              <w:t>ﻹ</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83</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rFonts w:hint="cs"/>
                <w:spacing w:val="-8"/>
                <w:sz w:val="26"/>
                <w:szCs w:val="26"/>
                <w:rtl/>
              </w:rPr>
            </w:pPr>
            <w:r w:rsidRPr="00A84282">
              <w:rPr>
                <w:spacing w:val="-8"/>
                <w:sz w:val="26"/>
                <w:szCs w:val="26"/>
                <w:rtl/>
              </w:rPr>
              <w:t>عل</w:t>
            </w:r>
            <w:r w:rsidRPr="00A84282">
              <w:rPr>
                <w:rFonts w:hint="cs"/>
                <w:spacing w:val="-8"/>
                <w:sz w:val="26"/>
                <w:szCs w:val="26"/>
                <w:rtl/>
              </w:rPr>
              <w:t>ی</w:t>
            </w:r>
            <w:r w:rsidRPr="00A84282">
              <w:rPr>
                <w:rFonts w:hint="eastAsia"/>
                <w:spacing w:val="-8"/>
                <w:sz w:val="26"/>
                <w:szCs w:val="26"/>
                <w:rtl/>
              </w:rPr>
              <w:t>،</w:t>
            </w:r>
            <w:r w:rsidRPr="00A84282">
              <w:rPr>
                <w:spacing w:val="-8"/>
                <w:sz w:val="26"/>
                <w:szCs w:val="26"/>
                <w:rtl/>
              </w:rPr>
              <w:t xml:space="preserve"> فاطمه‌، حسن و حس</w:t>
            </w:r>
            <w:r w:rsidRPr="00A84282">
              <w:rPr>
                <w:rFonts w:hint="cs"/>
                <w:spacing w:val="-8"/>
                <w:sz w:val="26"/>
                <w:szCs w:val="26"/>
                <w:rtl/>
              </w:rPr>
              <w:t>ی</w:t>
            </w:r>
            <w:r w:rsidRPr="00A84282">
              <w:rPr>
                <w:spacing w:val="-8"/>
                <w:sz w:val="26"/>
                <w:szCs w:val="26"/>
                <w:rtl/>
              </w:rPr>
              <w:t>ن</w:t>
            </w:r>
            <w:r w:rsidRPr="00A84282">
              <w:rPr>
                <w:spacing w:val="-8"/>
                <w:sz w:val="26"/>
                <w:szCs w:val="26"/>
                <w:rtl/>
              </w:rPr>
              <w:t xml:space="preserve"> </w:t>
            </w:r>
            <w:r w:rsidR="00990141" w:rsidRPr="00A84282">
              <w:rPr>
                <w:rFonts w:cs="CTraditional Arabic" w:hint="cs"/>
                <w:spacing w:val="-8"/>
                <w:sz w:val="26"/>
                <w:szCs w:val="26"/>
                <w:rtl/>
              </w:rPr>
              <w:t>ﻹ</w:t>
            </w:r>
            <w:r w:rsidRPr="00A84282">
              <w:rPr>
                <w:spacing w:val="-8"/>
                <w:sz w:val="26"/>
                <w:szCs w:val="26"/>
                <w:rtl/>
              </w:rPr>
              <w:t xml:space="preserve"> فاضل‌تر</w:t>
            </w:r>
            <w:r w:rsidRPr="00A84282">
              <w:rPr>
                <w:rFonts w:hint="cs"/>
                <w:spacing w:val="-8"/>
                <w:sz w:val="26"/>
                <w:szCs w:val="26"/>
                <w:rtl/>
              </w:rPr>
              <w:t>ی</w:t>
            </w:r>
            <w:r w:rsidRPr="00A84282">
              <w:rPr>
                <w:rFonts w:hint="eastAsia"/>
                <w:spacing w:val="-8"/>
                <w:sz w:val="26"/>
                <w:szCs w:val="26"/>
                <w:rtl/>
              </w:rPr>
              <w:t>ن</w:t>
            </w:r>
            <w:r w:rsidRPr="00A84282">
              <w:rPr>
                <w:spacing w:val="-8"/>
                <w:sz w:val="26"/>
                <w:szCs w:val="26"/>
                <w:rtl/>
              </w:rPr>
              <w:t xml:space="preserve"> اهل ب</w:t>
            </w:r>
            <w:r w:rsidRPr="00A84282">
              <w:rPr>
                <w:rFonts w:hint="cs"/>
                <w:spacing w:val="-8"/>
                <w:sz w:val="26"/>
                <w:szCs w:val="26"/>
                <w:rtl/>
              </w:rPr>
              <w:t>ی</w:t>
            </w:r>
            <w:r w:rsidRPr="00A84282">
              <w:rPr>
                <w:rFonts w:hint="eastAsia"/>
                <w:spacing w:val="-8"/>
                <w:sz w:val="26"/>
                <w:szCs w:val="26"/>
                <w:rtl/>
              </w:rPr>
              <w:t>ت</w:t>
            </w:r>
            <w:r w:rsidRPr="00A84282">
              <w:rPr>
                <w:spacing w:val="-8"/>
                <w:sz w:val="26"/>
                <w:szCs w:val="26"/>
                <w:rtl/>
              </w:rPr>
              <w:t xml:space="preserve"> م</w:t>
            </w:r>
            <w:r w:rsidRPr="00A84282">
              <w:rPr>
                <w:rFonts w:hint="cs"/>
                <w:spacing w:val="-8"/>
                <w:sz w:val="26"/>
                <w:szCs w:val="26"/>
                <w:rtl/>
              </w:rPr>
              <w:t>ی‌</w:t>
            </w:r>
            <w:r w:rsidRPr="00A84282">
              <w:rPr>
                <w:rFonts w:hint="eastAsia"/>
                <w:spacing w:val="-8"/>
                <w:sz w:val="26"/>
                <w:szCs w:val="26"/>
                <w:rtl/>
              </w:rPr>
              <w:t>باشند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84</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عل</w:t>
            </w:r>
            <w:r w:rsidRPr="00A84282">
              <w:rPr>
                <w:rFonts w:hint="cs"/>
                <w:sz w:val="26"/>
                <w:szCs w:val="26"/>
                <w:rtl/>
              </w:rPr>
              <w:t>ی</w:t>
            </w:r>
            <w:r w:rsidRPr="00A84282">
              <w:rPr>
                <w:sz w:val="26"/>
                <w:szCs w:val="26"/>
                <w:rtl/>
              </w:rPr>
              <w:t xml:space="preserve"> بن اب</w:t>
            </w:r>
            <w:r w:rsidRPr="00A84282">
              <w:rPr>
                <w:rFonts w:hint="cs"/>
                <w:sz w:val="26"/>
                <w:szCs w:val="26"/>
                <w:rtl/>
              </w:rPr>
              <w:t>ی‌</w:t>
            </w:r>
            <w:r w:rsidRPr="00A84282">
              <w:rPr>
                <w:rFonts w:hint="eastAsia"/>
                <w:sz w:val="26"/>
                <w:szCs w:val="26"/>
                <w:rtl/>
              </w:rPr>
              <w:t>طالب</w:t>
            </w:r>
            <w:r w:rsidRPr="00A84282">
              <w:rPr>
                <w:sz w:val="26"/>
                <w:szCs w:val="26"/>
                <w:rtl/>
              </w:rPr>
              <w:t xml:space="preserve"> </w:t>
            </w:r>
            <w:r w:rsidRPr="00A84282">
              <w:rPr>
                <w:rFonts w:hint="cs"/>
                <w:sz w:val="26"/>
                <w:szCs w:val="26"/>
                <w:rtl/>
              </w:rPr>
              <w:sym w:font="AGA Arabesque" w:char="F074"/>
            </w:r>
            <w:r w:rsidRPr="00A84282">
              <w:rPr>
                <w:sz w:val="26"/>
                <w:szCs w:val="26"/>
                <w:rtl/>
              </w:rPr>
              <w:t xml:space="preserve"> عاقل‌تر</w:t>
            </w:r>
            <w:r w:rsidRPr="00A84282">
              <w:rPr>
                <w:rFonts w:hint="cs"/>
                <w:sz w:val="26"/>
                <w:szCs w:val="26"/>
                <w:rtl/>
              </w:rPr>
              <w:t>ی</w:t>
            </w:r>
            <w:r w:rsidRPr="00A84282">
              <w:rPr>
                <w:rFonts w:hint="eastAsia"/>
                <w:sz w:val="26"/>
                <w:szCs w:val="26"/>
                <w:rtl/>
              </w:rPr>
              <w:t>ن،</w:t>
            </w:r>
            <w:r w:rsidRPr="00A84282">
              <w:rPr>
                <w:sz w:val="26"/>
                <w:szCs w:val="26"/>
                <w:rtl/>
              </w:rPr>
              <w:t xml:space="preserve"> ماهر‌تر</w:t>
            </w:r>
            <w:r w:rsidRPr="00A84282">
              <w:rPr>
                <w:rFonts w:hint="cs"/>
                <w:sz w:val="26"/>
                <w:szCs w:val="26"/>
                <w:rtl/>
              </w:rPr>
              <w:t>ی</w:t>
            </w:r>
            <w:r w:rsidRPr="00A84282">
              <w:rPr>
                <w:rFonts w:hint="eastAsia"/>
                <w:sz w:val="26"/>
                <w:szCs w:val="26"/>
                <w:rtl/>
              </w:rPr>
              <w:t>ن،</w:t>
            </w:r>
            <w:r w:rsidRPr="00A84282">
              <w:rPr>
                <w:sz w:val="26"/>
                <w:szCs w:val="26"/>
                <w:rtl/>
              </w:rPr>
              <w:t xml:space="preserve"> داناتر</w:t>
            </w:r>
            <w:r w:rsidRPr="00A84282">
              <w:rPr>
                <w:rFonts w:hint="cs"/>
                <w:sz w:val="26"/>
                <w:szCs w:val="26"/>
                <w:rtl/>
              </w:rPr>
              <w:t>ی</w:t>
            </w:r>
            <w:r w:rsidRPr="00A84282">
              <w:rPr>
                <w:rFonts w:hint="eastAsia"/>
                <w:sz w:val="26"/>
                <w:szCs w:val="26"/>
                <w:rtl/>
              </w:rPr>
              <w:t>ن</w:t>
            </w:r>
            <w:r w:rsidRPr="00A84282">
              <w:rPr>
                <w:sz w:val="26"/>
                <w:szCs w:val="26"/>
                <w:rtl/>
              </w:rPr>
              <w:t xml:space="preserve"> و حافظ‌تر</w:t>
            </w:r>
            <w:r w:rsidRPr="00A84282">
              <w:rPr>
                <w:rFonts w:hint="cs"/>
                <w:sz w:val="26"/>
                <w:szCs w:val="26"/>
                <w:rtl/>
              </w:rPr>
              <w:t>ی</w:t>
            </w:r>
            <w:r w:rsidRPr="00A84282">
              <w:rPr>
                <w:rFonts w:hint="eastAsia"/>
                <w:sz w:val="26"/>
                <w:szCs w:val="26"/>
                <w:rtl/>
              </w:rPr>
              <w:t>ن</w:t>
            </w:r>
            <w:r w:rsidRPr="00A84282">
              <w:rPr>
                <w:sz w:val="26"/>
                <w:szCs w:val="26"/>
                <w:rtl/>
              </w:rPr>
              <w:t xml:space="preserve"> اصحاب است</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85</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pacing w:val="-10"/>
                <w:sz w:val="26"/>
                <w:szCs w:val="26"/>
                <w:rtl/>
              </w:rPr>
            </w:pPr>
            <w:r w:rsidRPr="00A84282">
              <w:rPr>
                <w:spacing w:val="-10"/>
                <w:sz w:val="26"/>
                <w:szCs w:val="26"/>
                <w:rtl/>
              </w:rPr>
              <w:t>کسان</w:t>
            </w:r>
            <w:r w:rsidRPr="00A84282">
              <w:rPr>
                <w:rFonts w:hint="cs"/>
                <w:spacing w:val="-10"/>
                <w:sz w:val="26"/>
                <w:szCs w:val="26"/>
                <w:rtl/>
              </w:rPr>
              <w:t>ی</w:t>
            </w:r>
            <w:r w:rsidRPr="00A84282">
              <w:rPr>
                <w:spacing w:val="-10"/>
                <w:sz w:val="26"/>
                <w:szCs w:val="26"/>
                <w:rtl/>
              </w:rPr>
              <w:t xml:space="preserve"> که‌ عل</w:t>
            </w:r>
            <w:r w:rsidRPr="00A84282">
              <w:rPr>
                <w:rFonts w:hint="cs"/>
                <w:spacing w:val="-10"/>
                <w:sz w:val="26"/>
                <w:szCs w:val="26"/>
                <w:rtl/>
              </w:rPr>
              <w:t>ی</w:t>
            </w:r>
            <w:r w:rsidRPr="00A84282">
              <w:rPr>
                <w:spacing w:val="-10"/>
                <w:sz w:val="26"/>
                <w:szCs w:val="26"/>
                <w:rtl/>
              </w:rPr>
              <w:t xml:space="preserve"> </w:t>
            </w:r>
            <w:r w:rsidRPr="00A84282">
              <w:rPr>
                <w:rFonts w:hint="cs"/>
                <w:spacing w:val="-10"/>
                <w:sz w:val="26"/>
                <w:szCs w:val="26"/>
                <w:rtl/>
              </w:rPr>
              <w:sym w:font="AGA Arabesque" w:char="F074"/>
            </w:r>
            <w:r w:rsidRPr="00A84282">
              <w:rPr>
                <w:spacing w:val="-10"/>
                <w:sz w:val="26"/>
                <w:szCs w:val="26"/>
                <w:rtl/>
              </w:rPr>
              <w:t xml:space="preserve"> را دوست دارند اهل سنت و جماعت م</w:t>
            </w:r>
            <w:r w:rsidRPr="00A84282">
              <w:rPr>
                <w:rFonts w:hint="cs"/>
                <w:spacing w:val="-10"/>
                <w:sz w:val="26"/>
                <w:szCs w:val="26"/>
                <w:rtl/>
              </w:rPr>
              <w:t>ی‌</w:t>
            </w:r>
            <w:r w:rsidRPr="00A84282">
              <w:rPr>
                <w:rFonts w:hint="eastAsia"/>
                <w:spacing w:val="-10"/>
                <w:sz w:val="26"/>
                <w:szCs w:val="26"/>
                <w:rtl/>
              </w:rPr>
              <w:t>باشند</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88</w:t>
            </w:r>
          </w:p>
        </w:tc>
      </w:tr>
      <w:tr w:rsidR="003C52BC" w:rsidRPr="00A84282" w:rsidTr="00A84282">
        <w:tc>
          <w:tcPr>
            <w:tcW w:w="540" w:type="dxa"/>
            <w:vAlign w:val="center"/>
          </w:tcPr>
          <w:p w:rsidR="003C52BC" w:rsidRPr="00A84282" w:rsidRDefault="003C52BC" w:rsidP="00A84282">
            <w:pPr>
              <w:numPr>
                <w:ilvl w:val="0"/>
                <w:numId w:val="4"/>
              </w:numPr>
              <w:ind w:left="113" w:firstLine="0"/>
              <w:jc w:val="center"/>
              <w:rPr>
                <w:rFonts w:hint="cs"/>
                <w:sz w:val="26"/>
                <w:szCs w:val="26"/>
                <w:rtl/>
              </w:rPr>
            </w:pPr>
          </w:p>
        </w:tc>
        <w:tc>
          <w:tcPr>
            <w:tcW w:w="4860" w:type="dxa"/>
          </w:tcPr>
          <w:p w:rsidR="003C52BC" w:rsidRPr="00A84282" w:rsidRDefault="003C52BC" w:rsidP="00CE2903">
            <w:pPr>
              <w:rPr>
                <w:sz w:val="26"/>
                <w:szCs w:val="26"/>
                <w:rtl/>
              </w:rPr>
            </w:pPr>
            <w:r w:rsidRPr="00A84282">
              <w:rPr>
                <w:sz w:val="26"/>
                <w:szCs w:val="26"/>
                <w:rtl/>
              </w:rPr>
              <w:t>خاتمه</w:t>
            </w:r>
          </w:p>
        </w:tc>
        <w:tc>
          <w:tcPr>
            <w:tcW w:w="540" w:type="dxa"/>
            <w:vAlign w:val="center"/>
          </w:tcPr>
          <w:p w:rsidR="003C52BC" w:rsidRPr="00A84282" w:rsidRDefault="00C86D7A" w:rsidP="00A84282">
            <w:pPr>
              <w:jc w:val="center"/>
              <w:rPr>
                <w:rFonts w:hint="cs"/>
                <w:sz w:val="26"/>
                <w:szCs w:val="26"/>
                <w:rtl/>
              </w:rPr>
            </w:pPr>
            <w:r w:rsidRPr="00A84282">
              <w:rPr>
                <w:rFonts w:hint="cs"/>
                <w:sz w:val="26"/>
                <w:szCs w:val="26"/>
                <w:rtl/>
              </w:rPr>
              <w:t>67</w:t>
            </w:r>
          </w:p>
        </w:tc>
      </w:tr>
    </w:tbl>
    <w:p w:rsidR="00513032" w:rsidRPr="00356F29" w:rsidRDefault="00C4688D" w:rsidP="00CE2903">
      <w:pPr>
        <w:pStyle w:val="1"/>
        <w:spacing w:before="0" w:after="0"/>
        <w:rPr>
          <w:rFonts w:eastAsia="B Badr" w:hint="cs"/>
          <w:b w:val="0"/>
          <w:bCs w:val="0"/>
          <w:rtl/>
          <w:lang w:bidi="ar-KW"/>
        </w:rPr>
      </w:pPr>
      <w:r w:rsidRPr="00356F29">
        <w:rPr>
          <w:rFonts w:eastAsia="B Badr"/>
          <w:b w:val="0"/>
          <w:bCs w:val="0"/>
          <w:rtl/>
          <w:lang w:bidi="ar-KW"/>
        </w:rPr>
        <w:fldChar w:fldCharType="end"/>
      </w:r>
      <w:bookmarkStart w:id="3" w:name="_Toc212041383"/>
      <w:r w:rsidR="00175FB2">
        <w:rPr>
          <w:rFonts w:eastAsia="B Badr" w:hint="cs"/>
          <w:b w:val="0"/>
          <w:bCs w:val="0"/>
          <w:noProof/>
          <w:rtl/>
        </w:rPr>
        <w:drawing>
          <wp:anchor distT="0" distB="0" distL="114300" distR="114300" simplePos="0" relativeHeight="251657216" behindDoc="1" locked="0" layoutInCell="1" allowOverlap="1">
            <wp:simplePos x="0" y="0"/>
            <wp:positionH relativeFrom="column">
              <wp:align>center</wp:align>
            </wp:positionH>
            <wp:positionV relativeFrom="paragraph">
              <wp:posOffset>0</wp:posOffset>
            </wp:positionV>
            <wp:extent cx="1143000" cy="641985"/>
            <wp:effectExtent l="19050" t="0" r="0" b="0"/>
            <wp:wrapNone/>
            <wp:docPr id="4" name="صورة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2" cstate="print"/>
                    <a:srcRect/>
                    <a:stretch>
                      <a:fillRect/>
                    </a:stretch>
                  </pic:blipFill>
                  <pic:spPr bwMode="auto">
                    <a:xfrm>
                      <a:off x="0" y="0"/>
                      <a:ext cx="1143000" cy="641985"/>
                    </a:xfrm>
                    <a:prstGeom prst="rect">
                      <a:avLst/>
                    </a:prstGeom>
                    <a:noFill/>
                    <a:ln w="9525">
                      <a:noFill/>
                      <a:miter lim="800000"/>
                      <a:headEnd/>
                      <a:tailEnd/>
                    </a:ln>
                  </pic:spPr>
                </pic:pic>
              </a:graphicData>
            </a:graphic>
          </wp:anchor>
        </w:drawing>
      </w:r>
    </w:p>
    <w:p w:rsidR="003570E2" w:rsidRDefault="003570E2" w:rsidP="00CE2903">
      <w:pPr>
        <w:pStyle w:val="1"/>
        <w:spacing w:before="0" w:after="0" w:line="221" w:lineRule="auto"/>
        <w:ind w:firstLine="284"/>
        <w:rPr>
          <w:rFonts w:eastAsia="B Badr" w:hint="cs"/>
          <w:b w:val="0"/>
          <w:bCs w:val="0"/>
          <w:sz w:val="30"/>
          <w:szCs w:val="30"/>
          <w:rtl/>
          <w:lang w:bidi="ar-KW"/>
        </w:rPr>
      </w:pPr>
    </w:p>
    <w:p w:rsidR="00515180" w:rsidRPr="00356F29" w:rsidRDefault="00515180" w:rsidP="00CE2903">
      <w:pPr>
        <w:pStyle w:val="1"/>
        <w:spacing w:before="0" w:after="0" w:line="221" w:lineRule="auto"/>
        <w:ind w:firstLine="284"/>
        <w:rPr>
          <w:rFonts w:eastAsia="B Badr" w:hint="cs"/>
          <w:b w:val="0"/>
          <w:bCs w:val="0"/>
          <w:sz w:val="30"/>
          <w:szCs w:val="30"/>
          <w:rtl/>
          <w:lang w:bidi="ar-KW"/>
        </w:rPr>
      </w:pPr>
      <w:r w:rsidRPr="00356F29">
        <w:rPr>
          <w:rFonts w:eastAsia="B Badr" w:hint="cs"/>
          <w:b w:val="0"/>
          <w:bCs w:val="0"/>
          <w:sz w:val="30"/>
          <w:szCs w:val="30"/>
          <w:rtl/>
          <w:lang w:bidi="ar-KW"/>
        </w:rPr>
        <w:t>پیشگفتار</w:t>
      </w:r>
      <w:bookmarkEnd w:id="0"/>
      <w:bookmarkEnd w:id="1"/>
      <w:bookmarkEnd w:id="2"/>
      <w:bookmarkEnd w:id="3"/>
    </w:p>
    <w:p w:rsidR="007018DB" w:rsidRPr="00356F29" w:rsidRDefault="007018DB" w:rsidP="00CE2903">
      <w:pPr>
        <w:spacing w:line="216" w:lineRule="auto"/>
        <w:ind w:firstLine="284"/>
        <w:rPr>
          <w:rFonts w:eastAsia="B Badr" w:hint="cs"/>
          <w:sz w:val="30"/>
          <w:szCs w:val="30"/>
          <w:rtl/>
          <w:lang w:bidi="ar-KW"/>
        </w:rPr>
      </w:pPr>
    </w:p>
    <w:p w:rsidR="00515180" w:rsidRPr="00356F29" w:rsidRDefault="00515180" w:rsidP="00CE2903">
      <w:pPr>
        <w:widowControl w:val="0"/>
        <w:spacing w:line="216" w:lineRule="auto"/>
        <w:ind w:firstLine="284"/>
        <w:rPr>
          <w:rFonts w:ascii="Lotus Linotype" w:eastAsia="B Badr" w:hAnsi="Lotus Linotype" w:cs="Lotus Linotype" w:hint="cs"/>
          <w:sz w:val="30"/>
          <w:szCs w:val="30"/>
          <w:rtl/>
          <w:lang w:bidi="ar-KW"/>
        </w:rPr>
      </w:pPr>
      <w:r w:rsidRPr="00356F29">
        <w:rPr>
          <w:rFonts w:ascii="Lotus Linotype" w:eastAsia="B Badr" w:hAnsi="Lotus Linotype" w:cs="Lotus Linotype"/>
          <w:sz w:val="30"/>
          <w:szCs w:val="30"/>
          <w:rtl/>
          <w:lang w:bidi="ar-KW"/>
        </w:rPr>
        <w:t>الحمد لله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رب العالمین، والصلاة والسلام عل</w:t>
      </w:r>
      <w:r w:rsidR="00E16BB8" w:rsidRPr="00356F29">
        <w:rPr>
          <w:rFonts w:ascii="Lotus Linotype" w:eastAsia="B Badr" w:hAnsi="Lotus Linotype" w:cs="Lotus Linotype" w:hint="cs"/>
          <w:sz w:val="30"/>
          <w:szCs w:val="30"/>
          <w:rtl/>
          <w:lang w:bidi="ar-KW"/>
        </w:rPr>
        <w:t>ى</w:t>
      </w:r>
      <w:r w:rsidRPr="00356F29">
        <w:rPr>
          <w:rFonts w:ascii="Lotus Linotype" w:eastAsia="B Badr" w:hAnsi="Lotus Linotype" w:cs="Lotus Linotype"/>
          <w:sz w:val="30"/>
          <w:szCs w:val="30"/>
          <w:rtl/>
          <w:lang w:bidi="ar-KW"/>
        </w:rPr>
        <w:t xml:space="preserve"> خیر خلق الله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00E16BB8" w:rsidRPr="00356F29">
        <w:rPr>
          <w:rFonts w:ascii="Lotus Linotype" w:eastAsia="B Badr" w:hAnsi="Lotus Linotype" w:cs="Lotus Linotype"/>
          <w:sz w:val="30"/>
          <w:szCs w:val="30"/>
          <w:rtl/>
          <w:lang w:bidi="ar-KW"/>
        </w:rPr>
        <w:t>جمعین، نبینا و</w:t>
      </w:r>
      <w:r w:rsidRPr="00356F29">
        <w:rPr>
          <w:rFonts w:ascii="Lotus Linotype" w:eastAsia="B Badr" w:hAnsi="Lotus Linotype" w:cs="Lotus Linotype"/>
          <w:sz w:val="30"/>
          <w:szCs w:val="30"/>
          <w:rtl/>
          <w:lang w:bidi="ar-KW"/>
        </w:rPr>
        <w:t>حبیبنا و</w:t>
      </w:r>
      <w:r w:rsidR="00E16BB8" w:rsidRPr="00356F29">
        <w:rPr>
          <w:rFonts w:ascii="Lotus Linotype" w:eastAsia="B Badr" w:hAnsi="Lotus Linotype" w:cs="Lotus Linotype"/>
          <w:sz w:val="30"/>
          <w:szCs w:val="30"/>
          <w:rtl/>
          <w:lang w:bidi="ar-KW"/>
        </w:rPr>
        <w:t xml:space="preserve">قرة </w:t>
      </w:r>
      <w:r w:rsidR="00E16BB8" w:rsidRPr="00356F29">
        <w:rPr>
          <w:rFonts w:ascii="Lotus Linotype" w:eastAsia="B Badr" w:hAnsi="Lotus Linotype" w:cs="Lotus Linotype" w:hint="cs"/>
          <w:sz w:val="30"/>
          <w:szCs w:val="30"/>
          <w:rtl/>
          <w:lang w:bidi="ar-KW"/>
        </w:rPr>
        <w:t>أ</w:t>
      </w:r>
      <w:r w:rsidRPr="00356F29">
        <w:rPr>
          <w:rFonts w:ascii="Lotus Linotype" w:eastAsia="B Badr" w:hAnsi="Lotus Linotype" w:cs="Lotus Linotype"/>
          <w:sz w:val="30"/>
          <w:szCs w:val="30"/>
          <w:rtl/>
          <w:lang w:bidi="ar-KW"/>
        </w:rPr>
        <w:t>عیننا محمد بن عبدالله</w:t>
      </w:r>
      <w:r w:rsidRPr="00356F29">
        <w:rPr>
          <w:rFonts w:ascii="Lotus Linotype" w:eastAsia="B Badr" w:hAnsi="Lotus Linotype"/>
          <w:sz w:val="30"/>
          <w:szCs w:val="30"/>
          <w:rtl/>
          <w:lang w:bidi="ar-KW"/>
        </w:rPr>
        <w:t>‌</w:t>
      </w:r>
      <w:r w:rsidR="00E16BB8" w:rsidRPr="00356F29">
        <w:rPr>
          <w:rFonts w:ascii="Lotus Linotype" w:eastAsia="B Badr" w:hAnsi="Lotus Linotype" w:cs="Lotus Linotype"/>
          <w:sz w:val="30"/>
          <w:szCs w:val="30"/>
          <w:rtl/>
          <w:lang w:bidi="ar-KW"/>
        </w:rPr>
        <w:t xml:space="preserve"> القائل</w:t>
      </w:r>
      <w:r w:rsidRPr="00356F29">
        <w:rPr>
          <w:rFonts w:ascii="Lotus Linotype" w:eastAsia="B Badr" w:hAnsi="Lotus Linotype" w:cs="Lotus Linotype"/>
          <w:sz w:val="30"/>
          <w:szCs w:val="30"/>
          <w:rtl/>
          <w:lang w:bidi="ar-KW"/>
        </w:rPr>
        <w:t xml:space="preserve">: </w:t>
      </w:r>
      <w:r w:rsidRPr="00356F29">
        <w:rPr>
          <w:rFonts w:ascii="Lotus Linotype" w:eastAsia="B Badr" w:hAnsi="Lotus Linotype" w:cs="Lotus Linotype"/>
          <w:sz w:val="30"/>
          <w:szCs w:val="30"/>
          <w:rtl/>
        </w:rPr>
        <w:t>«</w:t>
      </w:r>
      <w:r w:rsidR="00E16BB8" w:rsidRPr="00356F29">
        <w:rPr>
          <w:rFonts w:ascii="Lotus Linotype" w:eastAsia="B Badr" w:hAnsi="Lotus Linotype" w:cs="Lotus Linotype" w:hint="cs"/>
          <w:sz w:val="30"/>
          <w:szCs w:val="30"/>
          <w:rtl/>
        </w:rPr>
        <w:t>أ</w:t>
      </w:r>
      <w:r w:rsidRPr="00356F29">
        <w:rPr>
          <w:rFonts w:ascii="Lotus Linotype" w:eastAsia="B Badr" w:hAnsi="Lotus Linotype" w:cs="Lotus Linotype"/>
          <w:sz w:val="30"/>
          <w:szCs w:val="30"/>
          <w:rtl/>
          <w:lang w:bidi="ar-KW"/>
        </w:rPr>
        <w:t>ذکرکم الله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ف</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00E16BB8" w:rsidRPr="00356F29">
        <w:rPr>
          <w:rFonts w:ascii="Lotus Linotype" w:eastAsia="B Badr" w:hAnsi="Lotus Linotype" w:cs="Lotus Linotype"/>
          <w:sz w:val="30"/>
          <w:szCs w:val="30"/>
          <w:rtl/>
          <w:lang w:bidi="ar-KW"/>
        </w:rPr>
        <w:t>هل بیت</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Pr="00356F29">
        <w:rPr>
          <w:rFonts w:ascii="Lotus Linotype" w:eastAsia="B Badr" w:hAnsi="Lotus Linotype" w:cs="Lotus Linotype"/>
          <w:sz w:val="30"/>
          <w:szCs w:val="30"/>
          <w:rtl/>
          <w:lang w:bidi="ar-KW"/>
        </w:rPr>
        <w:t>ذکرکم الله</w:t>
      </w:r>
      <w:r w:rsidRPr="00356F29">
        <w:rPr>
          <w:rFonts w:ascii="Lotus Linotype" w:eastAsia="B Badr" w:hAnsi="Lotus Linotype"/>
          <w:sz w:val="30"/>
          <w:szCs w:val="30"/>
          <w:rtl/>
          <w:lang w:bidi="ar-KW"/>
        </w:rPr>
        <w:t>‌</w:t>
      </w:r>
      <w:r w:rsidR="00E16BB8" w:rsidRPr="00356F29">
        <w:rPr>
          <w:rFonts w:ascii="Lotus Linotype" w:eastAsia="B Badr" w:hAnsi="Lotus Linotype" w:cs="Lotus Linotype"/>
          <w:sz w:val="30"/>
          <w:szCs w:val="30"/>
          <w:rtl/>
          <w:lang w:bidi="ar-KW"/>
        </w:rPr>
        <w:t xml:space="preserve"> ف</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00E16BB8" w:rsidRPr="00356F29">
        <w:rPr>
          <w:rFonts w:ascii="Lotus Linotype" w:eastAsia="B Badr" w:hAnsi="Lotus Linotype" w:cs="Lotus Linotype"/>
          <w:sz w:val="30"/>
          <w:szCs w:val="30"/>
          <w:rtl/>
          <w:lang w:bidi="ar-KW"/>
        </w:rPr>
        <w:t>هل بیت</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Pr="00356F29">
        <w:rPr>
          <w:rFonts w:ascii="Lotus Linotype" w:eastAsia="B Badr" w:hAnsi="Lotus Linotype" w:cs="Lotus Linotype"/>
          <w:sz w:val="30"/>
          <w:szCs w:val="30"/>
          <w:rtl/>
          <w:lang w:bidi="ar-KW"/>
        </w:rPr>
        <w:t>ذکرکم الله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ف</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00E16BB8" w:rsidRPr="00356F29">
        <w:rPr>
          <w:rFonts w:ascii="Lotus Linotype" w:eastAsia="B Badr" w:hAnsi="Lotus Linotype" w:cs="Lotus Linotype"/>
          <w:sz w:val="30"/>
          <w:szCs w:val="30"/>
          <w:rtl/>
          <w:lang w:bidi="ar-KW"/>
        </w:rPr>
        <w:t>هل بیت</w:t>
      </w:r>
      <w:r w:rsidR="00E16BB8" w:rsidRPr="00356F29">
        <w:rPr>
          <w:rFonts w:ascii="Lotus Linotype" w:eastAsia="B Badr" w:hAnsi="Lotus Linotype" w:cs="Lotus Linotype" w:hint="cs"/>
          <w:sz w:val="30"/>
          <w:szCs w:val="30"/>
          <w:rtl/>
          <w:lang w:bidi="ar-KW"/>
        </w:rPr>
        <w:t>ي</w:t>
      </w:r>
      <w:r w:rsidRPr="00356F29">
        <w:rPr>
          <w:rFonts w:ascii="Lotus Linotype" w:eastAsia="B Badr" w:hAnsi="Lotus Linotype" w:cs="Lotus Linotype"/>
          <w:sz w:val="30"/>
          <w:szCs w:val="30"/>
          <w:rtl/>
        </w:rPr>
        <w:t xml:space="preserve">» </w:t>
      </w:r>
      <w:r w:rsidRPr="00356F29">
        <w:rPr>
          <w:rFonts w:ascii="Lotus Linotype" w:eastAsia="B Badr" w:hAnsi="Lotus Linotype" w:cs="Lotus Linotype"/>
          <w:sz w:val="30"/>
          <w:szCs w:val="30"/>
          <w:rtl/>
          <w:lang w:bidi="ar-KW"/>
        </w:rPr>
        <w:t>وعلی آله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وصحبه</w:t>
      </w:r>
      <w:r w:rsidRPr="00356F29">
        <w:rPr>
          <w:rFonts w:ascii="Lotus Linotype" w:eastAsia="B Badr" w:hAnsi="Lotus Linotype"/>
          <w:sz w:val="30"/>
          <w:szCs w:val="30"/>
          <w:rtl/>
          <w:lang w:bidi="ar-KW"/>
        </w:rPr>
        <w:t>‌</w:t>
      </w:r>
      <w:r w:rsidRPr="00356F29">
        <w:rPr>
          <w:rFonts w:ascii="Lotus Linotype" w:eastAsia="B Badr" w:hAnsi="Lotus Linotype" w:cs="Lotus Linotype"/>
          <w:sz w:val="30"/>
          <w:szCs w:val="30"/>
          <w:rtl/>
          <w:lang w:bidi="ar-KW"/>
        </w:rPr>
        <w:t xml:space="preserve"> </w:t>
      </w:r>
      <w:r w:rsidR="00E16BB8" w:rsidRPr="00356F29">
        <w:rPr>
          <w:rFonts w:ascii="Lotus Linotype" w:eastAsia="B Badr" w:hAnsi="Lotus Linotype" w:cs="Lotus Linotype" w:hint="cs"/>
          <w:sz w:val="30"/>
          <w:szCs w:val="30"/>
          <w:rtl/>
          <w:lang w:bidi="ar-KW"/>
        </w:rPr>
        <w:t>أ</w:t>
      </w:r>
      <w:r w:rsidRPr="00356F29">
        <w:rPr>
          <w:rFonts w:ascii="Lotus Linotype" w:eastAsia="B Badr" w:hAnsi="Lotus Linotype" w:cs="Lotus Linotype"/>
          <w:sz w:val="30"/>
          <w:szCs w:val="30"/>
          <w:rtl/>
          <w:lang w:bidi="ar-KW"/>
        </w:rPr>
        <w:t>جمعین.</w:t>
      </w:r>
    </w:p>
    <w:p w:rsidR="00986291" w:rsidRPr="00356F29" w:rsidRDefault="00515180" w:rsidP="00CE2903">
      <w:pPr>
        <w:widowControl w:val="0"/>
        <w:spacing w:line="216" w:lineRule="auto"/>
        <w:ind w:firstLine="284"/>
        <w:rPr>
          <w:rFonts w:eastAsia="B Badr" w:hint="cs"/>
          <w:sz w:val="30"/>
          <w:szCs w:val="30"/>
          <w:rtl/>
          <w:lang w:bidi="ar-KW"/>
        </w:rPr>
      </w:pPr>
      <w:r w:rsidRPr="00356F29">
        <w:rPr>
          <w:rFonts w:eastAsia="B Badr" w:hint="cs"/>
          <w:sz w:val="30"/>
          <w:szCs w:val="30"/>
          <w:rtl/>
          <w:lang w:bidi="ar-KW"/>
        </w:rPr>
        <w:t>خداوند</w:t>
      </w:r>
      <w:r w:rsidR="007018DB" w:rsidRPr="00356F29">
        <w:rPr>
          <w:rFonts w:eastAsia="B Badr" w:hint="cs"/>
          <w:sz w:val="30"/>
          <w:szCs w:val="30"/>
          <w:rtl/>
          <w:lang w:bidi="ar-KW"/>
        </w:rPr>
        <w:t>،</w:t>
      </w:r>
      <w:r w:rsidRPr="00356F29">
        <w:rPr>
          <w:rFonts w:eastAsia="B Badr" w:hint="cs"/>
          <w:sz w:val="30"/>
          <w:szCs w:val="30"/>
          <w:rtl/>
          <w:lang w:bidi="ar-KW"/>
        </w:rPr>
        <w:t xml:space="preserve"> محبت و موالات و تقدیر از اهل بیت پیامبر </w:t>
      </w:r>
      <w:r w:rsidRPr="00356F29">
        <w:rPr>
          <w:rFonts w:ascii="Tahoma" w:hAnsi="Tahoma" w:cs="CTraditional Arabic" w:hint="cs"/>
          <w:sz w:val="30"/>
          <w:szCs w:val="30"/>
          <w:rtl/>
          <w:lang w:bidi="fa-IR"/>
        </w:rPr>
        <w:t>ص</w:t>
      </w:r>
      <w:r w:rsidRPr="00356F29">
        <w:rPr>
          <w:rFonts w:eastAsia="B Badr" w:hint="cs"/>
          <w:sz w:val="30"/>
          <w:szCs w:val="30"/>
          <w:rtl/>
          <w:lang w:bidi="ar-KW"/>
        </w:rPr>
        <w:t xml:space="preserve"> را بر مسلمانان فرض و واجب گردانیده‌ است؛ اما متأسفانه‌ مردم راجع به‌ این قضیه‌ به‌ دو دسته‌ تقسیم شده‌اند: افراط‌گرایانی که‌ مقام و منزلتی والاتر از مقام و منزل واقعی را به‌ اهل بیت داده‌اند و آنها را از صفات بشری بیرون آورده‌ و صفات پروردگار ازلی و ابدی را به‌ آنها داده‌اند؛ اینها مدعی هستند که‌ نسبت به‌ اهل بیت محبت می‌ورزند، اما چه‌ بسا این محبت آنها را به‌ درجه‌ نفرت از سایر اصحاب </w:t>
      </w:r>
      <w:r w:rsidR="00986291" w:rsidRPr="00356F29">
        <w:rPr>
          <w:rFonts w:eastAsia="B Badr" w:cs="CTraditional Arabic" w:hint="cs"/>
          <w:sz w:val="30"/>
          <w:szCs w:val="30"/>
          <w:rtl/>
          <w:lang w:bidi="ar-KW"/>
        </w:rPr>
        <w:t>ن</w:t>
      </w:r>
      <w:r w:rsidRPr="00356F29">
        <w:rPr>
          <w:rFonts w:eastAsia="B Badr" w:hint="cs"/>
          <w:sz w:val="30"/>
          <w:szCs w:val="30"/>
          <w:rtl/>
          <w:lang w:bidi="ar-KW"/>
        </w:rPr>
        <w:t xml:space="preserve"> رسانیده‌ است.</w:t>
      </w:r>
    </w:p>
    <w:p w:rsidR="00515180" w:rsidRPr="00356F29" w:rsidRDefault="00515180" w:rsidP="00CE2903">
      <w:pPr>
        <w:widowControl w:val="0"/>
        <w:spacing w:line="216" w:lineRule="auto"/>
        <w:ind w:firstLine="284"/>
        <w:rPr>
          <w:rFonts w:eastAsia="B Badr" w:hint="cs"/>
          <w:sz w:val="30"/>
          <w:szCs w:val="30"/>
          <w:rtl/>
          <w:lang w:bidi="ar-KW"/>
        </w:rPr>
      </w:pPr>
      <w:r w:rsidRPr="00356F29">
        <w:rPr>
          <w:rFonts w:eastAsia="B Badr" w:hint="cs"/>
          <w:sz w:val="30"/>
          <w:szCs w:val="30"/>
          <w:rtl/>
          <w:lang w:bidi="ar-KW"/>
        </w:rPr>
        <w:t>و دسته‌ی دوم تفریط‌گرایانی هستند که‌ نسبت به‌ اهل بیت نفرت می‌ورزند، اینها از مقام اهل بیت کاسته‌ و در حق آنها گستاخی می‌نمایند.</w:t>
      </w:r>
    </w:p>
    <w:p w:rsidR="00515180" w:rsidRPr="00356F29" w:rsidRDefault="00515180" w:rsidP="00CE2903">
      <w:pPr>
        <w:widowControl w:val="0"/>
        <w:spacing w:line="216" w:lineRule="auto"/>
        <w:ind w:firstLine="284"/>
        <w:rPr>
          <w:rFonts w:eastAsia="B Badr" w:hint="cs"/>
          <w:sz w:val="30"/>
          <w:szCs w:val="30"/>
          <w:rtl/>
          <w:lang w:bidi="ar-KW"/>
        </w:rPr>
      </w:pPr>
      <w:r w:rsidRPr="00356F29">
        <w:rPr>
          <w:rFonts w:eastAsia="B Badr" w:hint="cs"/>
          <w:sz w:val="30"/>
          <w:szCs w:val="30"/>
          <w:rtl/>
          <w:lang w:bidi="ar-KW"/>
        </w:rPr>
        <w:t xml:space="preserve">خداوند در این میان اهل سنت و جماعت را به‌ دیدگاهی میانه‌ هدایت داد: آنان نسبت به‌ اهل بیت محبت و دوستی را اعلام کردند و وصیت پیامبر </w:t>
      </w:r>
      <w:r w:rsidRPr="00356F29">
        <w:rPr>
          <w:rFonts w:ascii="Tahoma" w:hAnsi="Tahoma" w:cs="CTraditional Arabic" w:hint="cs"/>
          <w:sz w:val="30"/>
          <w:szCs w:val="30"/>
          <w:rtl/>
          <w:lang w:bidi="fa-IR"/>
        </w:rPr>
        <w:t>ص</w:t>
      </w:r>
      <w:r w:rsidRPr="00356F29">
        <w:rPr>
          <w:rFonts w:eastAsia="B Badr" w:hint="cs"/>
          <w:sz w:val="30"/>
          <w:szCs w:val="30"/>
          <w:rtl/>
          <w:lang w:bidi="ar-KW"/>
        </w:rPr>
        <w:t xml:space="preserve"> راجع به‌ آنها را پیروی نمودند و در حق آنها از افراط و تفریط دوری گزیدند و آن را به‌ عنوان اصلی از اصول دینشان قرار دادند و آن را در عقیده‌ و بینش خود جایی دادند. و از جمله‌ی این افراد شیخ الاسلام ابن تیمیه‌ </w:t>
      </w:r>
      <w:r w:rsidR="00986291" w:rsidRPr="00356F29">
        <w:rPr>
          <w:rFonts w:eastAsia="B Badr" w:cs="CTraditional Arabic" w:hint="cs"/>
          <w:sz w:val="30"/>
          <w:szCs w:val="30"/>
          <w:rtl/>
          <w:lang w:bidi="ar-KW"/>
        </w:rPr>
        <w:t>:</w:t>
      </w:r>
      <w:r w:rsidRPr="00356F29">
        <w:rPr>
          <w:rFonts w:eastAsia="B Badr" w:hint="cs"/>
          <w:sz w:val="30"/>
          <w:szCs w:val="30"/>
          <w:rtl/>
          <w:lang w:bidi="ar-KW"/>
        </w:rPr>
        <w:t xml:space="preserve"> است که‌ در عقیده‌ - مشهور به‌ وسطیت- خود بیان داشته‌: از جمله‌ اصول اهل سنت و جماعت این است که‌ اهل بیت پیامبر </w:t>
      </w:r>
      <w:r w:rsidRPr="00356F29">
        <w:rPr>
          <w:rFonts w:ascii="Tahoma" w:hAnsi="Tahoma" w:cs="CTraditional Arabic" w:hint="cs"/>
          <w:sz w:val="30"/>
          <w:szCs w:val="30"/>
          <w:rtl/>
          <w:lang w:bidi="fa-IR"/>
        </w:rPr>
        <w:t>ص</w:t>
      </w:r>
      <w:r w:rsidRPr="00356F29">
        <w:rPr>
          <w:rFonts w:eastAsia="B Badr" w:hint="cs"/>
          <w:sz w:val="30"/>
          <w:szCs w:val="30"/>
          <w:rtl/>
          <w:lang w:bidi="ar-KW"/>
        </w:rPr>
        <w:t xml:space="preserve"> را دوست دارند و آنها را همانند ولی و سرپرست خود تلقی می‌نمایند و وصیت پیامبر </w:t>
      </w:r>
      <w:r w:rsidRPr="00356F29">
        <w:rPr>
          <w:rFonts w:ascii="Tahoma" w:hAnsi="Tahoma" w:cs="CTraditional Arabic" w:hint="cs"/>
          <w:sz w:val="30"/>
          <w:szCs w:val="30"/>
          <w:rtl/>
          <w:lang w:bidi="fa-IR"/>
        </w:rPr>
        <w:t>ص</w:t>
      </w:r>
      <w:r w:rsidRPr="00356F29">
        <w:rPr>
          <w:rFonts w:eastAsia="B Badr" w:hint="cs"/>
          <w:sz w:val="30"/>
          <w:szCs w:val="30"/>
          <w:rtl/>
          <w:lang w:bidi="ar-KW"/>
        </w:rPr>
        <w:t xml:space="preserve"> راجع به‌ آنها را پیروی می‌نمایند.</w:t>
      </w:r>
    </w:p>
    <w:p w:rsidR="00515180" w:rsidRPr="00356F29" w:rsidRDefault="00515180" w:rsidP="00CE2903">
      <w:pPr>
        <w:widowControl w:val="0"/>
        <w:spacing w:line="216" w:lineRule="auto"/>
        <w:ind w:firstLine="284"/>
        <w:rPr>
          <w:rFonts w:eastAsia="B Badr" w:hint="cs"/>
          <w:sz w:val="30"/>
          <w:szCs w:val="30"/>
          <w:rtl/>
          <w:lang w:bidi="ar-KW"/>
        </w:rPr>
      </w:pPr>
      <w:r w:rsidRPr="00356F29">
        <w:rPr>
          <w:rFonts w:eastAsia="B Badr" w:hint="cs"/>
          <w:sz w:val="30"/>
          <w:szCs w:val="30"/>
          <w:rtl/>
          <w:lang w:bidi="ar-KW"/>
        </w:rPr>
        <w:t>لازم به‌ ذکر است که‌ افراط</w:t>
      </w:r>
      <w:r w:rsidR="004D2879" w:rsidRPr="00356F29">
        <w:rPr>
          <w:rFonts w:eastAsia="B Badr" w:hint="cs"/>
          <w:sz w:val="30"/>
          <w:szCs w:val="30"/>
          <w:rtl/>
          <w:lang w:bidi="ar-KW"/>
        </w:rPr>
        <w:t>‌</w:t>
      </w:r>
      <w:r w:rsidRPr="00356F29">
        <w:rPr>
          <w:rFonts w:eastAsia="B Badr" w:hint="cs"/>
          <w:sz w:val="30"/>
          <w:szCs w:val="30"/>
          <w:rtl/>
          <w:lang w:bidi="ar-KW"/>
        </w:rPr>
        <w:t xml:space="preserve">گرایان تمامی مخالفین خود را متهم کرده‌اند که:‌ نسبت به‌ اهل بیت دچار کینه‌ و دشمنی شده‌اند و پیامبر </w:t>
      </w:r>
      <w:r w:rsidRPr="00356F29">
        <w:rPr>
          <w:rFonts w:ascii="Tahoma" w:hAnsi="Tahoma" w:cs="CTraditional Arabic" w:hint="cs"/>
          <w:sz w:val="30"/>
          <w:szCs w:val="30"/>
          <w:rtl/>
          <w:lang w:bidi="fa-IR"/>
        </w:rPr>
        <w:t>ص</w:t>
      </w:r>
      <w:r w:rsidRPr="00356F29">
        <w:rPr>
          <w:rFonts w:eastAsia="B Badr" w:hint="cs"/>
          <w:sz w:val="30"/>
          <w:szCs w:val="30"/>
          <w:rtl/>
          <w:lang w:bidi="ar-KW"/>
        </w:rPr>
        <w:t xml:space="preserve"> را دوست ندارند. و از جمله‌ کسانی که‌ در حد وسیعی با این گونه‌ تهمتهای باطل مواجه‌ شده‌ شیخ محمد بن عبدالوهاب و پیروانش می‌باشند. از این رو خداوند جهت ابطال این افترا شخصیتی همانند خالد الزهرانی را برگزید تا از ضمن کتابهایشان اقوال راجع به‌ اهل بیت را گردآوری نماید و آنها را از این تهمت ناروا تبرئه‌ نماید، ایشان تمامی اقوال آنها راجع به‌ محبت و موالات اهل بیت را گردآوری نموده‌ و بیان داشته‌ که‌ محبت اهل بیت از منظر آنها به‌ عنوان اصلی از اصول عقیده‌ محسوب می‌باشد، ایشان جای هیچ</w:t>
      </w:r>
      <w:r w:rsidR="004D2879" w:rsidRPr="00356F29">
        <w:rPr>
          <w:rFonts w:eastAsia="B Badr" w:hint="cs"/>
          <w:sz w:val="30"/>
          <w:szCs w:val="30"/>
          <w:rtl/>
          <w:lang w:bidi="ar-KW"/>
        </w:rPr>
        <w:t>‌</w:t>
      </w:r>
      <w:r w:rsidRPr="00356F29">
        <w:rPr>
          <w:rFonts w:eastAsia="B Badr" w:hint="cs"/>
          <w:sz w:val="30"/>
          <w:szCs w:val="30"/>
          <w:rtl/>
          <w:lang w:bidi="ar-KW"/>
        </w:rPr>
        <w:t>گونه‌ سخنی را برای افترا</w:t>
      </w:r>
      <w:r w:rsidR="004D2879" w:rsidRPr="00356F29">
        <w:rPr>
          <w:rFonts w:eastAsia="B Badr" w:hint="cs"/>
          <w:sz w:val="30"/>
          <w:szCs w:val="30"/>
          <w:rtl/>
          <w:lang w:bidi="ar-KW"/>
        </w:rPr>
        <w:t>‌</w:t>
      </w:r>
      <w:r w:rsidRPr="00356F29">
        <w:rPr>
          <w:rFonts w:eastAsia="B Badr" w:hint="cs"/>
          <w:sz w:val="30"/>
          <w:szCs w:val="30"/>
          <w:rtl/>
          <w:lang w:bidi="ar-KW"/>
        </w:rPr>
        <w:t>گرایان جا نگذاشته‌ و هر آنچه‌ نقل نموده‌ با اشاره‌ به‌ جلد و شماره‌ صفحه‌ی کتاب سخن خود را تقویت نموده‌ است.</w:t>
      </w:r>
    </w:p>
    <w:p w:rsidR="00515180" w:rsidRPr="00356F29" w:rsidRDefault="00515180" w:rsidP="00CE2903">
      <w:pPr>
        <w:widowControl w:val="0"/>
        <w:spacing w:line="216" w:lineRule="auto"/>
        <w:ind w:firstLine="284"/>
        <w:rPr>
          <w:rFonts w:eastAsia="B Badr" w:hint="cs"/>
          <w:sz w:val="30"/>
          <w:szCs w:val="30"/>
          <w:rtl/>
          <w:lang w:bidi="ar-KW"/>
        </w:rPr>
      </w:pPr>
      <w:r w:rsidRPr="00356F29">
        <w:rPr>
          <w:rFonts w:eastAsia="B Badr" w:hint="cs"/>
          <w:sz w:val="30"/>
          <w:szCs w:val="30"/>
          <w:rtl/>
          <w:lang w:bidi="ar-KW"/>
        </w:rPr>
        <w:t xml:space="preserve"> از خداوند خواهانم که‌ در برابر این عمل نیک و وارسته‌ او را از خیر و پاداش بهره‌مند گرداند. و</w:t>
      </w:r>
      <w:r w:rsidR="00871CBD" w:rsidRPr="00356F29">
        <w:rPr>
          <w:rFonts w:eastAsia="B Badr" w:hint="cs"/>
          <w:sz w:val="30"/>
          <w:szCs w:val="30"/>
          <w:rtl/>
          <w:lang w:bidi="ar-KW"/>
        </w:rPr>
        <w:t>صلی الله‌ علی نبینا محمد و</w:t>
      </w:r>
      <w:r w:rsidRPr="00356F29">
        <w:rPr>
          <w:rFonts w:eastAsia="B Badr" w:hint="cs"/>
          <w:sz w:val="30"/>
          <w:szCs w:val="30"/>
          <w:rtl/>
          <w:lang w:bidi="ar-KW"/>
        </w:rPr>
        <w:t>علی آله‌ و</w:t>
      </w:r>
      <w:r w:rsidR="00871CBD" w:rsidRPr="00356F29">
        <w:rPr>
          <w:rFonts w:eastAsia="B Badr" w:hint="cs"/>
          <w:sz w:val="30"/>
          <w:szCs w:val="30"/>
          <w:rtl/>
          <w:lang w:bidi="ar-KW"/>
        </w:rPr>
        <w:t>صحبه‌ و</w:t>
      </w:r>
      <w:r w:rsidRPr="00356F29">
        <w:rPr>
          <w:rFonts w:eastAsia="B Badr" w:hint="cs"/>
          <w:sz w:val="30"/>
          <w:szCs w:val="30"/>
          <w:rtl/>
          <w:lang w:bidi="ar-KW"/>
        </w:rPr>
        <w:t>سلم.</w:t>
      </w:r>
    </w:p>
    <w:p w:rsidR="00515180" w:rsidRPr="00356F29" w:rsidRDefault="00515180" w:rsidP="00CE2903">
      <w:pPr>
        <w:widowControl w:val="0"/>
        <w:spacing w:line="216" w:lineRule="auto"/>
        <w:ind w:firstLine="284"/>
        <w:rPr>
          <w:rFonts w:eastAsia="B Badr" w:hint="cs"/>
          <w:sz w:val="30"/>
          <w:szCs w:val="30"/>
          <w:rtl/>
          <w:lang w:bidi="ar-KW"/>
        </w:rPr>
      </w:pPr>
    </w:p>
    <w:p w:rsidR="00515180" w:rsidRPr="00356F29" w:rsidRDefault="00515180" w:rsidP="00CE2903">
      <w:pPr>
        <w:widowControl w:val="0"/>
        <w:spacing w:line="216" w:lineRule="auto"/>
        <w:ind w:firstLine="284"/>
        <w:jc w:val="right"/>
        <w:rPr>
          <w:rFonts w:ascii="Tahoma" w:eastAsia="B Badr" w:hAnsi="Tahoma" w:cs="Tahoma"/>
          <w:sz w:val="30"/>
          <w:szCs w:val="30"/>
          <w:rtl/>
          <w:lang w:bidi="ar-KW"/>
        </w:rPr>
      </w:pPr>
      <w:r w:rsidRPr="00356F29">
        <w:rPr>
          <w:rFonts w:eastAsia="B Badr" w:hint="cs"/>
          <w:sz w:val="30"/>
          <w:szCs w:val="30"/>
          <w:rtl/>
          <w:lang w:bidi="ar-KW"/>
        </w:rPr>
        <w:t>به‌ قلم: علوی بن عبدالقادر السقاف</w:t>
      </w:r>
    </w:p>
    <w:p w:rsidR="00515180" w:rsidRPr="00356F29" w:rsidRDefault="0007646B" w:rsidP="00CE2903">
      <w:pPr>
        <w:pStyle w:val="1"/>
        <w:spacing w:before="0" w:after="0" w:line="216" w:lineRule="auto"/>
        <w:ind w:firstLine="284"/>
        <w:rPr>
          <w:rFonts w:hint="cs"/>
          <w:b w:val="0"/>
          <w:bCs w:val="0"/>
          <w:sz w:val="30"/>
          <w:szCs w:val="30"/>
          <w:rtl/>
          <w:lang w:bidi="ar-KW"/>
        </w:rPr>
      </w:pPr>
      <w:bookmarkStart w:id="4" w:name="_Toc58653356"/>
      <w:bookmarkStart w:id="5" w:name="_Toc58654280"/>
      <w:bookmarkStart w:id="6" w:name="_Toc58670478"/>
      <w:r w:rsidRPr="00356F29">
        <w:rPr>
          <w:rFonts w:ascii="Tahoma" w:eastAsia="B Badr" w:hAnsi="Tahoma" w:cs="Tahoma"/>
          <w:b w:val="0"/>
          <w:bCs w:val="0"/>
          <w:sz w:val="30"/>
          <w:szCs w:val="30"/>
          <w:rtl/>
          <w:lang w:bidi="ar-KW"/>
        </w:rPr>
        <w:br w:type="page"/>
      </w:r>
      <w:bookmarkStart w:id="7" w:name="_Toc212041384"/>
      <w:r w:rsidR="00515180" w:rsidRPr="00356F29">
        <w:rPr>
          <w:rFonts w:hint="cs"/>
          <w:b w:val="0"/>
          <w:bCs w:val="0"/>
          <w:sz w:val="30"/>
          <w:szCs w:val="30"/>
          <w:rtl/>
          <w:lang w:bidi="ar-KW"/>
        </w:rPr>
        <w:t>مقدمه‌</w:t>
      </w:r>
      <w:bookmarkEnd w:id="4"/>
      <w:bookmarkEnd w:id="5"/>
      <w:bookmarkEnd w:id="6"/>
      <w:bookmarkEnd w:id="7"/>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سپاس </w:t>
      </w:r>
      <w:r w:rsidRPr="00356F29">
        <w:rPr>
          <w:rFonts w:ascii="Tahoma" w:hAnsi="Tahoma"/>
          <w:sz w:val="30"/>
          <w:szCs w:val="30"/>
          <w:rtl/>
          <w:lang w:bidi="fa-IR"/>
        </w:rPr>
        <w:t>خدای</w:t>
      </w:r>
      <w:r w:rsidRPr="00356F29">
        <w:rPr>
          <w:rFonts w:ascii="Tahoma" w:hAnsi="Tahoma" w:hint="cs"/>
          <w:sz w:val="30"/>
          <w:szCs w:val="30"/>
          <w:rtl/>
          <w:lang w:bidi="fa-IR"/>
        </w:rPr>
        <w:t>ي را</w:t>
      </w:r>
      <w:r w:rsidRPr="00356F29">
        <w:rPr>
          <w:rFonts w:ascii="Tahoma" w:hAnsi="Tahoma"/>
          <w:sz w:val="30"/>
          <w:szCs w:val="30"/>
          <w:rtl/>
          <w:lang w:bidi="fa-IR"/>
        </w:rPr>
        <w:t xml:space="preserve"> که پیامبرش محمد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w:t>
      </w:r>
      <w:r w:rsidRPr="00356F29">
        <w:rPr>
          <w:rFonts w:ascii="Tahoma" w:hAnsi="Tahoma"/>
          <w:sz w:val="30"/>
          <w:szCs w:val="30"/>
          <w:rtl/>
          <w:lang w:bidi="fa-IR"/>
        </w:rPr>
        <w:t xml:space="preserve">را </w:t>
      </w:r>
      <w:r w:rsidRPr="00356F29">
        <w:rPr>
          <w:rFonts w:ascii="Tahoma" w:hAnsi="Tahoma" w:hint="cs"/>
          <w:sz w:val="30"/>
          <w:szCs w:val="30"/>
          <w:rtl/>
          <w:lang w:bidi="fa-IR"/>
        </w:rPr>
        <w:t>همراه با آئین راستین</w:t>
      </w:r>
      <w:r w:rsidRPr="00356F29">
        <w:rPr>
          <w:rFonts w:ascii="Tahoma" w:hAnsi="Tahoma"/>
          <w:sz w:val="30"/>
          <w:szCs w:val="30"/>
          <w:rtl/>
          <w:lang w:bidi="fa-IR"/>
        </w:rPr>
        <w:t xml:space="preserve"> فرستاد</w:t>
      </w:r>
      <w:r w:rsidRPr="00356F29">
        <w:rPr>
          <w:rFonts w:ascii="Tahoma" w:hAnsi="Tahoma" w:hint="cs"/>
          <w:sz w:val="30"/>
          <w:szCs w:val="30"/>
          <w:rtl/>
          <w:lang w:bidi="fa-IR"/>
        </w:rPr>
        <w:t>ه‌</w:t>
      </w:r>
      <w:r w:rsidRPr="00356F29">
        <w:rPr>
          <w:rFonts w:ascii="Tahoma" w:hAnsi="Tahoma"/>
          <w:sz w:val="30"/>
          <w:szCs w:val="30"/>
          <w:rtl/>
          <w:lang w:bidi="fa-IR"/>
        </w:rPr>
        <w:t xml:space="preserve"> تا </w:t>
      </w:r>
      <w:r w:rsidRPr="00356F29">
        <w:rPr>
          <w:rFonts w:ascii="Tahoma" w:hAnsi="Tahoma" w:hint="cs"/>
          <w:sz w:val="30"/>
          <w:szCs w:val="30"/>
          <w:rtl/>
          <w:lang w:bidi="fa-IR"/>
        </w:rPr>
        <w:t>آن را بر همه‌ی آئینهای دیگر چیره‌ گرداند، هر چند مشرکان دوست نداشته‌ باشند، و به‌ وسیله‌ی قرآن</w:t>
      </w:r>
      <w:r w:rsidRPr="00356F29">
        <w:rPr>
          <w:rFonts w:ascii="Tahoma" w:hAnsi="Tahoma" w:hint="cs"/>
          <w:sz w:val="30"/>
          <w:szCs w:val="30"/>
          <w:rtl/>
          <w:lang w:bidi="ar-KW"/>
        </w:rPr>
        <w:t>،</w:t>
      </w:r>
      <w:r w:rsidRPr="00356F29">
        <w:rPr>
          <w:rFonts w:ascii="Tahoma" w:hAnsi="Tahoma" w:hint="cs"/>
          <w:sz w:val="30"/>
          <w:szCs w:val="30"/>
          <w:rtl/>
          <w:lang w:bidi="fa-IR"/>
        </w:rPr>
        <w:t xml:space="preserve"> او و یاران بزرگوارش و خاندان پاک ایشان را - که خداوند پلیدی را از آنها زدود و آنها را پاکیزه گرداند- یاری داد و تثبیت نمود.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آن‌گونه سزاوار شأن و عظمت اوست به‌ ستایش وی می‌پردازم. و از او می‌خواهم که‌ رحمت و برکت خویش را تا روز قیامت بر پیامبر و خاندان هدایتگرش و یاران خجسته و همسرانش (امهات المؤمنین) و بر کسانی که از سنت و هدایت آنها تبعیت کردند و آثارشان را برگزیدند، نازل فرماید. </w:t>
      </w:r>
    </w:p>
    <w:p w:rsidR="003570E2" w:rsidRDefault="00515180" w:rsidP="00CE2903">
      <w:pPr>
        <w:widowControl w:val="0"/>
        <w:tabs>
          <w:tab w:val="left" w:pos="1241"/>
        </w:tabs>
        <w:spacing w:line="216" w:lineRule="auto"/>
        <w:ind w:firstLine="284"/>
        <w:rPr>
          <w:rFonts w:ascii="Tahoma" w:hAnsi="Tahoma"/>
          <w:sz w:val="30"/>
          <w:szCs w:val="30"/>
          <w:rtl/>
          <w:lang w:bidi="fa-IR"/>
        </w:rPr>
      </w:pPr>
      <w:r w:rsidRPr="00356F29">
        <w:rPr>
          <w:rFonts w:ascii="Tahoma" w:hAnsi="Tahoma" w:hint="cs"/>
          <w:sz w:val="30"/>
          <w:szCs w:val="30"/>
          <w:rtl/>
          <w:lang w:bidi="fa-IR"/>
        </w:rPr>
        <w:t>شهادت مى‏دهم که جز «الله» هیچ معبود</w:t>
      </w:r>
      <w:r w:rsidR="00A75A3B" w:rsidRPr="00356F29">
        <w:rPr>
          <w:rFonts w:ascii="Tahoma" w:hAnsi="Tahoma" w:hint="cs"/>
          <w:sz w:val="30"/>
          <w:szCs w:val="30"/>
          <w:rtl/>
          <w:lang w:bidi="fa-IR"/>
        </w:rPr>
        <w:t>ى بحق</w:t>
      </w:r>
      <w:r w:rsidRPr="00356F29">
        <w:rPr>
          <w:rFonts w:ascii="Tahoma" w:hAnsi="Tahoma" w:hint="cs"/>
          <w:sz w:val="30"/>
          <w:szCs w:val="30"/>
          <w:rtl/>
          <w:lang w:bidi="fa-IR"/>
        </w:rPr>
        <w:t>، فرمانروا و فریادرسی وجود ندارد. تا که به وسیله آن، در روزی پیروزی را به‌ چنگ آورم که اموال و اولاد سودی نمی‌رساند</w:t>
      </w:r>
      <w:r w:rsidR="00A75A3B" w:rsidRPr="00356F29">
        <w:rPr>
          <w:rFonts w:ascii="Tahoma" w:hAnsi="Tahoma" w:hint="cs"/>
          <w:sz w:val="30"/>
          <w:szCs w:val="30"/>
          <w:rtl/>
          <w:lang w:bidi="fa-IR"/>
        </w:rPr>
        <w:t>،</w:t>
      </w:r>
      <w:r w:rsidRPr="00356F29">
        <w:rPr>
          <w:rFonts w:ascii="Tahoma" w:hAnsi="Tahoma" w:hint="cs"/>
          <w:sz w:val="30"/>
          <w:szCs w:val="30"/>
          <w:rtl/>
          <w:lang w:bidi="fa-IR"/>
        </w:rPr>
        <w:t xml:space="preserve"> و تنها کسی که‌ با دل سالم به پیشگاه خدا </w:t>
      </w:r>
      <w:r w:rsidRPr="00356F29">
        <w:rPr>
          <w:rFonts w:ascii="Tahoma" w:hAnsi="Tahoma" w:hint="cs"/>
          <w:color w:val="000000"/>
          <w:sz w:val="30"/>
          <w:szCs w:val="30"/>
          <w:rtl/>
          <w:lang w:bidi="fa-IR"/>
        </w:rPr>
        <w:t>آمده باشد نجات پیدا می‌کند، و شهادت مى‏دهم که محمد فرستاده، دوست و برگزیده اوست</w:t>
      </w:r>
      <w:r w:rsidRPr="00356F29">
        <w:rPr>
          <w:rFonts w:ascii="Tahoma" w:hAnsi="Tahoma" w:hint="cs"/>
          <w:sz w:val="30"/>
          <w:szCs w:val="30"/>
          <w:rtl/>
          <w:lang w:bidi="fa-IR"/>
        </w:rPr>
        <w:t>، تا که به وسیله‌ آن، در روز قیامت مورد شفاعتش واقع شوم</w:t>
      </w:r>
      <w:r w:rsidR="00D11F72" w:rsidRPr="00356F29">
        <w:rPr>
          <w:rFonts w:ascii="Tahoma" w:hAnsi="Tahoma" w:hint="cs"/>
          <w:sz w:val="30"/>
          <w:szCs w:val="30"/>
          <w:rtl/>
          <w:lang w:bidi="fa-IR"/>
        </w:rPr>
        <w:t xml:space="preserve">. </w:t>
      </w:r>
      <w:r w:rsidRPr="00356F29">
        <w:rPr>
          <w:rFonts w:ascii="Tahoma" w:hAnsi="Tahoma" w:hint="cs"/>
          <w:sz w:val="30"/>
          <w:szCs w:val="30"/>
          <w:rtl/>
          <w:lang w:bidi="fa-IR"/>
        </w:rPr>
        <w:t>اما بعد</w:t>
      </w:r>
      <w:r w:rsidR="00D11F72" w:rsidRPr="00356F29">
        <w:rPr>
          <w:rFonts w:ascii="Tahoma" w:hAnsi="Tahoma" w:hint="cs"/>
          <w:sz w:val="30"/>
          <w:szCs w:val="30"/>
          <w:rtl/>
          <w:lang w:bidi="fa-IR"/>
        </w:rPr>
        <w:t>،،،</w:t>
      </w:r>
    </w:p>
    <w:p w:rsidR="00515180" w:rsidRPr="003570E2" w:rsidRDefault="003570E2" w:rsidP="003570E2">
      <w:pPr>
        <w:widowControl w:val="0"/>
        <w:tabs>
          <w:tab w:val="left" w:pos="1241"/>
        </w:tabs>
        <w:spacing w:line="216" w:lineRule="auto"/>
        <w:ind w:firstLine="284"/>
        <w:jc w:val="center"/>
        <w:rPr>
          <w:rFonts w:cs="B Jadid" w:hint="cs"/>
          <w:rtl/>
          <w:lang w:bidi="fa-IR"/>
        </w:rPr>
      </w:pPr>
      <w:r>
        <w:rPr>
          <w:rFonts w:ascii="Tahoma" w:hAnsi="Tahoma"/>
          <w:rtl/>
          <w:lang w:bidi="fa-IR"/>
        </w:rPr>
        <w:br w:type="page"/>
      </w:r>
      <w:bookmarkStart w:id="8" w:name="_Toc163643512"/>
      <w:bookmarkStart w:id="9" w:name="_Toc58653357"/>
      <w:bookmarkStart w:id="10" w:name="_Toc58654281"/>
      <w:bookmarkStart w:id="11" w:name="_Toc58670479"/>
      <w:bookmarkStart w:id="12" w:name="_Toc212041385"/>
      <w:r w:rsidR="00515180" w:rsidRPr="003570E2">
        <w:rPr>
          <w:rFonts w:cs="B Jadid" w:hint="cs"/>
          <w:rtl/>
          <w:lang w:bidi="fa-IR"/>
        </w:rPr>
        <w:t>انگیزه نوشتن این رساله</w:t>
      </w:r>
      <w:bookmarkEnd w:id="8"/>
      <w:bookmarkEnd w:id="9"/>
      <w:bookmarkEnd w:id="10"/>
      <w:bookmarkEnd w:id="11"/>
      <w:bookmarkEnd w:id="12"/>
    </w:p>
    <w:p w:rsidR="0007646B" w:rsidRPr="003570E2" w:rsidRDefault="0007646B" w:rsidP="00CE2903">
      <w:pPr>
        <w:spacing w:line="216" w:lineRule="auto"/>
        <w:ind w:firstLine="284"/>
        <w:rPr>
          <w:rFonts w:hint="cs"/>
          <w:sz w:val="20"/>
          <w:szCs w:val="20"/>
          <w:rtl/>
          <w:lang w:bidi="fa-IR"/>
        </w:rPr>
      </w:pPr>
    </w:p>
    <w:p w:rsidR="00515180" w:rsidRPr="00356F29" w:rsidRDefault="00515180" w:rsidP="00CE2903">
      <w:pPr>
        <w:spacing w:line="216" w:lineRule="auto"/>
        <w:ind w:firstLine="284"/>
        <w:rPr>
          <w:rFonts w:hint="cs"/>
          <w:sz w:val="30"/>
          <w:szCs w:val="30"/>
          <w:rtl/>
          <w:lang w:bidi="fa-IR"/>
        </w:rPr>
      </w:pPr>
      <w:r w:rsidRPr="00356F29">
        <w:rPr>
          <w:rFonts w:ascii="Tahoma" w:hAnsi="Tahoma" w:hint="cs"/>
          <w:sz w:val="30"/>
          <w:szCs w:val="30"/>
          <w:rtl/>
          <w:lang w:bidi="fa-IR"/>
        </w:rPr>
        <w:t xml:space="preserve">پیگیری آنچه‌ در مورد بزرگان سرشناسی نوشته‌ شده‌ که شهرتشان به آفاق رسیده است،- اما برخی از حال ایشان آگاه بوده و دیگران ناآگاه مانده‏اند- به‌ ما می‌آموزد که از جمله بارزترین این اشخاص شیخ محمد بن عبدالوهاب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است؛ آن بزرگواری که نویسندگان بسیاری در مورد زندگی‌نامه‌ی وی قلم فرسایی کرده‌اند؛ در این میان کسانی بوده‌اند که‌ به‌ نحو</w:t>
      </w:r>
      <w:r w:rsidRPr="00356F29">
        <w:rPr>
          <w:rFonts w:ascii="Tahoma" w:hAnsi="Tahoma" w:hint="cs"/>
          <w:sz w:val="30"/>
          <w:szCs w:val="30"/>
          <w:rtl/>
          <w:lang w:bidi="ar-KW"/>
        </w:rPr>
        <w:t xml:space="preserve"> شایسته‌ای </w:t>
      </w:r>
      <w:r w:rsidRPr="00356F29">
        <w:rPr>
          <w:rFonts w:ascii="Tahoma" w:hAnsi="Tahoma" w:hint="cs"/>
          <w:sz w:val="30"/>
          <w:szCs w:val="30"/>
          <w:rtl/>
          <w:lang w:bidi="fa-IR"/>
        </w:rPr>
        <w:t xml:space="preserve">دعوت و منهج او و پیروانش را بیان کرده‌، و کسانی نیز از روی عمد به او دروغ بسته‏اند و بی ادبی كرده‏اند و اتهاماتی را به او نسبت داده‏اند؛ </w:t>
      </w:r>
      <w:r w:rsidRPr="00356F29">
        <w:rPr>
          <w:rFonts w:ascii="Tahoma" w:hAnsi="Tahoma" w:hint="cs"/>
          <w:sz w:val="30"/>
          <w:szCs w:val="30"/>
          <w:rtl/>
          <w:lang w:bidi="ar-KW"/>
        </w:rPr>
        <w:t>لازم به‌ ذکر است که‌</w:t>
      </w:r>
      <w:r w:rsidRPr="00356F29">
        <w:rPr>
          <w:rFonts w:ascii="Tahoma" w:hAnsi="Tahoma" w:hint="cs"/>
          <w:sz w:val="30"/>
          <w:szCs w:val="30"/>
          <w:rtl/>
          <w:lang w:bidi="fa-IR"/>
        </w:rPr>
        <w:t xml:space="preserve"> کمترین ویژگی افترا‌گرایان این است که‌ نسبت به حال او بی اطلاع بوده و در مسائل و بحث‏های بسیاری تنها نقل قول کرده‌اند.... از جمله موضع ایشان در برابر اهل بیت </w:t>
      </w:r>
      <w:r w:rsidRPr="00356F29">
        <w:rPr>
          <w:rFonts w:ascii="Tahoma" w:hAnsi="Tahoma" w:cs="CTraditional Arabic" w:hint="cs"/>
          <w:sz w:val="30"/>
          <w:szCs w:val="30"/>
          <w:rtl/>
          <w:lang w:bidi="fa-IR"/>
        </w:rPr>
        <w:t>ن</w:t>
      </w:r>
      <w:r w:rsidRPr="00356F29">
        <w:rPr>
          <w:rFonts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color w:val="000000"/>
          <w:sz w:val="30"/>
          <w:szCs w:val="30"/>
          <w:rtl/>
          <w:lang w:bidi="fa-IR"/>
        </w:rPr>
      </w:pPr>
      <w:r w:rsidRPr="00356F29">
        <w:rPr>
          <w:rFonts w:ascii="Tahoma" w:hAnsi="Tahoma" w:hint="cs"/>
          <w:color w:val="000000"/>
          <w:sz w:val="30"/>
          <w:szCs w:val="30"/>
          <w:rtl/>
          <w:lang w:bidi="fa-IR"/>
        </w:rPr>
        <w:t xml:space="preserve">اینجا بود که در نوشتن رساله‏اى مورد اعتماد، پیش خداوند استخاره کردم تا از لابه‌لای کتابها و رساله‏هاى مخصوص ایشان موضع این شیخ اصلاحگر و نوه‏ها و اتباع ايشان در برابر </w:t>
      </w:r>
      <w:r w:rsidRPr="00356F29">
        <w:rPr>
          <w:rFonts w:ascii="Tahoma" w:hAnsi="Tahoma" w:hint="cs"/>
          <w:color w:val="000000"/>
          <w:sz w:val="30"/>
          <w:szCs w:val="30"/>
          <w:rtl/>
          <w:lang w:bidi="ar-KW"/>
        </w:rPr>
        <w:t>اه</w:t>
      </w:r>
      <w:r w:rsidRPr="00356F29">
        <w:rPr>
          <w:rFonts w:ascii="Tahoma" w:hAnsi="Tahoma" w:hint="cs"/>
          <w:color w:val="000000"/>
          <w:sz w:val="30"/>
          <w:szCs w:val="30"/>
          <w:rtl/>
          <w:lang w:bidi="fa-IR"/>
        </w:rPr>
        <w:t xml:space="preserve">ل بیت </w:t>
      </w:r>
      <w:r w:rsidRPr="00356F29">
        <w:rPr>
          <w:rFonts w:ascii="Tahoma" w:hAnsi="Tahoma" w:cs="CTraditional Arabic" w:hint="cs"/>
          <w:color w:val="000000"/>
          <w:sz w:val="30"/>
          <w:szCs w:val="30"/>
          <w:rtl/>
          <w:lang w:bidi="fa-IR"/>
        </w:rPr>
        <w:t>ن</w:t>
      </w:r>
      <w:r w:rsidRPr="00356F29">
        <w:rPr>
          <w:rFonts w:ascii="Tahoma" w:hAnsi="Tahoma" w:hint="cs"/>
          <w:color w:val="000000"/>
          <w:sz w:val="30"/>
          <w:szCs w:val="30"/>
          <w:rtl/>
          <w:lang w:bidi="fa-IR"/>
        </w:rPr>
        <w:t xml:space="preserve"> مشخص سازد تا ببینند که شیخ عنایت بیش از حدی</w:t>
      </w:r>
      <w:r w:rsidRPr="00356F29">
        <w:rPr>
          <w:rFonts w:hint="cs"/>
          <w:sz w:val="30"/>
          <w:szCs w:val="30"/>
          <w:rtl/>
          <w:lang w:bidi="fa-IR"/>
        </w:rPr>
        <w:t xml:space="preserve"> </w:t>
      </w:r>
      <w:r w:rsidRPr="00356F29">
        <w:rPr>
          <w:rFonts w:ascii="Tahoma" w:hAnsi="Tahoma" w:hint="cs"/>
          <w:color w:val="000000"/>
          <w:sz w:val="30"/>
          <w:szCs w:val="30"/>
          <w:rtl/>
          <w:lang w:bidi="fa-IR"/>
        </w:rPr>
        <w:t>نسبت به این زمینه داشته است، چون حقیقتاً نوشته‏ها و تألیفات ایشان (محمد بن عبدالوهاب) شاهد مطمئنی بر اعتقاد او درباره اهل بیت پیامبر</w:t>
      </w:r>
      <w:r w:rsidR="00846FA7" w:rsidRPr="00356F29">
        <w:rPr>
          <w:rFonts w:ascii="Tahoma" w:hAnsi="Tahoma" w:hint="cs"/>
          <w:color w:val="000000"/>
          <w:sz w:val="30"/>
          <w:szCs w:val="30"/>
          <w:rtl/>
          <w:lang w:bidi="fa-IR"/>
        </w:rPr>
        <w:t xml:space="preserve"> </w:t>
      </w:r>
      <w:r w:rsidR="00846FA7" w:rsidRPr="00356F29">
        <w:rPr>
          <w:rFonts w:ascii="Tahoma" w:hAnsi="Tahoma" w:cs="CTraditional Arabic" w:hint="cs"/>
          <w:color w:val="000000"/>
          <w:sz w:val="30"/>
          <w:szCs w:val="30"/>
          <w:rtl/>
          <w:lang w:bidi="fa-IR"/>
        </w:rPr>
        <w:t>ص</w:t>
      </w:r>
      <w:r w:rsidRPr="00356F29">
        <w:rPr>
          <w:rFonts w:ascii="Tahoma" w:hAnsi="Tahoma" w:hint="cs"/>
          <w:color w:val="000000"/>
          <w:sz w:val="30"/>
          <w:szCs w:val="30"/>
          <w:rtl/>
          <w:lang w:bidi="fa-IR"/>
        </w:rPr>
        <w:t xml:space="preserve"> است.</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لازم به‌ ذکر است که‌ پاره‌ای از سخنان شیخ و </w:t>
      </w:r>
      <w:r w:rsidR="00C623A3" w:rsidRPr="00356F29">
        <w:rPr>
          <w:rFonts w:ascii="Tahoma" w:hAnsi="Tahoma" w:hint="eastAsia"/>
          <w:sz w:val="30"/>
          <w:szCs w:val="30"/>
          <w:rtl/>
          <w:lang w:bidi="fa-IR"/>
        </w:rPr>
        <w:t>پسرانش و نو</w:t>
      </w:r>
      <w:r w:rsidR="00C623A3" w:rsidRPr="00356F29">
        <w:rPr>
          <w:rFonts w:eastAsia="B Badr" w:hint="cs"/>
          <w:sz w:val="30"/>
          <w:szCs w:val="30"/>
          <w:rtl/>
          <w:lang w:bidi="ar-KW"/>
        </w:rPr>
        <w:t>ه‌</w:t>
      </w:r>
      <w:r w:rsidR="00C623A3" w:rsidRPr="00356F29">
        <w:rPr>
          <w:rFonts w:ascii="Tahoma" w:hAnsi="Tahoma" w:hint="eastAsia"/>
          <w:sz w:val="30"/>
          <w:szCs w:val="30"/>
          <w:rtl/>
          <w:lang w:bidi="fa-IR"/>
        </w:rPr>
        <w:t xml:space="preserve">هايش </w:t>
      </w:r>
      <w:r w:rsidR="00E82B8F" w:rsidRPr="00356F29">
        <w:rPr>
          <w:rFonts w:ascii="Tahoma" w:hAnsi="Tahoma" w:hint="cs"/>
          <w:sz w:val="30"/>
          <w:szCs w:val="30"/>
          <w:rtl/>
          <w:lang w:bidi="fa-IR"/>
        </w:rPr>
        <w:t xml:space="preserve">و </w:t>
      </w:r>
      <w:r w:rsidRPr="00356F29">
        <w:rPr>
          <w:rFonts w:ascii="Tahoma" w:hAnsi="Tahoma" w:hint="cs"/>
          <w:sz w:val="30"/>
          <w:szCs w:val="30"/>
          <w:rtl/>
          <w:lang w:bidi="fa-IR"/>
        </w:rPr>
        <w:t>پیروانش را آورده‌ام تا این عقیده‌ - که‌ به‌ کتاب خدا و سنت پیامبر</w:t>
      </w:r>
      <w:r w:rsidRPr="00356F29">
        <w:rPr>
          <w:rFonts w:ascii="Tahoma" w:hAnsi="Tahoma" w:cs="CTraditional Arabic" w:hint="cs"/>
          <w:sz w:val="30"/>
          <w:szCs w:val="30"/>
          <w:rtl/>
          <w:lang w:bidi="fa-IR"/>
        </w:rPr>
        <w:t xml:space="preserve"> ص</w:t>
      </w:r>
      <w:r w:rsidRPr="00356F29">
        <w:rPr>
          <w:rFonts w:ascii="Tahoma" w:hAnsi="Tahoma" w:hint="cs"/>
          <w:sz w:val="30"/>
          <w:szCs w:val="30"/>
          <w:rtl/>
          <w:lang w:bidi="fa-IR"/>
        </w:rPr>
        <w:t xml:space="preserve"> و فهم سلف صالح استناد نموده‌- میان پیروان این دعوت شایع گردد.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ar-KW"/>
        </w:rPr>
        <w:t xml:space="preserve">برای نوشتن این رساله </w:t>
      </w:r>
      <w:r w:rsidRPr="00356F29">
        <w:rPr>
          <w:rFonts w:ascii="Tahoma" w:hAnsi="Tahoma" w:hint="cs"/>
          <w:sz w:val="30"/>
          <w:szCs w:val="30"/>
          <w:rtl/>
          <w:lang w:bidi="fa-IR"/>
        </w:rPr>
        <w:t xml:space="preserve">خلاصه‏نویسی و عدم اطناب را برگزیدم، زیرا مسأله‌ بسیار واضح و آشکار است و شیخ از امامان اهل سنت و جماعتی است که خاندان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را دوست دارند و نسبت به حقوق و منزلتشان واقف هستند.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خواننده گرامی را آگاه مى‏سازم که من به خاطر اختصار و عدم بساط از نقل بسیاری از سخنان ایشان در خصوص اهل بیت صرف نظر كرده‏ام و در اینجا به‌ ذکر سه‌ نمونه‌ از کتابهای شیخ محمد بن عبدالوهاب اکتفا می‌نمایم: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نخست: ذکر اهل بیت </w:t>
      </w:r>
      <w:r w:rsidRPr="00356F29">
        <w:rPr>
          <w:rFonts w:ascii="Tahoma" w:hAnsi="Tahoma" w:cs="CTraditional Arabic" w:hint="cs"/>
          <w:sz w:val="30"/>
          <w:szCs w:val="30"/>
          <w:rtl/>
          <w:lang w:bidi="fa-IR"/>
        </w:rPr>
        <w:t>ن</w:t>
      </w:r>
      <w:r w:rsidRPr="00356F29">
        <w:rPr>
          <w:rFonts w:ascii="Tahoma" w:hAnsi="Tahoma" w:hint="cs"/>
          <w:sz w:val="30"/>
          <w:szCs w:val="30"/>
          <w:rtl/>
          <w:lang w:bidi="fa-IR"/>
        </w:rPr>
        <w:t xml:space="preserve"> در هنگام صلوات و درود فرستادن بر رسول اکرم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به عنوان مثال به نمونه‌‌های زیر مراجعه‌ فرمائید:</w:t>
      </w:r>
      <w:r w:rsidR="004B7F2F" w:rsidRPr="00356F29">
        <w:rPr>
          <w:rFonts w:ascii="Tahoma" w:hAnsi="Tahoma" w:hint="cs"/>
          <w:sz w:val="30"/>
          <w:szCs w:val="30"/>
          <w:rtl/>
          <w:lang w:bidi="fa-IR"/>
        </w:rPr>
        <w:t xml:space="preserve"> </w:t>
      </w:r>
      <w:r w:rsidRPr="00356F29">
        <w:rPr>
          <w:rFonts w:ascii="Tahoma" w:hAnsi="Tahoma" w:hint="cs"/>
          <w:sz w:val="30"/>
          <w:szCs w:val="30"/>
          <w:rtl/>
          <w:lang w:bidi="fa-IR"/>
        </w:rPr>
        <w:t>(کشف الشبهات: 1/181)، (کتاب التوحید: 1/151), و (فضل الإسلام: 1/267) و (مفید المستفيد: 1/325) و بسیاری از سخنرانی</w:t>
      </w:r>
      <w:r w:rsidR="00E82B8F" w:rsidRPr="00356F29">
        <w:rPr>
          <w:rFonts w:eastAsia="B Badr" w:hint="cs"/>
          <w:sz w:val="30"/>
          <w:szCs w:val="30"/>
          <w:rtl/>
          <w:lang w:bidi="ar-KW"/>
        </w:rPr>
        <w:t>‌</w:t>
      </w:r>
      <w:r w:rsidRPr="00356F29">
        <w:rPr>
          <w:rFonts w:ascii="Tahoma" w:hAnsi="Tahoma" w:hint="cs"/>
          <w:sz w:val="30"/>
          <w:szCs w:val="30"/>
          <w:rtl/>
          <w:lang w:bidi="fa-IR"/>
        </w:rPr>
        <w:t>های ایشان، از جمله‌: (ص: 5، 7، 10، 11، 13، 16، 18، 21، 29، 37 ...) و غير از اينها.</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دوم: هر وقت که از اهل بیت یا یکی از آنها سخن می‌راند براى آنها طلب رضایت و ترحم می‌نماید.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به عنوان مثال تنها به‌ صفحات ارائه‌ شده‌ی کتاب زیر نگاه کن (التوحید: ص: 20، 22، 35، 56، 64، 74، 82، 88، 93، 95، 112، 149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اینها تنها در كتابچه‏اى کوچک از کتابهای ایشان است</w:t>
      </w:r>
      <w:r w:rsidR="007536C8" w:rsidRPr="00356F29">
        <w:rPr>
          <w:rFonts w:ascii="Tahoma" w:hAnsi="Tahoma" w:hint="cs"/>
          <w:sz w:val="30"/>
          <w:szCs w:val="30"/>
          <w:rtl/>
          <w:lang w:bidi="fa-IR"/>
        </w:rPr>
        <w:t>،</w:t>
      </w:r>
      <w:r w:rsidRPr="00356F29">
        <w:rPr>
          <w:rFonts w:ascii="Tahoma" w:hAnsi="Tahoma" w:hint="cs"/>
          <w:sz w:val="30"/>
          <w:szCs w:val="30"/>
          <w:rtl/>
          <w:lang w:bidi="fa-IR"/>
        </w:rPr>
        <w:t xml:space="preserve"> چه برسد به سایر کتابهای ایشان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سوم: جاهای بسیاری در کتابهای ایشان هست که در آن اختیارات فقهای اهل بیت و مجتهدین بزرگشان را در شاخه‏هاى شرعی و فقهی ذکر کرده است.</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به عنوان مثال: در کتاب (مختصر الإنصاف)</w:t>
      </w:r>
      <w:r w:rsidRPr="00356F29">
        <w:rPr>
          <w:rFonts w:ascii="Tahoma" w:hAnsi="Tahoma" w:hint="cs"/>
          <w:sz w:val="30"/>
          <w:szCs w:val="30"/>
          <w:rtl/>
          <w:lang w:bidi="ar-KW"/>
        </w:rPr>
        <w:t>،</w:t>
      </w:r>
      <w:r w:rsidRPr="00356F29">
        <w:rPr>
          <w:rFonts w:ascii="Tahoma" w:hAnsi="Tahoma" w:hint="cs"/>
          <w:sz w:val="30"/>
          <w:szCs w:val="30"/>
          <w:rtl/>
          <w:lang w:bidi="fa-IR"/>
        </w:rPr>
        <w:t xml:space="preserve"> </w:t>
      </w:r>
      <w:r w:rsidRPr="00356F29">
        <w:rPr>
          <w:rFonts w:ascii="Lotus Linotype" w:hAnsi="Lotus Linotype" w:cs="Lotus Linotype"/>
          <w:sz w:val="30"/>
          <w:szCs w:val="30"/>
          <w:rtl/>
          <w:lang w:bidi="fa-IR"/>
        </w:rPr>
        <w:t>کتاب الزکاة</w:t>
      </w:r>
      <w:r w:rsidRPr="00356F29">
        <w:rPr>
          <w:rFonts w:ascii="Tahoma" w:hAnsi="Tahoma" w:hint="cs"/>
          <w:sz w:val="30"/>
          <w:szCs w:val="30"/>
          <w:rtl/>
          <w:lang w:bidi="fa-IR"/>
        </w:rPr>
        <w:t xml:space="preserve"> (1/227) و  کتاب الصیام (1/255) و باب إحرام (1/279) و باب قربانی و ذبح (1/352).</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همچنین کتاب مناسک قسمت حدیث (مسأله 113)، (3/47)، وباب حد مسکر و تعزیر قسمت حدیث (مسأله 1756)، (4/242).</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و کسی که بخواهد به آنها دست یابد</w:t>
      </w:r>
      <w:r w:rsidR="00345755" w:rsidRPr="00356F29">
        <w:rPr>
          <w:rFonts w:ascii="Tahoma" w:hAnsi="Tahoma" w:hint="cs"/>
          <w:sz w:val="30"/>
          <w:szCs w:val="30"/>
          <w:rtl/>
          <w:lang w:bidi="fa-IR"/>
        </w:rPr>
        <w:t>،</w:t>
      </w:r>
      <w:r w:rsidRPr="00356F29">
        <w:rPr>
          <w:rFonts w:ascii="Tahoma" w:hAnsi="Tahoma" w:hint="cs"/>
          <w:sz w:val="30"/>
          <w:szCs w:val="30"/>
          <w:rtl/>
          <w:lang w:bidi="fa-IR"/>
        </w:rPr>
        <w:t xml:space="preserve"> باید به صورت کلی کتابهایش را مطالعه کند، آنگاه در خواهد یافت که نمى‏تواند آن را شمارش كند، خدا خيرشان بدهد.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در نقل قول از این بزرگوار به‌ مجموع نوشته‌های ایشان از انتشارات دانشگاه امام محمد بن سعود اسلامى ‏در ریاض اعتماد کردم.</w:t>
      </w:r>
    </w:p>
    <w:p w:rsidR="00515180" w:rsidRPr="00356F29" w:rsidRDefault="00515180" w:rsidP="00CE2903">
      <w:pPr>
        <w:widowControl w:val="0"/>
        <w:tabs>
          <w:tab w:val="left" w:pos="1241"/>
        </w:tabs>
        <w:spacing w:line="216" w:lineRule="auto"/>
        <w:ind w:firstLine="284"/>
        <w:rPr>
          <w:rFonts w:ascii="Tahoma" w:hAnsi="Tahoma" w:hint="cs"/>
          <w:sz w:val="30"/>
          <w:szCs w:val="30"/>
          <w:lang w:bidi="fa-IR"/>
        </w:rPr>
      </w:pPr>
      <w:r w:rsidRPr="00356F29">
        <w:rPr>
          <w:rFonts w:ascii="Tahoma" w:hAnsi="Tahoma" w:hint="cs"/>
          <w:sz w:val="30"/>
          <w:szCs w:val="30"/>
          <w:rtl/>
          <w:lang w:bidi="fa-IR"/>
        </w:rPr>
        <w:t>اما سایر اقوالی که‌ از غير ايشان بوده با ذکر منبع و ذکر صفحات آورده‌ام.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در اینجا لازم است که‌ از استاد مهربانم </w:t>
      </w:r>
      <w:r w:rsidRPr="00356F29">
        <w:rPr>
          <w:rFonts w:ascii="Tahoma" w:hAnsi="Tahoma" w:hint="cs"/>
          <w:sz w:val="30"/>
          <w:szCs w:val="30"/>
          <w:rtl/>
        </w:rPr>
        <w:t>«</w:t>
      </w:r>
      <w:r w:rsidRPr="00356F29">
        <w:rPr>
          <w:rFonts w:ascii="Tahoma" w:hAnsi="Tahoma" w:hint="cs"/>
          <w:sz w:val="30"/>
          <w:szCs w:val="30"/>
          <w:rtl/>
          <w:lang w:bidi="fa-IR"/>
        </w:rPr>
        <w:t xml:space="preserve">سيد علوي بن عبدالقادر سقاف» كه وقت گرانبهاى خود را براى </w:t>
      </w:r>
      <w:r w:rsidRPr="00356F29">
        <w:rPr>
          <w:rFonts w:ascii="Tahoma" w:hAnsi="Tahoma" w:hint="cs"/>
          <w:sz w:val="30"/>
          <w:szCs w:val="30"/>
          <w:rtl/>
          <w:lang w:bidi="ar-KW"/>
        </w:rPr>
        <w:t>بازنگری</w:t>
      </w:r>
      <w:r w:rsidRPr="00356F29">
        <w:rPr>
          <w:rFonts w:ascii="Tahoma" w:hAnsi="Tahoma" w:hint="cs"/>
          <w:sz w:val="30"/>
          <w:szCs w:val="30"/>
          <w:rtl/>
          <w:lang w:bidi="fa-IR"/>
        </w:rPr>
        <w:t xml:space="preserve"> اين كتاب صرف كرده تشکر كنم.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از خداوند منان برای ايشان در خواست اجر و ثواب را دارم.</w:t>
      </w:r>
    </w:p>
    <w:p w:rsidR="0007646B" w:rsidRPr="00356F29" w:rsidRDefault="0007646B" w:rsidP="00CE2903">
      <w:pPr>
        <w:widowControl w:val="0"/>
        <w:tabs>
          <w:tab w:val="left" w:pos="1241"/>
        </w:tabs>
        <w:spacing w:line="216" w:lineRule="auto"/>
        <w:ind w:firstLine="284"/>
        <w:rPr>
          <w:rFonts w:ascii="Tahoma" w:hAnsi="Tahoma" w:hint="cs"/>
          <w:sz w:val="30"/>
          <w:szCs w:val="30"/>
          <w:lang w:bidi="fa-IR"/>
        </w:rPr>
      </w:pPr>
    </w:p>
    <w:p w:rsidR="00515180" w:rsidRPr="00356F29" w:rsidRDefault="00515180" w:rsidP="00CE2903">
      <w:pPr>
        <w:widowControl w:val="0"/>
        <w:tabs>
          <w:tab w:val="left" w:pos="1241"/>
        </w:tabs>
        <w:spacing w:line="216" w:lineRule="auto"/>
        <w:ind w:firstLine="284"/>
        <w:jc w:val="right"/>
        <w:rPr>
          <w:rFonts w:ascii="Tahoma" w:hAnsi="Tahoma" w:hint="cs"/>
          <w:sz w:val="30"/>
          <w:szCs w:val="30"/>
          <w:rtl/>
          <w:lang w:bidi="fa-IR"/>
        </w:rPr>
      </w:pPr>
      <w:r w:rsidRPr="00356F29">
        <w:rPr>
          <w:rFonts w:ascii="Tahoma" w:hAnsi="Tahoma" w:hint="cs"/>
          <w:sz w:val="30"/>
          <w:szCs w:val="30"/>
          <w:rtl/>
          <w:lang w:bidi="fa-IR"/>
        </w:rPr>
        <w:t>خالد بن أحمد زهرانی</w:t>
      </w:r>
    </w:p>
    <w:p w:rsidR="00515180" w:rsidRPr="00356F29" w:rsidRDefault="00515180" w:rsidP="00CE2903">
      <w:pPr>
        <w:pStyle w:val="1"/>
        <w:spacing w:before="0" w:after="0" w:line="216" w:lineRule="auto"/>
        <w:ind w:firstLine="284"/>
        <w:rPr>
          <w:rFonts w:hint="cs"/>
          <w:b w:val="0"/>
          <w:bCs w:val="0"/>
          <w:sz w:val="30"/>
          <w:szCs w:val="30"/>
          <w:rtl/>
          <w:lang w:bidi="fa-IR"/>
        </w:rPr>
      </w:pPr>
      <w:r w:rsidRPr="00356F29">
        <w:rPr>
          <w:rFonts w:ascii="Tahoma" w:hAnsi="Tahoma" w:cs="B Lotus"/>
          <w:b w:val="0"/>
          <w:bCs w:val="0"/>
          <w:sz w:val="30"/>
          <w:szCs w:val="30"/>
          <w:lang w:bidi="fa-IR"/>
        </w:rPr>
        <w:br w:type="page"/>
      </w:r>
      <w:bookmarkStart w:id="13" w:name="_Toc58653358"/>
      <w:bookmarkStart w:id="14" w:name="_Toc58654282"/>
      <w:bookmarkStart w:id="15" w:name="_Toc58670480"/>
      <w:bookmarkStart w:id="16" w:name="_Toc212041386"/>
      <w:r w:rsidRPr="00356F29">
        <w:rPr>
          <w:rFonts w:hint="cs"/>
          <w:b w:val="0"/>
          <w:bCs w:val="0"/>
          <w:sz w:val="30"/>
          <w:szCs w:val="30"/>
          <w:rtl/>
          <w:lang w:bidi="fa-IR"/>
        </w:rPr>
        <w:t>محمد بن عبدالوهاب کیست؟</w:t>
      </w:r>
      <w:bookmarkEnd w:id="13"/>
      <w:bookmarkEnd w:id="14"/>
      <w:bookmarkEnd w:id="15"/>
      <w:bookmarkEnd w:id="16"/>
    </w:p>
    <w:p w:rsidR="0007646B" w:rsidRPr="00356F29" w:rsidRDefault="0007646B" w:rsidP="00CE2903">
      <w:pPr>
        <w:spacing w:line="216" w:lineRule="auto"/>
        <w:ind w:firstLine="284"/>
        <w:rPr>
          <w:rFonts w:hint="cs"/>
          <w:sz w:val="30"/>
          <w:szCs w:val="30"/>
          <w:rtl/>
          <w:lang w:bidi="fa-IR"/>
        </w:rPr>
      </w:pP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ar-KW"/>
        </w:rPr>
        <w:t xml:space="preserve">محمد بن عبدالوهاب </w:t>
      </w:r>
      <w:r w:rsidRPr="00356F29">
        <w:rPr>
          <w:rFonts w:ascii="Tahoma" w:hAnsi="Tahoma" w:hint="cs"/>
          <w:sz w:val="30"/>
          <w:szCs w:val="30"/>
          <w:rtl/>
          <w:lang w:bidi="fa-IR"/>
        </w:rPr>
        <w:t xml:space="preserve">اصطلاحگری است که در دل شبه جزیره عربستان چشم به جهان گشود. آنگاه که‌ مردم آن دیار در تاریکی تمام و دوری از کتاب خداوند و سنت رسولش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زندگى مى‏كردند، </w:t>
      </w:r>
      <w:r w:rsidRPr="00356F29">
        <w:rPr>
          <w:rFonts w:ascii="Tahoma" w:hAnsi="Tahoma" w:hint="eastAsia"/>
          <w:sz w:val="30"/>
          <w:szCs w:val="30"/>
          <w:rtl/>
          <w:lang w:bidi="fa-IR"/>
        </w:rPr>
        <w:t>گروهى</w:t>
      </w:r>
      <w:r w:rsidRPr="00356F29">
        <w:rPr>
          <w:rFonts w:ascii="Tahoma" w:hAnsi="Tahoma" w:hint="cs"/>
          <w:sz w:val="30"/>
          <w:szCs w:val="30"/>
          <w:rtl/>
          <w:lang w:bidi="fa-IR"/>
        </w:rPr>
        <w:t xml:space="preserve"> درختان را مى‏خواندند و </w:t>
      </w:r>
      <w:r w:rsidRPr="00356F29">
        <w:rPr>
          <w:rFonts w:ascii="Tahoma" w:hAnsi="Tahoma" w:hint="eastAsia"/>
          <w:sz w:val="30"/>
          <w:szCs w:val="30"/>
          <w:rtl/>
          <w:lang w:bidi="fa-IR"/>
        </w:rPr>
        <w:t>گروه</w:t>
      </w:r>
      <w:r w:rsidRPr="00356F29">
        <w:rPr>
          <w:rFonts w:ascii="Tahoma" w:hAnsi="Tahoma" w:hint="cs"/>
          <w:sz w:val="30"/>
          <w:szCs w:val="30"/>
          <w:rtl/>
          <w:lang w:bidi="fa-IR"/>
        </w:rPr>
        <w:t>ى دیگر از سنگها چیزهایی را درخواست مى‏كردند که فقط از خداوند غفار درخواست مى‏شود. ظلم و قتل و غارت در بین قبایل شایع شده بود. قوی، ضعیف را چپاول می‏کرد</w:t>
      </w:r>
      <w:r w:rsidR="00345755" w:rsidRPr="00356F29">
        <w:rPr>
          <w:rFonts w:ascii="Tahoma" w:hAnsi="Tahoma" w:hint="cs"/>
          <w:sz w:val="30"/>
          <w:szCs w:val="30"/>
          <w:rtl/>
          <w:lang w:bidi="fa-IR"/>
        </w:rPr>
        <w:t>.</w:t>
      </w:r>
      <w:r w:rsidRPr="00356F29">
        <w:rPr>
          <w:rFonts w:ascii="Tahoma" w:hAnsi="Tahoma" w:hint="cs"/>
          <w:sz w:val="30"/>
          <w:szCs w:val="30"/>
          <w:rtl/>
          <w:lang w:bidi="fa-IR"/>
        </w:rPr>
        <w:t xml:space="preserve"> و بزرگان بر ناتوانان چیره‌ بودند</w:t>
      </w:r>
      <w:r w:rsidR="00D47D6A" w:rsidRPr="00356F29">
        <w:rPr>
          <w:rFonts w:ascii="Tahoma" w:hAnsi="Tahoma" w:hint="cs"/>
          <w:sz w:val="30"/>
          <w:szCs w:val="30"/>
          <w:rtl/>
          <w:lang w:bidi="fa-IR"/>
        </w:rPr>
        <w:t>.</w:t>
      </w:r>
      <w:r w:rsidRPr="00356F29">
        <w:rPr>
          <w:rFonts w:ascii="Tahoma" w:hAnsi="Tahoma" w:hint="cs"/>
          <w:sz w:val="30"/>
          <w:szCs w:val="30"/>
          <w:rtl/>
          <w:lang w:bidi="fa-IR"/>
        </w:rPr>
        <w:t xml:space="preserve"> و ثروتمند به فقیر ظلم مى‏كرد. آری به راستی که‌ دین با غربت روبرو شده‌ بود.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با این وضع جاری در شبه جزیره و اطراف</w:t>
      </w:r>
      <w:r w:rsidR="007544A8" w:rsidRPr="00356F29">
        <w:rPr>
          <w:rFonts w:ascii="Tahoma" w:hAnsi="Tahoma" w:hint="cs"/>
          <w:sz w:val="30"/>
          <w:szCs w:val="30"/>
          <w:rtl/>
          <w:lang w:bidi="fa-IR"/>
        </w:rPr>
        <w:t xml:space="preserve"> آن</w:t>
      </w:r>
      <w:r w:rsidRPr="00356F29">
        <w:rPr>
          <w:rFonts w:ascii="Tahoma" w:hAnsi="Tahoma" w:hint="cs"/>
          <w:sz w:val="30"/>
          <w:szCs w:val="30"/>
          <w:rtl/>
          <w:lang w:bidi="fa-IR"/>
        </w:rPr>
        <w:t xml:space="preserve"> </w:t>
      </w:r>
      <w:r w:rsidR="007544A8" w:rsidRPr="00356F29">
        <w:rPr>
          <w:rFonts w:ascii="Tahoma" w:hAnsi="Tahoma" w:hint="cs"/>
          <w:sz w:val="30"/>
          <w:szCs w:val="30"/>
          <w:rtl/>
          <w:lang w:bidi="fa-IR"/>
        </w:rPr>
        <w:t>در سال (1115هـ.ق)</w:t>
      </w:r>
      <w:r w:rsidRPr="00356F29">
        <w:rPr>
          <w:rFonts w:ascii="Tahoma" w:hAnsi="Tahoma" w:hint="cs"/>
          <w:sz w:val="30"/>
          <w:szCs w:val="30"/>
          <w:rtl/>
          <w:lang w:bidi="fa-IR"/>
        </w:rPr>
        <w:t xml:space="preserve"> به دنیا آمد و به این ترتیب در خانه‏ی علم و دین نشأت گرفت. او به دنبال علم رفت و از نجد به مکه سپس</w:t>
      </w:r>
      <w:r w:rsidR="000E4342" w:rsidRPr="00356F29">
        <w:rPr>
          <w:rFonts w:ascii="Tahoma" w:hAnsi="Tahoma" w:hint="cs"/>
          <w:sz w:val="30"/>
          <w:szCs w:val="30"/>
          <w:rtl/>
          <w:lang w:bidi="fa-IR"/>
        </w:rPr>
        <w:t>،</w:t>
      </w:r>
      <w:r w:rsidRPr="00356F29">
        <w:rPr>
          <w:rFonts w:ascii="Tahoma" w:hAnsi="Tahoma" w:hint="cs"/>
          <w:sz w:val="30"/>
          <w:szCs w:val="30"/>
          <w:rtl/>
          <w:lang w:bidi="fa-IR"/>
        </w:rPr>
        <w:t xml:space="preserve"> مدینه نبوی آنگاه به بصره سفر کرد</w:t>
      </w:r>
      <w:r w:rsidR="000E4342" w:rsidRPr="00356F29">
        <w:rPr>
          <w:rFonts w:ascii="Tahoma" w:hAnsi="Tahoma" w:hint="cs"/>
          <w:sz w:val="30"/>
          <w:szCs w:val="30"/>
          <w:rtl/>
          <w:lang w:bidi="fa-IR"/>
        </w:rPr>
        <w:t>،</w:t>
      </w:r>
      <w:r w:rsidRPr="00356F29">
        <w:rPr>
          <w:rFonts w:ascii="Tahoma" w:hAnsi="Tahoma" w:hint="cs"/>
          <w:sz w:val="30"/>
          <w:szCs w:val="30"/>
          <w:rtl/>
          <w:lang w:bidi="fa-IR"/>
        </w:rPr>
        <w:t xml:space="preserve"> و مدتی را در آنجا اقامت گزید تا در خدمت علمای آنجا بر علمش بیفزاید به گونه‏ای که شخصیت علمیش تکوین پیدا کرد</w:t>
      </w:r>
      <w:r w:rsidR="000E4342" w:rsidRPr="00356F29">
        <w:rPr>
          <w:rFonts w:ascii="Tahoma" w:hAnsi="Tahoma" w:hint="cs"/>
          <w:sz w:val="30"/>
          <w:szCs w:val="30"/>
          <w:rtl/>
          <w:lang w:bidi="fa-IR"/>
        </w:rPr>
        <w:t>،</w:t>
      </w:r>
      <w:r w:rsidRPr="00356F29">
        <w:rPr>
          <w:rFonts w:ascii="Tahoma" w:hAnsi="Tahoma" w:hint="cs"/>
          <w:sz w:val="30"/>
          <w:szCs w:val="30"/>
          <w:rtl/>
          <w:lang w:bidi="fa-IR"/>
        </w:rPr>
        <w:t xml:space="preserve"> و تجربه‏هایی را کسب نمود</w:t>
      </w:r>
      <w:r w:rsidR="000E4342" w:rsidRPr="00356F29">
        <w:rPr>
          <w:rFonts w:ascii="Tahoma" w:hAnsi="Tahoma" w:hint="cs"/>
          <w:sz w:val="30"/>
          <w:szCs w:val="30"/>
          <w:rtl/>
          <w:lang w:bidi="fa-IR"/>
        </w:rPr>
        <w:t>،</w:t>
      </w:r>
      <w:r w:rsidRPr="00356F29">
        <w:rPr>
          <w:rFonts w:ascii="Tahoma" w:hAnsi="Tahoma" w:hint="cs"/>
          <w:sz w:val="30"/>
          <w:szCs w:val="30"/>
          <w:rtl/>
          <w:lang w:bidi="fa-IR"/>
        </w:rPr>
        <w:t xml:space="preserve"> و ملاقات مردم سرزمینهای مختلف در برداشتن حق و دفاع از آن به او قوت بخشید.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در بصره ابتدا </w:t>
      </w:r>
      <w:r w:rsidRPr="00356F29">
        <w:rPr>
          <w:rFonts w:ascii="Tahoma" w:hAnsi="Tahoma" w:hint="cs"/>
          <w:sz w:val="30"/>
          <w:szCs w:val="30"/>
          <w:rtl/>
          <w:lang w:bidi="ar-KW"/>
        </w:rPr>
        <w:t>از</w:t>
      </w:r>
      <w:r w:rsidRPr="00356F29">
        <w:rPr>
          <w:rFonts w:ascii="Tahoma" w:hAnsi="Tahoma" w:hint="cs"/>
          <w:sz w:val="30"/>
          <w:szCs w:val="30"/>
          <w:rtl/>
          <w:lang w:bidi="fa-IR"/>
        </w:rPr>
        <w:t xml:space="preserve"> افعال شرک</w:t>
      </w:r>
      <w:r w:rsidR="00B94FFF" w:rsidRPr="00356F29">
        <w:rPr>
          <w:rFonts w:eastAsia="B Badr" w:hint="cs"/>
          <w:sz w:val="30"/>
          <w:szCs w:val="30"/>
          <w:rtl/>
          <w:lang w:bidi="ar-KW"/>
        </w:rPr>
        <w:t>‌</w:t>
      </w:r>
      <w:r w:rsidRPr="00356F29">
        <w:rPr>
          <w:rFonts w:ascii="Tahoma" w:hAnsi="Tahoma" w:hint="cs"/>
          <w:sz w:val="30"/>
          <w:szCs w:val="30"/>
          <w:rtl/>
          <w:lang w:bidi="fa-IR"/>
        </w:rPr>
        <w:t xml:space="preserve">آمیز توده‌ی مردم و سکوت علما انتقاد </w:t>
      </w:r>
      <w:r w:rsidR="00B94FFF" w:rsidRPr="00356F29">
        <w:rPr>
          <w:rFonts w:ascii="Tahoma" w:hAnsi="Tahoma" w:hint="cs"/>
          <w:sz w:val="30"/>
          <w:szCs w:val="30"/>
          <w:rtl/>
          <w:lang w:bidi="ar-KW"/>
        </w:rPr>
        <w:t>كرد</w:t>
      </w:r>
      <w:r w:rsidRPr="00356F29">
        <w:rPr>
          <w:rFonts w:ascii="Tahoma" w:hAnsi="Tahoma" w:hint="cs"/>
          <w:sz w:val="30"/>
          <w:szCs w:val="30"/>
          <w:rtl/>
          <w:lang w:bidi="ar-KW"/>
        </w:rPr>
        <w:t>،</w:t>
      </w:r>
      <w:r w:rsidRPr="00356F29">
        <w:rPr>
          <w:rFonts w:ascii="Tahoma" w:hAnsi="Tahoma" w:hint="cs"/>
          <w:sz w:val="30"/>
          <w:szCs w:val="30"/>
          <w:rtl/>
          <w:lang w:bidi="fa-IR"/>
        </w:rPr>
        <w:t xml:space="preserve"> یکی از استادانش به نام شیخ مجموعی </w:t>
      </w:r>
      <w:r w:rsidRPr="00356F29">
        <w:rPr>
          <w:rFonts w:ascii="Tahoma" w:hAnsi="Tahoma" w:hint="cs"/>
          <w:sz w:val="30"/>
          <w:szCs w:val="30"/>
          <w:rtl/>
          <w:lang w:bidi="ar-KW"/>
        </w:rPr>
        <w:t xml:space="preserve">او را به‌ خاطر این کار </w:t>
      </w:r>
      <w:r w:rsidRPr="00356F29">
        <w:rPr>
          <w:rFonts w:ascii="Tahoma" w:hAnsi="Tahoma" w:hint="cs"/>
          <w:sz w:val="30"/>
          <w:szCs w:val="30"/>
          <w:rtl/>
          <w:lang w:bidi="fa-IR"/>
        </w:rPr>
        <w:t>تحسین نمود. گفته ‌شده‌ که‌ شیخ کتاب «توحید» را برای مردم عامی و بی</w:t>
      </w:r>
      <w:r w:rsidRPr="00356F29">
        <w:rPr>
          <w:rFonts w:ascii="Tahoma" w:hAnsi="Tahoma" w:hint="cs"/>
          <w:sz w:val="30"/>
          <w:szCs w:val="30"/>
          <w:rtl/>
          <w:lang w:bidi="ar-KW"/>
        </w:rPr>
        <w:t>‌</w:t>
      </w:r>
      <w:r w:rsidRPr="00356F29">
        <w:rPr>
          <w:rFonts w:ascii="Tahoma" w:hAnsi="Tahoma" w:hint="cs"/>
          <w:sz w:val="30"/>
          <w:szCs w:val="30"/>
          <w:rtl/>
          <w:lang w:bidi="fa-IR"/>
        </w:rPr>
        <w:t>سواد بصره نوشت</w:t>
      </w:r>
      <w:r w:rsidR="00BD11E3" w:rsidRPr="00356F29">
        <w:rPr>
          <w:rFonts w:ascii="Tahoma" w:hAnsi="Tahoma" w:hint="cs"/>
          <w:sz w:val="30"/>
          <w:szCs w:val="30"/>
          <w:rtl/>
          <w:lang w:bidi="fa-IR"/>
        </w:rPr>
        <w:t>.</w:t>
      </w:r>
      <w:r w:rsidRPr="00356F29">
        <w:rPr>
          <w:rFonts w:ascii="Tahoma" w:hAnsi="Tahoma" w:hint="cs"/>
          <w:sz w:val="30"/>
          <w:szCs w:val="30"/>
          <w:rtl/>
          <w:lang w:bidi="fa-IR"/>
        </w:rPr>
        <w:t xml:space="preserve"> و بنا به قولی آن را در شهر حریملاء بعد از آمدنش از بصره تألیف کرد</w:t>
      </w:r>
      <w:r w:rsidRPr="00356F29">
        <w:rPr>
          <w:rFonts w:ascii="Tahoma" w:hAnsi="Tahoma" w:hint="cs"/>
          <w:sz w:val="30"/>
          <w:szCs w:val="30"/>
          <w:rtl/>
          <w:lang w:bidi="ar-KW"/>
        </w:rPr>
        <w:t>ه‌ است</w:t>
      </w:r>
      <w:r w:rsidRPr="00356F29">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اما به دلیل شدت غربت دین در آنجا و شدت دوری مردم از منابع اصلی دین بسیاری از مردم عام و خاص در برابر او جبه</w:t>
      </w:r>
      <w:r w:rsidR="000414A3" w:rsidRPr="00356F29">
        <w:rPr>
          <w:rFonts w:eastAsia="B Badr" w:hint="cs"/>
          <w:sz w:val="30"/>
          <w:szCs w:val="30"/>
          <w:rtl/>
          <w:lang w:bidi="ar-KW"/>
        </w:rPr>
        <w:t>ه‌</w:t>
      </w:r>
      <w:r w:rsidRPr="00356F29">
        <w:rPr>
          <w:rFonts w:ascii="Tahoma" w:hAnsi="Tahoma" w:hint="cs"/>
          <w:sz w:val="30"/>
          <w:szCs w:val="30"/>
          <w:rtl/>
          <w:lang w:bidi="fa-IR"/>
        </w:rPr>
        <w:t xml:space="preserve">گیری کردند، و به شدت او را </w:t>
      </w:r>
      <w:r w:rsidRPr="00356F29">
        <w:rPr>
          <w:rFonts w:ascii="Tahoma" w:hAnsi="Tahoma" w:hint="cs"/>
          <w:sz w:val="30"/>
          <w:szCs w:val="30"/>
          <w:rtl/>
          <w:lang w:bidi="ar-KW"/>
        </w:rPr>
        <w:t xml:space="preserve">مورد </w:t>
      </w:r>
      <w:r w:rsidRPr="00356F29">
        <w:rPr>
          <w:rFonts w:ascii="Tahoma" w:hAnsi="Tahoma" w:hint="cs"/>
          <w:sz w:val="30"/>
          <w:szCs w:val="30"/>
          <w:rtl/>
          <w:lang w:bidi="fa-IR"/>
        </w:rPr>
        <w:t>اذیت و</w:t>
      </w:r>
      <w:r w:rsidR="00964043" w:rsidRPr="00356F29">
        <w:rPr>
          <w:rFonts w:ascii="Tahoma" w:hAnsi="Tahoma" w:hint="cs"/>
          <w:sz w:val="30"/>
          <w:szCs w:val="30"/>
          <w:rtl/>
          <w:lang w:bidi="fa-IR"/>
        </w:rPr>
        <w:t xml:space="preserve"> </w:t>
      </w:r>
      <w:r w:rsidRPr="00356F29">
        <w:rPr>
          <w:rFonts w:ascii="Tahoma" w:hAnsi="Tahoma" w:hint="cs"/>
          <w:sz w:val="30"/>
          <w:szCs w:val="30"/>
          <w:rtl/>
          <w:lang w:bidi="fa-IR"/>
        </w:rPr>
        <w:t>آزا</w:t>
      </w:r>
      <w:r w:rsidRPr="00356F29">
        <w:rPr>
          <w:rFonts w:ascii="Tahoma" w:hAnsi="Tahoma" w:hint="cs"/>
          <w:sz w:val="30"/>
          <w:szCs w:val="30"/>
          <w:rtl/>
          <w:lang w:bidi="ar-KW"/>
        </w:rPr>
        <w:t>ر قرار دادند</w:t>
      </w:r>
      <w:r w:rsidRPr="00356F29">
        <w:rPr>
          <w:rFonts w:ascii="Tahoma" w:hAnsi="Tahoma" w:hint="cs"/>
          <w:sz w:val="30"/>
          <w:szCs w:val="30"/>
          <w:rtl/>
          <w:lang w:bidi="fa-IR"/>
        </w:rPr>
        <w:t xml:space="preserve"> و در </w:t>
      </w:r>
      <w:r w:rsidRPr="00356F29">
        <w:rPr>
          <w:rFonts w:ascii="Tahoma" w:hAnsi="Tahoma" w:hint="cs"/>
          <w:sz w:val="30"/>
          <w:szCs w:val="30"/>
          <w:rtl/>
          <w:lang w:bidi="ar-KW"/>
        </w:rPr>
        <w:t>گرمای</w:t>
      </w:r>
      <w:r w:rsidRPr="00356F29">
        <w:rPr>
          <w:rFonts w:ascii="Tahoma" w:hAnsi="Tahoma" w:hint="cs"/>
          <w:sz w:val="30"/>
          <w:szCs w:val="30"/>
          <w:rtl/>
          <w:lang w:bidi="fa-IR"/>
        </w:rPr>
        <w:t xml:space="preserve"> نیمروز تابستان، تنها و پیاده او را از بصره بیرون </w:t>
      </w:r>
      <w:r w:rsidR="00964043" w:rsidRPr="00356F29">
        <w:rPr>
          <w:rFonts w:ascii="Tahoma" w:hAnsi="Tahoma" w:hint="cs"/>
          <w:sz w:val="30"/>
          <w:szCs w:val="30"/>
          <w:rtl/>
          <w:lang w:bidi="fa-IR"/>
        </w:rPr>
        <w:t>كردند</w:t>
      </w:r>
      <w:r w:rsidRPr="00356F29">
        <w:rPr>
          <w:rFonts w:ascii="Tahoma" w:hAnsi="Tahoma" w:hint="cs"/>
          <w:sz w:val="30"/>
          <w:szCs w:val="30"/>
          <w:rtl/>
          <w:lang w:bidi="fa-IR"/>
        </w:rPr>
        <w:t xml:space="preserve">، </w:t>
      </w:r>
      <w:r w:rsidRPr="00356F29">
        <w:rPr>
          <w:rFonts w:ascii="Tahoma" w:hAnsi="Tahoma" w:hint="cs"/>
          <w:sz w:val="30"/>
          <w:szCs w:val="30"/>
          <w:rtl/>
          <w:lang w:bidi="ar-KW"/>
        </w:rPr>
        <w:t>پس به‌ طرف</w:t>
      </w:r>
      <w:r w:rsidRPr="00356F29">
        <w:rPr>
          <w:rFonts w:ascii="Tahoma" w:hAnsi="Tahoma" w:hint="cs"/>
          <w:sz w:val="30"/>
          <w:szCs w:val="30"/>
          <w:rtl/>
          <w:lang w:bidi="fa-IR"/>
        </w:rPr>
        <w:t xml:space="preserve"> «زبیر» حرکت نمود</w:t>
      </w:r>
      <w:r w:rsidR="000C12CA" w:rsidRPr="00356F29">
        <w:rPr>
          <w:rFonts w:ascii="Tahoma" w:hAnsi="Tahoma" w:hint="cs"/>
          <w:sz w:val="30"/>
          <w:szCs w:val="30"/>
          <w:rtl/>
          <w:lang w:bidi="fa-IR"/>
        </w:rPr>
        <w:t>،</w:t>
      </w:r>
      <w:r w:rsidRPr="00356F29">
        <w:rPr>
          <w:rFonts w:ascii="Tahoma" w:hAnsi="Tahoma" w:hint="cs"/>
          <w:sz w:val="30"/>
          <w:szCs w:val="30"/>
          <w:rtl/>
          <w:lang w:bidi="fa-IR"/>
        </w:rPr>
        <w:t xml:space="preserve"> و برای تمام کردن علمش راهي شام شد، اما بضاعت مالی او را از رفتن به آنجا منصرف کرد. به همین خاطر آهنگ رفتن به أحساء را کرد و پیش  علمای آنجا سکنی گزید و در ضیافت شیخ عبدالله بن محمد بن عبداللطیف أحسائی شافعی با بزرگمردان </w:t>
      </w:r>
      <w:r w:rsidRPr="00356F29">
        <w:rPr>
          <w:rFonts w:ascii="Tahoma" w:hAnsi="Tahoma" w:hint="cs"/>
          <w:sz w:val="30"/>
          <w:szCs w:val="30"/>
          <w:rtl/>
          <w:lang w:bidi="ar-KW"/>
        </w:rPr>
        <w:t>فرهیخته‌</w:t>
      </w:r>
      <w:r w:rsidRPr="00356F29">
        <w:rPr>
          <w:rFonts w:ascii="Tahoma" w:hAnsi="Tahoma" w:hint="cs"/>
          <w:sz w:val="30"/>
          <w:szCs w:val="30"/>
          <w:rtl/>
          <w:lang w:bidi="fa-IR"/>
        </w:rPr>
        <w:t xml:space="preserve"> آنجا آشنا شد.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بعد از این سفر سخت و دوری از وطن</w:t>
      </w:r>
      <w:r w:rsidR="00C661BA" w:rsidRPr="00356F29">
        <w:rPr>
          <w:rFonts w:ascii="Tahoma" w:hAnsi="Tahoma" w:hint="cs"/>
          <w:sz w:val="30"/>
          <w:szCs w:val="30"/>
          <w:rtl/>
          <w:lang w:bidi="fa-IR"/>
        </w:rPr>
        <w:t xml:space="preserve"> و پدرش</w:t>
      </w:r>
      <w:r w:rsidRPr="00356F29">
        <w:rPr>
          <w:rFonts w:ascii="Tahoma" w:hAnsi="Tahoma" w:hint="cs"/>
          <w:sz w:val="30"/>
          <w:szCs w:val="30"/>
          <w:rtl/>
          <w:lang w:bidi="fa-IR"/>
        </w:rPr>
        <w:t xml:space="preserve"> به نجد بازگشت و از نو به خواندن کت</w:t>
      </w:r>
      <w:r w:rsidRPr="00356F29">
        <w:rPr>
          <w:rFonts w:ascii="Tahoma" w:hAnsi="Tahoma" w:hint="cs"/>
          <w:sz w:val="30"/>
          <w:szCs w:val="30"/>
          <w:rtl/>
          <w:lang w:bidi="ar-KW"/>
        </w:rPr>
        <w:t>ابها</w:t>
      </w:r>
      <w:r w:rsidRPr="00356F29">
        <w:rPr>
          <w:rFonts w:ascii="Tahoma" w:hAnsi="Tahoma" w:hint="cs"/>
          <w:sz w:val="30"/>
          <w:szCs w:val="30"/>
          <w:rtl/>
          <w:lang w:bidi="fa-IR"/>
        </w:rPr>
        <w:t xml:space="preserve">ی تفسیر، عقیده و حدیث شروع کرد، </w:t>
      </w:r>
      <w:r w:rsidRPr="00356F29">
        <w:rPr>
          <w:rFonts w:ascii="Tahoma" w:hAnsi="Tahoma" w:hint="cs"/>
          <w:sz w:val="30"/>
          <w:szCs w:val="30"/>
          <w:rtl/>
          <w:lang w:bidi="ar-KW"/>
        </w:rPr>
        <w:t>جمع‌آوری این اطلاعات</w:t>
      </w:r>
      <w:r w:rsidRPr="00356F29">
        <w:rPr>
          <w:rFonts w:ascii="Tahoma" w:hAnsi="Tahoma" w:hint="cs"/>
          <w:sz w:val="30"/>
          <w:szCs w:val="30"/>
          <w:rtl/>
          <w:lang w:bidi="fa-IR"/>
        </w:rPr>
        <w:t xml:space="preserve"> ذهنی باز، فکری روشن و فهمی صحیح </w:t>
      </w:r>
      <w:r w:rsidRPr="00356F29">
        <w:rPr>
          <w:rFonts w:ascii="Tahoma" w:hAnsi="Tahoma" w:hint="cs"/>
          <w:sz w:val="30"/>
          <w:szCs w:val="30"/>
          <w:rtl/>
          <w:lang w:bidi="ar-KW"/>
        </w:rPr>
        <w:t>را به‌ شیخ بخشید</w:t>
      </w:r>
      <w:r w:rsidRPr="00356F29">
        <w:rPr>
          <w:rFonts w:ascii="Tahoma" w:hAnsi="Tahoma" w:hint="cs"/>
          <w:sz w:val="30"/>
          <w:szCs w:val="30"/>
          <w:rtl/>
          <w:lang w:bidi="fa-IR"/>
        </w:rPr>
        <w:t xml:space="preserve">، </w:t>
      </w:r>
      <w:r w:rsidRPr="00356F29">
        <w:rPr>
          <w:rFonts w:ascii="Tahoma" w:hAnsi="Tahoma" w:hint="cs"/>
          <w:sz w:val="30"/>
          <w:szCs w:val="30"/>
          <w:rtl/>
          <w:lang w:bidi="ar-KW"/>
        </w:rPr>
        <w:t xml:space="preserve">و او را به‌ عنوان </w:t>
      </w:r>
      <w:r w:rsidRPr="00356F29">
        <w:rPr>
          <w:rFonts w:ascii="Tahoma" w:hAnsi="Tahoma" w:hint="cs"/>
          <w:sz w:val="30"/>
          <w:szCs w:val="30"/>
          <w:rtl/>
          <w:lang w:bidi="fa-IR"/>
        </w:rPr>
        <w:t>حق‌گرا و دور از تقلید</w:t>
      </w:r>
      <w:r w:rsidRPr="00356F29">
        <w:rPr>
          <w:rFonts w:ascii="Tahoma" w:hAnsi="Tahoma" w:hint="cs"/>
          <w:sz w:val="30"/>
          <w:szCs w:val="30"/>
          <w:rtl/>
          <w:lang w:bidi="ar-KW"/>
        </w:rPr>
        <w:t xml:space="preserve"> و جمود فکری درآورد، طوری که‌ تنها </w:t>
      </w:r>
      <w:r w:rsidRPr="00356F29">
        <w:rPr>
          <w:rFonts w:ascii="Tahoma" w:hAnsi="Tahoma" w:hint="cs"/>
          <w:sz w:val="30"/>
          <w:szCs w:val="30"/>
          <w:rtl/>
          <w:lang w:bidi="fa-IR"/>
        </w:rPr>
        <w:t xml:space="preserve">مراجع صحیح و منابع اولی دین </w:t>
      </w:r>
      <w:r w:rsidRPr="00356F29">
        <w:rPr>
          <w:rFonts w:ascii="Tahoma" w:hAnsi="Tahoma" w:hint="cs"/>
          <w:sz w:val="30"/>
          <w:szCs w:val="30"/>
          <w:rtl/>
          <w:lang w:bidi="ar-KW"/>
        </w:rPr>
        <w:t>را دنبال می‌کرد.</w:t>
      </w:r>
      <w:r w:rsidRPr="00356F29">
        <w:rPr>
          <w:rFonts w:ascii="Tahoma" w:hAnsi="Tahoma" w:hint="cs"/>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fa-IR"/>
        </w:rPr>
        <w:t>س</w:t>
      </w:r>
      <w:r w:rsidRPr="00356F29">
        <w:rPr>
          <w:rFonts w:ascii="Tahoma" w:hAnsi="Tahoma" w:hint="cs"/>
          <w:sz w:val="30"/>
          <w:szCs w:val="30"/>
          <w:rtl/>
          <w:lang w:bidi="ar-KW"/>
        </w:rPr>
        <w:t>پس به‌ امر</w:t>
      </w:r>
      <w:r w:rsidRPr="00356F29">
        <w:rPr>
          <w:rFonts w:ascii="Tahoma" w:hAnsi="Tahoma" w:hint="cs"/>
          <w:sz w:val="30"/>
          <w:szCs w:val="30"/>
          <w:rtl/>
          <w:lang w:bidi="fa-IR"/>
        </w:rPr>
        <w:t xml:space="preserve"> دعوت به سوی خدا و تصحیح نشانه</w:t>
      </w:r>
      <w:r w:rsidRPr="00356F29">
        <w:rPr>
          <w:rFonts w:ascii="Tahoma" w:hAnsi="Tahoma" w:hint="cs"/>
          <w:sz w:val="30"/>
          <w:szCs w:val="30"/>
          <w:rtl/>
          <w:lang w:bidi="ar-KW"/>
        </w:rPr>
        <w:t>‌</w:t>
      </w:r>
      <w:r w:rsidRPr="00356F29">
        <w:rPr>
          <w:rFonts w:ascii="Tahoma" w:hAnsi="Tahoma" w:hint="cs"/>
          <w:sz w:val="30"/>
          <w:szCs w:val="30"/>
          <w:rtl/>
          <w:lang w:bidi="fa-IR"/>
        </w:rPr>
        <w:t xml:space="preserve">های دین خالص و توحید پاک قدم برداشت؛ </w:t>
      </w:r>
      <w:r w:rsidRPr="00356F29">
        <w:rPr>
          <w:rFonts w:ascii="Tahoma" w:hAnsi="Tahoma" w:hint="cs"/>
          <w:sz w:val="30"/>
          <w:szCs w:val="30"/>
          <w:rtl/>
          <w:lang w:bidi="ar-KW"/>
        </w:rPr>
        <w:t xml:space="preserve">هدف وی از این کار </w:t>
      </w:r>
      <w:r w:rsidRPr="00356F29">
        <w:rPr>
          <w:rFonts w:ascii="Tahoma" w:hAnsi="Tahoma" w:hint="cs"/>
          <w:sz w:val="30"/>
          <w:szCs w:val="30"/>
          <w:rtl/>
          <w:lang w:bidi="fa-IR"/>
        </w:rPr>
        <w:t xml:space="preserve">برگرداندن مردم به عقیده خالي از شرک و توحید خداوند آسمانها و زمین </w:t>
      </w:r>
      <w:r w:rsidRPr="00356F29">
        <w:rPr>
          <w:rFonts w:ascii="Tahoma" w:hAnsi="Tahoma" w:hint="cs"/>
          <w:sz w:val="30"/>
          <w:szCs w:val="30"/>
          <w:rtl/>
          <w:lang w:bidi="ar-KW"/>
        </w:rPr>
        <w:t>بود</w:t>
      </w:r>
      <w:r w:rsidR="00C661BA" w:rsidRPr="00356F29">
        <w:rPr>
          <w:rFonts w:ascii="Tahoma" w:hAnsi="Tahoma" w:hint="cs"/>
          <w:sz w:val="30"/>
          <w:szCs w:val="30"/>
          <w:rtl/>
          <w:lang w:bidi="ar-KW"/>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او با مخالفت شدید و آزار و اذیت زیاد دشمنانش مواجه شد</w:t>
      </w:r>
      <w:r w:rsidRPr="00356F29">
        <w:rPr>
          <w:rFonts w:ascii="Tahoma" w:hAnsi="Tahoma" w:hint="cs"/>
          <w:sz w:val="30"/>
          <w:szCs w:val="30"/>
          <w:rtl/>
          <w:lang w:bidi="ar-KW"/>
        </w:rPr>
        <w:t>،</w:t>
      </w:r>
      <w:r w:rsidRPr="00356F29">
        <w:rPr>
          <w:rFonts w:ascii="Tahoma" w:hAnsi="Tahoma" w:hint="cs"/>
          <w:sz w:val="30"/>
          <w:szCs w:val="30"/>
          <w:rtl/>
          <w:lang w:bidi="fa-IR"/>
        </w:rPr>
        <w:t xml:space="preserve"> اما تمام اینها او را از عزم راسخ و تصمیمات قاطعش منصرف نکرد و او را از هدفش باز نداشت</w:t>
      </w:r>
      <w:r w:rsidRPr="00356F29">
        <w:rPr>
          <w:rFonts w:ascii="Tahoma" w:hAnsi="Tahoma" w:hint="cs"/>
          <w:sz w:val="30"/>
          <w:szCs w:val="30"/>
          <w:rtl/>
          <w:lang w:bidi="ar-KW"/>
        </w:rPr>
        <w:t>،</w:t>
      </w:r>
      <w:r w:rsidRPr="00356F29">
        <w:rPr>
          <w:rFonts w:ascii="Tahoma" w:hAnsi="Tahoma" w:hint="cs"/>
          <w:sz w:val="30"/>
          <w:szCs w:val="30"/>
          <w:rtl/>
          <w:lang w:bidi="fa-IR"/>
        </w:rPr>
        <w:t xml:space="preserve"> او نیز همانند سایر دعوتگران اصلاحگری که بر خط مشی سیدالأنبیاء و المرسلین محمد بن عبدالله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گام </w:t>
      </w:r>
      <w:r w:rsidRPr="00356F29">
        <w:rPr>
          <w:rFonts w:ascii="Tahoma" w:hAnsi="Tahoma" w:hint="cs"/>
          <w:sz w:val="30"/>
          <w:szCs w:val="30"/>
          <w:rtl/>
          <w:lang w:bidi="ar-KW"/>
        </w:rPr>
        <w:t>نهاده‌اند پابرجایی و پایداری را پیشه‌ نمود</w:t>
      </w:r>
      <w:r w:rsidRPr="00356F29">
        <w:rPr>
          <w:rFonts w:ascii="Tahoma" w:hAnsi="Tahoma" w:hint="cs"/>
          <w:sz w:val="30"/>
          <w:szCs w:val="30"/>
          <w:rtl/>
          <w:lang w:bidi="fa-IR"/>
        </w:rPr>
        <w:t>.</w:t>
      </w:r>
    </w:p>
    <w:p w:rsidR="00515180" w:rsidRPr="00356F29" w:rsidRDefault="00515180" w:rsidP="00CE2903">
      <w:pPr>
        <w:spacing w:line="216" w:lineRule="auto"/>
        <w:ind w:firstLine="284"/>
        <w:rPr>
          <w:rFonts w:hint="cs"/>
          <w:sz w:val="30"/>
          <w:szCs w:val="30"/>
          <w:rtl/>
          <w:lang w:bidi="fa-IR"/>
        </w:rPr>
      </w:pPr>
      <w:r w:rsidRPr="00356F29">
        <w:rPr>
          <w:rFonts w:ascii="Tahoma" w:hAnsi="Tahoma" w:hint="cs"/>
          <w:sz w:val="30"/>
          <w:szCs w:val="30"/>
          <w:rtl/>
          <w:lang w:bidi="fa-IR"/>
        </w:rPr>
        <w:t>و بعد از یک زندگی پر از علم و دعوت در سال (1206</w:t>
      </w:r>
      <w:r w:rsidR="00942F28" w:rsidRPr="00356F29">
        <w:rPr>
          <w:rFonts w:ascii="Tahoma" w:hAnsi="Tahoma" w:hint="cs"/>
          <w:sz w:val="30"/>
          <w:szCs w:val="30"/>
          <w:rtl/>
          <w:lang w:bidi="fa-IR"/>
        </w:rPr>
        <w:t>هـ</w:t>
      </w:r>
      <w:r w:rsidRPr="00356F29">
        <w:rPr>
          <w:rFonts w:ascii="Tahoma" w:hAnsi="Tahoma" w:hint="cs"/>
          <w:sz w:val="30"/>
          <w:szCs w:val="30"/>
          <w:rtl/>
          <w:lang w:bidi="fa-IR"/>
        </w:rPr>
        <w:t>) به رحمت ایزدی پیوست. خداوند رحمت واسع خود را شامل حالش گرداند و او و تمام مؤمنان را ببخشاید.</w:t>
      </w:r>
    </w:p>
    <w:p w:rsidR="004F62C6" w:rsidRDefault="00373563" w:rsidP="00CE2903">
      <w:pPr>
        <w:pStyle w:val="1"/>
        <w:spacing w:before="0" w:after="0" w:line="216" w:lineRule="auto"/>
        <w:ind w:firstLine="284"/>
        <w:rPr>
          <w:rFonts w:hint="cs"/>
          <w:b w:val="0"/>
          <w:bCs w:val="0"/>
          <w:sz w:val="30"/>
          <w:szCs w:val="30"/>
          <w:rtl/>
          <w:lang w:bidi="fa-IR"/>
        </w:rPr>
      </w:pPr>
      <w:bookmarkStart w:id="17" w:name="_Toc58653359"/>
      <w:bookmarkStart w:id="18" w:name="_Toc58654283"/>
      <w:bookmarkStart w:id="19" w:name="_Toc58670481"/>
      <w:bookmarkStart w:id="20" w:name="_Toc212041387"/>
      <w:r w:rsidRPr="00356F29">
        <w:rPr>
          <w:rFonts w:ascii="Times New Roman" w:hAnsi="Times New Roman" w:cs="B Lotus"/>
          <w:b w:val="0"/>
          <w:bCs w:val="0"/>
          <w:kern w:val="0"/>
          <w:sz w:val="30"/>
          <w:szCs w:val="30"/>
          <w:rtl/>
          <w:lang w:bidi="fa-IR"/>
        </w:rPr>
        <w:br w:type="page"/>
      </w:r>
      <w:r w:rsidR="00515180" w:rsidRPr="00356F29">
        <w:rPr>
          <w:rFonts w:hint="cs"/>
          <w:b w:val="0"/>
          <w:bCs w:val="0"/>
          <w:sz w:val="30"/>
          <w:szCs w:val="30"/>
          <w:rtl/>
          <w:lang w:bidi="fa-IR"/>
        </w:rPr>
        <w:t>اندکی تأمل و تحقیق</w:t>
      </w:r>
      <w:bookmarkEnd w:id="17"/>
      <w:bookmarkEnd w:id="18"/>
      <w:bookmarkEnd w:id="19"/>
      <w:bookmarkEnd w:id="20"/>
    </w:p>
    <w:p w:rsidR="00515180" w:rsidRPr="00356F29" w:rsidRDefault="00515180" w:rsidP="00CE2903">
      <w:pPr>
        <w:pStyle w:val="1"/>
        <w:spacing w:before="0" w:after="0" w:line="216" w:lineRule="auto"/>
        <w:ind w:firstLine="284"/>
        <w:rPr>
          <w:rFonts w:hint="cs"/>
          <w:b w:val="0"/>
          <w:bCs w:val="0"/>
          <w:sz w:val="30"/>
          <w:szCs w:val="30"/>
          <w:rtl/>
          <w:lang w:bidi="fa-IR"/>
        </w:rPr>
      </w:pPr>
    </w:p>
    <w:p w:rsidR="002752D8" w:rsidRDefault="00515180" w:rsidP="00CE2903">
      <w:pPr>
        <w:widowControl w:val="0"/>
        <w:tabs>
          <w:tab w:val="left" w:pos="1241"/>
        </w:tabs>
        <w:spacing w:line="216" w:lineRule="auto"/>
        <w:ind w:firstLine="284"/>
        <w:rPr>
          <w:rFonts w:ascii="Lotus Linotype" w:hAnsi="Lotus Linotype" w:cs="Lotus Linotype" w:hint="cs"/>
          <w:sz w:val="30"/>
          <w:szCs w:val="30"/>
          <w:rtl/>
          <w:lang w:bidi="ar-KW"/>
        </w:rPr>
      </w:pPr>
      <w:r w:rsidRPr="00356F29">
        <w:rPr>
          <w:rFonts w:ascii="Tahoma" w:hAnsi="Tahoma" w:hint="cs"/>
          <w:sz w:val="30"/>
          <w:szCs w:val="30"/>
          <w:rtl/>
          <w:lang w:bidi="fa-IR"/>
        </w:rPr>
        <w:t xml:space="preserve">این بود </w:t>
      </w:r>
      <w:r w:rsidRPr="00356F29">
        <w:rPr>
          <w:rFonts w:ascii="Tahoma" w:hAnsi="Tahoma" w:hint="cs"/>
          <w:sz w:val="30"/>
          <w:szCs w:val="30"/>
          <w:rtl/>
          <w:lang w:bidi="ar-KW"/>
        </w:rPr>
        <w:t>زندگی نامه‌ی</w:t>
      </w:r>
      <w:r w:rsidRPr="00356F29">
        <w:rPr>
          <w:rFonts w:ascii="Tahoma" w:hAnsi="Tahoma" w:hint="cs"/>
          <w:sz w:val="30"/>
          <w:szCs w:val="30"/>
          <w:rtl/>
          <w:lang w:bidi="fa-IR"/>
        </w:rPr>
        <w:t xml:space="preserve"> این شیخ بزرگوار از زبان همنشینان و کسانی که آگا</w:t>
      </w:r>
      <w:r w:rsidR="004A3F4C">
        <w:rPr>
          <w:rFonts w:ascii="Tahoma" w:hAnsi="Tahoma" w:hint="cs"/>
          <w:sz w:val="30"/>
          <w:szCs w:val="30"/>
          <w:rtl/>
          <w:lang w:bidi="ar-KW"/>
        </w:rPr>
        <w:t>ه‌</w:t>
      </w:r>
      <w:r w:rsidRPr="00356F29">
        <w:rPr>
          <w:rFonts w:ascii="Tahoma" w:hAnsi="Tahoma" w:hint="cs"/>
          <w:sz w:val="30"/>
          <w:szCs w:val="30"/>
          <w:rtl/>
          <w:lang w:bidi="fa-IR"/>
        </w:rPr>
        <w:t>ترین مردم به حال ایشان بودند؛ اما همچنانکه بیان کردیم هر مصلح و اصلاحگری، دشمنان و بد خواهانی دارد</w:t>
      </w:r>
      <w:r w:rsidRPr="00356F29">
        <w:rPr>
          <w:rFonts w:ascii="Tahoma" w:hAnsi="Tahoma" w:hint="cs"/>
          <w:sz w:val="30"/>
          <w:szCs w:val="30"/>
          <w:rtl/>
          <w:lang w:bidi="ar-KW"/>
        </w:rPr>
        <w:t>،</w:t>
      </w:r>
      <w:r w:rsidRPr="00356F29">
        <w:rPr>
          <w:rFonts w:ascii="Tahoma" w:hAnsi="Tahoma" w:hint="cs"/>
          <w:sz w:val="30"/>
          <w:szCs w:val="30"/>
          <w:rtl/>
          <w:lang w:bidi="fa-IR"/>
        </w:rPr>
        <w:t xml:space="preserve"> از پیامبران گرفته تا سایر دعوتگران که </w:t>
      </w:r>
      <w:r w:rsidRPr="00356F29">
        <w:rPr>
          <w:rFonts w:ascii="Tahoma" w:hAnsi="Tahoma" w:hint="cs"/>
          <w:sz w:val="30"/>
          <w:szCs w:val="30"/>
          <w:rtl/>
          <w:lang w:bidi="ar-KW"/>
        </w:rPr>
        <w:t xml:space="preserve">چون </w:t>
      </w:r>
      <w:r w:rsidRPr="00356F29">
        <w:rPr>
          <w:rFonts w:ascii="Tahoma" w:hAnsi="Tahoma" w:hint="cs"/>
          <w:sz w:val="30"/>
          <w:szCs w:val="30"/>
          <w:rtl/>
          <w:lang w:bidi="fa-IR"/>
        </w:rPr>
        <w:t>چیزی بر خلاف واقعیت قوم و هم عصرانش آورد</w:t>
      </w:r>
      <w:r w:rsidRPr="00356F29">
        <w:rPr>
          <w:rFonts w:ascii="Tahoma" w:hAnsi="Tahoma" w:hint="cs"/>
          <w:sz w:val="30"/>
          <w:szCs w:val="30"/>
          <w:rtl/>
          <w:lang w:bidi="ar-KW"/>
        </w:rPr>
        <w:t>ه‌اند با انواع اذیت و آزار روبرو شده‌اند</w:t>
      </w:r>
      <w:r w:rsidRPr="00356F29">
        <w:rPr>
          <w:rFonts w:ascii="Tahoma" w:hAnsi="Tahoma" w:hint="cs"/>
          <w:sz w:val="30"/>
          <w:szCs w:val="30"/>
          <w:rtl/>
          <w:lang w:bidi="fa-IR"/>
        </w:rPr>
        <w:t xml:space="preserve">، و </w:t>
      </w:r>
      <w:r w:rsidRPr="00356F29">
        <w:rPr>
          <w:rFonts w:ascii="Tahoma" w:hAnsi="Tahoma" w:hint="cs"/>
          <w:sz w:val="30"/>
          <w:szCs w:val="30"/>
          <w:rtl/>
          <w:lang w:bidi="ar-KW"/>
        </w:rPr>
        <w:t xml:space="preserve">دشمنان و بدخواهانش </w:t>
      </w:r>
      <w:r w:rsidRPr="00356F29">
        <w:rPr>
          <w:rFonts w:ascii="Tahoma" w:hAnsi="Tahoma" w:hint="cs"/>
          <w:sz w:val="30"/>
          <w:szCs w:val="30"/>
          <w:rtl/>
          <w:lang w:bidi="fa-IR"/>
        </w:rPr>
        <w:t>او را از یک کمان نشانه‌ کردند و آماج تیرهای خود قرار دادند، اما در برابر وی نیزه‌ و تیر شکست خوردند و او پایدار ماند</w:t>
      </w:r>
      <w:r w:rsidRPr="00356F29">
        <w:rPr>
          <w:rFonts w:ascii="Tahoma" w:hAnsi="Tahoma" w:hint="cs"/>
          <w:sz w:val="30"/>
          <w:szCs w:val="30"/>
          <w:rtl/>
          <w:lang w:bidi="ar-KW"/>
        </w:rPr>
        <w:t>؛</w:t>
      </w:r>
      <w:r w:rsidRPr="00356F29">
        <w:rPr>
          <w:rFonts w:ascii="Tahoma" w:hAnsi="Tahoma" w:hint="cs"/>
          <w:sz w:val="30"/>
          <w:szCs w:val="30"/>
          <w:rtl/>
          <w:lang w:bidi="fa-IR"/>
        </w:rPr>
        <w:t xml:space="preserve"> شاعر چه نیکو سروده است: </w:t>
      </w:r>
    </w:p>
    <w:tbl>
      <w:tblPr>
        <w:bidiVisual/>
        <w:tblW w:w="0" w:type="auto"/>
        <w:tblInd w:w="110" w:type="dxa"/>
        <w:tblLook w:val="01E0"/>
      </w:tblPr>
      <w:tblGrid>
        <w:gridCol w:w="2824"/>
        <w:gridCol w:w="236"/>
        <w:gridCol w:w="2880"/>
      </w:tblGrid>
      <w:tr w:rsidR="002752D8" w:rsidRPr="00A84282" w:rsidTr="00A84282">
        <w:tc>
          <w:tcPr>
            <w:tcW w:w="2824" w:type="dxa"/>
          </w:tcPr>
          <w:p w:rsidR="002752D8" w:rsidRPr="00A84282" w:rsidRDefault="002752D8" w:rsidP="00A84282">
            <w:pPr>
              <w:widowControl w:val="0"/>
              <w:tabs>
                <w:tab w:val="left" w:pos="1241"/>
              </w:tabs>
              <w:spacing w:line="216" w:lineRule="auto"/>
              <w:rPr>
                <w:rFonts w:ascii="Lotus Linotype" w:hAnsi="Lotus Linotype" w:cs="Lotus Linotype"/>
                <w:sz w:val="2"/>
                <w:szCs w:val="2"/>
                <w:rtl/>
                <w:lang w:bidi="ar-KW"/>
              </w:rPr>
            </w:pPr>
            <w:r w:rsidRPr="00A84282">
              <w:rPr>
                <w:rFonts w:ascii="Lotus Linotype" w:hAnsi="Lotus Linotype" w:cs="Lotus Linotype"/>
                <w:sz w:val="28"/>
                <w:rtl/>
                <w:lang w:bidi="ar-KW"/>
              </w:rPr>
              <w:t>کناطح صخرة یوما لیوهنها</w:t>
            </w:r>
            <w:r w:rsidRPr="00A84282">
              <w:rPr>
                <w:rFonts w:ascii="Lotus Linotype" w:hAnsi="Lotus Linotype" w:cs="Lotus Linotype"/>
                <w:sz w:val="30"/>
                <w:szCs w:val="30"/>
                <w:rtl/>
                <w:lang w:bidi="ar-KW"/>
              </w:rPr>
              <w:br/>
            </w:r>
          </w:p>
        </w:tc>
        <w:tc>
          <w:tcPr>
            <w:tcW w:w="236" w:type="dxa"/>
          </w:tcPr>
          <w:p w:rsidR="002752D8" w:rsidRPr="00A84282" w:rsidRDefault="002752D8" w:rsidP="00A84282">
            <w:pPr>
              <w:widowControl w:val="0"/>
              <w:tabs>
                <w:tab w:val="left" w:pos="1241"/>
              </w:tabs>
              <w:spacing w:line="216" w:lineRule="auto"/>
              <w:rPr>
                <w:rFonts w:ascii="Lotus Linotype" w:hAnsi="Lotus Linotype" w:cs="Lotus Linotype" w:hint="cs"/>
                <w:sz w:val="30"/>
                <w:szCs w:val="30"/>
                <w:rtl/>
                <w:lang w:bidi="ar-KW"/>
              </w:rPr>
            </w:pPr>
          </w:p>
        </w:tc>
        <w:tc>
          <w:tcPr>
            <w:tcW w:w="2880" w:type="dxa"/>
          </w:tcPr>
          <w:p w:rsidR="002752D8" w:rsidRPr="00A84282" w:rsidRDefault="002752D8" w:rsidP="00A84282">
            <w:pPr>
              <w:widowControl w:val="0"/>
              <w:tabs>
                <w:tab w:val="left" w:pos="1241"/>
              </w:tabs>
              <w:spacing w:line="216" w:lineRule="auto"/>
              <w:rPr>
                <w:rFonts w:ascii="Lotus Linotype" w:hAnsi="Lotus Linotype" w:cs="Lotus Linotype"/>
                <w:sz w:val="2"/>
                <w:szCs w:val="2"/>
                <w:rtl/>
                <w:lang w:bidi="ar-KW"/>
              </w:rPr>
            </w:pPr>
            <w:r w:rsidRPr="00A84282">
              <w:rPr>
                <w:rFonts w:ascii="Lotus Linotype" w:hAnsi="Lotus Linotype" w:cs="Lotus Linotype"/>
                <w:sz w:val="28"/>
                <w:rtl/>
                <w:lang w:bidi="ar-KW"/>
              </w:rPr>
              <w:t>فلم یضرها و</w:t>
            </w:r>
            <w:r w:rsidRPr="00A84282">
              <w:rPr>
                <w:rFonts w:ascii="Lotus Linotype" w:hAnsi="Lotus Linotype" w:cs="Lotus Linotype" w:hint="cs"/>
                <w:sz w:val="28"/>
                <w:rtl/>
                <w:lang w:bidi="ar-KW"/>
              </w:rPr>
              <w:t>أ</w:t>
            </w:r>
            <w:r w:rsidRPr="00A84282">
              <w:rPr>
                <w:rFonts w:ascii="Lotus Linotype" w:hAnsi="Lotus Linotype" w:cs="Lotus Linotype"/>
                <w:sz w:val="28"/>
                <w:rtl/>
                <w:lang w:bidi="ar-KW"/>
              </w:rPr>
              <w:t>وهی قرنه الوعل</w:t>
            </w:r>
            <w:r w:rsidRPr="00A84282">
              <w:rPr>
                <w:rFonts w:ascii="Lotus Linotype" w:hAnsi="Lotus Linotype" w:cs="Lotus Linotype"/>
                <w:sz w:val="30"/>
                <w:szCs w:val="30"/>
                <w:rtl/>
                <w:lang w:bidi="ar-KW"/>
              </w:rPr>
              <w:br/>
            </w:r>
          </w:p>
        </w:tc>
      </w:tr>
    </w:tbl>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(همچو شاخ</w:t>
      </w:r>
      <w:r w:rsidR="002752D8">
        <w:rPr>
          <w:rFonts w:ascii="Tahoma" w:hAnsi="Tahoma" w:hint="cs"/>
          <w:sz w:val="30"/>
          <w:szCs w:val="30"/>
          <w:rtl/>
          <w:lang w:bidi="ar-KW"/>
        </w:rPr>
        <w:t>‌</w:t>
      </w:r>
      <w:r w:rsidRPr="00356F29">
        <w:rPr>
          <w:rFonts w:ascii="Tahoma" w:hAnsi="Tahoma" w:hint="cs"/>
          <w:sz w:val="30"/>
          <w:szCs w:val="30"/>
          <w:rtl/>
          <w:lang w:bidi="fa-IR"/>
        </w:rPr>
        <w:t>زن به صخره که روزی مى‏خواست آن را ضعیف کند</w:t>
      </w:r>
      <w:r w:rsidRPr="00356F29">
        <w:rPr>
          <w:rFonts w:ascii="Tahoma" w:hAnsi="Tahoma" w:hint="cs"/>
          <w:sz w:val="30"/>
          <w:szCs w:val="30"/>
          <w:rtl/>
          <w:lang w:bidi="ar-KW"/>
        </w:rPr>
        <w:t xml:space="preserve">، </w:t>
      </w:r>
      <w:r w:rsidRPr="00356F29">
        <w:rPr>
          <w:rFonts w:ascii="Tahoma" w:hAnsi="Tahoma" w:hint="cs"/>
          <w:sz w:val="30"/>
          <w:szCs w:val="30"/>
          <w:rtl/>
          <w:lang w:bidi="fa-IR"/>
        </w:rPr>
        <w:t>اما بی</w:t>
      </w:r>
      <w:r w:rsidR="002752D8">
        <w:rPr>
          <w:rFonts w:ascii="Tahoma" w:hAnsi="Tahoma" w:hint="cs"/>
          <w:sz w:val="30"/>
          <w:szCs w:val="30"/>
          <w:rtl/>
          <w:lang w:bidi="ar-KW"/>
        </w:rPr>
        <w:t>‌</w:t>
      </w:r>
      <w:r w:rsidRPr="00356F29">
        <w:rPr>
          <w:rFonts w:ascii="Tahoma" w:hAnsi="Tahoma" w:hint="cs"/>
          <w:sz w:val="30"/>
          <w:szCs w:val="30"/>
          <w:rtl/>
          <w:lang w:bidi="fa-IR"/>
        </w:rPr>
        <w:t>فایده بود و شاخ خودش ضعیف و نابود مى‏شد).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خداوند،</w:t>
      </w:r>
      <w:r w:rsidRPr="00356F29">
        <w:rPr>
          <w:rFonts w:ascii="Tahoma" w:hAnsi="Tahoma" w:hint="cs"/>
          <w:sz w:val="30"/>
          <w:szCs w:val="30"/>
          <w:rtl/>
          <w:lang w:bidi="ar-KW"/>
        </w:rPr>
        <w:t xml:space="preserve"> بر مقامش </w:t>
      </w:r>
      <w:r w:rsidR="002752D8">
        <w:rPr>
          <w:rFonts w:ascii="Tahoma" w:hAnsi="Tahoma" w:hint="cs"/>
          <w:sz w:val="30"/>
          <w:szCs w:val="30"/>
          <w:rtl/>
          <w:lang w:bidi="ar-KW"/>
        </w:rPr>
        <w:t>افزو</w:t>
      </w:r>
      <w:r w:rsidRPr="00356F29">
        <w:rPr>
          <w:rFonts w:ascii="Tahoma" w:hAnsi="Tahoma" w:hint="cs"/>
          <w:sz w:val="30"/>
          <w:szCs w:val="30"/>
          <w:rtl/>
          <w:lang w:bidi="ar-KW"/>
        </w:rPr>
        <w:t>د</w:t>
      </w:r>
      <w:r w:rsidRPr="00356F29">
        <w:rPr>
          <w:rFonts w:ascii="Tahoma" w:hAnsi="Tahoma" w:hint="cs"/>
          <w:sz w:val="30"/>
          <w:szCs w:val="30"/>
          <w:rtl/>
          <w:lang w:bidi="fa-IR"/>
        </w:rPr>
        <w:t xml:space="preserve"> و</w:t>
      </w:r>
      <w:r w:rsidR="002752D8">
        <w:rPr>
          <w:rFonts w:ascii="Tahoma" w:hAnsi="Tahoma" w:hint="cs"/>
          <w:sz w:val="30"/>
          <w:szCs w:val="30"/>
          <w:rtl/>
          <w:lang w:bidi="fa-IR"/>
        </w:rPr>
        <w:t xml:space="preserve"> </w:t>
      </w:r>
      <w:r w:rsidRPr="00356F29">
        <w:rPr>
          <w:rFonts w:ascii="Tahoma" w:hAnsi="Tahoma" w:hint="cs"/>
          <w:sz w:val="30"/>
          <w:szCs w:val="30"/>
          <w:rtl/>
          <w:lang w:bidi="fa-IR"/>
        </w:rPr>
        <w:t>دشمنان و</w:t>
      </w:r>
      <w:r w:rsidR="002752D8">
        <w:rPr>
          <w:rFonts w:ascii="Tahoma" w:hAnsi="Tahoma" w:hint="cs"/>
          <w:sz w:val="30"/>
          <w:szCs w:val="30"/>
          <w:rtl/>
          <w:lang w:bidi="fa-IR"/>
        </w:rPr>
        <w:t xml:space="preserve"> </w:t>
      </w:r>
      <w:r w:rsidRPr="00356F29">
        <w:rPr>
          <w:rFonts w:ascii="Tahoma" w:hAnsi="Tahoma" w:hint="cs"/>
          <w:sz w:val="30"/>
          <w:szCs w:val="30"/>
          <w:rtl/>
          <w:lang w:bidi="fa-IR"/>
        </w:rPr>
        <w:t>کین</w:t>
      </w:r>
      <w:r w:rsidR="002752D8">
        <w:rPr>
          <w:rFonts w:ascii="Tahoma" w:hAnsi="Tahoma" w:hint="cs"/>
          <w:sz w:val="30"/>
          <w:szCs w:val="30"/>
          <w:rtl/>
          <w:lang w:bidi="ar-KW"/>
        </w:rPr>
        <w:t>ه‌</w:t>
      </w:r>
      <w:r w:rsidRPr="00356F29">
        <w:rPr>
          <w:rFonts w:ascii="Tahoma" w:hAnsi="Tahoma" w:hint="cs"/>
          <w:sz w:val="30"/>
          <w:szCs w:val="30"/>
          <w:rtl/>
          <w:lang w:bidi="fa-IR"/>
        </w:rPr>
        <w:t>توزانش را رسوا ونابود گرداند، تمام جهان «محمد بن عبدالوهاب» را مى‏شناسد</w:t>
      </w:r>
      <w:r w:rsidRPr="00356F29">
        <w:rPr>
          <w:rFonts w:ascii="Tahoma" w:hAnsi="Tahoma" w:hint="cs"/>
          <w:sz w:val="30"/>
          <w:szCs w:val="30"/>
          <w:rtl/>
          <w:lang w:bidi="ar-KW"/>
        </w:rPr>
        <w:t>،</w:t>
      </w:r>
      <w:r w:rsidRPr="00356F29">
        <w:rPr>
          <w:rFonts w:ascii="Tahoma" w:hAnsi="Tahoma" w:hint="cs"/>
          <w:sz w:val="30"/>
          <w:szCs w:val="30"/>
          <w:rtl/>
          <w:lang w:bidi="fa-IR"/>
        </w:rPr>
        <w:t xml:space="preserve"> ولی چه کسی ابن جرجیس یا ابن داود زبیری یا قبانی یا </w:t>
      </w:r>
      <w:r w:rsidR="002752D8">
        <w:rPr>
          <w:rFonts w:ascii="Tahoma" w:hAnsi="Tahoma" w:hint="cs"/>
          <w:sz w:val="30"/>
          <w:szCs w:val="30"/>
          <w:rtl/>
          <w:lang w:bidi="fa-IR"/>
        </w:rPr>
        <w:t>ل</w:t>
      </w:r>
      <w:r w:rsidRPr="00356F29">
        <w:rPr>
          <w:rFonts w:ascii="Tahoma" w:hAnsi="Tahoma" w:hint="cs"/>
          <w:sz w:val="30"/>
          <w:szCs w:val="30"/>
          <w:rtl/>
          <w:lang w:bidi="fa-IR"/>
        </w:rPr>
        <w:t xml:space="preserve">کنهوری </w:t>
      </w:r>
      <w:r w:rsidR="002752D8">
        <w:rPr>
          <w:rFonts w:ascii="Tahoma" w:hAnsi="Tahoma" w:hint="cs"/>
          <w:sz w:val="30"/>
          <w:szCs w:val="30"/>
          <w:rtl/>
          <w:lang w:bidi="fa-IR"/>
        </w:rPr>
        <w:t xml:space="preserve">يا نبهانى </w:t>
      </w:r>
      <w:r w:rsidRPr="00356F29">
        <w:rPr>
          <w:rFonts w:ascii="Tahoma" w:hAnsi="Tahoma" w:hint="cs"/>
          <w:sz w:val="30"/>
          <w:szCs w:val="30"/>
          <w:rtl/>
          <w:lang w:bidi="fa-IR"/>
        </w:rPr>
        <w:t>و ...  را می</w:t>
      </w:r>
      <w:r w:rsidRPr="00356F29">
        <w:rPr>
          <w:rFonts w:ascii="Tahoma" w:hAnsi="Tahoma" w:hint="cs"/>
          <w:sz w:val="30"/>
          <w:szCs w:val="30"/>
          <w:rtl/>
          <w:lang w:bidi="ar-KW"/>
        </w:rPr>
        <w:t>‌</w:t>
      </w:r>
      <w:r w:rsidRPr="00356F29">
        <w:rPr>
          <w:rFonts w:ascii="Tahoma" w:hAnsi="Tahoma" w:hint="cs"/>
          <w:sz w:val="30"/>
          <w:szCs w:val="30"/>
          <w:rtl/>
          <w:lang w:bidi="fa-IR"/>
        </w:rPr>
        <w:t>شناسد.</w:t>
      </w:r>
    </w:p>
    <w:p w:rsidR="008D11FB" w:rsidRPr="008D11FB" w:rsidRDefault="00515180" w:rsidP="00CE2903">
      <w:pPr>
        <w:widowControl w:val="0"/>
        <w:tabs>
          <w:tab w:val="left" w:pos="1241"/>
        </w:tabs>
        <w:spacing w:line="216" w:lineRule="auto"/>
        <w:ind w:firstLine="284"/>
        <w:rPr>
          <w:rFonts w:ascii="Tahoma" w:hAnsi="Tahoma" w:hint="cs"/>
          <w:sz w:val="30"/>
          <w:szCs w:val="30"/>
          <w:rtl/>
        </w:rPr>
      </w:pPr>
      <w:r w:rsidRPr="00356F29">
        <w:rPr>
          <w:rFonts w:ascii="Tahoma" w:hAnsi="Tahoma" w:hint="cs"/>
          <w:sz w:val="30"/>
          <w:szCs w:val="30"/>
          <w:rtl/>
          <w:lang w:bidi="ar-KW"/>
        </w:rPr>
        <w:t>علی رغم تمامی این افترائات و کین</w:t>
      </w:r>
      <w:r w:rsidR="00B402D4">
        <w:rPr>
          <w:rFonts w:ascii="Tahoma" w:hAnsi="Tahoma" w:hint="cs"/>
          <w:sz w:val="30"/>
          <w:szCs w:val="30"/>
          <w:rtl/>
          <w:lang w:bidi="ar-KW"/>
        </w:rPr>
        <w:t>ه‌</w:t>
      </w:r>
      <w:r w:rsidRPr="00356F29">
        <w:rPr>
          <w:rFonts w:ascii="Tahoma" w:hAnsi="Tahoma" w:hint="cs"/>
          <w:sz w:val="30"/>
          <w:szCs w:val="30"/>
          <w:rtl/>
          <w:lang w:bidi="ar-KW"/>
        </w:rPr>
        <w:t xml:space="preserve">توزیها، شیخ همانند نشانه‌ی هدایت و مجدد قضایای دینی در این عصر </w:t>
      </w:r>
      <w:r w:rsidRPr="00356F29">
        <w:rPr>
          <w:rFonts w:ascii="Tahoma" w:hAnsi="Tahoma" w:hint="cs"/>
          <w:sz w:val="30"/>
          <w:szCs w:val="30"/>
          <w:rtl/>
          <w:lang w:bidi="fa-IR"/>
        </w:rPr>
        <w:t>باقی ماند، چه راست گفت خداوند والا مرتبه:</w:t>
      </w:r>
      <w:r w:rsidR="00B402D4">
        <w:rPr>
          <w:rFonts w:ascii="Tahoma" w:hAnsi="Tahoma" w:hint="cs"/>
          <w:sz w:val="30"/>
          <w:szCs w:val="30"/>
          <w:rtl/>
          <w:lang w:bidi="fa-IR"/>
        </w:rPr>
        <w:t xml:space="preserve"> </w:t>
      </w:r>
      <w:r w:rsidR="00B402D4" w:rsidRPr="00B402D4">
        <w:rPr>
          <w:rFonts w:ascii="QCF_BSML" w:hAnsi="QCF_BSML" w:cs="QCF_BSML"/>
          <w:color w:val="000000"/>
          <w:sz w:val="28"/>
          <w:rtl/>
        </w:rPr>
        <w:t xml:space="preserve"> ﭽ </w:t>
      </w:r>
      <w:r w:rsidR="00B402D4" w:rsidRPr="00B402D4">
        <w:rPr>
          <w:rFonts w:ascii="QCF_P251" w:hAnsi="QCF_P251" w:cs="QCF_P251"/>
          <w:color w:val="000000"/>
          <w:sz w:val="28"/>
          <w:rtl/>
        </w:rPr>
        <w:t>ﯧ</w:t>
      </w:r>
      <w:r w:rsidR="00B402D4" w:rsidRPr="00B402D4">
        <w:rPr>
          <w:rFonts w:ascii="QCF_P251" w:hAnsi="QCF_P251" w:cs="QCF_P251" w:hint="cs"/>
          <w:color w:val="000000"/>
          <w:sz w:val="28"/>
          <w:rtl/>
        </w:rPr>
        <w:t xml:space="preserve"> </w:t>
      </w:r>
      <w:r w:rsidR="00B402D4" w:rsidRPr="00B402D4">
        <w:rPr>
          <w:rFonts w:ascii="QCF_P251" w:hAnsi="QCF_P251" w:cs="QCF_P251"/>
          <w:color w:val="000000"/>
          <w:sz w:val="28"/>
          <w:rtl/>
        </w:rPr>
        <w:t xml:space="preserve"> ﯨ  ﯩ  ﯪ  ﯫ</w:t>
      </w:r>
      <w:r w:rsidR="00B402D4" w:rsidRPr="00B402D4">
        <w:rPr>
          <w:rFonts w:ascii="QCF_P251" w:hAnsi="QCF_P251" w:cs="QCF_P251"/>
          <w:color w:val="0000A5"/>
          <w:sz w:val="28"/>
          <w:rtl/>
        </w:rPr>
        <w:t>ﯬ</w:t>
      </w:r>
      <w:r w:rsidR="00B402D4" w:rsidRPr="00B402D4">
        <w:rPr>
          <w:rFonts w:ascii="QCF_P251" w:hAnsi="QCF_P251" w:cs="QCF_P251"/>
          <w:color w:val="000000"/>
          <w:sz w:val="28"/>
          <w:rtl/>
        </w:rPr>
        <w:t xml:space="preserve">  ﯭ  </w:t>
      </w:r>
      <w:r w:rsidR="00B402D4" w:rsidRPr="00896B30">
        <w:rPr>
          <w:rFonts w:ascii="QCF_P251" w:hAnsi="QCF_P251" w:cs="QCF_P251"/>
          <w:color w:val="000000"/>
          <w:spacing w:val="-8"/>
          <w:sz w:val="28"/>
          <w:rtl/>
        </w:rPr>
        <w:t>ﯮ  ﯯ  ﯰ</w:t>
      </w:r>
      <w:r w:rsidR="00B402D4" w:rsidRPr="00896B30">
        <w:rPr>
          <w:rFonts w:ascii="QCF_P251" w:hAnsi="QCF_P251" w:cs="QCF_P251"/>
          <w:color w:val="0000A5"/>
          <w:spacing w:val="-8"/>
          <w:sz w:val="28"/>
          <w:rtl/>
        </w:rPr>
        <w:t>ﯱ</w:t>
      </w:r>
      <w:r w:rsidR="00B402D4" w:rsidRPr="00896B30">
        <w:rPr>
          <w:rFonts w:ascii="QCF_P251" w:hAnsi="QCF_P251" w:cs="QCF_P251"/>
          <w:color w:val="000000"/>
          <w:spacing w:val="-8"/>
          <w:sz w:val="28"/>
          <w:rtl/>
        </w:rPr>
        <w:t xml:space="preserve">  ﯲ  ﯳ   ﯴ  ﯵ  ﯶ  ﯷ  ﯸ</w:t>
      </w:r>
      <w:r w:rsidR="00B402D4" w:rsidRPr="00896B30">
        <w:rPr>
          <w:rFonts w:ascii="QCF_P251" w:hAnsi="QCF_P251" w:cs="QCF_P251"/>
          <w:color w:val="0000A5"/>
          <w:spacing w:val="-8"/>
          <w:sz w:val="28"/>
          <w:rtl/>
        </w:rPr>
        <w:t>ﯹ</w:t>
      </w:r>
      <w:r w:rsidR="00B402D4" w:rsidRPr="00896B30">
        <w:rPr>
          <w:rFonts w:ascii="QCF_P251" w:hAnsi="QCF_P251" w:cs="QCF_P251"/>
          <w:color w:val="000000"/>
          <w:spacing w:val="-8"/>
          <w:sz w:val="28"/>
          <w:rtl/>
        </w:rPr>
        <w:t xml:space="preserve">  ﯺ    ﯻ  ﯼ  ﯽ</w:t>
      </w:r>
      <w:r w:rsidR="00B402D4" w:rsidRPr="00896B30">
        <w:rPr>
          <w:rFonts w:ascii="QCF_BSML" w:hAnsi="QCF_BSML" w:cs="QCF_BSML"/>
          <w:color w:val="000000"/>
          <w:spacing w:val="-8"/>
          <w:sz w:val="28"/>
          <w:rtl/>
        </w:rPr>
        <w:t>ﭼ</w:t>
      </w:r>
      <w:r w:rsidR="00B402D4" w:rsidRPr="00896B30">
        <w:rPr>
          <w:rFonts w:ascii="Arial" w:hAnsi="Arial"/>
          <w:color w:val="000000"/>
          <w:spacing w:val="-4"/>
          <w:sz w:val="28"/>
          <w:rtl/>
        </w:rPr>
        <w:t xml:space="preserve"> </w:t>
      </w:r>
      <w:r w:rsidR="00B402D4" w:rsidRPr="00896B30">
        <w:rPr>
          <w:rFonts w:ascii="Arial" w:hAnsi="Arial" w:hint="cs"/>
          <w:color w:val="000000"/>
          <w:spacing w:val="-4"/>
          <w:sz w:val="28"/>
          <w:rtl/>
        </w:rPr>
        <w:t>(</w:t>
      </w:r>
      <w:r w:rsidR="00B402D4" w:rsidRPr="00896B30">
        <w:rPr>
          <w:rFonts w:ascii="Arial" w:hAnsi="Arial"/>
          <w:color w:val="000000"/>
          <w:spacing w:val="-4"/>
          <w:sz w:val="28"/>
          <w:rtl/>
        </w:rPr>
        <w:t>الرعد: ١٧</w:t>
      </w:r>
      <w:r w:rsidR="00B402D4" w:rsidRPr="00896B30">
        <w:rPr>
          <w:rFonts w:ascii="Arial" w:hAnsi="Arial" w:hint="cs"/>
          <w:color w:val="000000"/>
          <w:spacing w:val="-4"/>
          <w:sz w:val="28"/>
          <w:rtl/>
        </w:rPr>
        <w:t>).</w:t>
      </w:r>
      <w:r w:rsidR="008D11FB">
        <w:rPr>
          <w:rFonts w:ascii="Tahoma" w:hAnsi="Tahoma" w:hint="cs"/>
          <w:sz w:val="30"/>
          <w:szCs w:val="30"/>
          <w:rtl/>
        </w:rPr>
        <w:t xml:space="preserve"> </w:t>
      </w:r>
      <w:r w:rsidR="008D11FB" w:rsidRPr="008D11FB">
        <w:rPr>
          <w:rFonts w:ascii="Tahoma" w:hAnsi="Tahoma"/>
          <w:sz w:val="30"/>
          <w:szCs w:val="30"/>
          <w:rtl/>
        </w:rPr>
        <w:t>«خداوند، حق و باطل را چنين مثل مى‏زند!- اما كفها به بيرون پرتاب مى‏شوند، ولى</w:t>
      </w:r>
      <w:r w:rsidR="008D11FB" w:rsidRPr="008D11FB">
        <w:rPr>
          <w:rFonts w:ascii="Tahoma" w:hAnsi="Tahoma" w:hint="cs"/>
          <w:sz w:val="30"/>
          <w:szCs w:val="30"/>
          <w:rtl/>
        </w:rPr>
        <w:t xml:space="preserve"> </w:t>
      </w:r>
      <w:r w:rsidR="008D11FB" w:rsidRPr="008D11FB">
        <w:rPr>
          <w:rFonts w:ascii="Tahoma" w:hAnsi="Tahoma"/>
          <w:sz w:val="30"/>
          <w:szCs w:val="30"/>
          <w:rtl/>
        </w:rPr>
        <w:t>‏آنچه به مردم سود مى‏رساند (آب يا فلز خالص) در زمين مى‏ماند; خداوند اينچنين مثال مى‏زند»</w:t>
      </w:r>
      <w:r w:rsidR="008D11FB" w:rsidRPr="008D11FB">
        <w:rPr>
          <w:rFonts w:ascii="Tahoma" w:hAnsi="Tahoma" w:hint="cs"/>
          <w:sz w:val="30"/>
          <w:szCs w:val="30"/>
          <w:rtl/>
        </w:rPr>
        <w:t>.</w:t>
      </w:r>
    </w:p>
    <w:p w:rsidR="00515180" w:rsidRPr="00356F29" w:rsidRDefault="00515180" w:rsidP="00CE2903">
      <w:pPr>
        <w:spacing w:line="216" w:lineRule="auto"/>
        <w:ind w:firstLine="284"/>
        <w:rPr>
          <w:rFonts w:hint="cs"/>
          <w:sz w:val="30"/>
          <w:szCs w:val="30"/>
          <w:rtl/>
          <w:lang w:bidi="fa-IR"/>
        </w:rPr>
      </w:pPr>
      <w:r w:rsidRPr="00356F29">
        <w:rPr>
          <w:rFonts w:ascii="Tahoma" w:hAnsi="Tahoma" w:hint="cs"/>
          <w:sz w:val="30"/>
          <w:szCs w:val="30"/>
          <w:rtl/>
          <w:lang w:bidi="fa-IR"/>
        </w:rPr>
        <w:t>بنابر این خواننده گرامی باید بداند که هر یک از دشمنان گمراه که در مورد این شیخ مطلبی نوشته‌اند</w:t>
      </w:r>
      <w:r w:rsidRPr="00356F29">
        <w:rPr>
          <w:rFonts w:ascii="Tahoma" w:hAnsi="Tahoma" w:hint="cs"/>
          <w:sz w:val="30"/>
          <w:szCs w:val="30"/>
          <w:rtl/>
          <w:lang w:bidi="ar-KW"/>
        </w:rPr>
        <w:t>،</w:t>
      </w:r>
      <w:r w:rsidRPr="00356F29">
        <w:rPr>
          <w:rFonts w:ascii="Tahoma" w:hAnsi="Tahoma" w:hint="cs"/>
          <w:sz w:val="30"/>
          <w:szCs w:val="30"/>
          <w:rtl/>
          <w:lang w:bidi="fa-IR"/>
        </w:rPr>
        <w:t xml:space="preserve"> صاحبان منافع شخصي و مناصب دنیوی </w:t>
      </w:r>
      <w:r w:rsidRPr="00356F29">
        <w:rPr>
          <w:rFonts w:ascii="Tahoma" w:hAnsi="Tahoma" w:hint="cs"/>
          <w:sz w:val="30"/>
          <w:szCs w:val="30"/>
          <w:rtl/>
          <w:lang w:bidi="ar-KW"/>
        </w:rPr>
        <w:t xml:space="preserve">بوده‌اند و </w:t>
      </w:r>
      <w:r w:rsidRPr="00356F29">
        <w:rPr>
          <w:rFonts w:ascii="Tahoma" w:hAnsi="Tahoma" w:hint="cs"/>
          <w:sz w:val="30"/>
          <w:szCs w:val="30"/>
          <w:rtl/>
          <w:lang w:bidi="fa-IR"/>
        </w:rPr>
        <w:t xml:space="preserve">در دروغ و بهتان به </w:t>
      </w:r>
      <w:r w:rsidR="000D134A">
        <w:rPr>
          <w:rFonts w:ascii="Tahoma" w:hAnsi="Tahoma" w:hint="cs"/>
          <w:sz w:val="30"/>
          <w:szCs w:val="30"/>
          <w:rtl/>
          <w:lang w:bidi="fa-IR"/>
        </w:rPr>
        <w:t>او و اشاعه تبلیغات منفی و منزجر</w:t>
      </w:r>
      <w:r w:rsidRPr="00356F29">
        <w:rPr>
          <w:rFonts w:ascii="Tahoma" w:hAnsi="Tahoma" w:hint="cs"/>
          <w:sz w:val="30"/>
          <w:szCs w:val="30"/>
          <w:rtl/>
          <w:lang w:bidi="fa-IR"/>
        </w:rPr>
        <w:t xml:space="preserve">کننده بر علیه او هم آهنگ بوده‏اند، و کسانی </w:t>
      </w:r>
      <w:r w:rsidRPr="00356F29">
        <w:rPr>
          <w:rFonts w:ascii="Tahoma" w:hAnsi="Tahoma" w:hint="cs"/>
          <w:sz w:val="30"/>
          <w:szCs w:val="30"/>
          <w:rtl/>
          <w:lang w:bidi="ar-KW"/>
        </w:rPr>
        <w:t xml:space="preserve">نیز </w:t>
      </w:r>
      <w:r w:rsidRPr="00356F29">
        <w:rPr>
          <w:rFonts w:ascii="Tahoma" w:hAnsi="Tahoma" w:hint="cs"/>
          <w:sz w:val="30"/>
          <w:szCs w:val="30"/>
          <w:rtl/>
          <w:lang w:bidi="fa-IR"/>
        </w:rPr>
        <w:t>که بعد از آنان آمده‌اند ب</w:t>
      </w:r>
      <w:r w:rsidRPr="00356F29">
        <w:rPr>
          <w:rFonts w:ascii="Tahoma" w:hAnsi="Tahoma" w:hint="cs"/>
          <w:sz w:val="30"/>
          <w:szCs w:val="30"/>
          <w:rtl/>
          <w:lang w:bidi="ar-KW"/>
        </w:rPr>
        <w:t>ه‌ تقلید از اجدادشان</w:t>
      </w:r>
      <w:r w:rsidRPr="00356F29">
        <w:rPr>
          <w:rFonts w:ascii="Tahoma" w:hAnsi="Tahoma" w:hint="cs"/>
          <w:sz w:val="30"/>
          <w:szCs w:val="30"/>
          <w:rtl/>
          <w:lang w:bidi="fa-IR"/>
        </w:rPr>
        <w:t xml:space="preserve"> امام را نکوهیده‌اند</w:t>
      </w:r>
      <w:r w:rsidRPr="00356F29">
        <w:rPr>
          <w:rFonts w:ascii="Tahoma" w:hAnsi="Tahoma" w:hint="cs"/>
          <w:sz w:val="30"/>
          <w:szCs w:val="30"/>
          <w:rtl/>
          <w:lang w:bidi="ar-KW"/>
        </w:rPr>
        <w:t xml:space="preserve">، </w:t>
      </w:r>
      <w:r w:rsidRPr="00356F29">
        <w:rPr>
          <w:rFonts w:ascii="Tahoma" w:hAnsi="Tahoma" w:hint="cs"/>
          <w:sz w:val="30"/>
          <w:szCs w:val="30"/>
          <w:rtl/>
          <w:lang w:bidi="fa-IR"/>
        </w:rPr>
        <w:t>بدون اینکه‌ به نوشته‏ها، کتابها، اقوال و مقاله‌‌هایش مراجعه‌ کنند و از هر</w:t>
      </w:r>
      <w:r w:rsidRPr="00356F29">
        <w:rPr>
          <w:rFonts w:ascii="Tahoma" w:hAnsi="Tahoma" w:hint="cs"/>
          <w:sz w:val="30"/>
          <w:szCs w:val="30"/>
          <w:rtl/>
          <w:lang w:bidi="ar-KW"/>
        </w:rPr>
        <w:t>گونه‌</w:t>
      </w:r>
      <w:r w:rsidRPr="00356F29">
        <w:rPr>
          <w:rFonts w:ascii="Tahoma" w:hAnsi="Tahoma" w:hint="cs"/>
          <w:sz w:val="30"/>
          <w:szCs w:val="30"/>
          <w:rtl/>
          <w:lang w:bidi="fa-IR"/>
        </w:rPr>
        <w:t xml:space="preserve"> دروغ و افترائی </w:t>
      </w:r>
      <w:r w:rsidRPr="00356F29">
        <w:rPr>
          <w:rFonts w:ascii="Tahoma" w:hAnsi="Tahoma" w:hint="cs"/>
          <w:sz w:val="30"/>
          <w:szCs w:val="30"/>
          <w:rtl/>
          <w:lang w:bidi="ar-KW"/>
        </w:rPr>
        <w:t xml:space="preserve">نسبت </w:t>
      </w:r>
      <w:r w:rsidRPr="00356F29">
        <w:rPr>
          <w:rFonts w:ascii="Tahoma" w:hAnsi="Tahoma" w:hint="cs"/>
          <w:sz w:val="30"/>
          <w:szCs w:val="30"/>
          <w:rtl/>
          <w:lang w:bidi="fa-IR"/>
        </w:rPr>
        <w:t xml:space="preserve">به این </w:t>
      </w:r>
      <w:r w:rsidRPr="00356F29">
        <w:rPr>
          <w:rFonts w:ascii="Tahoma" w:hAnsi="Tahoma" w:hint="cs"/>
          <w:sz w:val="30"/>
          <w:szCs w:val="30"/>
          <w:rtl/>
          <w:lang w:bidi="ar-KW"/>
        </w:rPr>
        <w:t>مصلح و</w:t>
      </w:r>
      <w:r w:rsidRPr="00356F29">
        <w:rPr>
          <w:rFonts w:ascii="Tahoma" w:hAnsi="Tahoma" w:hint="cs"/>
          <w:sz w:val="30"/>
          <w:szCs w:val="30"/>
          <w:rtl/>
          <w:lang w:bidi="fa-IR"/>
        </w:rPr>
        <w:t xml:space="preserve"> اصلاحگر واقف شوند، چون این همان منهج علمی حقیقی است برای کسی که بخواهد اعتقاد و اقوال دیگران را بشناسد.</w:t>
      </w:r>
    </w:p>
    <w:p w:rsidR="00515180" w:rsidRPr="00356F29" w:rsidRDefault="00515180" w:rsidP="00CE2903">
      <w:pPr>
        <w:widowControl w:val="0"/>
        <w:tabs>
          <w:tab w:val="left" w:pos="1241"/>
        </w:tabs>
        <w:spacing w:line="216" w:lineRule="auto"/>
        <w:ind w:firstLine="284"/>
        <w:rPr>
          <w:rFonts w:ascii="Tahoma" w:hAnsi="Tahoma" w:hint="cs"/>
          <w:sz w:val="30"/>
          <w:szCs w:val="30"/>
          <w:lang w:bidi="fa-IR"/>
        </w:rPr>
      </w:pPr>
      <w:r w:rsidRPr="00356F29">
        <w:rPr>
          <w:rFonts w:ascii="Tahoma" w:hAnsi="Tahoma" w:hint="cs"/>
          <w:sz w:val="30"/>
          <w:szCs w:val="30"/>
          <w:rtl/>
          <w:lang w:bidi="fa-IR"/>
        </w:rPr>
        <w:t xml:space="preserve">قبل از شروع به نقل اقوال ایشان در رابطه با اهل بیت </w:t>
      </w:r>
      <w:r w:rsidRPr="00356F29">
        <w:rPr>
          <w:rFonts w:ascii="Tahoma" w:hAnsi="Tahoma" w:cs="CTraditional Arabic" w:hint="cs"/>
          <w:sz w:val="30"/>
          <w:szCs w:val="30"/>
          <w:rtl/>
          <w:lang w:bidi="fa-IR"/>
        </w:rPr>
        <w:t>ن</w:t>
      </w:r>
      <w:r w:rsidRPr="00356F29">
        <w:rPr>
          <w:rFonts w:ascii="Tahoma" w:hAnsi="Tahoma" w:hint="cs"/>
          <w:sz w:val="30"/>
          <w:szCs w:val="30"/>
          <w:rtl/>
          <w:lang w:bidi="fa-IR"/>
        </w:rPr>
        <w:t xml:space="preserve"> امری را که چه بسا برخی آن را دو پهلو و مشکوک پنداشته‌اند، یادآور مى‏شویم و آن این است که چرا شیخ در رابطه با اهل بیت و جایگاه و منزلتشان </w:t>
      </w:r>
      <w:r w:rsidRPr="00356F29">
        <w:rPr>
          <w:rFonts w:ascii="Tahoma" w:hAnsi="Tahoma" w:hint="cs"/>
          <w:sz w:val="30"/>
          <w:szCs w:val="30"/>
          <w:rtl/>
          <w:lang w:bidi="ar-KW"/>
        </w:rPr>
        <w:t xml:space="preserve">نوشته‌ای </w:t>
      </w:r>
      <w:r w:rsidRPr="00356F29">
        <w:rPr>
          <w:rFonts w:ascii="Tahoma" w:hAnsi="Tahoma" w:hint="cs"/>
          <w:sz w:val="30"/>
          <w:szCs w:val="30"/>
          <w:rtl/>
          <w:lang w:bidi="fa-IR"/>
        </w:rPr>
        <w:t>جداگانه نداشته‌اند؟ به امید توفیق اینگونه پاسخ مى‏دهیم که:</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fa-IR"/>
        </w:rPr>
        <w:t xml:space="preserve">اولاً: در عصر </w:t>
      </w:r>
      <w:r w:rsidRPr="00356F29">
        <w:rPr>
          <w:rFonts w:ascii="Tahoma" w:hAnsi="Tahoma" w:hint="cs"/>
          <w:sz w:val="30"/>
          <w:szCs w:val="30"/>
          <w:rtl/>
          <w:lang w:bidi="ar-KW"/>
        </w:rPr>
        <w:t xml:space="preserve">شیخ - </w:t>
      </w:r>
      <w:r w:rsidRPr="00356F29">
        <w:rPr>
          <w:rFonts w:ascii="Tahoma" w:hAnsi="Tahoma" w:hint="cs"/>
          <w:sz w:val="30"/>
          <w:szCs w:val="30"/>
          <w:rtl/>
          <w:lang w:bidi="fa-IR"/>
        </w:rPr>
        <w:t xml:space="preserve">به دلیل عدم آگاهی از کتاب خدا و سنت رسولش و عدم فهم صحیح </w:t>
      </w:r>
      <w:r w:rsidRPr="00356F29">
        <w:rPr>
          <w:rFonts w:ascii="Tahoma" w:hAnsi="Tahoma" w:hint="cs"/>
          <w:sz w:val="30"/>
          <w:szCs w:val="30"/>
          <w:rtl/>
          <w:lang w:bidi="ar-KW"/>
        </w:rPr>
        <w:t>مردم- قضایایی</w:t>
      </w:r>
      <w:r w:rsidRPr="00356F29">
        <w:rPr>
          <w:rFonts w:ascii="Tahoma" w:hAnsi="Tahoma" w:hint="cs"/>
          <w:sz w:val="30"/>
          <w:szCs w:val="30"/>
          <w:rtl/>
          <w:lang w:bidi="fa-IR"/>
        </w:rPr>
        <w:t xml:space="preserve"> از قبیل خواندن غیر خدا، پناه بردن به اولیا و صالحین و عبادت قبرها رایج بود، و دشمنی و معاندت با اهل بیت در روزگار او چنان شایع نبوده‌ است، بنابر این در مورد چیزهایی که او را آزار مى‏داد از قبیل دوری از حقیقت توحید و عدم شناخت شرک </w:t>
      </w:r>
      <w:r w:rsidRPr="00356F29">
        <w:rPr>
          <w:rFonts w:ascii="Tahoma" w:hAnsi="Tahoma" w:hint="cs"/>
          <w:sz w:val="30"/>
          <w:szCs w:val="30"/>
          <w:rtl/>
          <w:lang w:bidi="ar-KW"/>
        </w:rPr>
        <w:t>به‌ نوشتن و کتابت پرداخت.</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ثانیاً: 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از اهل سنت و </w:t>
      </w:r>
      <w:r w:rsidRPr="00356F29">
        <w:rPr>
          <w:rFonts w:ascii="Tahoma" w:hAnsi="Tahoma" w:hint="cs"/>
          <w:sz w:val="30"/>
          <w:szCs w:val="30"/>
          <w:rtl/>
          <w:lang w:bidi="ar-KW"/>
        </w:rPr>
        <w:t xml:space="preserve">همکار </w:t>
      </w:r>
      <w:r w:rsidRPr="00356F29">
        <w:rPr>
          <w:rFonts w:ascii="Tahoma" w:hAnsi="Tahoma" w:hint="cs"/>
          <w:sz w:val="30"/>
          <w:szCs w:val="30"/>
          <w:rtl/>
          <w:lang w:bidi="fa-IR"/>
        </w:rPr>
        <w:t xml:space="preserve">جماعتی بود که </w:t>
      </w:r>
      <w:r w:rsidRPr="00356F29">
        <w:rPr>
          <w:rFonts w:ascii="Tahoma" w:hAnsi="Tahoma" w:hint="cs"/>
          <w:sz w:val="30"/>
          <w:szCs w:val="30"/>
          <w:rtl/>
          <w:lang w:bidi="ar-KW"/>
        </w:rPr>
        <w:t xml:space="preserve">از </w:t>
      </w:r>
      <w:r w:rsidRPr="00356F29">
        <w:rPr>
          <w:rFonts w:ascii="Tahoma" w:hAnsi="Tahoma" w:hint="cs"/>
          <w:sz w:val="30"/>
          <w:szCs w:val="30"/>
          <w:rtl/>
          <w:lang w:bidi="fa-IR"/>
        </w:rPr>
        <w:t xml:space="preserve">حقوق خاندان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اطلاع کافی داشت</w:t>
      </w:r>
      <w:r w:rsidRPr="00356F29">
        <w:rPr>
          <w:rFonts w:ascii="Tahoma" w:hAnsi="Tahoma" w:hint="cs"/>
          <w:sz w:val="30"/>
          <w:szCs w:val="30"/>
          <w:rtl/>
          <w:lang w:bidi="ar-KW"/>
        </w:rPr>
        <w:t>ند</w:t>
      </w:r>
      <w:r w:rsidRPr="00356F29">
        <w:rPr>
          <w:rFonts w:ascii="Tahoma" w:hAnsi="Tahoma" w:hint="cs"/>
          <w:sz w:val="30"/>
          <w:szCs w:val="30"/>
          <w:rtl/>
          <w:lang w:bidi="fa-IR"/>
        </w:rPr>
        <w:t xml:space="preserve"> و از اقوال امامانشان فضایل آنها را در کتابهایش نقل می‌کردند.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در صحیحین و </w:t>
      </w:r>
      <w:r w:rsidRPr="00356F29">
        <w:rPr>
          <w:rFonts w:ascii="Tahoma" w:hAnsi="Tahoma" w:hint="cs"/>
          <w:sz w:val="30"/>
          <w:szCs w:val="30"/>
          <w:rtl/>
          <w:lang w:bidi="ar-KW"/>
        </w:rPr>
        <w:t>در</w:t>
      </w:r>
      <w:r w:rsidRPr="00356F29">
        <w:rPr>
          <w:rFonts w:ascii="Tahoma" w:hAnsi="Tahoma" w:hint="cs"/>
          <w:sz w:val="30"/>
          <w:szCs w:val="30"/>
          <w:rtl/>
          <w:lang w:bidi="fa-IR"/>
        </w:rPr>
        <w:t xml:space="preserve"> سنن و مسانید و همچنین در کتابهاي فضایل اصحاب</w:t>
      </w:r>
      <w:r w:rsidR="000D134A">
        <w:rPr>
          <w:rFonts w:ascii="Tahoma" w:hAnsi="Tahoma" w:hint="cs"/>
          <w:sz w:val="30"/>
          <w:szCs w:val="30"/>
          <w:rtl/>
          <w:lang w:bidi="fa-IR"/>
        </w:rPr>
        <w:t>،</w:t>
      </w:r>
      <w:r w:rsidRPr="00356F29">
        <w:rPr>
          <w:rFonts w:ascii="Tahoma" w:hAnsi="Tahoma" w:hint="cs"/>
          <w:sz w:val="30"/>
          <w:szCs w:val="30"/>
          <w:rtl/>
          <w:lang w:bidi="ar-KW"/>
        </w:rPr>
        <w:t xml:space="preserve"> فضایل</w:t>
      </w:r>
      <w:r w:rsidRPr="00356F29">
        <w:rPr>
          <w:rFonts w:ascii="Tahoma" w:hAnsi="Tahoma" w:hint="cs"/>
          <w:sz w:val="30"/>
          <w:szCs w:val="30"/>
          <w:rtl/>
          <w:lang w:bidi="fa-IR"/>
        </w:rPr>
        <w:t xml:space="preserve"> اهل بیت وجود دارد، و این کتابها در بیان اعتقاد شیخ در رابطه با آنچه که از رسول الله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صحیح باشد مورد اعتماد ایشان بود.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fa-IR"/>
        </w:rPr>
        <w:t xml:space="preserve">ثالثاً: لازم نیست که هر دانشمندی ‏در </w:t>
      </w:r>
      <w:r w:rsidRPr="00356F29">
        <w:rPr>
          <w:rFonts w:ascii="Tahoma" w:hAnsi="Tahoma" w:hint="cs"/>
          <w:sz w:val="30"/>
          <w:szCs w:val="30"/>
          <w:rtl/>
          <w:lang w:bidi="ar-KW"/>
        </w:rPr>
        <w:t xml:space="preserve">رابطه‌ با </w:t>
      </w:r>
      <w:r w:rsidRPr="00356F29">
        <w:rPr>
          <w:rFonts w:ascii="Tahoma" w:hAnsi="Tahoma" w:hint="cs"/>
          <w:sz w:val="30"/>
          <w:szCs w:val="30"/>
          <w:rtl/>
          <w:lang w:bidi="fa-IR"/>
        </w:rPr>
        <w:t xml:space="preserve">فضایل اهل بیت کتابی </w:t>
      </w:r>
      <w:r w:rsidRPr="00356F29">
        <w:rPr>
          <w:rFonts w:ascii="Tahoma" w:hAnsi="Tahoma" w:hint="cs"/>
          <w:sz w:val="30"/>
          <w:szCs w:val="30"/>
          <w:rtl/>
          <w:lang w:bidi="ar-KW"/>
        </w:rPr>
        <w:t>را</w:t>
      </w:r>
      <w:r w:rsidRPr="00356F29">
        <w:rPr>
          <w:rFonts w:ascii="Tahoma" w:hAnsi="Tahoma" w:hint="cs"/>
          <w:sz w:val="30"/>
          <w:szCs w:val="30"/>
          <w:rtl/>
          <w:lang w:bidi="fa-IR"/>
        </w:rPr>
        <w:t xml:space="preserve"> تألیف کند</w:t>
      </w:r>
      <w:r w:rsidRPr="00356F29">
        <w:rPr>
          <w:rFonts w:ascii="Tahoma" w:hAnsi="Tahoma" w:hint="cs"/>
          <w:sz w:val="30"/>
          <w:szCs w:val="30"/>
          <w:rtl/>
          <w:lang w:bidi="ar-KW"/>
        </w:rPr>
        <w:t>،</w:t>
      </w:r>
      <w:r w:rsidRPr="00356F29">
        <w:rPr>
          <w:rFonts w:ascii="Tahoma" w:hAnsi="Tahoma" w:hint="cs"/>
          <w:sz w:val="30"/>
          <w:szCs w:val="30"/>
          <w:rtl/>
          <w:lang w:bidi="fa-IR"/>
        </w:rPr>
        <w:t xml:space="preserve"> تا  از اهل سنت و جماعت محسوب شود! </w:t>
      </w:r>
      <w:r w:rsidRPr="00356F29">
        <w:rPr>
          <w:rFonts w:ascii="Tahoma" w:hAnsi="Tahoma" w:hint="cs"/>
          <w:sz w:val="30"/>
          <w:szCs w:val="30"/>
          <w:rtl/>
          <w:lang w:bidi="ar-KW"/>
        </w:rPr>
        <w:t>زیرا اینک افرادی همچون</w:t>
      </w:r>
      <w:r w:rsidRPr="00356F29">
        <w:rPr>
          <w:rFonts w:ascii="Tahoma" w:hAnsi="Tahoma" w:hint="cs"/>
          <w:sz w:val="30"/>
          <w:szCs w:val="30"/>
          <w:rtl/>
          <w:lang w:bidi="fa-IR"/>
        </w:rPr>
        <w:t xml:space="preserve"> نووی، ابن حجر و بسیار</w:t>
      </w:r>
      <w:r w:rsidRPr="00356F29">
        <w:rPr>
          <w:rFonts w:ascii="Tahoma" w:hAnsi="Tahoma" w:hint="cs"/>
          <w:sz w:val="30"/>
          <w:szCs w:val="30"/>
          <w:rtl/>
          <w:lang w:bidi="ar-KW"/>
        </w:rPr>
        <w:t>ی دیگر</w:t>
      </w:r>
      <w:r w:rsidRPr="00356F29">
        <w:rPr>
          <w:rFonts w:ascii="Tahoma" w:hAnsi="Tahoma" w:hint="cs"/>
          <w:sz w:val="30"/>
          <w:szCs w:val="30"/>
          <w:rtl/>
          <w:lang w:bidi="fa-IR"/>
        </w:rPr>
        <w:t xml:space="preserve"> هستند که هیچ یک از آنها در مورد اهل بیت تألیف مستقلی را ندارند</w:t>
      </w:r>
      <w:r w:rsidRPr="00356F29">
        <w:rPr>
          <w:rFonts w:ascii="Tahoma" w:hAnsi="Tahoma" w:hint="cs"/>
          <w:sz w:val="30"/>
          <w:szCs w:val="30"/>
          <w:rtl/>
          <w:lang w:bidi="ar-KW"/>
        </w:rPr>
        <w:t>؛ و هیچ یک از ائمه‌ی چهارگانه‌ (ابوحنیفه‌، مالک، شافعی و امام احمد -رحمهم الله‌-) در خصوص اهل بیت چیزی را به‌ نگارش در نیاورده‌اند.</w:t>
      </w:r>
    </w:p>
    <w:p w:rsidR="00515180" w:rsidRPr="00356F29" w:rsidRDefault="00515180" w:rsidP="00CE2903">
      <w:pPr>
        <w:tabs>
          <w:tab w:val="left" w:pos="1106"/>
        </w:tabs>
        <w:spacing w:line="216" w:lineRule="auto"/>
        <w:ind w:firstLine="284"/>
        <w:rPr>
          <w:rFonts w:hint="cs"/>
          <w:sz w:val="30"/>
          <w:szCs w:val="30"/>
          <w:lang w:bidi="fa-IR"/>
        </w:rPr>
      </w:pPr>
      <w:r w:rsidRPr="00356F29">
        <w:rPr>
          <w:rFonts w:ascii="Tahoma" w:hAnsi="Tahoma" w:hint="cs"/>
          <w:sz w:val="30"/>
          <w:szCs w:val="30"/>
          <w:rtl/>
          <w:lang w:bidi="fa-IR"/>
        </w:rPr>
        <w:t xml:space="preserve">اکنون به نقل متونی از اقوال شیخ </w:t>
      </w:r>
      <w:r w:rsidRPr="00356F29">
        <w:rPr>
          <w:rFonts w:ascii="Tahoma" w:hAnsi="Tahoma" w:hint="cs"/>
          <w:sz w:val="30"/>
          <w:szCs w:val="30"/>
          <w:rtl/>
          <w:lang w:bidi="ar-KW"/>
        </w:rPr>
        <w:t>راجع به‌</w:t>
      </w:r>
      <w:r w:rsidRPr="00356F29">
        <w:rPr>
          <w:rFonts w:ascii="Tahoma" w:hAnsi="Tahoma" w:hint="cs"/>
          <w:sz w:val="30"/>
          <w:szCs w:val="30"/>
          <w:rtl/>
          <w:lang w:bidi="fa-IR"/>
        </w:rPr>
        <w:t xml:space="preserve"> بیان محبت او نسبت به اهل بیت رسول الله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می</w:t>
      </w:r>
      <w:r w:rsidR="009F03E9">
        <w:rPr>
          <w:rFonts w:ascii="Tahoma" w:hAnsi="Tahoma" w:hint="cs"/>
          <w:sz w:val="30"/>
          <w:szCs w:val="30"/>
          <w:rtl/>
          <w:lang w:bidi="ar-KW"/>
        </w:rPr>
        <w:t>‌</w:t>
      </w:r>
      <w:r w:rsidRPr="00356F29">
        <w:rPr>
          <w:rFonts w:ascii="Tahoma" w:hAnsi="Tahoma" w:hint="cs"/>
          <w:sz w:val="30"/>
          <w:szCs w:val="30"/>
          <w:rtl/>
          <w:lang w:bidi="fa-IR"/>
        </w:rPr>
        <w:t xml:space="preserve">پردازیم، </w:t>
      </w:r>
      <w:r w:rsidRPr="00356F29">
        <w:rPr>
          <w:rFonts w:ascii="Tahoma" w:hAnsi="Tahoma" w:hint="cs"/>
          <w:sz w:val="30"/>
          <w:szCs w:val="30"/>
          <w:rtl/>
          <w:lang w:bidi="ar-KW"/>
        </w:rPr>
        <w:t>لازم به‌ یاد</w:t>
      </w:r>
      <w:r w:rsidR="009F03E9">
        <w:rPr>
          <w:rFonts w:ascii="Tahoma" w:hAnsi="Tahoma" w:hint="cs"/>
          <w:sz w:val="30"/>
          <w:szCs w:val="30"/>
          <w:rtl/>
          <w:lang w:bidi="ar-KW"/>
        </w:rPr>
        <w:t>آ</w:t>
      </w:r>
      <w:r w:rsidRPr="00356F29">
        <w:rPr>
          <w:rFonts w:ascii="Tahoma" w:hAnsi="Tahoma" w:hint="cs"/>
          <w:sz w:val="30"/>
          <w:szCs w:val="30"/>
          <w:rtl/>
          <w:lang w:bidi="ar-KW"/>
        </w:rPr>
        <w:t>وری است که‌</w:t>
      </w:r>
      <w:r w:rsidRPr="00356F29">
        <w:rPr>
          <w:rFonts w:ascii="Tahoma" w:hAnsi="Tahoma" w:hint="cs"/>
          <w:sz w:val="30"/>
          <w:szCs w:val="30"/>
          <w:rtl/>
          <w:lang w:bidi="fa-IR"/>
        </w:rPr>
        <w:t xml:space="preserve"> این اقوال را در عناوین قرار داده‌ام تا فهم متون و ترتیب افکار برای خواننده آسان گردد و با استعانت از خداوند سخن ر ا آغاز مى‏كنم.</w:t>
      </w:r>
    </w:p>
    <w:p w:rsidR="00515180" w:rsidRPr="00356F29" w:rsidRDefault="00C92268" w:rsidP="003570E2">
      <w:pPr>
        <w:pStyle w:val="1"/>
        <w:spacing w:before="0" w:after="0" w:line="216" w:lineRule="auto"/>
        <w:ind w:firstLine="284"/>
        <w:jc w:val="lowKashida"/>
        <w:rPr>
          <w:rFonts w:hint="cs"/>
          <w:b w:val="0"/>
          <w:bCs w:val="0"/>
          <w:sz w:val="30"/>
          <w:szCs w:val="30"/>
          <w:rtl/>
          <w:lang w:bidi="fa-IR"/>
        </w:rPr>
      </w:pPr>
      <w:bookmarkStart w:id="21" w:name="_Toc58653360"/>
      <w:bookmarkStart w:id="22" w:name="_Toc58654284"/>
      <w:bookmarkStart w:id="23" w:name="_Toc58670482"/>
      <w:bookmarkStart w:id="24" w:name="_Toc212041388"/>
      <w:r>
        <w:rPr>
          <w:b w:val="0"/>
          <w:bCs w:val="0"/>
          <w:sz w:val="30"/>
          <w:szCs w:val="30"/>
          <w:rtl/>
          <w:lang w:bidi="fa-IR"/>
        </w:rPr>
        <w:br w:type="page"/>
      </w:r>
      <w:r w:rsidR="00515180" w:rsidRPr="00356F29">
        <w:rPr>
          <w:rFonts w:hint="cs"/>
          <w:b w:val="0"/>
          <w:bCs w:val="0"/>
          <w:sz w:val="30"/>
          <w:szCs w:val="30"/>
          <w:rtl/>
          <w:lang w:bidi="fa-IR"/>
        </w:rPr>
        <w:t xml:space="preserve">فرزندانش را با نامهای اهل بیت </w:t>
      </w:r>
      <w:r w:rsidR="003570E2">
        <w:rPr>
          <w:rFonts w:cs="CTraditional Arabic" w:hint="cs"/>
          <w:b w:val="0"/>
          <w:bCs w:val="0"/>
          <w:sz w:val="30"/>
          <w:szCs w:val="30"/>
          <w:rtl/>
          <w:lang w:bidi="fa-IR"/>
        </w:rPr>
        <w:t xml:space="preserve">ﻹ </w:t>
      </w:r>
      <w:r w:rsidR="00515180" w:rsidRPr="00356F29">
        <w:rPr>
          <w:rFonts w:hint="cs"/>
          <w:b w:val="0"/>
          <w:bCs w:val="0"/>
          <w:sz w:val="30"/>
          <w:szCs w:val="30"/>
          <w:rtl/>
          <w:lang w:bidi="fa-IR"/>
        </w:rPr>
        <w:t>نامگذاری مى‏كند</w:t>
      </w:r>
      <w:bookmarkEnd w:id="21"/>
      <w:bookmarkEnd w:id="22"/>
      <w:bookmarkEnd w:id="23"/>
      <w:bookmarkEnd w:id="24"/>
    </w:p>
    <w:p w:rsidR="00515180" w:rsidRPr="00356F29" w:rsidRDefault="00515180" w:rsidP="003570E2">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شکی نیست که هر عاقلی فرزندانش را جز به نام کسانی که آنها را دوست دارد نامگذاری نمى‏كند</w:t>
      </w:r>
      <w:r w:rsidRPr="00356F29">
        <w:rPr>
          <w:rFonts w:ascii="Tahoma" w:hAnsi="Tahoma" w:hint="cs"/>
          <w:sz w:val="30"/>
          <w:szCs w:val="30"/>
          <w:rtl/>
          <w:lang w:bidi="ar-KW"/>
        </w:rPr>
        <w:t>،</w:t>
      </w:r>
      <w:r w:rsidRPr="00356F29">
        <w:rPr>
          <w:rFonts w:ascii="Tahoma" w:hAnsi="Tahoma" w:hint="cs"/>
          <w:sz w:val="30"/>
          <w:szCs w:val="30"/>
          <w:rtl/>
          <w:lang w:bidi="fa-IR"/>
        </w:rPr>
        <w:t xml:space="preserve"> به عبارتی واضح‌تر شخص عاقل فرزندانش را با نام کسانی که از آنها متنفر است نامگذاری نمى‏كند!</w:t>
      </w:r>
      <w:r w:rsidR="00F604F8">
        <w:rPr>
          <w:rStyle w:val="a4"/>
          <w:rFonts w:ascii="Tahoma" w:hAnsi="Tahoma"/>
          <w:sz w:val="30"/>
          <w:szCs w:val="30"/>
          <w:rtl/>
          <w:lang w:bidi="fa-IR"/>
        </w:rPr>
        <w:t>(</w:t>
      </w:r>
      <w:r w:rsidR="00F604F8" w:rsidRPr="00356F29">
        <w:rPr>
          <w:rStyle w:val="a4"/>
          <w:rFonts w:ascii="Tahoma" w:hAnsi="Tahoma"/>
          <w:sz w:val="30"/>
          <w:szCs w:val="30"/>
          <w:rtl/>
          <w:lang w:bidi="fa-IR"/>
        </w:rPr>
        <w:footnoteReference w:id="1"/>
      </w:r>
      <w:r w:rsidR="00F604F8">
        <w:rPr>
          <w:rStyle w:val="a4"/>
          <w:rFonts w:ascii="Tahoma" w:hAnsi="Tahoma"/>
          <w:sz w:val="30"/>
          <w:szCs w:val="30"/>
          <w:rtl/>
          <w:lang w:bidi="fa-IR"/>
        </w:rPr>
        <w:t>)</w:t>
      </w:r>
      <w:r w:rsidR="0095426E">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اینجاست که شیخ  محمد بن عبدالوهاب پسر بزرگش را علی و دخترش را فاطمه و دو تن از پسرانش را حسن و حسین نامیده است</w:t>
      </w:r>
      <w:r w:rsidR="00F604F8">
        <w:rPr>
          <w:rStyle w:val="a4"/>
          <w:rFonts w:ascii="Tahoma" w:hAnsi="Tahoma"/>
          <w:sz w:val="30"/>
          <w:szCs w:val="30"/>
          <w:rtl/>
          <w:lang w:bidi="fa-IR"/>
        </w:rPr>
        <w:t>(</w:t>
      </w:r>
      <w:r w:rsidR="00F604F8" w:rsidRPr="00356F29">
        <w:rPr>
          <w:rStyle w:val="a4"/>
          <w:rFonts w:ascii="Tahoma" w:hAnsi="Tahoma"/>
          <w:sz w:val="30"/>
          <w:szCs w:val="30"/>
          <w:rtl/>
          <w:lang w:bidi="fa-IR"/>
        </w:rPr>
        <w:footnoteReference w:id="2"/>
      </w:r>
      <w:r w:rsidR="00F604F8">
        <w:rPr>
          <w:rStyle w:val="a4"/>
          <w:rFonts w:ascii="Tahoma" w:hAnsi="Tahoma"/>
          <w:sz w:val="30"/>
          <w:szCs w:val="30"/>
          <w:rtl/>
          <w:lang w:bidi="fa-IR"/>
        </w:rPr>
        <w:t>)</w:t>
      </w:r>
      <w:r w:rsidR="00C92268">
        <w:rPr>
          <w:rFonts w:ascii="Tahoma" w:hAnsi="Tahoma" w:hint="cs"/>
          <w:sz w:val="30"/>
          <w:szCs w:val="30"/>
          <w:rtl/>
          <w:lang w:bidi="fa-IR"/>
        </w:rPr>
        <w:t>.</w:t>
      </w:r>
      <w:r w:rsidRPr="00356F29">
        <w:rPr>
          <w:rFonts w:ascii="Tahoma" w:hAnsi="Tahoma" w:hint="cs"/>
          <w:sz w:val="30"/>
          <w:szCs w:val="30"/>
          <w:rtl/>
          <w:lang w:bidi="fa-IR"/>
        </w:rPr>
        <w:t xml:space="preserve"> چه‌ اسم و مسمای </w:t>
      </w:r>
      <w:r w:rsidRPr="00356F29">
        <w:rPr>
          <w:rFonts w:ascii="Tahoma" w:hAnsi="Tahoma" w:hint="cs"/>
          <w:sz w:val="30"/>
          <w:szCs w:val="30"/>
          <w:rtl/>
          <w:lang w:bidi="ar-KW"/>
        </w:rPr>
        <w:t xml:space="preserve">زیبا و </w:t>
      </w:r>
      <w:r w:rsidRPr="00356F29">
        <w:rPr>
          <w:rFonts w:ascii="Tahoma" w:hAnsi="Tahoma" w:hint="cs"/>
          <w:sz w:val="30"/>
          <w:szCs w:val="30"/>
          <w:rtl/>
          <w:lang w:bidi="fa-IR"/>
        </w:rPr>
        <w:t xml:space="preserve">نیکویی!! چرا که آنها خاندان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هستند.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همچنانکه‌ هر عاقلی تنها کنیه‌ای را برای خود انتخاب می‌کند که‌ دوست داشتنی و محبوب وی واقع شده‌ باشند؛ امام محمد بن عبدالوهاب کنیه‌ی ابوحسین را برای خود انتخاب کرده‌ بود.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این به‌ چه‌ معنی است؟ و بر چه‌ چیزی دلالت دارد؟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 xml:space="preserve">این </w:t>
      </w:r>
      <w:r w:rsidRPr="00356F29">
        <w:rPr>
          <w:rFonts w:ascii="Lotus Linotype" w:hAnsi="Lotus Linotype"/>
          <w:sz w:val="30"/>
          <w:szCs w:val="30"/>
          <w:rtl/>
          <w:lang w:bidi="ar-KW"/>
        </w:rPr>
        <w:t xml:space="preserve">بیانگر نهایت محبت شیخ نسبت به‌ اهل بیت </w:t>
      </w:r>
      <w:r w:rsidRPr="00356F29">
        <w:rPr>
          <w:rFonts w:ascii="Lotus Linotype" w:hAnsi="Lotus Linotype" w:cs="CTraditional Arabic"/>
          <w:sz w:val="30"/>
          <w:szCs w:val="30"/>
          <w:rtl/>
          <w:lang w:bidi="fa-IR"/>
        </w:rPr>
        <w:t>‡</w:t>
      </w:r>
      <w:r w:rsidR="0095426E">
        <w:rPr>
          <w:rFonts w:ascii="Lotus Linotype" w:hAnsi="Lotus Linotype" w:cs="CTraditional Arabic" w:hint="cs"/>
          <w:sz w:val="30"/>
          <w:szCs w:val="30"/>
          <w:rtl/>
          <w:lang w:bidi="fa-IR"/>
        </w:rPr>
        <w:t xml:space="preserve"> </w:t>
      </w:r>
      <w:r w:rsidRPr="00356F29">
        <w:rPr>
          <w:rFonts w:ascii="Lotus Linotype" w:hAnsi="Lotus Linotype"/>
          <w:sz w:val="30"/>
          <w:szCs w:val="30"/>
          <w:rtl/>
          <w:lang w:bidi="ar-KW"/>
        </w:rPr>
        <w:t>می‌باشد.</w:t>
      </w:r>
    </w:p>
    <w:p w:rsidR="00515180"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پس آیا کسی مى‏تواند گستاخی کند و بگوید که محمد بن عبدالوهاب، با اهل بیت </w:t>
      </w:r>
      <w:r w:rsidRPr="00356F29">
        <w:rPr>
          <w:rFonts w:ascii="Lotus Linotype" w:hAnsi="Lotus Linotype" w:cs="CTraditional Arabic"/>
          <w:sz w:val="30"/>
          <w:szCs w:val="30"/>
          <w:rtl/>
          <w:lang w:bidi="fa-IR"/>
        </w:rPr>
        <w:t>‡</w:t>
      </w:r>
      <w:r w:rsidRPr="00356F29">
        <w:rPr>
          <w:rFonts w:ascii="Tahoma" w:hAnsi="Tahoma" w:hint="cs"/>
          <w:sz w:val="30"/>
          <w:szCs w:val="30"/>
          <w:rtl/>
          <w:lang w:bidi="fa-IR"/>
        </w:rPr>
        <w:t xml:space="preserve"> سر دشمنی و عداوت را دارد؟</w:t>
      </w:r>
    </w:p>
    <w:p w:rsidR="0095426E" w:rsidRPr="00356F29" w:rsidRDefault="0095426E" w:rsidP="00CE2903">
      <w:pPr>
        <w:tabs>
          <w:tab w:val="left" w:pos="1106"/>
        </w:tabs>
        <w:spacing w:line="216" w:lineRule="auto"/>
        <w:ind w:firstLine="284"/>
        <w:rPr>
          <w:rFonts w:hint="cs"/>
          <w:sz w:val="30"/>
          <w:szCs w:val="30"/>
          <w:rtl/>
          <w:lang w:bidi="fa-IR"/>
        </w:rPr>
      </w:pPr>
    </w:p>
    <w:p w:rsidR="00515180" w:rsidRPr="004114D0" w:rsidRDefault="00515180" w:rsidP="00CE2903">
      <w:pPr>
        <w:pStyle w:val="1"/>
        <w:spacing w:before="0" w:after="0" w:line="216" w:lineRule="auto"/>
        <w:rPr>
          <w:rFonts w:hint="cs"/>
          <w:b w:val="0"/>
          <w:bCs w:val="0"/>
          <w:spacing w:val="-8"/>
          <w:sz w:val="30"/>
          <w:szCs w:val="30"/>
          <w:rtl/>
          <w:lang w:bidi="fa-IR"/>
        </w:rPr>
      </w:pPr>
      <w:bookmarkStart w:id="25" w:name="_Toc163643517"/>
      <w:bookmarkStart w:id="26" w:name="_Toc58653361"/>
      <w:bookmarkStart w:id="27" w:name="_Toc58654285"/>
      <w:bookmarkStart w:id="28" w:name="_Toc58670483"/>
      <w:bookmarkStart w:id="29" w:name="_Toc212041389"/>
      <w:r w:rsidRPr="004114D0">
        <w:rPr>
          <w:rFonts w:hint="cs"/>
          <w:b w:val="0"/>
          <w:bCs w:val="0"/>
          <w:spacing w:val="-8"/>
          <w:sz w:val="30"/>
          <w:szCs w:val="30"/>
          <w:rtl/>
          <w:lang w:bidi="fa-IR"/>
        </w:rPr>
        <w:t xml:space="preserve">وصایايی مربوط به‌ کتاب خدا و اهل بیت پیامبر </w:t>
      </w:r>
      <w:r w:rsidRPr="004114D0">
        <w:rPr>
          <w:rFonts w:cs="CTraditional Arabic" w:hint="cs"/>
          <w:b w:val="0"/>
          <w:bCs w:val="0"/>
          <w:spacing w:val="-8"/>
          <w:sz w:val="30"/>
          <w:szCs w:val="30"/>
          <w:rtl/>
          <w:lang w:bidi="fa-IR"/>
        </w:rPr>
        <w:t>ص</w:t>
      </w:r>
      <w:bookmarkEnd w:id="25"/>
      <w:bookmarkEnd w:id="26"/>
      <w:bookmarkEnd w:id="27"/>
      <w:bookmarkEnd w:id="28"/>
      <w:bookmarkEnd w:id="29"/>
    </w:p>
    <w:p w:rsidR="002576BB" w:rsidRPr="002576BB" w:rsidRDefault="00515180" w:rsidP="00CE2903">
      <w:pPr>
        <w:widowControl w:val="0"/>
        <w:tabs>
          <w:tab w:val="left" w:pos="1241"/>
        </w:tabs>
        <w:spacing w:line="216" w:lineRule="auto"/>
        <w:ind w:firstLine="284"/>
        <w:rPr>
          <w:rFonts w:ascii="Tahoma" w:hAnsi="Tahoma" w:hint="cs"/>
          <w:sz w:val="30"/>
          <w:szCs w:val="30"/>
          <w:rtl/>
        </w:rPr>
      </w:pPr>
      <w:r w:rsidRPr="00356F29">
        <w:rPr>
          <w:rFonts w:ascii="Tahoma" w:hAnsi="Tahoma" w:hint="cs"/>
          <w:sz w:val="30"/>
          <w:szCs w:val="30"/>
          <w:rtl/>
          <w:lang w:bidi="fa-IR"/>
        </w:rPr>
        <w:t>ایشان در کتاب «فضل الإسلام»</w:t>
      </w:r>
      <w:r w:rsidR="00F604F8">
        <w:rPr>
          <w:rStyle w:val="a4"/>
          <w:rFonts w:ascii="Tahoma" w:hAnsi="Tahoma"/>
          <w:sz w:val="30"/>
          <w:szCs w:val="30"/>
          <w:rtl/>
          <w:lang w:bidi="fa-IR"/>
        </w:rPr>
        <w:t>(</w:t>
      </w:r>
      <w:r w:rsidR="00F604F8" w:rsidRPr="00356F29">
        <w:rPr>
          <w:rStyle w:val="a4"/>
          <w:rFonts w:ascii="Tahoma" w:hAnsi="Tahoma"/>
          <w:sz w:val="30"/>
          <w:szCs w:val="30"/>
          <w:rtl/>
          <w:lang w:bidi="fa-IR"/>
        </w:rPr>
        <w:footnoteReference w:id="3"/>
      </w:r>
      <w:r w:rsidR="00F604F8">
        <w:rPr>
          <w:rStyle w:val="a4"/>
          <w:rFonts w:ascii="Tahoma" w:hAnsi="Tahoma"/>
          <w:sz w:val="30"/>
          <w:szCs w:val="30"/>
          <w:rtl/>
          <w:lang w:bidi="fa-IR"/>
        </w:rPr>
        <w:t>)</w:t>
      </w:r>
      <w:r w:rsidRPr="00356F29">
        <w:rPr>
          <w:rFonts w:ascii="Tahoma" w:hAnsi="Tahoma" w:hint="cs"/>
          <w:sz w:val="30"/>
          <w:szCs w:val="30"/>
          <w:rtl/>
          <w:lang w:bidi="fa-IR"/>
        </w:rPr>
        <w:t xml:space="preserve"> مى‏گوید: خداوند فرموده:</w:t>
      </w:r>
      <w:r w:rsidR="004114D0">
        <w:rPr>
          <w:rFonts w:ascii="Tahoma" w:hAnsi="Tahoma" w:hint="cs"/>
          <w:sz w:val="30"/>
          <w:szCs w:val="30"/>
          <w:rtl/>
          <w:lang w:bidi="fa-IR"/>
        </w:rPr>
        <w:t xml:space="preserve"> </w:t>
      </w:r>
      <w:r w:rsidR="000602D3" w:rsidRPr="002576BB">
        <w:rPr>
          <w:rFonts w:ascii="QCF_BSML" w:hAnsi="QCF_BSML" w:cs="QCF_BSML"/>
          <w:color w:val="000000"/>
          <w:spacing w:val="-8"/>
          <w:sz w:val="28"/>
          <w:rtl/>
        </w:rPr>
        <w:t>ﭽ</w:t>
      </w:r>
      <w:r w:rsidR="000602D3" w:rsidRPr="002576BB">
        <w:rPr>
          <w:rFonts w:ascii="QCF_P151" w:hAnsi="QCF_P151" w:cs="QCF_P151"/>
          <w:color w:val="000000"/>
          <w:spacing w:val="-8"/>
          <w:sz w:val="28"/>
          <w:rtl/>
        </w:rPr>
        <w:t>ﭡ  ﭢ  ﭣ  ﭤ      ﭥ  ﭦ  ﭧ  ﭨ  ﭩ ﭪ  ﭫ</w:t>
      </w:r>
      <w:r w:rsidR="000602D3" w:rsidRPr="002576BB">
        <w:rPr>
          <w:rFonts w:ascii="QCF_P151" w:hAnsi="QCF_P151" w:cs="QCF_P151"/>
          <w:color w:val="0000A5"/>
          <w:spacing w:val="-8"/>
          <w:sz w:val="28"/>
          <w:rtl/>
        </w:rPr>
        <w:t>ﭬ</w:t>
      </w:r>
      <w:r w:rsidR="000602D3" w:rsidRPr="002576BB">
        <w:rPr>
          <w:rFonts w:ascii="QCF_P151" w:hAnsi="QCF_P151" w:cs="QCF_P151"/>
          <w:color w:val="000000"/>
          <w:spacing w:val="-8"/>
          <w:sz w:val="28"/>
          <w:rtl/>
        </w:rPr>
        <w:t xml:space="preserve">  ﭭ  ﭮ  ﭯ  ﭰ</w:t>
      </w:r>
      <w:r w:rsidR="000602D3" w:rsidRPr="002576BB">
        <w:rPr>
          <w:rFonts w:ascii="QCF_BSML" w:hAnsi="QCF_BSML" w:cs="QCF_BSML"/>
          <w:color w:val="000000"/>
          <w:spacing w:val="-8"/>
          <w:sz w:val="28"/>
          <w:rtl/>
        </w:rPr>
        <w:t>ﭼ</w:t>
      </w:r>
      <w:r w:rsidR="000602D3" w:rsidRPr="002576BB">
        <w:rPr>
          <w:rFonts w:ascii="Arial" w:hAnsi="Arial"/>
          <w:color w:val="000000"/>
          <w:spacing w:val="-8"/>
          <w:sz w:val="28"/>
          <w:rtl/>
        </w:rPr>
        <w:t xml:space="preserve"> </w:t>
      </w:r>
      <w:r w:rsidR="000602D3" w:rsidRPr="002576BB">
        <w:rPr>
          <w:rFonts w:ascii="Arial" w:hAnsi="Arial" w:hint="cs"/>
          <w:color w:val="000000"/>
          <w:spacing w:val="-8"/>
          <w:sz w:val="28"/>
          <w:rtl/>
        </w:rPr>
        <w:t>(</w:t>
      </w:r>
      <w:r w:rsidR="000602D3" w:rsidRPr="002576BB">
        <w:rPr>
          <w:rFonts w:ascii="Arial" w:hAnsi="Arial"/>
          <w:color w:val="000000"/>
          <w:spacing w:val="-8"/>
          <w:sz w:val="28"/>
          <w:rtl/>
        </w:rPr>
        <w:t>الأعراف: ٣</w:t>
      </w:r>
      <w:r w:rsidR="000602D3" w:rsidRPr="002576BB">
        <w:rPr>
          <w:rFonts w:ascii="B Lotus" w:hAnsi="B Lotus" w:hint="cs"/>
          <w:spacing w:val="-8"/>
          <w:sz w:val="28"/>
          <w:rtl/>
          <w:lang w:bidi="fa-IR"/>
        </w:rPr>
        <w:t>).</w:t>
      </w:r>
      <w:r w:rsidR="002576BB">
        <w:rPr>
          <w:rFonts w:ascii="Tahoma" w:hAnsi="Tahoma" w:hint="cs"/>
          <w:sz w:val="30"/>
          <w:szCs w:val="30"/>
          <w:rtl/>
        </w:rPr>
        <w:t xml:space="preserve"> </w:t>
      </w:r>
      <w:r w:rsidR="00344CB2">
        <w:rPr>
          <w:rFonts w:ascii="Tahoma" w:hAnsi="Tahoma"/>
          <w:sz w:val="30"/>
          <w:szCs w:val="30"/>
          <w:rtl/>
        </w:rPr>
        <w:t>«</w:t>
      </w:r>
      <w:r w:rsidR="002576BB" w:rsidRPr="002576BB">
        <w:rPr>
          <w:rFonts w:ascii="Tahoma" w:hAnsi="Tahoma"/>
          <w:sz w:val="30"/>
          <w:szCs w:val="30"/>
          <w:rtl/>
        </w:rPr>
        <w:t>از چيزى كه از طرف پروردگارتان بر شما نازل شده، پيروى كنيد! و از اوليا و معبودهاى ديگر جز او، پيروى نكنيد! اما كمتر متذكر مى‏شويد»</w:t>
      </w:r>
      <w:r w:rsidR="002576BB" w:rsidRPr="002576BB">
        <w:rPr>
          <w:rFonts w:ascii="Tahoma" w:hAnsi="Tahoma" w:hint="cs"/>
          <w:sz w:val="30"/>
          <w:szCs w:val="30"/>
          <w:rtl/>
        </w:rPr>
        <w:t>.</w:t>
      </w:r>
    </w:p>
    <w:p w:rsidR="00515180" w:rsidRPr="00356F29" w:rsidRDefault="00515180" w:rsidP="00CE2903">
      <w:pPr>
        <w:widowControl w:val="0"/>
        <w:tabs>
          <w:tab w:val="left" w:pos="1241"/>
        </w:tabs>
        <w:spacing w:line="216" w:lineRule="auto"/>
        <w:ind w:firstLine="284"/>
        <w:rPr>
          <w:rFonts w:ascii="Lotus Linotype" w:hAnsi="Lotus Linotype" w:cs="Lotus Linotype"/>
          <w:sz w:val="30"/>
          <w:szCs w:val="30"/>
          <w:rtl/>
        </w:rPr>
      </w:pPr>
      <w:r w:rsidRPr="00356F29">
        <w:rPr>
          <w:rFonts w:ascii="Tahoma" w:hAnsi="Tahoma" w:hint="cs"/>
          <w:sz w:val="30"/>
          <w:szCs w:val="30"/>
          <w:rtl/>
          <w:lang w:bidi="fa-IR"/>
        </w:rPr>
        <w:t xml:space="preserve">از زید بن ارقم روایت شده است که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خطبه‌ای خواند و بعد از حمد و ستایش خداوند فرمود:</w:t>
      </w:r>
      <w:r w:rsidR="00344CB2">
        <w:rPr>
          <w:rFonts w:ascii="Lotus Linotype" w:hAnsi="Lotus Linotype" w:cs="Lotus Linotype" w:hint="cs"/>
          <w:sz w:val="30"/>
          <w:szCs w:val="30"/>
          <w:rtl/>
          <w:lang w:bidi="fa-IR"/>
        </w:rPr>
        <w:t xml:space="preserve"> </w:t>
      </w:r>
      <w:r w:rsidR="00344CB2">
        <w:rPr>
          <w:rFonts w:ascii="Tahoma" w:hAnsi="Tahoma"/>
          <w:sz w:val="30"/>
          <w:szCs w:val="30"/>
          <w:rtl/>
        </w:rPr>
        <w:t>«</w:t>
      </w:r>
      <w:r w:rsidRPr="00356F29">
        <w:rPr>
          <w:rFonts w:ascii="Lotus Linotype" w:hAnsi="Lotus Linotype" w:cs="Lotus Linotype"/>
          <w:sz w:val="30"/>
          <w:szCs w:val="30"/>
          <w:rtl/>
          <w:lang w:bidi="fa-IR"/>
        </w:rPr>
        <w:t>أما بعد أ</w:t>
      </w:r>
      <w:r w:rsidR="004121E0">
        <w:rPr>
          <w:rFonts w:ascii="Lotus Linotype" w:hAnsi="Lotus Linotype" w:cs="Lotus Linotype"/>
          <w:sz w:val="30"/>
          <w:szCs w:val="30"/>
          <w:rtl/>
          <w:lang w:bidi="fa-IR"/>
        </w:rPr>
        <w:t>لا أیها الناس فإنّما أنا بشر یو</w:t>
      </w:r>
      <w:r w:rsidRPr="00356F29">
        <w:rPr>
          <w:rFonts w:ascii="Lotus Linotype" w:hAnsi="Lotus Linotype" w:cs="Lotus Linotype"/>
          <w:sz w:val="30"/>
          <w:szCs w:val="30"/>
          <w:rtl/>
          <w:lang w:bidi="fa-IR"/>
        </w:rPr>
        <w:t>شک أن یأتیني رسول ربّي فأجیب</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وأنا تارکُ فیکم ثقلین</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أولهما</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کتاب الله فیه الهدى والنور</w:t>
      </w:r>
      <w:r w:rsidR="004121E0">
        <w:rPr>
          <w:rFonts w:ascii="Lotus Linotype" w:hAnsi="Lotus Linotype" w:cs="Lotus Linotype" w:hint="cs"/>
          <w:sz w:val="30"/>
          <w:szCs w:val="30"/>
          <w:rtl/>
          <w:lang w:bidi="fa-IR"/>
        </w:rPr>
        <w:t xml:space="preserve"> ؛</w:t>
      </w:r>
      <w:r w:rsidRPr="00356F29">
        <w:rPr>
          <w:rFonts w:ascii="Lotus Linotype" w:hAnsi="Lotus Linotype" w:cs="Lotus Linotype"/>
          <w:sz w:val="30"/>
          <w:szCs w:val="30"/>
          <w:rtl/>
          <w:lang w:bidi="fa-IR"/>
        </w:rPr>
        <w:t xml:space="preserve"> فخذوا بکتاب الله وتمسکوا به</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فحث على کتاب الله ورغب فیه</w:t>
      </w:r>
      <w:r w:rsidR="004121E0">
        <w:rPr>
          <w:rFonts w:ascii="Lotus Linotype" w:hAnsi="Lotus Linotype" w:cs="Lotus Linotype" w:hint="cs"/>
          <w:sz w:val="30"/>
          <w:szCs w:val="30"/>
          <w:rtl/>
          <w:lang w:bidi="fa-IR"/>
        </w:rPr>
        <w:t>،</w:t>
      </w:r>
      <w:r w:rsidR="004121E0">
        <w:rPr>
          <w:rFonts w:ascii="Lotus Linotype" w:hAnsi="Lotus Linotype" w:cs="Lotus Linotype"/>
          <w:sz w:val="30"/>
          <w:szCs w:val="30"/>
          <w:rtl/>
          <w:lang w:bidi="fa-IR"/>
        </w:rPr>
        <w:t xml:space="preserve"> ثمّ</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w:t>
      </w:r>
      <w:r w:rsidR="004121E0">
        <w:rPr>
          <w:rFonts w:ascii="Lotus Linotype" w:hAnsi="Lotus Linotype" w:cs="Lotus Linotype" w:hint="cs"/>
          <w:sz w:val="30"/>
          <w:szCs w:val="30"/>
          <w:rtl/>
          <w:lang w:bidi="fa-IR"/>
        </w:rPr>
        <w:t>ق</w:t>
      </w:r>
      <w:r w:rsidRPr="00356F29">
        <w:rPr>
          <w:rFonts w:ascii="Lotus Linotype" w:hAnsi="Lotus Linotype" w:cs="Lotus Linotype"/>
          <w:sz w:val="30"/>
          <w:szCs w:val="30"/>
          <w:rtl/>
          <w:lang w:bidi="fa-IR"/>
        </w:rPr>
        <w:t>ال</w:t>
      </w:r>
      <w:r w:rsidR="004121E0">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 xml:space="preserve"> وأهل بیتي</w:t>
      </w:r>
      <w:r w:rsidR="00344CB2" w:rsidRPr="002576BB">
        <w:rPr>
          <w:rFonts w:ascii="Tahoma" w:hAnsi="Tahoma"/>
          <w:sz w:val="30"/>
          <w:szCs w:val="30"/>
          <w:rtl/>
        </w:rPr>
        <w:t>»</w:t>
      </w:r>
      <w:r w:rsidR="00344CB2" w:rsidRPr="002576BB">
        <w:rPr>
          <w:rFonts w:ascii="Tahoma" w:hAnsi="Tahoma" w:hint="cs"/>
          <w:sz w:val="30"/>
          <w:szCs w:val="30"/>
          <w:rtl/>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و در روایتی دیگر:</w:t>
      </w:r>
      <w:r w:rsidRPr="0081685B">
        <w:rPr>
          <w:rFonts w:ascii="Lotus Linotype" w:hAnsi="Lotus Linotype" w:cs="Lotus Linotype"/>
          <w:sz w:val="30"/>
          <w:szCs w:val="30"/>
          <w:rtl/>
          <w:lang w:bidi="fa-IR"/>
        </w:rPr>
        <w:t xml:space="preserve"> </w:t>
      </w:r>
      <w:r w:rsidR="00426F7B" w:rsidRPr="0081685B">
        <w:rPr>
          <w:rFonts w:ascii="Lotus Linotype" w:hAnsi="Lotus Linotype" w:cs="Lotus Linotype"/>
          <w:sz w:val="30"/>
          <w:szCs w:val="30"/>
          <w:rtl/>
        </w:rPr>
        <w:t>«</w:t>
      </w:r>
      <w:r w:rsidRPr="0081685B">
        <w:rPr>
          <w:rFonts w:ascii="Lotus Linotype" w:hAnsi="Lotus Linotype" w:cs="Lotus Linotype"/>
          <w:sz w:val="30"/>
          <w:szCs w:val="30"/>
          <w:rtl/>
          <w:lang w:bidi="fa-IR"/>
        </w:rPr>
        <w:t>کتاب الله هو حبل الله المتین</w:t>
      </w:r>
      <w:r w:rsidR="0081685B" w:rsidRPr="0081685B">
        <w:rPr>
          <w:rFonts w:ascii="Lotus Linotype" w:hAnsi="Lotus Linotype" w:cs="Lotus Linotype"/>
          <w:sz w:val="30"/>
          <w:szCs w:val="30"/>
          <w:rtl/>
          <w:lang w:bidi="fa-IR"/>
        </w:rPr>
        <w:t>،</w:t>
      </w:r>
      <w:r w:rsidRPr="0081685B">
        <w:rPr>
          <w:rFonts w:ascii="Lotus Linotype" w:hAnsi="Lotus Linotype" w:cs="Lotus Linotype"/>
          <w:sz w:val="30"/>
          <w:szCs w:val="30"/>
          <w:rtl/>
          <w:lang w:bidi="fa-IR"/>
        </w:rPr>
        <w:t xml:space="preserve"> مَن اتَّبَعه کان على الهدى</w:t>
      </w:r>
      <w:r w:rsidR="0081685B" w:rsidRPr="0081685B">
        <w:rPr>
          <w:rFonts w:ascii="Lotus Linotype" w:hAnsi="Lotus Linotype" w:cs="Lotus Linotype"/>
          <w:sz w:val="30"/>
          <w:szCs w:val="30"/>
          <w:rtl/>
          <w:lang w:bidi="fa-IR"/>
        </w:rPr>
        <w:t>،</w:t>
      </w:r>
      <w:r w:rsidRPr="0081685B">
        <w:rPr>
          <w:rFonts w:ascii="Lotus Linotype" w:hAnsi="Lotus Linotype" w:cs="Lotus Linotype"/>
          <w:sz w:val="30"/>
          <w:szCs w:val="30"/>
          <w:rtl/>
          <w:lang w:bidi="fa-IR"/>
        </w:rPr>
        <w:t xml:space="preserve"> ومَن ترکه کان على الضلالة</w:t>
      </w:r>
      <w:r w:rsidR="00426F7B" w:rsidRPr="0081685B">
        <w:rPr>
          <w:rFonts w:ascii="Lotus Linotype" w:hAnsi="Lotus Linotype" w:cs="Lotus Linotype"/>
          <w:sz w:val="30"/>
          <w:szCs w:val="30"/>
          <w:rtl/>
        </w:rPr>
        <w:t>»</w:t>
      </w:r>
      <w:r w:rsidR="00F604F8" w:rsidRPr="00426F7B">
        <w:rPr>
          <w:rStyle w:val="a4"/>
          <w:rFonts w:ascii="Lotus Linotype" w:hAnsi="Lotus Linotype"/>
          <w:sz w:val="30"/>
          <w:szCs w:val="30"/>
          <w:rtl/>
          <w:lang w:bidi="fa-IR"/>
        </w:rPr>
        <w:t>(</w:t>
      </w:r>
      <w:r w:rsidR="00F604F8" w:rsidRPr="00426F7B">
        <w:rPr>
          <w:rStyle w:val="a4"/>
          <w:rFonts w:ascii="Lotus Linotype" w:hAnsi="Lotus Linotype"/>
          <w:sz w:val="30"/>
          <w:szCs w:val="30"/>
          <w:rtl/>
          <w:lang w:bidi="fa-IR"/>
        </w:rPr>
        <w:footnoteReference w:id="4"/>
      </w:r>
      <w:r w:rsidR="00F604F8" w:rsidRPr="00426F7B">
        <w:rPr>
          <w:rStyle w:val="a4"/>
          <w:rFonts w:ascii="Lotus Linotype" w:hAnsi="Lotus Linotype"/>
          <w:sz w:val="30"/>
          <w:szCs w:val="30"/>
          <w:rtl/>
          <w:lang w:bidi="fa-IR"/>
        </w:rPr>
        <w:t>)</w:t>
      </w:r>
      <w:r w:rsidR="00426F7B" w:rsidRPr="00426F7B">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(اما بعد ای مردم! </w:t>
      </w:r>
      <w:r w:rsidRPr="00356F29">
        <w:rPr>
          <w:rFonts w:ascii="Tahoma" w:hAnsi="Tahoma" w:hint="cs"/>
          <w:sz w:val="30"/>
          <w:szCs w:val="30"/>
          <w:rtl/>
          <w:lang w:bidi="ar-KW"/>
        </w:rPr>
        <w:t xml:space="preserve">لازم است بدانید که‌ </w:t>
      </w:r>
      <w:r w:rsidRPr="00356F29">
        <w:rPr>
          <w:rFonts w:ascii="Tahoma" w:hAnsi="Tahoma" w:hint="cs"/>
          <w:sz w:val="30"/>
          <w:szCs w:val="30"/>
          <w:rtl/>
          <w:lang w:bidi="fa-IR"/>
        </w:rPr>
        <w:t xml:space="preserve">من بشر هستم و نزدیک است که فرستاده خدایم پیشم بیاید و او را اجابت کنم و من در میان شما دو چیز گرانقدر را به جا </w:t>
      </w:r>
      <w:r w:rsidR="000E2A50">
        <w:rPr>
          <w:rFonts w:ascii="Tahoma" w:hAnsi="Tahoma" w:hint="cs"/>
          <w:sz w:val="30"/>
          <w:szCs w:val="30"/>
          <w:rtl/>
          <w:lang w:bidi="fa-IR"/>
        </w:rPr>
        <w:t>مى‏</w:t>
      </w:r>
      <w:r w:rsidRPr="00356F29">
        <w:rPr>
          <w:rFonts w:ascii="Tahoma" w:hAnsi="Tahoma" w:hint="cs"/>
          <w:sz w:val="30"/>
          <w:szCs w:val="30"/>
          <w:rtl/>
          <w:lang w:bidi="fa-IR"/>
        </w:rPr>
        <w:t>گذا</w:t>
      </w:r>
      <w:r w:rsidR="000E2A50">
        <w:rPr>
          <w:rFonts w:ascii="Tahoma" w:hAnsi="Tahoma" w:hint="cs"/>
          <w:sz w:val="30"/>
          <w:szCs w:val="30"/>
          <w:rtl/>
          <w:lang w:bidi="fa-IR"/>
        </w:rPr>
        <w:t>ر</w:t>
      </w:r>
      <w:r w:rsidRPr="00356F29">
        <w:rPr>
          <w:rFonts w:ascii="Tahoma" w:hAnsi="Tahoma" w:hint="cs"/>
          <w:sz w:val="30"/>
          <w:szCs w:val="30"/>
          <w:rtl/>
          <w:lang w:bidi="fa-IR"/>
        </w:rPr>
        <w:t xml:space="preserve">م: </w:t>
      </w:r>
      <w:r w:rsidRPr="00356F29">
        <w:rPr>
          <w:rFonts w:ascii="Tahoma" w:hAnsi="Tahoma" w:hint="cs"/>
          <w:sz w:val="30"/>
          <w:szCs w:val="30"/>
          <w:rtl/>
          <w:lang w:bidi="ar-KW"/>
        </w:rPr>
        <w:t>یکی</w:t>
      </w:r>
      <w:r w:rsidRPr="00356F29">
        <w:rPr>
          <w:rFonts w:ascii="Tahoma" w:hAnsi="Tahoma" w:hint="cs"/>
          <w:sz w:val="30"/>
          <w:szCs w:val="30"/>
          <w:rtl/>
          <w:lang w:bidi="fa-IR"/>
        </w:rPr>
        <w:t xml:space="preserve"> قرآن که در آن هدایت و نور است، قرآن را بگیرید و به آن تمسک جویید (و بر قرآن پافشاری کرد و به آن رغبت نشان داد) آنگاه گفت: و اهل بیتم، و در روایتی دیگر (کتاب خداوند که ریسمان محکم خداوند است، هر کس از آن تبعیت کند بر هدایت است و هر کس آن را ترک کند بر گمراهی است).</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و نیز در کتاب «فضائل القرآن:1, 22»  باب (کسی که هدایت را از غیر قرآن طلب کند) مى‏گوید:</w:t>
      </w:r>
    </w:p>
    <w:p w:rsidR="000E2A50" w:rsidRPr="000E2A50" w:rsidRDefault="00515180" w:rsidP="00CE2903">
      <w:pPr>
        <w:widowControl w:val="0"/>
        <w:tabs>
          <w:tab w:val="left" w:pos="1241"/>
        </w:tabs>
        <w:spacing w:line="216" w:lineRule="auto"/>
        <w:ind w:firstLine="284"/>
        <w:rPr>
          <w:rFonts w:ascii="B Lotus" w:hAnsi="B Lotus" w:hint="cs"/>
          <w:sz w:val="28"/>
          <w:rtl/>
          <w:lang w:bidi="fa-IR"/>
        </w:rPr>
      </w:pPr>
      <w:r w:rsidRPr="00356F29">
        <w:rPr>
          <w:rFonts w:ascii="Tahoma" w:hAnsi="Tahoma" w:hint="cs"/>
          <w:sz w:val="30"/>
          <w:szCs w:val="30"/>
          <w:rtl/>
          <w:lang w:bidi="fa-IR"/>
        </w:rPr>
        <w:t>خداوند عزّوجل مى‏فرماید:</w:t>
      </w:r>
      <w:r w:rsidR="000E2A50">
        <w:rPr>
          <w:rFonts w:ascii="Tahoma" w:hAnsi="Tahoma" w:hint="cs"/>
          <w:sz w:val="30"/>
          <w:szCs w:val="30"/>
          <w:rtl/>
          <w:lang w:bidi="fa-IR"/>
        </w:rPr>
        <w:t xml:space="preserve"> </w:t>
      </w:r>
      <w:r w:rsidR="000E2A50" w:rsidRPr="000E2A50">
        <w:rPr>
          <w:rFonts w:ascii="QCF_BSML" w:hAnsi="QCF_BSML" w:cs="QCF_BSML"/>
          <w:color w:val="000000"/>
          <w:sz w:val="28"/>
          <w:rtl/>
        </w:rPr>
        <w:t xml:space="preserve"> ﭽ </w:t>
      </w:r>
      <w:r w:rsidR="000E2A50" w:rsidRPr="000E2A50">
        <w:rPr>
          <w:rFonts w:ascii="QCF_P492" w:hAnsi="QCF_P492" w:cs="QCF_P492"/>
          <w:color w:val="000000"/>
          <w:sz w:val="28"/>
          <w:rtl/>
        </w:rPr>
        <w:t xml:space="preserve">ﭦ  ﭧ     ﭨ  ﭩ  ﭪ  ﭫ  ﭬ     ﭭ   ﭮ   ﭯ  ﭰ  ﭱ  </w:t>
      </w:r>
      <w:r w:rsidR="000E2A50" w:rsidRPr="000E2A50">
        <w:rPr>
          <w:rFonts w:ascii="QCF_BSML" w:hAnsi="QCF_BSML" w:cs="QCF_BSML"/>
          <w:color w:val="000000"/>
          <w:sz w:val="28"/>
          <w:rtl/>
        </w:rPr>
        <w:t>ﭼ</w:t>
      </w:r>
      <w:r w:rsidR="000E2A50" w:rsidRPr="000E2A50">
        <w:rPr>
          <w:rFonts w:ascii="Arial" w:hAnsi="Arial" w:cs="Arial"/>
          <w:color w:val="000000"/>
          <w:sz w:val="28"/>
          <w:rtl/>
        </w:rPr>
        <w:t xml:space="preserve"> </w:t>
      </w:r>
      <w:r w:rsidR="000E2A50" w:rsidRPr="000E2A50">
        <w:rPr>
          <w:rFonts w:ascii="Arial" w:hAnsi="Arial" w:hint="cs"/>
          <w:color w:val="000000"/>
          <w:sz w:val="28"/>
          <w:rtl/>
        </w:rPr>
        <w:t>(</w:t>
      </w:r>
      <w:r w:rsidR="000E2A50" w:rsidRPr="000E2A50">
        <w:rPr>
          <w:rFonts w:ascii="Arial" w:hAnsi="Arial"/>
          <w:color w:val="000000"/>
          <w:sz w:val="28"/>
          <w:rtl/>
        </w:rPr>
        <w:t>الزخرف: ٣٦</w:t>
      </w:r>
      <w:r w:rsidR="000E2A50" w:rsidRPr="000E2A50">
        <w:rPr>
          <w:rFonts w:ascii="Arial" w:hAnsi="Arial" w:hint="cs"/>
          <w:color w:val="000000"/>
          <w:sz w:val="28"/>
          <w:rtl/>
        </w:rPr>
        <w:t>).</w:t>
      </w:r>
    </w:p>
    <w:p w:rsidR="00515180" w:rsidRPr="00BE2453" w:rsidRDefault="00BE2453" w:rsidP="00CE2903">
      <w:pPr>
        <w:widowControl w:val="0"/>
        <w:tabs>
          <w:tab w:val="left" w:pos="1241"/>
        </w:tabs>
        <w:spacing w:line="216" w:lineRule="auto"/>
        <w:ind w:firstLine="284"/>
        <w:rPr>
          <w:rFonts w:ascii="Tahoma" w:hAnsi="Tahoma" w:hint="cs"/>
          <w:sz w:val="30"/>
          <w:szCs w:val="30"/>
          <w:rtl/>
          <w:lang w:bidi="fa-IR"/>
        </w:rPr>
      </w:pPr>
      <w:r w:rsidRPr="00BE2453">
        <w:rPr>
          <w:rFonts w:ascii="Tahoma" w:hAnsi="Tahoma"/>
          <w:sz w:val="30"/>
          <w:szCs w:val="30"/>
          <w:rtl/>
        </w:rPr>
        <w:t>«و هر كس از ياد خدا روى‏گردان شود شيطان را به سراغ او م</w:t>
      </w:r>
      <w:r>
        <w:rPr>
          <w:rFonts w:ascii="Tahoma" w:hAnsi="Tahoma"/>
          <w:sz w:val="30"/>
          <w:szCs w:val="30"/>
          <w:rtl/>
          <w:lang w:bidi="fa-IR"/>
        </w:rPr>
        <w:t>ي‌</w:t>
      </w:r>
      <w:r w:rsidRPr="00BE2453">
        <w:rPr>
          <w:rFonts w:ascii="Tahoma" w:hAnsi="Tahoma"/>
          <w:sz w:val="30"/>
          <w:szCs w:val="30"/>
          <w:rtl/>
        </w:rPr>
        <w:t>فرستيم پس همواره قرين اوست»</w:t>
      </w:r>
      <w:r w:rsidRPr="00BE2453">
        <w:rPr>
          <w:rFonts w:ascii="Tahoma" w:hAnsi="Tahoma" w:hint="cs"/>
          <w:sz w:val="30"/>
          <w:szCs w:val="30"/>
          <w:rtl/>
          <w:lang w:bidi="fa-IR"/>
        </w:rPr>
        <w:t>.</w:t>
      </w:r>
    </w:p>
    <w:p w:rsidR="00515180" w:rsidRDefault="00515180" w:rsidP="00CE2903">
      <w:pPr>
        <w:widowControl w:val="0"/>
        <w:tabs>
          <w:tab w:val="left" w:pos="1241"/>
        </w:tabs>
        <w:spacing w:line="216" w:lineRule="auto"/>
        <w:ind w:firstLine="284"/>
        <w:rPr>
          <w:rFonts w:ascii="B Lotus" w:hAnsi="B Lotus" w:hint="cs"/>
          <w:sz w:val="30"/>
          <w:szCs w:val="30"/>
          <w:rtl/>
          <w:lang w:bidi="ar-YE"/>
        </w:rPr>
      </w:pPr>
      <w:r w:rsidRPr="00356F29">
        <w:rPr>
          <w:rFonts w:ascii="Tahoma" w:hAnsi="Tahoma" w:hint="cs"/>
          <w:sz w:val="30"/>
          <w:szCs w:val="30"/>
          <w:rtl/>
          <w:lang w:bidi="fa-IR"/>
        </w:rPr>
        <w:t>و در آیه دیگر مى‏فرمای</w:t>
      </w:r>
      <w:r w:rsidR="00D778DE">
        <w:rPr>
          <w:rFonts w:ascii="Tahoma" w:hAnsi="Tahoma" w:hint="cs"/>
          <w:sz w:val="30"/>
          <w:szCs w:val="30"/>
          <w:rtl/>
          <w:lang w:bidi="fa-IR"/>
        </w:rPr>
        <w:t xml:space="preserve">د: </w:t>
      </w:r>
      <w:r w:rsidRPr="00D778DE">
        <w:rPr>
          <w:rFonts w:ascii="QCF_BSML" w:hAnsi="QCF_BSML" w:cs="QCF_BSML"/>
          <w:color w:val="000000"/>
          <w:sz w:val="28"/>
          <w:rtl/>
        </w:rPr>
        <w:t xml:space="preserve">ﭽ </w:t>
      </w:r>
      <w:r w:rsidRPr="00D778DE">
        <w:rPr>
          <w:rFonts w:ascii="QCF_P277" w:hAnsi="QCF_P277" w:cs="QCF_P277"/>
          <w:color w:val="000000"/>
          <w:sz w:val="28"/>
          <w:rtl/>
        </w:rPr>
        <w:t>ﭯ  ﭰ  ﭱ  ﭲ  ﭳ  ﭴ</w:t>
      </w:r>
      <w:r w:rsidRPr="00D778DE">
        <w:rPr>
          <w:rFonts w:ascii="QCF_BSML" w:hAnsi="QCF_BSML" w:cs="QCF_BSML"/>
          <w:color w:val="000000"/>
          <w:sz w:val="28"/>
          <w:rtl/>
        </w:rPr>
        <w:t>ﭼ</w:t>
      </w:r>
      <w:r w:rsidRPr="00D778DE">
        <w:rPr>
          <w:rFonts w:ascii="Arial" w:hAnsi="Arial"/>
          <w:color w:val="000000"/>
          <w:sz w:val="28"/>
          <w:rtl/>
        </w:rPr>
        <w:t xml:space="preserve"> </w:t>
      </w:r>
      <w:r w:rsidR="00D778DE" w:rsidRPr="00D778DE">
        <w:rPr>
          <w:rFonts w:ascii="Arial" w:hAnsi="Arial" w:hint="cs"/>
          <w:color w:val="000000"/>
          <w:sz w:val="28"/>
          <w:rtl/>
        </w:rPr>
        <w:t>(</w:t>
      </w:r>
      <w:r w:rsidRPr="00D778DE">
        <w:rPr>
          <w:rFonts w:ascii="Arial" w:hAnsi="Arial"/>
          <w:color w:val="000000"/>
          <w:sz w:val="28"/>
          <w:rtl/>
        </w:rPr>
        <w:t>النحل: ٨٩</w:t>
      </w:r>
      <w:r w:rsidR="00D778DE" w:rsidRPr="00D778DE">
        <w:rPr>
          <w:rFonts w:ascii="Arial" w:hAnsi="Arial" w:hint="cs"/>
          <w:color w:val="000000"/>
          <w:sz w:val="28"/>
          <w:rtl/>
        </w:rPr>
        <w:t>).</w:t>
      </w:r>
    </w:p>
    <w:p w:rsidR="00D778DE" w:rsidRPr="008D7CB5" w:rsidRDefault="008D7CB5" w:rsidP="00CE2903">
      <w:pPr>
        <w:widowControl w:val="0"/>
        <w:tabs>
          <w:tab w:val="left" w:pos="1241"/>
        </w:tabs>
        <w:spacing w:line="216" w:lineRule="auto"/>
        <w:ind w:firstLine="284"/>
        <w:rPr>
          <w:rFonts w:ascii="B Lotus" w:hAnsi="B Lotus" w:hint="cs"/>
          <w:sz w:val="30"/>
          <w:szCs w:val="30"/>
          <w:rtl/>
        </w:rPr>
      </w:pPr>
      <w:r w:rsidRPr="008D7CB5">
        <w:rPr>
          <w:rFonts w:ascii="Tahoma" w:hAnsi="Tahoma"/>
          <w:sz w:val="30"/>
          <w:szCs w:val="30"/>
          <w:rtl/>
        </w:rPr>
        <w:t>«و ما اين كتاب را بر تو نازل كرديم كه بيانگر همه چيز، و مايه هدايت و رحمت و بشارت براى مسلمانان است»</w:t>
      </w:r>
      <w:r w:rsidRPr="008D7CB5">
        <w:rPr>
          <w:rFonts w:ascii="B Lotus" w:hAnsi="B Lotus" w:hint="cs"/>
          <w:sz w:val="30"/>
          <w:szCs w:val="30"/>
          <w:rtl/>
        </w:rPr>
        <w:t>.</w:t>
      </w:r>
    </w:p>
    <w:p w:rsidR="00515180" w:rsidRPr="00356F29" w:rsidRDefault="00515180" w:rsidP="00CE2903">
      <w:pPr>
        <w:widowControl w:val="0"/>
        <w:tabs>
          <w:tab w:val="left" w:pos="1241"/>
        </w:tabs>
        <w:spacing w:line="216" w:lineRule="auto"/>
        <w:ind w:firstLine="284"/>
        <w:rPr>
          <w:rFonts w:ascii="Lotus Linotype" w:hAnsi="Lotus Linotype" w:cs="Lotus Linotype" w:hint="cs"/>
          <w:sz w:val="30"/>
          <w:szCs w:val="30"/>
          <w:rtl/>
        </w:rPr>
      </w:pPr>
      <w:r w:rsidRPr="00356F29">
        <w:rPr>
          <w:rFonts w:ascii="Tahoma" w:hAnsi="Tahoma" w:hint="cs"/>
          <w:sz w:val="30"/>
          <w:szCs w:val="30"/>
          <w:rtl/>
          <w:lang w:bidi="fa-IR"/>
        </w:rPr>
        <w:t xml:space="preserve">و از زید بن ارقم روایت شده که گفت: </w:t>
      </w:r>
      <w:r w:rsidR="008D7CB5" w:rsidRPr="008D7CB5">
        <w:rPr>
          <w:rFonts w:ascii="Lotus Linotype" w:hAnsi="Lotus Linotype" w:cs="Lotus Linotype"/>
          <w:sz w:val="30"/>
          <w:szCs w:val="30"/>
          <w:rtl/>
        </w:rPr>
        <w:t>«</w:t>
      </w:r>
      <w:r w:rsidR="008D7CB5" w:rsidRPr="008D7CB5">
        <w:rPr>
          <w:rFonts w:ascii="Lotus Linotype" w:hAnsi="Lotus Linotype" w:cs="Lotus Linotype"/>
          <w:sz w:val="30"/>
          <w:szCs w:val="30"/>
          <w:rtl/>
          <w:lang w:bidi="fa-IR"/>
        </w:rPr>
        <w:t xml:space="preserve">قام فینا رسول الله </w:t>
      </w:r>
      <w:r w:rsidR="008D7CB5" w:rsidRPr="008D7CB5">
        <w:rPr>
          <w:rFonts w:ascii="Lotus Linotype" w:hAnsi="Lotus Linotype" w:cs="CTraditional Arabic" w:hint="cs"/>
          <w:sz w:val="28"/>
          <w:rtl/>
          <w:lang w:bidi="fa-IR"/>
        </w:rPr>
        <w:t>ص</w:t>
      </w:r>
      <w:r w:rsidR="008D7CB5" w:rsidRPr="008D7CB5">
        <w:rPr>
          <w:rFonts w:ascii="Lotus Linotype" w:hAnsi="Lotus Linotype" w:cs="Lotus Linotype"/>
          <w:sz w:val="30"/>
          <w:szCs w:val="30"/>
          <w:rtl/>
          <w:lang w:bidi="fa-IR"/>
        </w:rPr>
        <w:t xml:space="preserve"> خطیباً بماء یدعى: خماً فحمد الله وأثنى علیه وواعظ وذک</w:t>
      </w:r>
      <w:r w:rsidR="008D7CB5">
        <w:rPr>
          <w:rFonts w:ascii="Lotus Linotype" w:hAnsi="Lotus Linotype" w:cs="Lotus Linotype" w:hint="cs"/>
          <w:sz w:val="30"/>
          <w:szCs w:val="30"/>
          <w:rtl/>
          <w:lang w:bidi="fa-IR"/>
        </w:rPr>
        <w:t>ّ</w:t>
      </w:r>
      <w:r w:rsidR="008D7CB5" w:rsidRPr="008D7CB5">
        <w:rPr>
          <w:rFonts w:ascii="Lotus Linotype" w:hAnsi="Lotus Linotype" w:cs="Lotus Linotype"/>
          <w:sz w:val="30"/>
          <w:szCs w:val="30"/>
          <w:rtl/>
          <w:lang w:bidi="fa-IR"/>
        </w:rPr>
        <w:t>ر ثمّ قال: أما بعد: أیها الناس إنما أنا بشر مثلکم یوشک أن یأتي رسول من ربّي فأجیب وأنا تارک فیکم الثقلین أولهما: کتاب الله فیه الهدى والنور فخذوا بکتاب الله واستمسکوا به. فحث على کتاب الله ورغب فیه ثمّ قال: وأهل بیتي أذکر کم الله في أهل بیتي</w:t>
      </w:r>
      <w:r w:rsidR="008D7CB5" w:rsidRPr="008D7CB5">
        <w:rPr>
          <w:rFonts w:ascii="Lotus Linotype" w:hAnsi="Lotus Linotype" w:cs="Lotus Linotype"/>
          <w:sz w:val="30"/>
          <w:szCs w:val="30"/>
          <w:rtl/>
        </w:rPr>
        <w:t>».</w:t>
      </w:r>
    </w:p>
    <w:p w:rsidR="00515180" w:rsidRPr="00F13C5C" w:rsidRDefault="00515180" w:rsidP="00CE2903">
      <w:pPr>
        <w:widowControl w:val="0"/>
        <w:tabs>
          <w:tab w:val="left" w:pos="29"/>
          <w:tab w:val="left" w:pos="1241"/>
        </w:tabs>
        <w:spacing w:line="216" w:lineRule="auto"/>
        <w:ind w:firstLine="284"/>
        <w:rPr>
          <w:rFonts w:ascii="Tahoma" w:hAnsi="Tahoma" w:hint="cs"/>
          <w:spacing w:val="-4"/>
          <w:sz w:val="30"/>
          <w:szCs w:val="30"/>
          <w:rtl/>
          <w:lang w:bidi="fa-IR"/>
        </w:rPr>
      </w:pPr>
      <w:r w:rsidRPr="00F13C5C">
        <w:rPr>
          <w:rFonts w:ascii="Tahoma" w:hAnsi="Tahoma" w:hint="cs"/>
          <w:spacing w:val="-4"/>
          <w:sz w:val="30"/>
          <w:szCs w:val="30"/>
          <w:rtl/>
          <w:lang w:bidi="fa-IR"/>
        </w:rPr>
        <w:t xml:space="preserve">(رسول خدا </w:t>
      </w:r>
      <w:r w:rsidRPr="00F13C5C">
        <w:rPr>
          <w:rFonts w:ascii="Tahoma" w:hAnsi="Tahoma" w:cs="CTraditional Arabic" w:hint="cs"/>
          <w:spacing w:val="-4"/>
          <w:sz w:val="30"/>
          <w:szCs w:val="30"/>
          <w:rtl/>
          <w:lang w:bidi="fa-IR"/>
        </w:rPr>
        <w:t>ص</w:t>
      </w:r>
      <w:r w:rsidRPr="00F13C5C">
        <w:rPr>
          <w:rFonts w:ascii="Tahoma" w:hAnsi="Tahoma" w:hint="cs"/>
          <w:spacing w:val="-4"/>
          <w:sz w:val="30"/>
          <w:szCs w:val="30"/>
          <w:rtl/>
          <w:lang w:bidi="fa-IR"/>
        </w:rPr>
        <w:t xml:space="preserve"> </w:t>
      </w:r>
      <w:r w:rsidRPr="00F13C5C">
        <w:rPr>
          <w:rFonts w:ascii="Tahoma" w:hAnsi="Tahoma" w:hint="cs"/>
          <w:spacing w:val="-4"/>
          <w:sz w:val="30"/>
          <w:szCs w:val="30"/>
          <w:rtl/>
          <w:lang w:bidi="ar-KW"/>
        </w:rPr>
        <w:t xml:space="preserve">در مکانی به‌ اسم </w:t>
      </w:r>
      <w:r w:rsidRPr="00F13C5C">
        <w:rPr>
          <w:rFonts w:ascii="Tahoma" w:hAnsi="Tahoma" w:hint="cs"/>
          <w:spacing w:val="-4"/>
          <w:sz w:val="30"/>
          <w:szCs w:val="30"/>
          <w:rtl/>
          <w:lang w:bidi="fa-IR"/>
        </w:rPr>
        <w:t>«خم» به عنوان خطیب بلند شدند و خدا را حمد و ثنا گفت</w:t>
      </w:r>
      <w:r w:rsidRPr="00F13C5C">
        <w:rPr>
          <w:rFonts w:ascii="Tahoma" w:hAnsi="Tahoma" w:hint="cs"/>
          <w:spacing w:val="-4"/>
          <w:sz w:val="30"/>
          <w:szCs w:val="30"/>
          <w:rtl/>
          <w:lang w:bidi="ar-KW"/>
        </w:rPr>
        <w:t>ند</w:t>
      </w:r>
      <w:r w:rsidRPr="00F13C5C">
        <w:rPr>
          <w:rFonts w:ascii="Tahoma" w:hAnsi="Tahoma" w:hint="cs"/>
          <w:spacing w:val="-4"/>
          <w:sz w:val="30"/>
          <w:szCs w:val="30"/>
          <w:rtl/>
          <w:lang w:bidi="fa-IR"/>
        </w:rPr>
        <w:t xml:space="preserve"> و پند و اندرز داد</w:t>
      </w:r>
      <w:r w:rsidRPr="00F13C5C">
        <w:rPr>
          <w:rFonts w:ascii="Tahoma" w:hAnsi="Tahoma" w:hint="cs"/>
          <w:spacing w:val="-4"/>
          <w:sz w:val="30"/>
          <w:szCs w:val="30"/>
          <w:rtl/>
          <w:lang w:bidi="ar-KW"/>
        </w:rPr>
        <w:t xml:space="preserve">ند </w:t>
      </w:r>
      <w:r w:rsidRPr="00F13C5C">
        <w:rPr>
          <w:rFonts w:ascii="Tahoma" w:hAnsi="Tahoma" w:hint="cs"/>
          <w:spacing w:val="-4"/>
          <w:sz w:val="30"/>
          <w:szCs w:val="30"/>
          <w:rtl/>
          <w:lang w:bidi="fa-IR"/>
        </w:rPr>
        <w:t xml:space="preserve">سپس </w:t>
      </w:r>
      <w:r w:rsidRPr="00F13C5C">
        <w:rPr>
          <w:rFonts w:ascii="Tahoma" w:hAnsi="Tahoma" w:hint="cs"/>
          <w:spacing w:val="-4"/>
          <w:sz w:val="30"/>
          <w:szCs w:val="30"/>
          <w:rtl/>
          <w:lang w:bidi="ar-KW"/>
        </w:rPr>
        <w:t>فرمودند</w:t>
      </w:r>
      <w:r w:rsidRPr="00F13C5C">
        <w:rPr>
          <w:rFonts w:ascii="Tahoma" w:hAnsi="Tahoma" w:hint="cs"/>
          <w:spacing w:val="-4"/>
          <w:sz w:val="30"/>
          <w:szCs w:val="30"/>
          <w:rtl/>
          <w:lang w:bidi="fa-IR"/>
        </w:rPr>
        <w:t xml:space="preserve">: ای مردم! من بشری </w:t>
      </w:r>
      <w:r w:rsidRPr="00F13C5C">
        <w:rPr>
          <w:rFonts w:ascii="Tahoma" w:hAnsi="Tahoma" w:hint="cs"/>
          <w:spacing w:val="-4"/>
          <w:sz w:val="30"/>
          <w:szCs w:val="30"/>
          <w:rtl/>
          <w:lang w:bidi="ar-KW"/>
        </w:rPr>
        <w:t xml:space="preserve">همچون شما </w:t>
      </w:r>
      <w:r w:rsidRPr="00F13C5C">
        <w:rPr>
          <w:rFonts w:ascii="Tahoma" w:hAnsi="Tahoma" w:hint="cs"/>
          <w:spacing w:val="-4"/>
          <w:sz w:val="30"/>
          <w:szCs w:val="30"/>
          <w:rtl/>
          <w:lang w:bidi="fa-IR"/>
        </w:rPr>
        <w:t>هستم و نزدیک است که رسولی از جانب پروردگارم پیش من بیاید و من او را اجابت کنم (بمیرم) و من در میان شما دو چیز گرانقدر به جای م</w:t>
      </w:r>
      <w:r w:rsidR="008D7CB5" w:rsidRPr="00F13C5C">
        <w:rPr>
          <w:rFonts w:ascii="Tahoma" w:hAnsi="Tahoma" w:hint="cs"/>
          <w:spacing w:val="-4"/>
          <w:sz w:val="30"/>
          <w:szCs w:val="30"/>
          <w:rtl/>
          <w:lang w:bidi="fa-IR"/>
        </w:rPr>
        <w:t>ى‏</w:t>
      </w:r>
      <w:r w:rsidRPr="00F13C5C">
        <w:rPr>
          <w:rFonts w:ascii="Tahoma" w:hAnsi="Tahoma" w:hint="cs"/>
          <w:spacing w:val="-4"/>
          <w:sz w:val="30"/>
          <w:szCs w:val="30"/>
          <w:rtl/>
          <w:lang w:bidi="fa-IR"/>
        </w:rPr>
        <w:t xml:space="preserve">گذارم: </w:t>
      </w:r>
      <w:r w:rsidRPr="00F13C5C">
        <w:rPr>
          <w:rFonts w:ascii="Tahoma" w:hAnsi="Tahoma" w:hint="cs"/>
          <w:spacing w:val="-4"/>
          <w:sz w:val="30"/>
          <w:szCs w:val="30"/>
          <w:rtl/>
          <w:lang w:bidi="ar-KW"/>
        </w:rPr>
        <w:t>یکی</w:t>
      </w:r>
      <w:r w:rsidRPr="00F13C5C">
        <w:rPr>
          <w:rFonts w:ascii="Tahoma" w:hAnsi="Tahoma" w:hint="cs"/>
          <w:spacing w:val="-4"/>
          <w:sz w:val="30"/>
          <w:szCs w:val="30"/>
          <w:rtl/>
          <w:lang w:bidi="fa-IR"/>
        </w:rPr>
        <w:t xml:space="preserve"> قرآن که در آن هدایت و نور است، قرآن را بگیرید و به آن تمسک جویید (و بر قرآن پافشاری کرد و به آن تشویق نمود) آنگاه گفت: و اهل بیتم، خدا را یادآور مى‏شوم که مراقب اهل بیتم باشید).</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color w:val="000000"/>
          <w:sz w:val="30"/>
          <w:szCs w:val="30"/>
          <w:rtl/>
          <w:lang w:bidi="fa-IR"/>
        </w:rPr>
        <w:t xml:space="preserve">اینچنین است </w:t>
      </w:r>
      <w:r w:rsidRPr="00356F29">
        <w:rPr>
          <w:rFonts w:ascii="Tahoma" w:hAnsi="Tahoma" w:hint="cs"/>
          <w:color w:val="000000"/>
          <w:sz w:val="30"/>
          <w:szCs w:val="30"/>
          <w:rtl/>
          <w:lang w:bidi="ar-KW"/>
        </w:rPr>
        <w:t xml:space="preserve">که‌ </w:t>
      </w:r>
      <w:r w:rsidRPr="00356F29">
        <w:rPr>
          <w:rFonts w:ascii="Tahoma" w:hAnsi="Tahoma" w:hint="cs"/>
          <w:color w:val="000000"/>
          <w:sz w:val="30"/>
          <w:szCs w:val="30"/>
          <w:rtl/>
          <w:lang w:bidi="fa-IR"/>
        </w:rPr>
        <w:t xml:space="preserve">شیخ </w:t>
      </w:r>
      <w:r w:rsidRPr="00356F29">
        <w:rPr>
          <w:rFonts w:ascii="Tahoma" w:hAnsi="Tahoma" w:cs="CTraditional Arabic" w:hint="cs"/>
          <w:color w:val="000000"/>
          <w:sz w:val="30"/>
          <w:szCs w:val="30"/>
          <w:rtl/>
          <w:lang w:bidi="fa-IR"/>
        </w:rPr>
        <w:t>:</w:t>
      </w:r>
      <w:r w:rsidRPr="00356F29">
        <w:rPr>
          <w:rFonts w:ascii="Tahoma" w:hAnsi="Tahoma" w:hint="cs"/>
          <w:color w:val="000000"/>
          <w:sz w:val="30"/>
          <w:szCs w:val="30"/>
          <w:rtl/>
          <w:lang w:bidi="fa-IR"/>
        </w:rPr>
        <w:t xml:space="preserve"> </w:t>
      </w:r>
      <w:r w:rsidRPr="00356F29">
        <w:rPr>
          <w:rFonts w:ascii="Tahoma" w:hAnsi="Tahoma" w:hint="cs"/>
          <w:color w:val="000000"/>
          <w:sz w:val="30"/>
          <w:szCs w:val="30"/>
          <w:rtl/>
          <w:lang w:bidi="ar-KW"/>
        </w:rPr>
        <w:t xml:space="preserve">بنا </w:t>
      </w:r>
      <w:r w:rsidRPr="00356F29">
        <w:rPr>
          <w:rFonts w:ascii="Tahoma" w:hAnsi="Tahoma" w:hint="cs"/>
          <w:color w:val="000000"/>
          <w:sz w:val="30"/>
          <w:szCs w:val="30"/>
          <w:rtl/>
          <w:lang w:bidi="fa-IR"/>
        </w:rPr>
        <w:t>به وصیت رسول خدا به قرآن کریم</w:t>
      </w:r>
      <w:r w:rsidRPr="00356F29">
        <w:rPr>
          <w:rFonts w:ascii="Tahoma" w:hAnsi="Tahoma" w:hint="cs"/>
          <w:sz w:val="30"/>
          <w:szCs w:val="30"/>
          <w:rtl/>
          <w:lang w:bidi="fa-IR"/>
        </w:rPr>
        <w:t xml:space="preserve"> تمسک می‌جوید و آن را در کنار وصیتش به اهل بیت ذکر می‌نماید: و این بیانگر آن است که‌ 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تمسک به هدایت </w:t>
      </w:r>
      <w:r w:rsidRPr="00356F29">
        <w:rPr>
          <w:rFonts w:ascii="Tahoma" w:hAnsi="Tahoma" w:hint="cs"/>
          <w:sz w:val="30"/>
          <w:szCs w:val="30"/>
          <w:rtl/>
          <w:lang w:bidi="ar-KW"/>
        </w:rPr>
        <w:t>و روایات صحیح از</w:t>
      </w:r>
      <w:r w:rsidRPr="00356F29">
        <w:rPr>
          <w:rFonts w:ascii="Tahoma" w:hAnsi="Tahoma" w:hint="cs"/>
          <w:sz w:val="30"/>
          <w:szCs w:val="30"/>
          <w:rtl/>
          <w:lang w:bidi="fa-IR"/>
        </w:rPr>
        <w:t xml:space="preserve"> اهل بیت </w:t>
      </w:r>
      <w:r w:rsidRPr="00356F29">
        <w:rPr>
          <w:rFonts w:ascii="Tahoma" w:hAnsi="Tahoma" w:hint="cs"/>
          <w:sz w:val="30"/>
          <w:szCs w:val="30"/>
          <w:rtl/>
          <w:lang w:bidi="ar-KW"/>
        </w:rPr>
        <w:t>هیچ‌</w:t>
      </w:r>
      <w:r w:rsidR="008D7CB5">
        <w:rPr>
          <w:rFonts w:ascii="Tahoma" w:hAnsi="Tahoma" w:hint="cs"/>
          <w:sz w:val="30"/>
          <w:szCs w:val="30"/>
          <w:rtl/>
          <w:lang w:bidi="fa-IR"/>
        </w:rPr>
        <w:t>‏</w:t>
      </w:r>
      <w:r w:rsidRPr="00356F29">
        <w:rPr>
          <w:rFonts w:ascii="Tahoma" w:hAnsi="Tahoma" w:hint="cs"/>
          <w:sz w:val="30"/>
          <w:szCs w:val="30"/>
          <w:rtl/>
          <w:lang w:bidi="ar-KW"/>
        </w:rPr>
        <w:t xml:space="preserve">گونه‌ </w:t>
      </w:r>
      <w:r w:rsidRPr="00356F29">
        <w:rPr>
          <w:rFonts w:ascii="Tahoma" w:hAnsi="Tahoma" w:hint="cs"/>
          <w:sz w:val="30"/>
          <w:szCs w:val="30"/>
          <w:rtl/>
          <w:lang w:bidi="fa-IR"/>
        </w:rPr>
        <w:t>مخالفت و تضادي با قرآن کریم ندارد، بلکه آنها تنها کسانی هستند که‌ بطور کامل قرآن کریم را در زندگانی خود به‌ نمایش در آورده‌اند.</w:t>
      </w:r>
    </w:p>
    <w:p w:rsidR="0007646B" w:rsidRPr="00356F29" w:rsidRDefault="0007646B" w:rsidP="00CE2903">
      <w:pPr>
        <w:tabs>
          <w:tab w:val="left" w:pos="1106"/>
        </w:tabs>
        <w:spacing w:line="216" w:lineRule="auto"/>
        <w:ind w:firstLine="284"/>
        <w:rPr>
          <w:rFonts w:hint="cs"/>
          <w:sz w:val="30"/>
          <w:szCs w:val="3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30" w:name="_Toc163643518"/>
      <w:bookmarkStart w:id="31" w:name="_Toc58653362"/>
      <w:bookmarkStart w:id="32" w:name="_Toc58654286"/>
      <w:bookmarkStart w:id="33" w:name="_Toc58670484"/>
      <w:bookmarkStart w:id="34" w:name="_Toc212041390"/>
      <w:r w:rsidRPr="00356F29">
        <w:rPr>
          <w:rFonts w:hint="cs"/>
          <w:b w:val="0"/>
          <w:bCs w:val="0"/>
          <w:sz w:val="30"/>
          <w:szCs w:val="30"/>
          <w:rtl/>
          <w:lang w:bidi="ar-KW"/>
        </w:rPr>
        <w:t>پایمال کردن</w:t>
      </w:r>
      <w:r w:rsidRPr="00356F29">
        <w:rPr>
          <w:rFonts w:hint="cs"/>
          <w:b w:val="0"/>
          <w:bCs w:val="0"/>
          <w:sz w:val="30"/>
          <w:szCs w:val="30"/>
          <w:rtl/>
          <w:lang w:bidi="fa-IR"/>
        </w:rPr>
        <w:t xml:space="preserve"> حقوق اهل بیت افراط است</w:t>
      </w:r>
      <w:bookmarkEnd w:id="30"/>
      <w:bookmarkEnd w:id="31"/>
      <w:bookmarkEnd w:id="32"/>
      <w:bookmarkEnd w:id="33"/>
      <w:bookmarkEnd w:id="34"/>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 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بعضی از پیروانش را سرزنش کرد</w:t>
      </w:r>
      <w:r w:rsidRPr="00356F29">
        <w:rPr>
          <w:rFonts w:ascii="Tahoma" w:hAnsi="Tahoma" w:hint="cs"/>
          <w:sz w:val="30"/>
          <w:szCs w:val="30"/>
          <w:rtl/>
          <w:lang w:bidi="ar-KW"/>
        </w:rPr>
        <w:t xml:space="preserve">، آنگاه که‌ </w:t>
      </w:r>
      <w:r w:rsidRPr="00356F29">
        <w:rPr>
          <w:rFonts w:ascii="Tahoma" w:hAnsi="Tahoma" w:hint="cs"/>
          <w:sz w:val="30"/>
          <w:szCs w:val="30"/>
          <w:rtl/>
          <w:lang w:bidi="fa-IR"/>
        </w:rPr>
        <w:t xml:space="preserve">اطلاع یافت آنها بوسیدن دست یکی از بزرگان منسوب به اهل بیت و پوشیدن لباس سبز رنگ </w:t>
      </w:r>
      <w:r w:rsidRPr="00356F29">
        <w:rPr>
          <w:rFonts w:ascii="Tahoma" w:hAnsi="Tahoma" w:hint="cs"/>
          <w:sz w:val="30"/>
          <w:szCs w:val="30"/>
          <w:rtl/>
          <w:lang w:bidi="ar-KW"/>
        </w:rPr>
        <w:t>وی را نکوهیده‌ بودند</w:t>
      </w:r>
      <w:r w:rsidRPr="00356F29">
        <w:rPr>
          <w:rFonts w:ascii="Tahoma" w:hAnsi="Tahoma" w:hint="cs"/>
          <w:sz w:val="30"/>
          <w:szCs w:val="30"/>
          <w:rtl/>
          <w:lang w:bidi="fa-IR"/>
        </w:rPr>
        <w:t>، همچنانکه در «الرسائل الشخصی</w:t>
      </w:r>
      <w:r w:rsidR="00A81442">
        <w:rPr>
          <w:rFonts w:ascii="Tahoma" w:hAnsi="Tahoma" w:hint="cs"/>
          <w:sz w:val="30"/>
          <w:szCs w:val="30"/>
          <w:rtl/>
          <w:lang w:bidi="fa-IR"/>
        </w:rPr>
        <w:t>ه</w:t>
      </w:r>
      <w:r w:rsidRPr="00356F29">
        <w:rPr>
          <w:rFonts w:ascii="Tahoma" w:hAnsi="Tahoma" w:hint="cs"/>
          <w:sz w:val="30"/>
          <w:szCs w:val="30"/>
          <w:rtl/>
          <w:lang w:bidi="fa-IR"/>
        </w:rPr>
        <w:t>: 1</w:t>
      </w:r>
      <w:r w:rsidR="00A81442">
        <w:rPr>
          <w:rFonts w:ascii="Tahoma" w:hAnsi="Tahoma" w:hint="cs"/>
          <w:sz w:val="30"/>
          <w:szCs w:val="30"/>
          <w:rtl/>
          <w:lang w:bidi="fa-IR"/>
        </w:rPr>
        <w:t>/</w:t>
      </w:r>
      <w:r w:rsidRPr="00356F29">
        <w:rPr>
          <w:rFonts w:ascii="Tahoma" w:hAnsi="Tahoma" w:hint="cs"/>
          <w:sz w:val="30"/>
          <w:szCs w:val="30"/>
          <w:rtl/>
          <w:lang w:bidi="fa-IR"/>
        </w:rPr>
        <w:t xml:space="preserve">284» آمده </w:t>
      </w:r>
      <w:r w:rsidRPr="00356F29">
        <w:rPr>
          <w:rFonts w:ascii="Tahoma" w:hAnsi="Tahoma" w:hint="cs"/>
          <w:sz w:val="30"/>
          <w:szCs w:val="30"/>
          <w:rtl/>
          <w:lang w:bidi="ar-KW"/>
        </w:rPr>
        <w:t>ایشان می‌فرمایند</w:t>
      </w:r>
      <w:r w:rsidRPr="00356F29">
        <w:rPr>
          <w:rFonts w:ascii="Tahoma" w:hAnsi="Tahoma" w:hint="cs"/>
          <w:sz w:val="30"/>
          <w:szCs w:val="30"/>
          <w:rtl/>
          <w:lang w:bidi="fa-IR"/>
        </w:rPr>
        <w:t xml:space="preserve">: </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از شما برایم نقل شده که بعضی از برادران در مورد عبدالمحسن شریف صحبت رانده‌ و بدو گفته‌: مردم </w:t>
      </w:r>
      <w:r w:rsidR="00D73B1D">
        <w:rPr>
          <w:rFonts w:ascii="Tahoma" w:hAnsi="Tahoma" w:hint="cs"/>
          <w:sz w:val="30"/>
          <w:szCs w:val="30"/>
          <w:rtl/>
          <w:lang w:bidi="fa-IR"/>
        </w:rPr>
        <w:t xml:space="preserve">احساء </w:t>
      </w:r>
      <w:r w:rsidRPr="00356F29">
        <w:rPr>
          <w:rFonts w:ascii="Tahoma" w:hAnsi="Tahoma" w:hint="cs"/>
          <w:sz w:val="30"/>
          <w:szCs w:val="30"/>
          <w:rtl/>
          <w:lang w:bidi="fa-IR"/>
        </w:rPr>
        <w:t>دوست دارند دستت را ببوسند در حالی که تو عمامه سبزی پوشیده‌ای.</w:t>
      </w:r>
      <w:r w:rsidRPr="00356F29">
        <w:rPr>
          <w:rFonts w:ascii="Tahoma" w:hAnsi="Tahoma" w:hint="cs"/>
          <w:sz w:val="30"/>
          <w:szCs w:val="30"/>
          <w:rtl/>
          <w:lang w:bidi="ar-KW"/>
        </w:rPr>
        <w:t xml:space="preserve"> لازم است بدانید که‌ انکار هر چیزی تنها بعد از آگاهی</w:t>
      </w:r>
      <w:r w:rsidRPr="00356F29">
        <w:rPr>
          <w:rFonts w:ascii="Tahoma" w:hAnsi="Tahoma" w:hint="cs"/>
          <w:sz w:val="30"/>
          <w:szCs w:val="30"/>
          <w:rtl/>
          <w:lang w:bidi="fa-IR"/>
        </w:rPr>
        <w:t xml:space="preserve"> جایز است. و نخستین مرحله‌ی انکار این است که تو </w:t>
      </w:r>
      <w:r w:rsidRPr="00356F29">
        <w:rPr>
          <w:rFonts w:ascii="Tahoma" w:hAnsi="Tahoma" w:hint="cs"/>
          <w:sz w:val="30"/>
          <w:szCs w:val="30"/>
          <w:rtl/>
          <w:lang w:bidi="ar-KW"/>
        </w:rPr>
        <w:t xml:space="preserve">از </w:t>
      </w:r>
      <w:r w:rsidRPr="00356F29">
        <w:rPr>
          <w:rFonts w:ascii="Tahoma" w:hAnsi="Tahoma" w:hint="cs"/>
          <w:sz w:val="30"/>
          <w:szCs w:val="30"/>
          <w:rtl/>
          <w:lang w:bidi="fa-IR"/>
        </w:rPr>
        <w:t>مخالف</w:t>
      </w:r>
      <w:r w:rsidRPr="00356F29">
        <w:rPr>
          <w:rFonts w:ascii="Tahoma" w:hAnsi="Tahoma" w:hint="cs"/>
          <w:sz w:val="30"/>
          <w:szCs w:val="30"/>
          <w:rtl/>
          <w:lang w:bidi="ar-KW"/>
        </w:rPr>
        <w:t>ت آن قضیه‌ با</w:t>
      </w:r>
      <w:r w:rsidRPr="00356F29">
        <w:rPr>
          <w:rFonts w:ascii="Tahoma" w:hAnsi="Tahoma" w:hint="cs"/>
          <w:sz w:val="30"/>
          <w:szCs w:val="30"/>
          <w:rtl/>
          <w:lang w:bidi="fa-IR"/>
        </w:rPr>
        <w:t xml:space="preserve"> امر خداوند آگاهی داشته‌ باشی، اما انکار چیزی مثل بوسیدن دست</w:t>
      </w:r>
      <w:r w:rsidRPr="00356F29">
        <w:rPr>
          <w:rFonts w:ascii="Tahoma" w:hAnsi="Tahoma" w:hint="cs"/>
          <w:sz w:val="30"/>
          <w:szCs w:val="30"/>
          <w:rtl/>
          <w:lang w:bidi="ar-KW"/>
        </w:rPr>
        <w:t>،</w:t>
      </w:r>
      <w:r w:rsidRPr="00356F29">
        <w:rPr>
          <w:rFonts w:ascii="Tahoma" w:hAnsi="Tahoma" w:hint="cs"/>
          <w:sz w:val="30"/>
          <w:szCs w:val="30"/>
          <w:rtl/>
          <w:lang w:bidi="fa-IR"/>
        </w:rPr>
        <w:t xml:space="preserve"> جایز نیست، زیرا این مسأله‌ای است که علما در مورد آن اختلاف </w:t>
      </w:r>
      <w:r w:rsidRPr="00356F29">
        <w:rPr>
          <w:rFonts w:ascii="Tahoma" w:hAnsi="Tahoma" w:hint="cs"/>
          <w:sz w:val="30"/>
          <w:szCs w:val="30"/>
          <w:rtl/>
          <w:lang w:bidi="ar-KW"/>
        </w:rPr>
        <w:t xml:space="preserve">نظر </w:t>
      </w:r>
      <w:r w:rsidRPr="00356F29">
        <w:rPr>
          <w:rFonts w:ascii="Tahoma" w:hAnsi="Tahoma" w:hint="cs"/>
          <w:sz w:val="30"/>
          <w:szCs w:val="30"/>
          <w:rtl/>
          <w:lang w:bidi="fa-IR"/>
        </w:rPr>
        <w:t>دارند، زید بن ثابت دست ابن عباس را می‌بوس</w:t>
      </w:r>
      <w:r w:rsidR="00D73B1D">
        <w:rPr>
          <w:rFonts w:ascii="Tahoma" w:hAnsi="Tahoma" w:hint="cs"/>
          <w:sz w:val="30"/>
          <w:szCs w:val="30"/>
          <w:rtl/>
          <w:lang w:bidi="fa-IR"/>
        </w:rPr>
        <w:t>ي</w:t>
      </w:r>
      <w:r w:rsidRPr="00356F29">
        <w:rPr>
          <w:rFonts w:ascii="Tahoma" w:hAnsi="Tahoma" w:hint="cs"/>
          <w:sz w:val="30"/>
          <w:szCs w:val="30"/>
          <w:rtl/>
          <w:lang w:bidi="fa-IR"/>
        </w:rPr>
        <w:t>د و می‌گ</w:t>
      </w:r>
      <w:r w:rsidR="00CF489D">
        <w:rPr>
          <w:rFonts w:ascii="Tahoma" w:hAnsi="Tahoma" w:hint="cs"/>
          <w:sz w:val="30"/>
          <w:szCs w:val="30"/>
          <w:rtl/>
          <w:lang w:bidi="fa-IR"/>
        </w:rPr>
        <w:t>فت</w:t>
      </w:r>
      <w:r w:rsidRPr="00356F29">
        <w:rPr>
          <w:rFonts w:ascii="Tahoma" w:hAnsi="Tahoma" w:hint="cs"/>
          <w:sz w:val="30"/>
          <w:szCs w:val="30"/>
          <w:rtl/>
          <w:lang w:bidi="fa-IR"/>
        </w:rPr>
        <w:t>: به ما امر شده که اینچنین با اهل بیت پیامبرمان رفتار کنیم، به هر حال برای آنها جایز نیست که قضایایی را انکار نمایند که حکم خداوند در مورد آن را نمى‏دانند؛ و اما پوشیدن لباس سبز برای جدا کردن اهل بیت چیزی است که از قدیم وجود داشته‌ تا  کسی به آنها ظلم نکند</w:t>
      </w:r>
      <w:r w:rsidR="00CF489D">
        <w:rPr>
          <w:rFonts w:ascii="Tahoma" w:hAnsi="Tahoma" w:hint="cs"/>
          <w:sz w:val="30"/>
          <w:szCs w:val="30"/>
          <w:rtl/>
          <w:lang w:bidi="fa-IR"/>
        </w:rPr>
        <w:t>،</w:t>
      </w:r>
      <w:r w:rsidRPr="00356F29">
        <w:rPr>
          <w:rFonts w:ascii="Tahoma" w:hAnsi="Tahoma" w:hint="cs"/>
          <w:sz w:val="30"/>
          <w:szCs w:val="30"/>
          <w:rtl/>
          <w:lang w:bidi="fa-IR"/>
        </w:rPr>
        <w:t xml:space="preserve"> یا کسانی که آنها را نمى‏شناسند در حقشان کوتاهی نکنند، و خداوند به نفع اهل بیت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حقوقی را بر مردم واجب کرده است</w:t>
      </w:r>
      <w:r w:rsidR="00CF489D">
        <w:rPr>
          <w:rFonts w:ascii="Tahoma" w:hAnsi="Tahoma" w:hint="cs"/>
          <w:sz w:val="30"/>
          <w:szCs w:val="30"/>
          <w:rtl/>
          <w:lang w:bidi="fa-IR"/>
        </w:rPr>
        <w:t>،</w:t>
      </w:r>
      <w:r w:rsidRPr="00356F29">
        <w:rPr>
          <w:rFonts w:ascii="Tahoma" w:hAnsi="Tahoma" w:hint="cs"/>
          <w:sz w:val="30"/>
          <w:szCs w:val="30"/>
          <w:rtl/>
          <w:lang w:bidi="fa-IR"/>
        </w:rPr>
        <w:t xml:space="preserve"> و برای شخص مسلمان جایز نیست که حق آنان را پایمال نماید</w:t>
      </w:r>
      <w:r w:rsidR="00CF489D">
        <w:rPr>
          <w:rFonts w:ascii="Tahoma" w:hAnsi="Tahoma" w:hint="cs"/>
          <w:sz w:val="30"/>
          <w:szCs w:val="30"/>
          <w:rtl/>
          <w:lang w:bidi="fa-IR"/>
        </w:rPr>
        <w:t>،</w:t>
      </w:r>
      <w:r w:rsidRPr="00356F29">
        <w:rPr>
          <w:rFonts w:ascii="Tahoma" w:hAnsi="Tahoma" w:hint="cs"/>
          <w:sz w:val="30"/>
          <w:szCs w:val="30"/>
          <w:rtl/>
          <w:lang w:bidi="fa-IR"/>
        </w:rPr>
        <w:t xml:space="preserve"> و گمان کند که این توحید است! خیر بلکه این افراط است...).</w:t>
      </w:r>
    </w:p>
    <w:p w:rsidR="0007646B" w:rsidRPr="00356F29" w:rsidRDefault="0007646B" w:rsidP="00CE2903">
      <w:pPr>
        <w:tabs>
          <w:tab w:val="left" w:pos="1106"/>
        </w:tabs>
        <w:spacing w:line="216" w:lineRule="auto"/>
        <w:ind w:firstLine="284"/>
        <w:rPr>
          <w:rFonts w:hint="cs"/>
          <w:sz w:val="30"/>
          <w:szCs w:val="3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35" w:name="_Toc163643519"/>
      <w:bookmarkStart w:id="36" w:name="_Toc58653363"/>
      <w:bookmarkStart w:id="37" w:name="_Toc58654287"/>
      <w:bookmarkStart w:id="38" w:name="_Toc58670485"/>
      <w:bookmarkStart w:id="39" w:name="_Toc212041391"/>
      <w:r w:rsidRPr="00356F29">
        <w:rPr>
          <w:rFonts w:hint="cs"/>
          <w:b w:val="0"/>
          <w:bCs w:val="0"/>
          <w:sz w:val="30"/>
          <w:szCs w:val="30"/>
          <w:rtl/>
          <w:lang w:bidi="fa-IR"/>
        </w:rPr>
        <w:t xml:space="preserve">اهل بیت شایسته‌ی هر فضیلتی </w:t>
      </w:r>
      <w:r w:rsidR="004D5683">
        <w:rPr>
          <w:rFonts w:hint="cs"/>
          <w:b w:val="0"/>
          <w:bCs w:val="0"/>
          <w:sz w:val="30"/>
          <w:szCs w:val="30"/>
          <w:rtl/>
          <w:lang w:bidi="fa-IR"/>
        </w:rPr>
        <w:t xml:space="preserve">خستند و اين بر خوبي اصل آنهاست و اينكه پيامبر </w:t>
      </w:r>
      <w:r w:rsidR="004D5683" w:rsidRPr="004D5683">
        <w:rPr>
          <w:rFonts w:cs="CTraditional Arabic" w:hint="cs"/>
          <w:b w:val="0"/>
          <w:bCs w:val="0"/>
          <w:sz w:val="28"/>
          <w:szCs w:val="28"/>
          <w:rtl/>
          <w:lang w:bidi="fa-IR"/>
        </w:rPr>
        <w:t>ص</w:t>
      </w:r>
      <w:r w:rsidR="004D5683">
        <w:rPr>
          <w:rFonts w:hint="cs"/>
          <w:b w:val="0"/>
          <w:bCs w:val="0"/>
          <w:sz w:val="30"/>
          <w:szCs w:val="30"/>
          <w:rtl/>
          <w:lang w:bidi="fa-IR"/>
        </w:rPr>
        <w:t xml:space="preserve"> از آنان است</w:t>
      </w:r>
      <w:bookmarkEnd w:id="36"/>
      <w:bookmarkEnd w:id="37"/>
      <w:bookmarkEnd w:id="38"/>
      <w:bookmarkEnd w:id="39"/>
      <w:r w:rsidRPr="00356F29">
        <w:rPr>
          <w:rFonts w:hint="cs"/>
          <w:b w:val="0"/>
          <w:bCs w:val="0"/>
          <w:sz w:val="30"/>
          <w:szCs w:val="30"/>
          <w:rtl/>
          <w:lang w:bidi="fa-IR"/>
        </w:rPr>
        <w:t xml:space="preserve"> </w:t>
      </w:r>
      <w:bookmarkEnd w:id="35"/>
    </w:p>
    <w:p w:rsidR="001A5B0C" w:rsidRPr="001A5B0C" w:rsidRDefault="00515180" w:rsidP="00CE2903">
      <w:pPr>
        <w:widowControl w:val="0"/>
        <w:tabs>
          <w:tab w:val="left" w:pos="1241"/>
        </w:tabs>
        <w:spacing w:line="216" w:lineRule="auto"/>
        <w:ind w:firstLine="284"/>
        <w:rPr>
          <w:rFonts w:ascii="B Lotus" w:hAnsi="B Lotus" w:hint="cs"/>
          <w:sz w:val="28"/>
          <w:rtl/>
          <w:lang w:bidi="fa-IR"/>
        </w:rPr>
      </w:pPr>
      <w:r w:rsidRPr="00356F29">
        <w:rPr>
          <w:rFonts w:ascii="Tahoma" w:hAnsi="Tahoma" w:hint="cs"/>
          <w:sz w:val="30"/>
          <w:szCs w:val="30"/>
          <w:rtl/>
          <w:lang w:bidi="fa-IR"/>
        </w:rPr>
        <w:t>ایشان مى‏گویند</w:t>
      </w:r>
      <w:r w:rsidR="00F604F8">
        <w:rPr>
          <w:rStyle w:val="a4"/>
          <w:rFonts w:ascii="Tahoma" w:hAnsi="Tahoma"/>
          <w:sz w:val="30"/>
          <w:szCs w:val="30"/>
          <w:rtl/>
          <w:lang w:bidi="fa-IR"/>
        </w:rPr>
        <w:t>(</w:t>
      </w:r>
      <w:r w:rsidR="00F604F8" w:rsidRPr="00356F29">
        <w:rPr>
          <w:rStyle w:val="a4"/>
          <w:rFonts w:ascii="Tahoma" w:hAnsi="Tahoma"/>
          <w:sz w:val="30"/>
          <w:szCs w:val="30"/>
          <w:rtl/>
          <w:lang w:bidi="fa-IR"/>
        </w:rPr>
        <w:footnoteReference w:id="5"/>
      </w:r>
      <w:r w:rsidR="00F604F8">
        <w:rPr>
          <w:rStyle w:val="a4"/>
          <w:rFonts w:ascii="Tahoma" w:hAnsi="Tahoma"/>
          <w:sz w:val="30"/>
          <w:szCs w:val="30"/>
          <w:rtl/>
          <w:lang w:bidi="fa-IR"/>
        </w:rPr>
        <w:t>)</w:t>
      </w:r>
      <w:r w:rsidRPr="00356F29">
        <w:rPr>
          <w:rFonts w:ascii="Tahoma" w:hAnsi="Tahoma" w:hint="cs"/>
          <w:sz w:val="30"/>
          <w:szCs w:val="30"/>
          <w:rtl/>
          <w:lang w:bidi="fa-IR"/>
        </w:rPr>
        <w:t xml:space="preserve">: بر هر یک از ما و شما واجب است که علم و دانشش را در </w:t>
      </w:r>
      <w:r w:rsidRPr="00356F29">
        <w:rPr>
          <w:rFonts w:ascii="Tahoma" w:hAnsi="Tahoma" w:hint="cs"/>
          <w:sz w:val="30"/>
          <w:szCs w:val="30"/>
          <w:rtl/>
          <w:lang w:bidi="ar-KW"/>
        </w:rPr>
        <w:t xml:space="preserve">راه </w:t>
      </w:r>
      <w:r w:rsidRPr="00356F29">
        <w:rPr>
          <w:rFonts w:ascii="Tahoma" w:hAnsi="Tahoma" w:hint="cs"/>
          <w:sz w:val="30"/>
          <w:szCs w:val="30"/>
          <w:rtl/>
          <w:lang w:bidi="fa-IR"/>
        </w:rPr>
        <w:t>رضایت خدا و یاری رسولش صرف نماید</w:t>
      </w:r>
      <w:r w:rsidRPr="00356F29">
        <w:rPr>
          <w:rFonts w:ascii="Tahoma" w:hAnsi="Tahoma" w:hint="cs"/>
          <w:sz w:val="30"/>
          <w:szCs w:val="30"/>
          <w:rtl/>
          <w:lang w:bidi="ar-KW"/>
        </w:rPr>
        <w:t>،</w:t>
      </w:r>
      <w:r w:rsidRPr="00356F29">
        <w:rPr>
          <w:rFonts w:ascii="Tahoma" w:hAnsi="Tahoma" w:hint="cs"/>
          <w:sz w:val="30"/>
          <w:szCs w:val="30"/>
          <w:rtl/>
          <w:lang w:bidi="fa-IR"/>
        </w:rPr>
        <w:t xml:space="preserve"> چون که خداوند متعال فرموده است</w:t>
      </w:r>
      <w:r w:rsidR="001A5B0C">
        <w:rPr>
          <w:rFonts w:ascii="Tahoma" w:hAnsi="Tahoma" w:hint="cs"/>
          <w:sz w:val="30"/>
          <w:szCs w:val="30"/>
          <w:rtl/>
          <w:lang w:bidi="fa-IR"/>
        </w:rPr>
        <w:t xml:space="preserve">: </w:t>
      </w:r>
      <w:r w:rsidR="001A5B0C" w:rsidRPr="001A5B0C">
        <w:rPr>
          <w:rFonts w:ascii="QCF_BSML" w:hAnsi="QCF_BSML" w:cs="QCF_BSML"/>
          <w:color w:val="000000"/>
          <w:sz w:val="28"/>
          <w:rtl/>
        </w:rPr>
        <w:t xml:space="preserve"> ﭽ </w:t>
      </w:r>
      <w:r w:rsidR="001A5B0C" w:rsidRPr="001A5B0C">
        <w:rPr>
          <w:rFonts w:ascii="QCF_P060" w:hAnsi="QCF_P060" w:cs="QCF_P060"/>
          <w:color w:val="000000"/>
          <w:sz w:val="28"/>
          <w:rtl/>
        </w:rPr>
        <w:t xml:space="preserve">ﮛ  ﮜ  ﮝ  ﮞ  ﮟ  ﮠ    </w:t>
      </w:r>
      <w:r w:rsidR="001A5B0C" w:rsidRPr="001A5B0C">
        <w:rPr>
          <w:rFonts w:ascii="QCF_P060" w:hAnsi="QCF_P060" w:cs="QCF_P060"/>
          <w:color w:val="000000"/>
          <w:spacing w:val="-8"/>
          <w:sz w:val="28"/>
          <w:rtl/>
        </w:rPr>
        <w:t>ﮡ  ﮢ  ﮣ   ﮤ  ﮥ  ﮦ  ﮧ  ﮨ  ﮩ  ﮪ  ﮫ</w:t>
      </w:r>
      <w:r w:rsidR="001A5B0C" w:rsidRPr="001A5B0C">
        <w:rPr>
          <w:rFonts w:ascii="QCF_P060" w:hAnsi="QCF_P060" w:cs="QCF_P060"/>
          <w:color w:val="000000"/>
          <w:sz w:val="28"/>
          <w:rtl/>
        </w:rPr>
        <w:t xml:space="preserve">     ﮬ  ﮭ</w:t>
      </w:r>
      <w:r w:rsidR="001A5B0C" w:rsidRPr="001A5B0C">
        <w:rPr>
          <w:rFonts w:ascii="QCF_BSML" w:hAnsi="QCF_BSML" w:cs="QCF_BSML"/>
          <w:color w:val="000000"/>
          <w:sz w:val="28"/>
          <w:rtl/>
        </w:rPr>
        <w:t xml:space="preserve">ﭼ </w:t>
      </w:r>
      <w:r w:rsidR="001A5B0C" w:rsidRPr="001A5B0C">
        <w:rPr>
          <w:rFonts w:ascii="QCF_BSML" w:hAnsi="QCF_BSML" w:hint="cs"/>
          <w:color w:val="000000"/>
          <w:sz w:val="28"/>
          <w:rtl/>
        </w:rPr>
        <w:t>(</w:t>
      </w:r>
      <w:r w:rsidR="001A5B0C" w:rsidRPr="001A5B0C">
        <w:rPr>
          <w:rFonts w:ascii="Arial" w:hAnsi="Arial"/>
          <w:color w:val="000000"/>
          <w:sz w:val="28"/>
          <w:rtl/>
        </w:rPr>
        <w:t>آل عمران: ٨١</w:t>
      </w:r>
      <w:r w:rsidR="001A5B0C" w:rsidRPr="001A5B0C">
        <w:rPr>
          <w:rFonts w:ascii="Arial" w:hAnsi="Arial" w:hint="cs"/>
          <w:color w:val="000000"/>
          <w:sz w:val="28"/>
          <w:rtl/>
        </w:rPr>
        <w:t>).</w:t>
      </w:r>
    </w:p>
    <w:p w:rsidR="00515180" w:rsidRPr="008D5761" w:rsidRDefault="008D5761" w:rsidP="00CE2903">
      <w:pPr>
        <w:widowControl w:val="0"/>
        <w:tabs>
          <w:tab w:val="left" w:pos="1241"/>
        </w:tabs>
        <w:spacing w:line="216" w:lineRule="auto"/>
        <w:ind w:firstLine="284"/>
        <w:rPr>
          <w:rFonts w:ascii="Tahoma" w:hAnsi="Tahoma" w:hint="cs"/>
          <w:sz w:val="30"/>
          <w:szCs w:val="30"/>
          <w:rtl/>
        </w:rPr>
      </w:pPr>
      <w:r w:rsidRPr="008D5761">
        <w:rPr>
          <w:rFonts w:ascii="Tahoma" w:hAnsi="Tahoma"/>
          <w:sz w:val="30"/>
          <w:szCs w:val="30"/>
          <w:rtl/>
        </w:rPr>
        <w:t>«و (به خاطر بياوريد) هنگامى را كه خداوند، از پيامبران (و پيروان آنها)،پيمان مؤكد گرفت، كه هرگاه كتاب و دانش به شما دادم، سپس پيامبرى به سوى شما آمد كه آنچه را با شماست تصديق مى‏كند، به او ايمان بياوريد و او را يارى كنيد»</w:t>
      </w:r>
      <w:r w:rsidRPr="008D5761">
        <w:rPr>
          <w:rFonts w:ascii="Tahoma" w:hAnsi="Tahoma" w:hint="cs"/>
          <w:sz w:val="30"/>
          <w:szCs w:val="30"/>
          <w:rtl/>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وقتی که خدای سبحان از انبیاء پیمان گرفته است که اگر به محمد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رسیدند به او ایمان بیاورند و یاریش کنند، پس ای امت پیامبر! ما باید چگونه باشیم؟ بنابر این لازم است هم به او ایمان بیاوریم و هم او را یاری نماییم</w:t>
      </w:r>
      <w:r w:rsidR="003760C9">
        <w:rPr>
          <w:rFonts w:ascii="Tahoma" w:hAnsi="Tahoma" w:hint="cs"/>
          <w:sz w:val="30"/>
          <w:szCs w:val="30"/>
          <w:rtl/>
          <w:lang w:bidi="fa-IR"/>
        </w:rPr>
        <w:t>،</w:t>
      </w:r>
      <w:r w:rsidRPr="00356F29">
        <w:rPr>
          <w:rFonts w:ascii="Tahoma" w:hAnsi="Tahoma" w:hint="cs"/>
          <w:sz w:val="30"/>
          <w:szCs w:val="30"/>
          <w:rtl/>
          <w:lang w:bidi="fa-IR"/>
        </w:rPr>
        <w:t xml:space="preserve"> و انجام یکی بدون دیگری کافی نیست</w:t>
      </w:r>
      <w:r w:rsidR="003760C9">
        <w:rPr>
          <w:rFonts w:ascii="Tahoma" w:hAnsi="Tahoma" w:hint="cs"/>
          <w:sz w:val="30"/>
          <w:szCs w:val="30"/>
          <w:rtl/>
          <w:lang w:bidi="fa-IR"/>
        </w:rPr>
        <w:t>،</w:t>
      </w:r>
      <w:r w:rsidRPr="00356F29">
        <w:rPr>
          <w:rFonts w:ascii="Tahoma" w:hAnsi="Tahoma" w:hint="cs"/>
          <w:sz w:val="30"/>
          <w:szCs w:val="30"/>
          <w:rtl/>
          <w:lang w:bidi="fa-IR"/>
        </w:rPr>
        <w:t xml:space="preserve"> و </w:t>
      </w:r>
      <w:r w:rsidRPr="00356F29">
        <w:rPr>
          <w:rFonts w:ascii="Tahoma" w:hAnsi="Tahoma" w:hint="cs"/>
          <w:sz w:val="30"/>
          <w:szCs w:val="30"/>
          <w:rtl/>
          <w:lang w:bidi="ar-KW"/>
        </w:rPr>
        <w:t xml:space="preserve">لازم است بدانیم که‌ </w:t>
      </w:r>
      <w:r w:rsidRPr="00356F29">
        <w:rPr>
          <w:rFonts w:ascii="Tahoma" w:hAnsi="Tahoma" w:hint="cs"/>
          <w:sz w:val="30"/>
          <w:szCs w:val="30"/>
          <w:rtl/>
          <w:lang w:bidi="fa-IR"/>
        </w:rPr>
        <w:t>شایسته‌ترین و برترین مردم اهل بیتی است که خداوند</w:t>
      </w:r>
      <w:r w:rsidRPr="00356F29">
        <w:rPr>
          <w:rFonts w:ascii="Tahoma" w:hAnsi="Tahoma" w:hint="cs"/>
          <w:sz w:val="30"/>
          <w:szCs w:val="30"/>
          <w:rtl/>
          <w:lang w:bidi="ar-KW"/>
        </w:rPr>
        <w:t xml:space="preserve">، </w:t>
      </w:r>
      <w:r w:rsidRPr="00356F29">
        <w:rPr>
          <w:rFonts w:ascii="Tahoma" w:hAnsi="Tahoma" w:hint="cs"/>
          <w:sz w:val="30"/>
          <w:szCs w:val="30"/>
          <w:rtl/>
          <w:lang w:bidi="fa-IR"/>
        </w:rPr>
        <w:t xml:space="preserve">پیامبر ما را از میان آنان مبعوث کرده و </w:t>
      </w:r>
      <w:r w:rsidRPr="00356F29">
        <w:rPr>
          <w:rFonts w:ascii="Tahoma" w:hAnsi="Tahoma" w:hint="cs"/>
          <w:sz w:val="30"/>
          <w:szCs w:val="30"/>
          <w:rtl/>
          <w:lang w:bidi="ar-KW"/>
        </w:rPr>
        <w:t xml:space="preserve">آنها را </w:t>
      </w:r>
      <w:r w:rsidRPr="00356F29">
        <w:rPr>
          <w:rFonts w:ascii="Tahoma" w:hAnsi="Tahoma" w:hint="cs"/>
          <w:sz w:val="30"/>
          <w:szCs w:val="30"/>
          <w:rtl/>
          <w:lang w:bidi="fa-IR"/>
        </w:rPr>
        <w:t>بر مردم دنیا برتری داده است</w:t>
      </w:r>
      <w:r w:rsidR="00354A99">
        <w:rPr>
          <w:rFonts w:ascii="Tahoma" w:hAnsi="Tahoma" w:hint="cs"/>
          <w:sz w:val="30"/>
          <w:szCs w:val="30"/>
          <w:rtl/>
          <w:lang w:bidi="fa-IR"/>
        </w:rPr>
        <w:t>،</w:t>
      </w:r>
      <w:r w:rsidR="00354A99" w:rsidRPr="00354A99">
        <w:rPr>
          <w:rFonts w:ascii="Tahoma" w:hAnsi="Tahoma" w:hint="cs"/>
          <w:sz w:val="30"/>
          <w:szCs w:val="30"/>
          <w:rtl/>
          <w:lang w:bidi="ar-KW"/>
        </w:rPr>
        <w:t xml:space="preserve"> </w:t>
      </w:r>
      <w:r w:rsidR="00354A99" w:rsidRPr="00356F29">
        <w:rPr>
          <w:rFonts w:ascii="Tahoma" w:hAnsi="Tahoma" w:hint="cs"/>
          <w:sz w:val="30"/>
          <w:szCs w:val="30"/>
          <w:rtl/>
          <w:lang w:bidi="ar-KW"/>
        </w:rPr>
        <w:t>شایسته‌ترین اهل بیت</w:t>
      </w:r>
      <w:r w:rsidRPr="00356F29">
        <w:rPr>
          <w:rFonts w:ascii="Tahoma" w:hAnsi="Tahoma" w:hint="cs"/>
          <w:sz w:val="30"/>
          <w:szCs w:val="30"/>
          <w:rtl/>
          <w:lang w:bidi="fa-IR"/>
        </w:rPr>
        <w:t xml:space="preserve"> </w:t>
      </w:r>
      <w:r w:rsidR="00354A99">
        <w:rPr>
          <w:rFonts w:ascii="Tahoma" w:hAnsi="Tahoma" w:hint="cs"/>
          <w:sz w:val="30"/>
          <w:szCs w:val="30"/>
          <w:rtl/>
          <w:lang w:bidi="fa-IR"/>
        </w:rPr>
        <w:t xml:space="preserve">به اين امر </w:t>
      </w:r>
      <w:r w:rsidRPr="00356F29">
        <w:rPr>
          <w:rFonts w:ascii="Tahoma" w:hAnsi="Tahoma" w:hint="cs"/>
          <w:sz w:val="30"/>
          <w:szCs w:val="30"/>
          <w:rtl/>
          <w:lang w:bidi="fa-IR"/>
        </w:rPr>
        <w:t xml:space="preserve">نسل رسول اکرم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هستند.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ایشان در اینجا بیان مى‏كند که خداوند رسولش را که اساس اهل بیت است مبعوث کرده و اهل بیتش را بر تمام مردم دنیا برتری داده است و در این رساله وقتی آنها را مورد خطاب قرار م</w:t>
      </w:r>
      <w:r w:rsidR="00AD1918">
        <w:rPr>
          <w:rFonts w:ascii="Tahoma" w:hAnsi="Tahoma" w:hint="cs"/>
          <w:sz w:val="30"/>
          <w:szCs w:val="30"/>
          <w:rtl/>
          <w:lang w:bidi="fa-IR"/>
        </w:rPr>
        <w:t>ى‏</w:t>
      </w:r>
      <w:r w:rsidRPr="00356F29">
        <w:rPr>
          <w:rFonts w:ascii="Tahoma" w:hAnsi="Tahoma" w:hint="cs"/>
          <w:sz w:val="30"/>
          <w:szCs w:val="30"/>
          <w:rtl/>
          <w:lang w:bidi="fa-IR"/>
        </w:rPr>
        <w:t xml:space="preserve">دهد، وجود گروهی از اهل بیت نبوت را در عصر </w:t>
      </w:r>
      <w:r w:rsidRPr="00356F29">
        <w:rPr>
          <w:rFonts w:ascii="Tahoma" w:hAnsi="Tahoma" w:hint="cs"/>
          <w:sz w:val="30"/>
          <w:szCs w:val="30"/>
          <w:rtl/>
          <w:lang w:bidi="ar-KW"/>
        </w:rPr>
        <w:t>خود</w:t>
      </w:r>
      <w:r w:rsidRPr="00356F29">
        <w:rPr>
          <w:rFonts w:ascii="Tahoma" w:hAnsi="Tahoma" w:hint="cs"/>
          <w:sz w:val="30"/>
          <w:szCs w:val="30"/>
          <w:rtl/>
          <w:lang w:bidi="fa-IR"/>
        </w:rPr>
        <w:t xml:space="preserve"> </w:t>
      </w:r>
      <w:r w:rsidRPr="00356F29">
        <w:rPr>
          <w:rFonts w:ascii="Tahoma" w:hAnsi="Tahoma" w:hint="cs"/>
          <w:sz w:val="30"/>
          <w:szCs w:val="30"/>
          <w:rtl/>
          <w:lang w:bidi="ar-KW"/>
        </w:rPr>
        <w:t>اثبات</w:t>
      </w:r>
      <w:r w:rsidRPr="00356F29">
        <w:rPr>
          <w:rFonts w:ascii="Tahoma" w:hAnsi="Tahoma" w:hint="cs"/>
          <w:sz w:val="30"/>
          <w:szCs w:val="30"/>
          <w:rtl/>
          <w:lang w:bidi="fa-IR"/>
        </w:rPr>
        <w:t xml:space="preserve"> مى‏كند، نه آنگونه که دشمنانش گمان مى‏كنند که او وجود آنها را انکار مى‏كند و معتقد است نسب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قطع شده است.</w:t>
      </w:r>
    </w:p>
    <w:p w:rsidR="00515180" w:rsidRPr="003570E2" w:rsidRDefault="00515180" w:rsidP="00CE2903">
      <w:pPr>
        <w:pStyle w:val="1"/>
        <w:spacing w:before="0" w:after="0" w:line="216" w:lineRule="auto"/>
        <w:ind w:firstLine="284"/>
        <w:jc w:val="both"/>
        <w:rPr>
          <w:rFonts w:hint="cs"/>
          <w:b w:val="0"/>
          <w:bCs w:val="0"/>
          <w:spacing w:val="-10"/>
          <w:sz w:val="30"/>
          <w:szCs w:val="30"/>
          <w:rtl/>
          <w:lang w:bidi="fa-IR"/>
        </w:rPr>
      </w:pPr>
      <w:bookmarkStart w:id="40" w:name="_Toc163643520"/>
      <w:bookmarkStart w:id="41" w:name="_Toc58653364"/>
      <w:bookmarkStart w:id="42" w:name="_Toc58654288"/>
      <w:bookmarkStart w:id="43" w:name="_Toc58670486"/>
      <w:bookmarkStart w:id="44" w:name="_Toc212041392"/>
      <w:r w:rsidRPr="003570E2">
        <w:rPr>
          <w:rFonts w:hint="cs"/>
          <w:b w:val="0"/>
          <w:bCs w:val="0"/>
          <w:spacing w:val="-10"/>
          <w:sz w:val="30"/>
          <w:szCs w:val="30"/>
          <w:rtl/>
          <w:lang w:bidi="fa-IR"/>
        </w:rPr>
        <w:t xml:space="preserve">وجوب صلوات بر پیامبر </w:t>
      </w:r>
      <w:r w:rsidRPr="003570E2">
        <w:rPr>
          <w:rFonts w:cs="CTraditional Arabic" w:hint="cs"/>
          <w:b w:val="0"/>
          <w:bCs w:val="0"/>
          <w:spacing w:val="-10"/>
          <w:sz w:val="30"/>
          <w:szCs w:val="30"/>
          <w:rtl/>
          <w:lang w:bidi="fa-IR"/>
        </w:rPr>
        <w:t>ص</w:t>
      </w:r>
      <w:r w:rsidRPr="003570E2">
        <w:rPr>
          <w:rFonts w:hint="cs"/>
          <w:b w:val="0"/>
          <w:bCs w:val="0"/>
          <w:spacing w:val="-10"/>
          <w:sz w:val="30"/>
          <w:szCs w:val="30"/>
          <w:rtl/>
          <w:lang w:bidi="fa-IR"/>
        </w:rPr>
        <w:t xml:space="preserve"> و اهل بیت در هر نمازی</w:t>
      </w:r>
      <w:bookmarkEnd w:id="40"/>
      <w:bookmarkEnd w:id="41"/>
      <w:bookmarkEnd w:id="42"/>
      <w:bookmarkEnd w:id="43"/>
      <w:bookmarkEnd w:id="44"/>
      <w:r w:rsidRPr="003570E2">
        <w:rPr>
          <w:rFonts w:hint="cs"/>
          <w:b w:val="0"/>
          <w:bCs w:val="0"/>
          <w:spacing w:val="-10"/>
          <w:sz w:val="30"/>
          <w:szCs w:val="30"/>
          <w:rtl/>
          <w:lang w:bidi="fa-IR"/>
        </w:rPr>
        <w:t xml:space="preserve"> </w:t>
      </w:r>
    </w:p>
    <w:p w:rsidR="0007646B" w:rsidRPr="00356F29" w:rsidRDefault="0007646B" w:rsidP="00CE2903">
      <w:pPr>
        <w:spacing w:line="216" w:lineRule="auto"/>
        <w:ind w:firstLine="284"/>
        <w:rPr>
          <w:rFonts w:hint="cs"/>
          <w:sz w:val="30"/>
          <w:szCs w:val="30"/>
          <w:rtl/>
          <w:lang w:bidi="fa-IR"/>
        </w:rPr>
      </w:pPr>
    </w:p>
    <w:p w:rsidR="00515180" w:rsidRPr="00356F29" w:rsidRDefault="00515180" w:rsidP="00CE2903">
      <w:pPr>
        <w:widowControl w:val="0"/>
        <w:tabs>
          <w:tab w:val="left" w:pos="1241"/>
        </w:tabs>
        <w:spacing w:line="216" w:lineRule="auto"/>
        <w:ind w:firstLine="284"/>
        <w:rPr>
          <w:rFonts w:ascii="Lotus Linotype" w:hAnsi="Lotus Linotype" w:cs="Lotus Linotype" w:hint="cs"/>
          <w:sz w:val="30"/>
          <w:szCs w:val="30"/>
          <w:rtl/>
          <w:lang w:bidi="fa-IR"/>
        </w:rPr>
      </w:pPr>
      <w:r w:rsidRPr="00356F29">
        <w:rPr>
          <w:rFonts w:ascii="Tahoma" w:hAnsi="Tahoma" w:hint="cs"/>
          <w:sz w:val="30"/>
          <w:szCs w:val="30"/>
          <w:rtl/>
          <w:lang w:bidi="fa-IR"/>
        </w:rPr>
        <w:t xml:space="preserve">در رساله‌ی موسوم به‌ «شرایط و ارکان و واجبات نماز: </w:t>
      </w:r>
      <w:r w:rsidR="00723D48">
        <w:rPr>
          <w:rFonts w:ascii="Tahoma" w:hAnsi="Tahoma" w:hint="cs"/>
          <w:sz w:val="30"/>
          <w:szCs w:val="30"/>
          <w:rtl/>
          <w:lang w:bidi="fa-IR"/>
        </w:rPr>
        <w:t>1/</w:t>
      </w:r>
      <w:r w:rsidRPr="00356F29">
        <w:rPr>
          <w:rFonts w:ascii="Tahoma" w:hAnsi="Tahoma" w:hint="cs"/>
          <w:sz w:val="30"/>
          <w:szCs w:val="30"/>
          <w:rtl/>
          <w:lang w:bidi="fa-IR"/>
        </w:rPr>
        <w:t>11» و در عموم رساله‏ها</w:t>
      </w:r>
      <w:r w:rsidRPr="00356F29">
        <w:rPr>
          <w:rFonts w:ascii="Tahoma" w:hAnsi="Tahoma" w:hint="cs"/>
          <w:sz w:val="30"/>
          <w:szCs w:val="30"/>
          <w:rtl/>
          <w:lang w:bidi="ar-KW"/>
        </w:rPr>
        <w:t>یش</w:t>
      </w:r>
      <w:r w:rsidRPr="00356F29">
        <w:rPr>
          <w:rFonts w:ascii="Tahoma" w:hAnsi="Tahoma" w:hint="cs"/>
          <w:sz w:val="30"/>
          <w:szCs w:val="30"/>
          <w:rtl/>
          <w:lang w:bidi="fa-IR"/>
        </w:rPr>
        <w:t xml:space="preserve"> در حین ذکر صفت صل</w:t>
      </w:r>
      <w:r w:rsidRPr="00356F29">
        <w:rPr>
          <w:rFonts w:ascii="Tahoma" w:hAnsi="Tahoma" w:hint="cs"/>
          <w:sz w:val="30"/>
          <w:szCs w:val="30"/>
          <w:rtl/>
          <w:lang w:bidi="ar-KW"/>
        </w:rPr>
        <w:t>وا</w:t>
      </w:r>
      <w:r w:rsidR="00723D48">
        <w:rPr>
          <w:rFonts w:ascii="Tahoma" w:hAnsi="Tahoma" w:hint="cs"/>
          <w:sz w:val="30"/>
          <w:szCs w:val="30"/>
          <w:rtl/>
          <w:lang w:bidi="fa-IR"/>
        </w:rPr>
        <w:t>ت ابراهیمی چنین آمده است</w:t>
      </w:r>
      <w:r w:rsidRPr="00356F29">
        <w:rPr>
          <w:rFonts w:ascii="Tahoma" w:hAnsi="Tahoma" w:hint="cs"/>
          <w:sz w:val="30"/>
          <w:szCs w:val="30"/>
          <w:rtl/>
          <w:lang w:bidi="fa-IR"/>
        </w:rPr>
        <w:t>:</w:t>
      </w:r>
      <w:r w:rsidR="00DB0486">
        <w:rPr>
          <w:rFonts w:ascii="Tahoma" w:hAnsi="Tahoma" w:hint="cs"/>
          <w:sz w:val="30"/>
          <w:szCs w:val="30"/>
          <w:rtl/>
          <w:lang w:bidi="fa-IR"/>
        </w:rPr>
        <w:t xml:space="preserve"> </w:t>
      </w:r>
      <w:r w:rsidR="00DB0486" w:rsidRPr="00EF557B">
        <w:rPr>
          <w:rFonts w:ascii="Lotus Linotype" w:hAnsi="Lotus Linotype" w:cs="Lotus Linotype"/>
          <w:sz w:val="30"/>
          <w:szCs w:val="30"/>
          <w:rtl/>
        </w:rPr>
        <w:t>«</w:t>
      </w:r>
      <w:r w:rsidRPr="00EF557B">
        <w:rPr>
          <w:rFonts w:ascii="Lotus Linotype" w:hAnsi="Lotus Linotype" w:cs="Lotus Linotype"/>
          <w:sz w:val="30"/>
          <w:szCs w:val="30"/>
          <w:rtl/>
          <w:lang w:bidi="fa-IR"/>
        </w:rPr>
        <w:t>اللّهمّ صلّ علی محمد و</w:t>
      </w:r>
      <w:r w:rsidR="00DB0486" w:rsidRPr="00EF557B">
        <w:rPr>
          <w:rFonts w:ascii="Lotus Linotype" w:hAnsi="Lotus Linotype" w:cs="Lotus Linotype"/>
          <w:sz w:val="30"/>
          <w:szCs w:val="30"/>
          <w:rtl/>
          <w:lang w:bidi="fa-IR"/>
        </w:rPr>
        <w:t>علی آل محمد کما صلّیت علی إ</w:t>
      </w:r>
      <w:r w:rsidRPr="00EF557B">
        <w:rPr>
          <w:rFonts w:ascii="Lotus Linotype" w:hAnsi="Lotus Linotype" w:cs="Lotus Linotype"/>
          <w:sz w:val="30"/>
          <w:szCs w:val="30"/>
          <w:rtl/>
          <w:lang w:bidi="fa-IR"/>
        </w:rPr>
        <w:t>براهیم إنّک حمید مجید</w:t>
      </w:r>
      <w:r w:rsidR="00DB0486" w:rsidRPr="00EF557B">
        <w:rPr>
          <w:rFonts w:ascii="Lotus Linotype" w:hAnsi="Lotus Linotype" w:cs="Lotus Linotype"/>
          <w:sz w:val="30"/>
          <w:szCs w:val="30"/>
          <w:rtl/>
        </w:rPr>
        <w:t>‏»</w:t>
      </w:r>
      <w:r w:rsidRPr="00EF557B">
        <w:rPr>
          <w:rFonts w:ascii="Lotus Linotype" w:hAnsi="Lotus Linotype" w:cs="Lotus Linotype"/>
          <w:sz w:val="30"/>
          <w:szCs w:val="30"/>
          <w:rtl/>
          <w:lang w:bidi="fa-IR"/>
        </w:rPr>
        <w:t>.</w:t>
      </w:r>
    </w:p>
    <w:p w:rsidR="00515180" w:rsidRPr="00356F29" w:rsidRDefault="003D5689" w:rsidP="00CE2903">
      <w:pPr>
        <w:widowControl w:val="0"/>
        <w:tabs>
          <w:tab w:val="left" w:pos="1241"/>
        </w:tabs>
        <w:spacing w:line="216" w:lineRule="auto"/>
        <w:ind w:firstLine="284"/>
        <w:rPr>
          <w:rFonts w:ascii="Tahoma" w:hAnsi="Tahoma" w:hint="cs"/>
          <w:sz w:val="30"/>
          <w:szCs w:val="30"/>
          <w:rtl/>
          <w:lang w:bidi="fa-IR"/>
        </w:rPr>
      </w:pPr>
      <w:r w:rsidRPr="000B5E36">
        <w:rPr>
          <w:rFonts w:ascii="Tahoma" w:hAnsi="Tahoma"/>
          <w:sz w:val="28"/>
          <w:rtl/>
        </w:rPr>
        <w:t>«‏</w:t>
      </w:r>
      <w:r w:rsidR="00515180" w:rsidRPr="00356F29">
        <w:rPr>
          <w:rFonts w:ascii="Tahoma" w:hAnsi="Tahoma" w:hint="cs"/>
          <w:sz w:val="30"/>
          <w:szCs w:val="30"/>
          <w:rtl/>
          <w:lang w:bidi="fa-IR"/>
        </w:rPr>
        <w:t>پروردگارا! بر محمد و آل محمد درود بفرست همانگونه که بر ابراهیم درود فرستادی به راستی تو قابل ستایش و بزرگوار هستی</w:t>
      </w:r>
      <w:r w:rsidRPr="000B5E36">
        <w:rPr>
          <w:rFonts w:ascii="Tahoma" w:hAnsi="Tahoma"/>
          <w:sz w:val="28"/>
          <w:rtl/>
        </w:rPr>
        <w:t>»</w:t>
      </w:r>
      <w:r w:rsidR="00515180" w:rsidRPr="00356F29">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درود از جانب خداوند ثنای او بر بنده‌اش در ملکوت اعلی است، همانگونه که بخاری در</w:t>
      </w:r>
      <w:r w:rsidR="003D5689">
        <w:rPr>
          <w:rFonts w:ascii="Tahoma" w:hAnsi="Tahoma" w:hint="cs"/>
          <w:sz w:val="30"/>
          <w:szCs w:val="30"/>
          <w:rtl/>
          <w:lang w:bidi="fa-IR"/>
        </w:rPr>
        <w:t xml:space="preserve"> </w:t>
      </w:r>
      <w:r w:rsidRPr="00356F29">
        <w:rPr>
          <w:rFonts w:ascii="Tahoma" w:hAnsi="Tahoma" w:hint="cs"/>
          <w:sz w:val="30"/>
          <w:szCs w:val="30"/>
          <w:rtl/>
          <w:lang w:bidi="fa-IR"/>
        </w:rPr>
        <w:t>صحیحش از ابو العالیه حکایت مى‏كند که گفت: درود خداوند ثنای او بر بنده‌اش در ملکوت اعلی است.</w:t>
      </w:r>
    </w:p>
    <w:p w:rsidR="00EF557B" w:rsidRPr="00356F29" w:rsidRDefault="00515180" w:rsidP="00CE2903">
      <w:pPr>
        <w:widowControl w:val="0"/>
        <w:tabs>
          <w:tab w:val="left" w:pos="1241"/>
        </w:tabs>
        <w:spacing w:line="216" w:lineRule="auto"/>
        <w:ind w:firstLine="284"/>
        <w:rPr>
          <w:rFonts w:ascii="Lotus Linotype" w:hAnsi="Lotus Linotype" w:cs="Lotus Linotype"/>
          <w:sz w:val="30"/>
          <w:szCs w:val="30"/>
          <w:rtl/>
          <w:lang w:bidi="fa-IR"/>
        </w:rPr>
      </w:pPr>
      <w:r w:rsidRPr="00356F29">
        <w:rPr>
          <w:rFonts w:ascii="Tahoma" w:hAnsi="Tahoma" w:hint="cs"/>
          <w:sz w:val="30"/>
          <w:szCs w:val="30"/>
          <w:rtl/>
          <w:lang w:bidi="fa-IR"/>
        </w:rPr>
        <w:t>و در رسال</w:t>
      </w:r>
      <w:r w:rsidRPr="00356F29">
        <w:rPr>
          <w:rFonts w:ascii="Tahoma" w:hAnsi="Tahoma" w:hint="cs"/>
          <w:sz w:val="30"/>
          <w:szCs w:val="30"/>
          <w:rtl/>
          <w:lang w:bidi="ar-KW"/>
        </w:rPr>
        <w:t>ه‌ی موسوم به‌</w:t>
      </w:r>
      <w:r w:rsidRPr="00356F29">
        <w:rPr>
          <w:rFonts w:ascii="Tahoma" w:hAnsi="Tahoma" w:hint="cs"/>
          <w:sz w:val="30"/>
          <w:szCs w:val="30"/>
          <w:rtl/>
          <w:lang w:bidi="fa-IR"/>
        </w:rPr>
        <w:t xml:space="preserve"> «آداب رفتن به نماز» و «</w:t>
      </w:r>
      <w:r w:rsidRPr="00FD61B9">
        <w:rPr>
          <w:rFonts w:ascii="Lotus Linotype" w:hAnsi="Lotus Linotype" w:cs="Lotus Linotype"/>
          <w:sz w:val="30"/>
          <w:szCs w:val="30"/>
          <w:rtl/>
          <w:lang w:bidi="fa-IR"/>
        </w:rPr>
        <w:t>صفة الصلاة</w:t>
      </w:r>
      <w:r w:rsidRPr="00356F29">
        <w:rPr>
          <w:rFonts w:ascii="Tahoma" w:hAnsi="Tahoma" w:hint="cs"/>
          <w:sz w:val="30"/>
          <w:szCs w:val="30"/>
          <w:rtl/>
          <w:lang w:bidi="fa-IR"/>
        </w:rPr>
        <w:t>:1/</w:t>
      </w:r>
      <w:r w:rsidR="00FD61B9">
        <w:rPr>
          <w:rFonts w:ascii="Tahoma" w:hAnsi="Tahoma" w:hint="cs"/>
          <w:sz w:val="30"/>
          <w:szCs w:val="30"/>
          <w:rtl/>
          <w:lang w:bidi="fa-IR"/>
        </w:rPr>
        <w:t>10</w:t>
      </w:r>
      <w:r w:rsidRPr="00356F29">
        <w:rPr>
          <w:rFonts w:ascii="Tahoma" w:hAnsi="Tahoma" w:hint="cs"/>
          <w:sz w:val="30"/>
          <w:szCs w:val="30"/>
          <w:rtl/>
          <w:lang w:bidi="fa-IR"/>
        </w:rPr>
        <w:t xml:space="preserve">» چنین بیان می‌دارد: </w:t>
      </w:r>
      <w:r w:rsidR="00EF557B" w:rsidRPr="00EF557B">
        <w:rPr>
          <w:rFonts w:ascii="Lotus Linotype" w:hAnsi="Lotus Linotype" w:cs="Lotus Linotype"/>
          <w:sz w:val="30"/>
          <w:szCs w:val="30"/>
          <w:rtl/>
        </w:rPr>
        <w:t>«‏</w:t>
      </w:r>
      <w:r w:rsidR="00EF557B" w:rsidRPr="00EF557B">
        <w:rPr>
          <w:rFonts w:ascii="Lotus Linotype" w:hAnsi="Lotus Linotype" w:cs="Lotus Linotype"/>
          <w:sz w:val="30"/>
          <w:szCs w:val="30"/>
          <w:rtl/>
          <w:lang w:bidi="fa-IR"/>
        </w:rPr>
        <w:t xml:space="preserve">اللّهم </w:t>
      </w:r>
      <w:r w:rsidR="00EF557B" w:rsidRPr="00356F29">
        <w:rPr>
          <w:rFonts w:ascii="Lotus Linotype" w:hAnsi="Lotus Linotype" w:cs="Lotus Linotype"/>
          <w:sz w:val="30"/>
          <w:szCs w:val="30"/>
          <w:rtl/>
          <w:lang w:bidi="fa-IR"/>
        </w:rPr>
        <w:t xml:space="preserve">صلّ علی محمّد وعلی آل محمّد کما صلیت علی آل </w:t>
      </w:r>
      <w:r w:rsidR="00EF557B">
        <w:rPr>
          <w:rFonts w:ascii="Lotus Linotype" w:hAnsi="Lotus Linotype" w:cs="Lotus Linotype" w:hint="cs"/>
          <w:sz w:val="30"/>
          <w:szCs w:val="30"/>
          <w:rtl/>
          <w:lang w:bidi="fa-IR"/>
        </w:rPr>
        <w:t>إ</w:t>
      </w:r>
      <w:r w:rsidR="00EF557B" w:rsidRPr="00356F29">
        <w:rPr>
          <w:rFonts w:ascii="Lotus Linotype" w:hAnsi="Lotus Linotype" w:cs="Lotus Linotype"/>
          <w:sz w:val="30"/>
          <w:szCs w:val="30"/>
          <w:rtl/>
          <w:lang w:bidi="fa-IR"/>
        </w:rPr>
        <w:t>براهیم إنک حمید مج</w:t>
      </w:r>
      <w:r w:rsidR="00EF557B">
        <w:rPr>
          <w:rFonts w:ascii="Lotus Linotype" w:hAnsi="Lotus Linotype" w:cs="Lotus Linotype"/>
          <w:sz w:val="30"/>
          <w:szCs w:val="30"/>
          <w:rtl/>
          <w:lang w:bidi="fa-IR"/>
        </w:rPr>
        <w:t>ید، و</w:t>
      </w:r>
      <w:r w:rsidR="00EF557B" w:rsidRPr="00356F29">
        <w:rPr>
          <w:rFonts w:ascii="Lotus Linotype" w:hAnsi="Lotus Linotype" w:cs="Lotus Linotype"/>
          <w:sz w:val="30"/>
          <w:szCs w:val="30"/>
          <w:rtl/>
          <w:lang w:bidi="fa-IR"/>
        </w:rPr>
        <w:t xml:space="preserve">بارک علی آل محمد کما بارکت علی </w:t>
      </w:r>
      <w:r w:rsidR="00EF557B">
        <w:rPr>
          <w:rFonts w:ascii="Lotus Linotype" w:hAnsi="Lotus Linotype" w:cs="Lotus Linotype" w:hint="cs"/>
          <w:sz w:val="30"/>
          <w:szCs w:val="30"/>
          <w:rtl/>
          <w:lang w:bidi="fa-IR"/>
        </w:rPr>
        <w:t>إ</w:t>
      </w:r>
      <w:r w:rsidR="00EF557B" w:rsidRPr="00356F29">
        <w:rPr>
          <w:rFonts w:ascii="Lotus Linotype" w:hAnsi="Lotus Linotype" w:cs="Lotus Linotype"/>
          <w:sz w:val="30"/>
          <w:szCs w:val="30"/>
          <w:rtl/>
          <w:lang w:bidi="fa-IR"/>
        </w:rPr>
        <w:t xml:space="preserve">براهیم إنک حمید </w:t>
      </w:r>
      <w:r w:rsidR="00EF557B" w:rsidRPr="00EF557B">
        <w:rPr>
          <w:rFonts w:ascii="Lotus Linotype" w:hAnsi="Lotus Linotype" w:cs="Lotus Linotype"/>
          <w:sz w:val="30"/>
          <w:szCs w:val="30"/>
          <w:rtl/>
          <w:lang w:bidi="fa-IR"/>
        </w:rPr>
        <w:t>مجید</w:t>
      </w:r>
      <w:r w:rsidR="00EF557B" w:rsidRPr="00EF557B">
        <w:rPr>
          <w:rFonts w:ascii="Lotus Linotype" w:hAnsi="Lotus Linotype" w:cs="Lotus Linotype"/>
          <w:sz w:val="30"/>
          <w:szCs w:val="30"/>
          <w:rtl/>
        </w:rPr>
        <w:t>»</w:t>
      </w:r>
      <w:r w:rsidR="00EF557B" w:rsidRPr="00EF557B">
        <w:rPr>
          <w:rFonts w:ascii="Lotus Linotype" w:hAnsi="Lotus Linotype" w:cs="Lotus Linotype"/>
          <w:sz w:val="30"/>
          <w:szCs w:val="30"/>
          <w:rtl/>
          <w:lang w:bidi="fa-IR"/>
        </w:rPr>
        <w:t>.</w:t>
      </w:r>
    </w:p>
    <w:p w:rsidR="00515180" w:rsidRPr="00EF557B" w:rsidRDefault="00EF557B" w:rsidP="00CE2903">
      <w:pPr>
        <w:widowControl w:val="0"/>
        <w:tabs>
          <w:tab w:val="left" w:pos="1241"/>
        </w:tabs>
        <w:spacing w:line="216" w:lineRule="auto"/>
        <w:ind w:firstLine="284"/>
        <w:rPr>
          <w:rFonts w:ascii="Tahoma" w:hAnsi="Tahoma" w:hint="cs"/>
          <w:sz w:val="30"/>
          <w:szCs w:val="30"/>
          <w:rtl/>
          <w:lang w:bidi="fa-IR"/>
        </w:rPr>
      </w:pPr>
      <w:r w:rsidRPr="00EF557B">
        <w:rPr>
          <w:rFonts w:ascii="Tahoma" w:hAnsi="Tahoma"/>
          <w:sz w:val="30"/>
          <w:szCs w:val="30"/>
          <w:rtl/>
        </w:rPr>
        <w:t>«‏</w:t>
      </w:r>
      <w:r w:rsidRPr="00EF557B">
        <w:rPr>
          <w:rFonts w:ascii="Tahoma" w:hAnsi="Tahoma" w:hint="cs"/>
          <w:sz w:val="30"/>
          <w:szCs w:val="30"/>
          <w:rtl/>
          <w:lang w:bidi="fa-IR"/>
        </w:rPr>
        <w:t>پروردگارا! بر محمد و آل محمد درود بفرست همانگونه که بر آل ابراهیم درود فرستادی به راستی تو ستوده و بزرگواری</w:t>
      </w:r>
      <w:r>
        <w:rPr>
          <w:rFonts w:ascii="Tahoma" w:hAnsi="Tahoma" w:hint="cs"/>
          <w:sz w:val="30"/>
          <w:szCs w:val="30"/>
          <w:rtl/>
          <w:lang w:bidi="fa-IR"/>
        </w:rPr>
        <w:t>،</w:t>
      </w:r>
      <w:r w:rsidRPr="00EF557B">
        <w:rPr>
          <w:rFonts w:ascii="Tahoma" w:hAnsi="Tahoma" w:hint="cs"/>
          <w:sz w:val="30"/>
          <w:szCs w:val="30"/>
          <w:rtl/>
          <w:lang w:bidi="fa-IR"/>
        </w:rPr>
        <w:t xml:space="preserve"> و بر محمد و بر آل محمد برکت نازل کن همچنانکه بر ابراهیم و آل ابراهیم برکت نازل کردی به راستی تو ستوده و بزرگواری</w:t>
      </w:r>
      <w:r w:rsidRPr="00EF557B">
        <w:rPr>
          <w:rFonts w:ascii="Tahoma" w:hAnsi="Tahoma"/>
          <w:sz w:val="30"/>
          <w:szCs w:val="30"/>
          <w:rtl/>
        </w:rPr>
        <w:t>»</w:t>
      </w:r>
      <w:r>
        <w:rPr>
          <w:rFonts w:ascii="Tahoma" w:hAnsi="Tahoma" w:hint="cs"/>
          <w:sz w:val="30"/>
          <w:szCs w:val="30"/>
          <w:rtl/>
          <w:lang w:bidi="fa-IR"/>
        </w:rPr>
        <w:t>.</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و همچنانکه هر مسلمانی مى‏داند این دعا یکی از ارکان نماز است؛ و نماز مسلمان جز با آن صحیح نیست و ا</w:t>
      </w:r>
      <w:r w:rsidR="00EF557B">
        <w:rPr>
          <w:rFonts w:ascii="Tahoma" w:hAnsi="Tahoma" w:hint="cs"/>
          <w:sz w:val="30"/>
          <w:szCs w:val="30"/>
          <w:rtl/>
          <w:lang w:bidi="fa-IR"/>
        </w:rPr>
        <w:t>ین دیدگاه شیخ محمد بن عبدالوهاب</w:t>
      </w:r>
      <w:r w:rsidRPr="00356F29">
        <w:rPr>
          <w:rFonts w:ascii="Tahoma" w:hAnsi="Tahoma" w:hint="cs"/>
          <w:sz w:val="30"/>
          <w:szCs w:val="30"/>
          <w:rtl/>
          <w:lang w:bidi="fa-IR"/>
        </w:rPr>
        <w:t xml:space="preserve"> است</w:t>
      </w:r>
      <w:r w:rsidR="00EF557B">
        <w:rPr>
          <w:rFonts w:ascii="Tahoma" w:hAnsi="Tahoma" w:hint="cs"/>
          <w:sz w:val="30"/>
          <w:szCs w:val="30"/>
          <w:rtl/>
          <w:lang w:bidi="fa-IR"/>
        </w:rPr>
        <w:t>.</w:t>
      </w:r>
      <w:r w:rsidRPr="00356F29">
        <w:rPr>
          <w:rFonts w:ascii="Tahoma" w:hAnsi="Tahoma" w:hint="cs"/>
          <w:sz w:val="30"/>
          <w:szCs w:val="30"/>
          <w:rtl/>
          <w:lang w:bidi="fa-IR"/>
        </w:rPr>
        <w:t xml:space="preserve"> که بر </w:t>
      </w:r>
      <w:r w:rsidR="00EF557B">
        <w:rPr>
          <w:rFonts w:ascii="Tahoma" w:hAnsi="Tahoma" w:hint="cs"/>
          <w:sz w:val="30"/>
          <w:szCs w:val="30"/>
          <w:rtl/>
          <w:lang w:bidi="fa-IR"/>
        </w:rPr>
        <w:t>آن</w:t>
      </w:r>
      <w:r w:rsidRPr="00356F29">
        <w:rPr>
          <w:rFonts w:ascii="Tahoma" w:hAnsi="Tahoma" w:hint="cs"/>
          <w:sz w:val="30"/>
          <w:szCs w:val="30"/>
          <w:rtl/>
          <w:lang w:bidi="fa-IR"/>
        </w:rPr>
        <w:t xml:space="preserve"> دلیل آورده شد.</w:t>
      </w:r>
    </w:p>
    <w:p w:rsidR="0007646B" w:rsidRPr="00356F29" w:rsidRDefault="0007646B" w:rsidP="00CE2903">
      <w:pPr>
        <w:tabs>
          <w:tab w:val="left" w:pos="1106"/>
        </w:tabs>
        <w:spacing w:line="216" w:lineRule="auto"/>
        <w:ind w:firstLine="284"/>
        <w:rPr>
          <w:rFonts w:hint="cs"/>
          <w:sz w:val="30"/>
          <w:szCs w:val="30"/>
          <w:rtl/>
          <w:lang w:bidi="fa-IR"/>
        </w:rPr>
      </w:pPr>
    </w:p>
    <w:p w:rsidR="00515180" w:rsidRPr="00356F29" w:rsidRDefault="0007646B" w:rsidP="00CE2903">
      <w:pPr>
        <w:pStyle w:val="1"/>
        <w:spacing w:before="0" w:after="0" w:line="216" w:lineRule="auto"/>
        <w:ind w:firstLine="284"/>
        <w:jc w:val="lowKashida"/>
        <w:rPr>
          <w:rFonts w:hint="cs"/>
          <w:b w:val="0"/>
          <w:bCs w:val="0"/>
          <w:sz w:val="30"/>
          <w:szCs w:val="30"/>
          <w:rtl/>
          <w:lang w:bidi="fa-IR"/>
        </w:rPr>
      </w:pPr>
      <w:bookmarkStart w:id="45" w:name="_Toc58653365"/>
      <w:bookmarkStart w:id="46" w:name="_Toc58654289"/>
      <w:bookmarkStart w:id="47" w:name="_Toc58670487"/>
      <w:r w:rsidRPr="00356F29">
        <w:rPr>
          <w:b w:val="0"/>
          <w:bCs w:val="0"/>
          <w:sz w:val="30"/>
          <w:szCs w:val="30"/>
          <w:rtl/>
          <w:lang w:bidi="fa-IR"/>
        </w:rPr>
        <w:br w:type="page"/>
      </w:r>
      <w:bookmarkStart w:id="48" w:name="_Toc212041393"/>
      <w:r w:rsidR="00DE4A5E">
        <w:rPr>
          <w:rFonts w:hint="cs"/>
          <w:b w:val="0"/>
          <w:bCs w:val="0"/>
          <w:sz w:val="30"/>
          <w:szCs w:val="30"/>
          <w:rtl/>
          <w:lang w:bidi="fa-IR"/>
        </w:rPr>
        <w:t xml:space="preserve">براى </w:t>
      </w:r>
      <w:r w:rsidR="00515180" w:rsidRPr="00356F29">
        <w:rPr>
          <w:rFonts w:hint="cs"/>
          <w:b w:val="0"/>
          <w:bCs w:val="0"/>
          <w:sz w:val="30"/>
          <w:szCs w:val="30"/>
          <w:rtl/>
          <w:lang w:bidi="fa-IR"/>
        </w:rPr>
        <w:t xml:space="preserve">خاندان پیامبر </w:t>
      </w:r>
      <w:r w:rsidR="00515180" w:rsidRPr="00356F29">
        <w:rPr>
          <w:rFonts w:ascii="Tahoma" w:hAnsi="Tahoma" w:cs="CTraditional Arabic" w:hint="cs"/>
          <w:b w:val="0"/>
          <w:bCs w:val="0"/>
          <w:sz w:val="30"/>
          <w:szCs w:val="30"/>
          <w:rtl/>
          <w:lang w:bidi="fa-IR"/>
        </w:rPr>
        <w:t>ص</w:t>
      </w:r>
      <w:r w:rsidR="00515180" w:rsidRPr="00356F29">
        <w:rPr>
          <w:rFonts w:hint="cs"/>
          <w:b w:val="0"/>
          <w:bCs w:val="0"/>
          <w:sz w:val="30"/>
          <w:szCs w:val="30"/>
          <w:rtl/>
          <w:lang w:bidi="fa-IR"/>
        </w:rPr>
        <w:t xml:space="preserve">  </w:t>
      </w:r>
      <w:r w:rsidR="00DE4A5E">
        <w:rPr>
          <w:rFonts w:hint="cs"/>
          <w:b w:val="0"/>
          <w:bCs w:val="0"/>
          <w:sz w:val="30"/>
          <w:szCs w:val="30"/>
          <w:rtl/>
          <w:lang w:bidi="ar-KW"/>
        </w:rPr>
        <w:t xml:space="preserve">بر امت </w:t>
      </w:r>
      <w:r w:rsidR="00515180" w:rsidRPr="00356F29">
        <w:rPr>
          <w:rFonts w:hint="cs"/>
          <w:b w:val="0"/>
          <w:bCs w:val="0"/>
          <w:sz w:val="30"/>
          <w:szCs w:val="30"/>
          <w:rtl/>
          <w:lang w:bidi="ar-KW"/>
        </w:rPr>
        <w:t xml:space="preserve">حقوقی </w:t>
      </w:r>
      <w:r w:rsidR="00DE4A5E">
        <w:rPr>
          <w:rFonts w:hint="cs"/>
          <w:b w:val="0"/>
          <w:bCs w:val="0"/>
          <w:sz w:val="30"/>
          <w:szCs w:val="30"/>
          <w:rtl/>
          <w:lang w:bidi="ar-KW"/>
        </w:rPr>
        <w:t>است كه هيچ كس با آنان شريك نخواهد شد وآنان اي</w:t>
      </w:r>
      <w:r w:rsidR="00DE4A5E">
        <w:rPr>
          <w:rFonts w:hint="cs"/>
          <w:b w:val="0"/>
          <w:bCs w:val="0"/>
          <w:sz w:val="30"/>
          <w:szCs w:val="30"/>
          <w:rtl/>
          <w:lang w:bidi="fa-IR"/>
        </w:rPr>
        <w:t>ن</w:t>
      </w:r>
      <w:r w:rsidR="00515180" w:rsidRPr="00356F29">
        <w:rPr>
          <w:rFonts w:hint="cs"/>
          <w:b w:val="0"/>
          <w:bCs w:val="0"/>
          <w:sz w:val="30"/>
          <w:szCs w:val="30"/>
          <w:rtl/>
          <w:lang w:bidi="fa-IR"/>
        </w:rPr>
        <w:t xml:space="preserve"> شایستگی </w:t>
      </w:r>
      <w:r w:rsidR="00DE4A5E">
        <w:rPr>
          <w:rFonts w:hint="cs"/>
          <w:b w:val="0"/>
          <w:bCs w:val="0"/>
          <w:sz w:val="30"/>
          <w:szCs w:val="30"/>
          <w:rtl/>
          <w:lang w:bidi="fa-IR"/>
        </w:rPr>
        <w:t xml:space="preserve">و </w:t>
      </w:r>
      <w:r w:rsidR="00515180" w:rsidRPr="00356F29">
        <w:rPr>
          <w:rFonts w:hint="cs"/>
          <w:b w:val="0"/>
          <w:bCs w:val="0"/>
          <w:sz w:val="30"/>
          <w:szCs w:val="30"/>
          <w:rtl/>
          <w:lang w:bidi="fa-IR"/>
        </w:rPr>
        <w:t>نهایت محبت و دلسوزی را دارند</w:t>
      </w:r>
      <w:bookmarkEnd w:id="45"/>
      <w:bookmarkEnd w:id="46"/>
      <w:bookmarkEnd w:id="47"/>
      <w:bookmarkEnd w:id="48"/>
      <w:r w:rsidR="00DE4A5E">
        <w:rPr>
          <w:rFonts w:hint="cs"/>
          <w:b w:val="0"/>
          <w:bCs w:val="0"/>
          <w:sz w:val="30"/>
          <w:szCs w:val="30"/>
          <w:rtl/>
          <w:lang w:bidi="fa-IR"/>
        </w:rPr>
        <w:t xml:space="preserve"> كه براى ديگران </w:t>
      </w:r>
      <w:r w:rsidR="00DE4A5E">
        <w:rPr>
          <w:rFonts w:hint="eastAsia"/>
          <w:b w:val="0"/>
          <w:bCs w:val="0"/>
          <w:sz w:val="30"/>
          <w:szCs w:val="30"/>
          <w:rtl/>
          <w:lang w:bidi="fa-IR"/>
        </w:rPr>
        <w:t>چنين نيست</w:t>
      </w:r>
    </w:p>
    <w:p w:rsidR="0007646B" w:rsidRPr="003570E2" w:rsidRDefault="0007646B" w:rsidP="00CE2903">
      <w:pPr>
        <w:spacing w:line="216" w:lineRule="auto"/>
        <w:ind w:firstLine="284"/>
        <w:rPr>
          <w:rFonts w:hint="cs"/>
          <w:sz w:val="20"/>
          <w:szCs w:val="20"/>
          <w:rtl/>
          <w:lang w:bidi="fa-IR"/>
        </w:rPr>
      </w:pPr>
    </w:p>
    <w:p w:rsidR="00515180" w:rsidRPr="00356F29" w:rsidRDefault="00515180" w:rsidP="003570E2">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محمد بن عبدالوهاب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جملات و عباراتی را از کتابهای شیخ الاسلام ابن تیمیه‌ </w:t>
      </w:r>
      <w:r w:rsidR="002D00D9" w:rsidRPr="002D00D9">
        <w:rPr>
          <w:rFonts w:ascii="Tahoma" w:hAnsi="Tahoma" w:cs="CTraditional Arabic" w:hint="cs"/>
          <w:sz w:val="28"/>
          <w:rtl/>
          <w:lang w:bidi="fa-IR"/>
        </w:rPr>
        <w:t>:</w:t>
      </w:r>
      <w:r w:rsidRPr="00356F29">
        <w:rPr>
          <w:rFonts w:ascii="Tahoma" w:hAnsi="Tahoma" w:hint="cs"/>
          <w:sz w:val="30"/>
          <w:szCs w:val="30"/>
          <w:rtl/>
          <w:lang w:bidi="fa-IR"/>
        </w:rPr>
        <w:t xml:space="preserve"> </w:t>
      </w:r>
      <w:r w:rsidRPr="00356F29">
        <w:rPr>
          <w:rFonts w:ascii="Tahoma" w:hAnsi="Tahoma" w:hint="cs"/>
          <w:sz w:val="30"/>
          <w:szCs w:val="30"/>
          <w:rtl/>
          <w:lang w:bidi="ar-KW"/>
        </w:rPr>
        <w:t xml:space="preserve">جمع آوری نموده‌ و تحت عنوان </w:t>
      </w:r>
      <w:r w:rsidRPr="00356F29">
        <w:rPr>
          <w:rFonts w:ascii="Tahoma" w:hAnsi="Tahoma" w:hint="cs"/>
          <w:sz w:val="30"/>
          <w:szCs w:val="30"/>
          <w:rtl/>
          <w:lang w:bidi="fa-IR"/>
        </w:rPr>
        <w:t>«</w:t>
      </w:r>
      <w:r w:rsidRPr="00356F29">
        <w:rPr>
          <w:rFonts w:ascii="Tahoma" w:hAnsi="Tahoma" w:hint="cs"/>
          <w:sz w:val="30"/>
          <w:szCs w:val="30"/>
          <w:rtl/>
          <w:lang w:bidi="ar-KW"/>
        </w:rPr>
        <w:t xml:space="preserve">مسائل لخصها الامام محمد بن </w:t>
      </w:r>
      <w:r w:rsidR="002D00D9">
        <w:rPr>
          <w:rFonts w:ascii="Tahoma" w:hAnsi="Tahoma" w:hint="cs"/>
          <w:sz w:val="30"/>
          <w:szCs w:val="30"/>
          <w:rtl/>
          <w:lang w:bidi="ar-KW"/>
        </w:rPr>
        <w:t>عبد</w:t>
      </w:r>
      <w:r w:rsidRPr="00356F29">
        <w:rPr>
          <w:rFonts w:ascii="Tahoma" w:hAnsi="Tahoma" w:hint="cs"/>
          <w:sz w:val="30"/>
          <w:szCs w:val="30"/>
          <w:rtl/>
          <w:lang w:bidi="ar-KW"/>
        </w:rPr>
        <w:t>الوهاب من کلام شیخ الاسلام ابن تیمیه‌</w:t>
      </w:r>
      <w:r w:rsidRPr="00356F29">
        <w:rPr>
          <w:rFonts w:ascii="Tahoma" w:hAnsi="Tahoma" w:hint="cs"/>
          <w:sz w:val="30"/>
          <w:szCs w:val="30"/>
          <w:rtl/>
          <w:lang w:bidi="fa-IR"/>
        </w:rPr>
        <w:t xml:space="preserve">‌» </w:t>
      </w:r>
      <w:r w:rsidRPr="00356F29">
        <w:rPr>
          <w:rFonts w:ascii="Tahoma" w:hAnsi="Tahoma" w:hint="cs"/>
          <w:sz w:val="30"/>
          <w:szCs w:val="30"/>
          <w:rtl/>
          <w:lang w:bidi="ar-KW"/>
        </w:rPr>
        <w:t>آن‌را به‌ چاپ رسانده‌ است، ایشان ضمن آن رساله ‌</w:t>
      </w:r>
      <w:r w:rsidRPr="00356F29">
        <w:rPr>
          <w:rFonts w:ascii="Tahoma" w:hAnsi="Tahoma" w:hint="cs"/>
          <w:sz w:val="30"/>
          <w:szCs w:val="30"/>
          <w:rtl/>
          <w:lang w:bidi="fa-IR"/>
        </w:rPr>
        <w:t xml:space="preserve">(1/51) مى‏گوید: خانواده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بر امت حقی دارند که سایر مردم شریک </w:t>
      </w:r>
      <w:r w:rsidRPr="00356F29">
        <w:rPr>
          <w:rFonts w:ascii="Tahoma" w:hAnsi="Tahoma" w:hint="cs"/>
          <w:sz w:val="30"/>
          <w:szCs w:val="30"/>
          <w:rtl/>
          <w:lang w:bidi="ar-KW"/>
        </w:rPr>
        <w:t xml:space="preserve">آن حق </w:t>
      </w:r>
      <w:r w:rsidRPr="00356F29">
        <w:rPr>
          <w:rFonts w:ascii="Tahoma" w:hAnsi="Tahoma" w:hint="cs"/>
          <w:sz w:val="30"/>
          <w:szCs w:val="30"/>
          <w:rtl/>
          <w:lang w:bidi="fa-IR"/>
        </w:rPr>
        <w:t>نیستند و استحقاق محبت و دلسوزی بیش از حدی هستند که سایر قریش چنین استحقاقی را ندارند و قریش استحقاق چیزی را دارند که قبایل دیگر چنین استحقاقی را ندارند، همچنانکه جنس عرب استحقاق آن چیزی هستند که سایر بنی آدم چنین استحقاقی را ندارند - تا آنجا که مى‏گوید- به همین خاطر در میان بنی هاشم</w:t>
      </w:r>
      <w:r w:rsidRPr="00356F29">
        <w:rPr>
          <w:rFonts w:ascii="Tahoma" w:hAnsi="Tahoma" w:hint="cs"/>
          <w:sz w:val="30"/>
          <w:szCs w:val="30"/>
          <w:rtl/>
          <w:lang w:bidi="ar-KW"/>
        </w:rPr>
        <w:t xml:space="preserve"> پیامبری وجود دارد که‌ هیچ احدی از قریش به‌ پای وی نمی‌رسد</w:t>
      </w:r>
      <w:r w:rsidRPr="00356F29">
        <w:rPr>
          <w:rFonts w:ascii="Tahoma" w:hAnsi="Tahoma" w:hint="cs"/>
          <w:sz w:val="30"/>
          <w:szCs w:val="30"/>
          <w:rtl/>
          <w:lang w:bidi="fa-IR"/>
        </w:rPr>
        <w:t>، و در میان قریش خلفاء و ...</w:t>
      </w:r>
      <w:r w:rsidR="003570E2">
        <w:rPr>
          <w:rFonts w:ascii="Tahoma" w:hAnsi="Tahoma" w:hint="cs"/>
          <w:sz w:val="30"/>
          <w:szCs w:val="30"/>
          <w:rtl/>
          <w:lang w:bidi="ar-KW"/>
        </w:rPr>
        <w:t xml:space="preserve"> وجود دارد که‌</w:t>
      </w:r>
      <w:r w:rsidRPr="00356F29">
        <w:rPr>
          <w:rFonts w:ascii="Tahoma" w:hAnsi="Tahoma" w:hint="cs"/>
          <w:sz w:val="30"/>
          <w:szCs w:val="30"/>
          <w:rtl/>
          <w:lang w:bidi="fa-IR"/>
        </w:rPr>
        <w:t xml:space="preserve"> در </w:t>
      </w:r>
      <w:r w:rsidRPr="00356F29">
        <w:rPr>
          <w:rFonts w:ascii="Tahoma" w:hAnsi="Tahoma" w:hint="cs"/>
          <w:sz w:val="30"/>
          <w:szCs w:val="30"/>
          <w:rtl/>
          <w:lang w:bidi="ar-KW"/>
        </w:rPr>
        <w:t xml:space="preserve">میان </w:t>
      </w:r>
      <w:r w:rsidRPr="00356F29">
        <w:rPr>
          <w:rFonts w:ascii="Tahoma" w:hAnsi="Tahoma" w:hint="cs"/>
          <w:sz w:val="30"/>
          <w:szCs w:val="30"/>
          <w:rtl/>
          <w:lang w:bidi="fa-IR"/>
        </w:rPr>
        <w:t xml:space="preserve">عرب </w:t>
      </w:r>
      <w:r w:rsidRPr="00356F29">
        <w:rPr>
          <w:rFonts w:ascii="Tahoma" w:hAnsi="Tahoma" w:hint="cs"/>
          <w:sz w:val="30"/>
          <w:szCs w:val="30"/>
          <w:rtl/>
          <w:lang w:bidi="ar-KW"/>
        </w:rPr>
        <w:t>بی‌</w:t>
      </w:r>
      <w:r w:rsidRPr="00356F29">
        <w:rPr>
          <w:rFonts w:ascii="Tahoma" w:hAnsi="Tahoma" w:hint="cs"/>
          <w:sz w:val="30"/>
          <w:szCs w:val="30"/>
          <w:rtl/>
          <w:lang w:bidi="fa-IR"/>
        </w:rPr>
        <w:t>نظیر هستند و در میان عرب از سابقین اولین کسانی هستند که در سایر ملتها شبیه‌ و نظیری را ندارند.</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این عقیده شیخ </w:t>
      </w:r>
      <w:r w:rsidR="002D00D9">
        <w:rPr>
          <w:rFonts w:ascii="Tahoma" w:hAnsi="Tahoma" w:hint="cs"/>
          <w:sz w:val="30"/>
          <w:szCs w:val="30"/>
          <w:rtl/>
          <w:lang w:bidi="fa-IR"/>
        </w:rPr>
        <w:t xml:space="preserve">موافق عقيده اين تيميه است </w:t>
      </w:r>
      <w:r w:rsidRPr="00356F29">
        <w:rPr>
          <w:rFonts w:ascii="Tahoma" w:hAnsi="Tahoma" w:hint="cs"/>
          <w:sz w:val="30"/>
          <w:szCs w:val="30"/>
          <w:rtl/>
          <w:lang w:bidi="fa-IR"/>
        </w:rPr>
        <w:t xml:space="preserve">در رابطه با خاندان نبی و خانواده و نزدیکان اوست که </w:t>
      </w:r>
      <w:r w:rsidRPr="00356F29">
        <w:rPr>
          <w:rFonts w:ascii="Tahoma" w:hAnsi="Tahoma" w:hint="cs"/>
          <w:sz w:val="30"/>
          <w:szCs w:val="30"/>
          <w:rtl/>
          <w:lang w:bidi="ar-KW"/>
        </w:rPr>
        <w:t xml:space="preserve">مدعی </w:t>
      </w:r>
      <w:r w:rsidRPr="00356F29">
        <w:rPr>
          <w:rFonts w:ascii="Tahoma" w:hAnsi="Tahoma" w:hint="cs"/>
          <w:sz w:val="30"/>
          <w:szCs w:val="30"/>
          <w:rtl/>
          <w:lang w:bidi="fa-IR"/>
        </w:rPr>
        <w:t>ح</w:t>
      </w:r>
      <w:r w:rsidRPr="00356F29">
        <w:rPr>
          <w:rFonts w:ascii="Tahoma" w:hAnsi="Tahoma" w:hint="cs"/>
          <w:sz w:val="30"/>
          <w:szCs w:val="30"/>
          <w:rtl/>
          <w:lang w:bidi="ar-KW"/>
        </w:rPr>
        <w:t>قو</w:t>
      </w:r>
      <w:r w:rsidRPr="00356F29">
        <w:rPr>
          <w:rFonts w:ascii="Tahoma" w:hAnsi="Tahoma" w:hint="cs"/>
          <w:sz w:val="30"/>
          <w:szCs w:val="30"/>
          <w:rtl/>
          <w:lang w:bidi="fa-IR"/>
        </w:rPr>
        <w:t>ق و واجباتی</w:t>
      </w:r>
      <w:r w:rsidRPr="00356F29">
        <w:rPr>
          <w:rFonts w:ascii="Tahoma" w:hAnsi="Tahoma" w:hint="cs"/>
          <w:sz w:val="30"/>
          <w:szCs w:val="30"/>
          <w:rtl/>
          <w:lang w:bidi="ar-KW"/>
        </w:rPr>
        <w:t xml:space="preserve"> مخصوص</w:t>
      </w:r>
      <w:r w:rsidRPr="00356F29">
        <w:rPr>
          <w:rFonts w:ascii="Tahoma" w:hAnsi="Tahoma" w:hint="cs"/>
          <w:sz w:val="30"/>
          <w:szCs w:val="30"/>
          <w:rtl/>
          <w:lang w:bidi="fa-IR"/>
        </w:rPr>
        <w:t xml:space="preserve"> </w:t>
      </w:r>
      <w:r w:rsidRPr="00356F29">
        <w:rPr>
          <w:rFonts w:ascii="Tahoma" w:hAnsi="Tahoma" w:hint="cs"/>
          <w:sz w:val="30"/>
          <w:szCs w:val="30"/>
          <w:rtl/>
          <w:lang w:bidi="ar-KW"/>
        </w:rPr>
        <w:t>برای آنها</w:t>
      </w:r>
      <w:r w:rsidRPr="00356F29">
        <w:rPr>
          <w:rFonts w:ascii="Tahoma" w:hAnsi="Tahoma" w:hint="cs"/>
          <w:sz w:val="30"/>
          <w:szCs w:val="30"/>
          <w:rtl/>
          <w:lang w:bidi="fa-IR"/>
        </w:rPr>
        <w:t xml:space="preserve"> است و سایر مردم را در آن حق بی‌بهره‌ می‌داند و محبت و لطفی </w:t>
      </w:r>
      <w:r w:rsidRPr="00356F29">
        <w:rPr>
          <w:rFonts w:ascii="Tahoma" w:hAnsi="Tahoma" w:hint="cs"/>
          <w:sz w:val="30"/>
          <w:szCs w:val="30"/>
          <w:rtl/>
          <w:lang w:bidi="ar-KW"/>
        </w:rPr>
        <w:t xml:space="preserve">را برایشان واجب دانسته‌ </w:t>
      </w:r>
      <w:r w:rsidRPr="00356F29">
        <w:rPr>
          <w:rFonts w:ascii="Tahoma" w:hAnsi="Tahoma" w:hint="cs"/>
          <w:sz w:val="30"/>
          <w:szCs w:val="30"/>
          <w:rtl/>
          <w:lang w:bidi="fa-IR"/>
        </w:rPr>
        <w:t>که سایر مردم استحقاق آن را ندارند. و این فضل خداست و به هر کس که بخواهد مى‏دهد.</w:t>
      </w:r>
    </w:p>
    <w:p w:rsidR="0007646B" w:rsidRPr="00356F29" w:rsidRDefault="0007646B" w:rsidP="00CE2903">
      <w:pPr>
        <w:tabs>
          <w:tab w:val="left" w:pos="1106"/>
        </w:tabs>
        <w:spacing w:line="216" w:lineRule="auto"/>
        <w:ind w:firstLine="284"/>
        <w:rPr>
          <w:rFonts w:hint="cs"/>
          <w:sz w:val="30"/>
          <w:szCs w:val="3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ar-KW"/>
        </w:rPr>
      </w:pPr>
      <w:bookmarkStart w:id="49" w:name="_Toc58653366"/>
      <w:bookmarkStart w:id="50" w:name="_Toc58654290"/>
      <w:bookmarkStart w:id="51" w:name="_Toc58670488"/>
      <w:bookmarkStart w:id="52" w:name="_Toc212041394"/>
      <w:r w:rsidRPr="00356F29">
        <w:rPr>
          <w:rFonts w:hint="cs"/>
          <w:b w:val="0"/>
          <w:bCs w:val="0"/>
          <w:sz w:val="30"/>
          <w:szCs w:val="30"/>
          <w:rtl/>
          <w:lang w:bidi="fa-IR"/>
        </w:rPr>
        <w:t xml:space="preserve">دادن لقب مرتضی به علی </w:t>
      </w:r>
      <w:r w:rsidRPr="00356F29">
        <w:rPr>
          <w:rFonts w:hint="cs"/>
          <w:b w:val="0"/>
          <w:bCs w:val="0"/>
          <w:sz w:val="30"/>
          <w:szCs w:val="30"/>
          <w:lang w:bidi="fa-IR"/>
        </w:rPr>
        <w:sym w:font="AGA Arabesque" w:char="F074"/>
      </w:r>
      <w:r w:rsidRPr="00356F29">
        <w:rPr>
          <w:rFonts w:hint="cs"/>
          <w:b w:val="0"/>
          <w:bCs w:val="0"/>
          <w:sz w:val="30"/>
          <w:szCs w:val="30"/>
          <w:rtl/>
          <w:lang w:bidi="fa-IR"/>
        </w:rPr>
        <w:t xml:space="preserve"> و </w:t>
      </w:r>
      <w:r w:rsidRPr="00356F29">
        <w:rPr>
          <w:rFonts w:hint="cs"/>
          <w:b w:val="0"/>
          <w:bCs w:val="0"/>
          <w:sz w:val="30"/>
          <w:szCs w:val="30"/>
          <w:rtl/>
          <w:lang w:bidi="ar-KW"/>
        </w:rPr>
        <w:t xml:space="preserve">اعتقاد به‌ اینکه‌ ایشان </w:t>
      </w:r>
      <w:r w:rsidR="002D00D9">
        <w:rPr>
          <w:rFonts w:hint="cs"/>
          <w:b w:val="0"/>
          <w:bCs w:val="0"/>
          <w:sz w:val="30"/>
          <w:szCs w:val="30"/>
          <w:rtl/>
          <w:lang w:bidi="ar-KW"/>
        </w:rPr>
        <w:t>بافضيلت</w:t>
      </w:r>
      <w:r w:rsidR="00B16BA5" w:rsidRPr="00356F29">
        <w:rPr>
          <w:rFonts w:ascii="Tahoma" w:hAnsi="Tahoma" w:hint="cs"/>
          <w:sz w:val="30"/>
          <w:szCs w:val="30"/>
          <w:rtl/>
          <w:lang w:bidi="fa-IR"/>
        </w:rPr>
        <w:t>‏</w:t>
      </w:r>
      <w:r w:rsidR="002D00D9">
        <w:rPr>
          <w:rFonts w:hint="cs"/>
          <w:b w:val="0"/>
          <w:bCs w:val="0"/>
          <w:sz w:val="30"/>
          <w:szCs w:val="30"/>
          <w:rtl/>
          <w:lang w:bidi="ar-KW"/>
        </w:rPr>
        <w:t>ترين</w:t>
      </w:r>
      <w:r w:rsidRPr="00356F29">
        <w:rPr>
          <w:rFonts w:hint="cs"/>
          <w:b w:val="0"/>
          <w:bCs w:val="0"/>
          <w:sz w:val="30"/>
          <w:szCs w:val="30"/>
          <w:rtl/>
          <w:lang w:bidi="ar-KW"/>
        </w:rPr>
        <w:t xml:space="preserve"> یار</w:t>
      </w:r>
      <w:r w:rsidR="002D00D9">
        <w:rPr>
          <w:rFonts w:hint="cs"/>
          <w:b w:val="0"/>
          <w:bCs w:val="0"/>
          <w:sz w:val="30"/>
          <w:szCs w:val="30"/>
          <w:rtl/>
          <w:lang w:bidi="ar-KW"/>
        </w:rPr>
        <w:t>ان</w:t>
      </w:r>
      <w:r w:rsidRPr="00356F29">
        <w:rPr>
          <w:rFonts w:hint="cs"/>
          <w:b w:val="0"/>
          <w:bCs w:val="0"/>
          <w:sz w:val="30"/>
          <w:szCs w:val="30"/>
          <w:rtl/>
          <w:lang w:bidi="ar-KW"/>
        </w:rPr>
        <w:t xml:space="preserve"> پیامبر </w:t>
      </w:r>
      <w:r w:rsidRPr="00356F29">
        <w:rPr>
          <w:rFonts w:ascii="Tahoma" w:hAnsi="Tahoma" w:cs="CTraditional Arabic" w:hint="cs"/>
          <w:b w:val="0"/>
          <w:bCs w:val="0"/>
          <w:sz w:val="30"/>
          <w:szCs w:val="30"/>
          <w:rtl/>
          <w:lang w:bidi="fa-IR"/>
        </w:rPr>
        <w:t>ص</w:t>
      </w:r>
      <w:r w:rsidRPr="00356F29">
        <w:rPr>
          <w:rFonts w:hint="cs"/>
          <w:b w:val="0"/>
          <w:bCs w:val="0"/>
          <w:sz w:val="30"/>
          <w:szCs w:val="30"/>
          <w:rtl/>
          <w:lang w:bidi="ar-KW"/>
        </w:rPr>
        <w:t xml:space="preserve"> می‌باشند</w:t>
      </w:r>
      <w:bookmarkEnd w:id="49"/>
      <w:bookmarkEnd w:id="50"/>
      <w:bookmarkEnd w:id="51"/>
      <w:bookmarkEnd w:id="52"/>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ضمن رساله‌ نخست از </w:t>
      </w:r>
      <w:r w:rsidRPr="002D00D9">
        <w:rPr>
          <w:rFonts w:ascii="Lotus Linotype" w:hAnsi="Lotus Linotype" w:cs="Lotus Linotype"/>
          <w:sz w:val="30"/>
          <w:szCs w:val="30"/>
          <w:rtl/>
          <w:lang w:bidi="fa-IR"/>
        </w:rPr>
        <w:t>«الرسائل الشخصیة: 1/10»</w:t>
      </w:r>
      <w:r w:rsidRPr="00356F29">
        <w:rPr>
          <w:rFonts w:ascii="Tahoma" w:hAnsi="Tahoma" w:hint="cs"/>
          <w:sz w:val="30"/>
          <w:szCs w:val="30"/>
          <w:rtl/>
          <w:lang w:bidi="fa-IR"/>
        </w:rPr>
        <w:t xml:space="preserve"> مى‏گوید:</w:t>
      </w:r>
      <w:r w:rsidR="00B16BA5">
        <w:rPr>
          <w:rFonts w:ascii="Tahoma" w:hAnsi="Tahoma" w:hint="cs"/>
          <w:sz w:val="30"/>
          <w:szCs w:val="30"/>
          <w:rtl/>
          <w:lang w:bidi="fa-IR"/>
        </w:rPr>
        <w:t xml:space="preserve"> </w:t>
      </w:r>
      <w:r w:rsidRPr="00356F29">
        <w:rPr>
          <w:rFonts w:ascii="Tahoma" w:hAnsi="Tahoma" w:hint="cs"/>
          <w:sz w:val="30"/>
          <w:szCs w:val="30"/>
          <w:rtl/>
          <w:lang w:bidi="fa-IR"/>
        </w:rPr>
        <w:t xml:space="preserve">ایمان دارم به این که محمد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خاتم پیامبران و انبیاست، و ایمان هیچ بنده‌ای صحیح نیست تا زمانی که به رسالتش ایمان نیاورد</w:t>
      </w:r>
      <w:r w:rsidR="00B16BA5">
        <w:rPr>
          <w:rFonts w:ascii="Tahoma" w:hAnsi="Tahoma" w:hint="cs"/>
          <w:sz w:val="30"/>
          <w:szCs w:val="30"/>
          <w:rtl/>
          <w:lang w:bidi="fa-IR"/>
        </w:rPr>
        <w:t>،</w:t>
      </w:r>
      <w:r w:rsidRPr="00356F29">
        <w:rPr>
          <w:rFonts w:ascii="Tahoma" w:hAnsi="Tahoma" w:hint="cs"/>
          <w:sz w:val="30"/>
          <w:szCs w:val="30"/>
          <w:rtl/>
          <w:lang w:bidi="fa-IR"/>
        </w:rPr>
        <w:t xml:space="preserve"> و به نبوتش شهادت ندهد؛ و اینکه برترین امتش ابوبکر صدیق</w:t>
      </w:r>
      <w:r w:rsidRPr="00356F29">
        <w:rPr>
          <w:rFonts w:ascii="Tahoma" w:hAnsi="Tahoma" w:hint="cs"/>
          <w:sz w:val="30"/>
          <w:szCs w:val="30"/>
          <w:rtl/>
          <w:lang w:bidi="ar-KW"/>
        </w:rPr>
        <w:t>،</w:t>
      </w:r>
      <w:r w:rsidRPr="00356F29">
        <w:rPr>
          <w:rFonts w:ascii="Tahoma" w:hAnsi="Tahoma" w:hint="cs"/>
          <w:sz w:val="30"/>
          <w:szCs w:val="30"/>
          <w:rtl/>
          <w:lang w:bidi="fa-IR"/>
        </w:rPr>
        <w:t xml:space="preserve"> سپس عمر فاروق</w:t>
      </w:r>
      <w:r w:rsidRPr="00356F29">
        <w:rPr>
          <w:rFonts w:ascii="Tahoma" w:hAnsi="Tahoma" w:hint="cs"/>
          <w:sz w:val="30"/>
          <w:szCs w:val="30"/>
          <w:rtl/>
          <w:lang w:bidi="ar-KW"/>
        </w:rPr>
        <w:t>،</w:t>
      </w:r>
      <w:r w:rsidRPr="00356F29">
        <w:rPr>
          <w:rFonts w:ascii="Tahoma" w:hAnsi="Tahoma" w:hint="cs"/>
          <w:sz w:val="30"/>
          <w:szCs w:val="30"/>
          <w:rtl/>
          <w:lang w:bidi="fa-IR"/>
        </w:rPr>
        <w:t xml:space="preserve"> سپس عثمان ذو النورین</w:t>
      </w:r>
      <w:r w:rsidRPr="00356F29">
        <w:rPr>
          <w:rFonts w:ascii="Tahoma" w:hAnsi="Tahoma" w:hint="cs"/>
          <w:sz w:val="30"/>
          <w:szCs w:val="30"/>
          <w:rtl/>
          <w:lang w:bidi="ar-KW"/>
        </w:rPr>
        <w:t>،</w:t>
      </w:r>
      <w:r w:rsidRPr="00356F29">
        <w:rPr>
          <w:rFonts w:ascii="Tahoma" w:hAnsi="Tahoma" w:hint="cs"/>
          <w:sz w:val="30"/>
          <w:szCs w:val="30"/>
          <w:rtl/>
          <w:lang w:bidi="fa-IR"/>
        </w:rPr>
        <w:t xml:space="preserve"> سپس علی مرتضی و سپس بقیه عشرة مبشرة... </w:t>
      </w:r>
      <w:r w:rsidRPr="00356F29">
        <w:rPr>
          <w:rFonts w:ascii="Tahoma" w:hAnsi="Tahoma" w:hint="cs"/>
          <w:sz w:val="30"/>
          <w:szCs w:val="30"/>
          <w:rtl/>
          <w:lang w:bidi="ar-KW"/>
        </w:rPr>
        <w:t>است</w:t>
      </w:r>
      <w:r w:rsidRPr="00356F29">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شیخ محمد بن عبدالوهاب امام علی را چهارمین خلیفه از خلفای راشد</w:t>
      </w:r>
      <w:r w:rsidRPr="00356F29">
        <w:rPr>
          <w:rFonts w:ascii="Tahoma" w:hAnsi="Tahoma" w:hint="cs"/>
          <w:sz w:val="30"/>
          <w:szCs w:val="30"/>
          <w:rtl/>
          <w:lang w:bidi="ar-KW"/>
        </w:rPr>
        <w:t>ین</w:t>
      </w:r>
      <w:r w:rsidRPr="00356F29">
        <w:rPr>
          <w:rFonts w:ascii="Tahoma" w:hAnsi="Tahoma" w:hint="cs"/>
          <w:sz w:val="30"/>
          <w:szCs w:val="30"/>
          <w:rtl/>
          <w:lang w:bidi="fa-IR"/>
        </w:rPr>
        <w:t xml:space="preserve"> هدایت</w:t>
      </w:r>
      <w:r w:rsidRPr="00356F29">
        <w:rPr>
          <w:rFonts w:ascii="Tahoma" w:hAnsi="Tahoma" w:hint="cs"/>
          <w:sz w:val="30"/>
          <w:szCs w:val="30"/>
          <w:rtl/>
          <w:lang w:bidi="ar-KW"/>
        </w:rPr>
        <w:t>‌</w:t>
      </w:r>
      <w:r w:rsidRPr="00356F29">
        <w:rPr>
          <w:rFonts w:ascii="Tahoma" w:hAnsi="Tahoma" w:hint="cs"/>
          <w:sz w:val="30"/>
          <w:szCs w:val="30"/>
          <w:rtl/>
          <w:lang w:bidi="fa-IR"/>
        </w:rPr>
        <w:t xml:space="preserve">گر به حساب می‌آورد و لقب مرتضی را به او مى‏دهد و اعلام می‌دارد که‌ ایشان از برترین </w:t>
      </w:r>
      <w:r w:rsidR="00B16BA5">
        <w:rPr>
          <w:rFonts w:ascii="Tahoma" w:hAnsi="Tahoma" w:hint="cs"/>
          <w:sz w:val="30"/>
          <w:szCs w:val="30"/>
          <w:rtl/>
          <w:lang w:bidi="fa-IR"/>
        </w:rPr>
        <w:t>ياران</w:t>
      </w:r>
      <w:r w:rsidRPr="00356F29">
        <w:rPr>
          <w:rFonts w:ascii="Tahoma" w:hAnsi="Tahoma" w:hint="cs"/>
          <w:sz w:val="30"/>
          <w:szCs w:val="30"/>
          <w:rtl/>
          <w:lang w:bidi="fa-IR"/>
        </w:rPr>
        <w:t xml:space="preserve"> پیامبر </w:t>
      </w:r>
      <w:r w:rsidR="00B16BA5" w:rsidRPr="00B16BA5">
        <w:rPr>
          <w:rFonts w:ascii="Tahoma" w:hAnsi="Tahoma" w:cs="CTraditional Arabic" w:hint="cs"/>
          <w:sz w:val="28"/>
          <w:rtl/>
          <w:lang w:bidi="fa-IR"/>
        </w:rPr>
        <w:t>ص</w:t>
      </w:r>
      <w:r w:rsidRPr="00356F29">
        <w:rPr>
          <w:rFonts w:ascii="Tahoma" w:hAnsi="Tahoma" w:hint="cs"/>
          <w:sz w:val="30"/>
          <w:szCs w:val="30"/>
          <w:rtl/>
          <w:lang w:bidi="fa-IR"/>
        </w:rPr>
        <w:t xml:space="preserve"> است.</w:t>
      </w:r>
    </w:p>
    <w:p w:rsidR="00515180" w:rsidRPr="00356F29" w:rsidRDefault="00515180" w:rsidP="00CE2903">
      <w:pPr>
        <w:pStyle w:val="1"/>
        <w:spacing w:before="0" w:after="0" w:line="216" w:lineRule="auto"/>
        <w:ind w:firstLine="284"/>
        <w:jc w:val="both"/>
        <w:rPr>
          <w:rFonts w:hint="cs"/>
          <w:b w:val="0"/>
          <w:bCs w:val="0"/>
          <w:sz w:val="30"/>
          <w:szCs w:val="30"/>
          <w:rtl/>
          <w:lang w:bidi="fa-IR"/>
        </w:rPr>
      </w:pPr>
      <w:bookmarkStart w:id="53" w:name="_Toc163643523"/>
      <w:bookmarkStart w:id="54" w:name="_Toc58653367"/>
      <w:bookmarkStart w:id="55" w:name="_Toc58654291"/>
      <w:bookmarkStart w:id="56" w:name="_Toc58670489"/>
      <w:bookmarkStart w:id="57" w:name="_Toc212041395"/>
      <w:r w:rsidRPr="00356F29">
        <w:rPr>
          <w:rFonts w:hint="cs"/>
          <w:b w:val="0"/>
          <w:bCs w:val="0"/>
          <w:sz w:val="30"/>
          <w:szCs w:val="30"/>
          <w:rtl/>
          <w:lang w:bidi="fa-IR"/>
        </w:rPr>
        <w:t xml:space="preserve">شهادت حسین </w:t>
      </w:r>
      <w:r w:rsidRPr="00356F29">
        <w:rPr>
          <w:rFonts w:hint="cs"/>
          <w:b w:val="0"/>
          <w:bCs w:val="0"/>
          <w:sz w:val="30"/>
          <w:szCs w:val="30"/>
          <w:lang w:bidi="fa-IR"/>
        </w:rPr>
        <w:sym w:font="AGA Arabesque" w:char="F074"/>
      </w:r>
      <w:r w:rsidRPr="00356F29">
        <w:rPr>
          <w:rFonts w:hint="cs"/>
          <w:b w:val="0"/>
          <w:bCs w:val="0"/>
          <w:sz w:val="30"/>
          <w:szCs w:val="30"/>
          <w:rtl/>
          <w:lang w:bidi="fa-IR"/>
        </w:rPr>
        <w:t xml:space="preserve"> در روز عاشوراء کرامتی از جانب خدا بود</w:t>
      </w:r>
      <w:bookmarkEnd w:id="53"/>
      <w:bookmarkEnd w:id="54"/>
      <w:bookmarkEnd w:id="55"/>
      <w:bookmarkEnd w:id="56"/>
      <w:bookmarkEnd w:id="57"/>
    </w:p>
    <w:p w:rsidR="0007646B" w:rsidRPr="003570E2" w:rsidRDefault="0007646B" w:rsidP="00CE2903">
      <w:pPr>
        <w:spacing w:line="216" w:lineRule="auto"/>
        <w:ind w:firstLine="284"/>
        <w:rPr>
          <w:rFonts w:hint="cs"/>
          <w:sz w:val="20"/>
          <w:szCs w:val="20"/>
          <w:rtl/>
          <w:lang w:bidi="fa-IR"/>
        </w:rPr>
      </w:pPr>
    </w:p>
    <w:p w:rsidR="008D6828" w:rsidRPr="008D6828" w:rsidRDefault="00515180" w:rsidP="00CE2903">
      <w:pPr>
        <w:widowControl w:val="0"/>
        <w:tabs>
          <w:tab w:val="left" w:pos="1241"/>
        </w:tabs>
        <w:spacing w:line="216" w:lineRule="auto"/>
        <w:ind w:firstLine="284"/>
        <w:rPr>
          <w:rFonts w:ascii="B Lotus" w:hAnsi="B Lotus" w:hint="cs"/>
          <w:sz w:val="28"/>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رساله </w:t>
      </w:r>
      <w:r w:rsidRPr="00B16BA5">
        <w:rPr>
          <w:rFonts w:ascii="Lotus Linotype" w:hAnsi="Lotus Linotype" w:cs="Lotus Linotype"/>
          <w:sz w:val="30"/>
          <w:szCs w:val="30"/>
          <w:rtl/>
          <w:lang w:bidi="fa-IR"/>
        </w:rPr>
        <w:t>«الرد علی الرافضة:1/48»</w:t>
      </w:r>
      <w:r w:rsidRPr="00356F29">
        <w:rPr>
          <w:rFonts w:ascii="Tahoma" w:hAnsi="Tahoma" w:hint="cs"/>
          <w:sz w:val="30"/>
          <w:szCs w:val="30"/>
          <w:rtl/>
          <w:lang w:bidi="fa-IR"/>
        </w:rPr>
        <w:t xml:space="preserve"> کلام زیبایی را از شیخ الإسلام ابن تیمیه و شاگردش ابن قیم در رابطه با مصیبت امت راجع به‌ حسین و کشته شدن فجیعش نقل مى‏كند و با پافشاری بر صبر و دوری از جزع و فزع مى‏گوید: شیخ الاسلام ابن تیمیه حنبلی حرانی</w:t>
      </w:r>
      <w:r w:rsidR="00B16BA5">
        <w:rPr>
          <w:rFonts w:ascii="Tahoma" w:hAnsi="Tahoma" w:hint="cs"/>
          <w:sz w:val="30"/>
          <w:szCs w:val="30"/>
          <w:rtl/>
          <w:lang w:bidi="fa-IR"/>
        </w:rPr>
        <w:t xml:space="preserve"> </w:t>
      </w:r>
      <w:r w:rsidR="00B16BA5" w:rsidRPr="00B16BA5">
        <w:rPr>
          <w:rFonts w:ascii="Tahoma" w:hAnsi="Tahoma" w:cs="CTraditional Arabic" w:hint="cs"/>
          <w:sz w:val="28"/>
          <w:rtl/>
          <w:lang w:bidi="fa-IR"/>
        </w:rPr>
        <w:t>:</w:t>
      </w:r>
      <w:r w:rsidRPr="00356F29">
        <w:rPr>
          <w:rFonts w:ascii="Tahoma" w:hAnsi="Tahoma" w:hint="cs"/>
          <w:sz w:val="30"/>
          <w:szCs w:val="30"/>
          <w:rtl/>
          <w:lang w:bidi="fa-IR"/>
        </w:rPr>
        <w:t xml:space="preserve"> مى‏گوید: خداوند من و شما را توفیق دهد، بدان که شهادت حسین در روز عاشوراء کرامتی بود از جانب خداوند که با آن او را گرامى</w:t>
      </w:r>
      <w:r w:rsidR="008D6828">
        <w:rPr>
          <w:rFonts w:ascii="Tahoma" w:hAnsi="Tahoma" w:hint="cs"/>
          <w:sz w:val="30"/>
          <w:szCs w:val="30"/>
          <w:rtl/>
          <w:lang w:bidi="fa-IR"/>
        </w:rPr>
        <w:t xml:space="preserve"> </w:t>
      </w:r>
      <w:r w:rsidRPr="00356F29">
        <w:rPr>
          <w:rFonts w:ascii="Tahoma" w:hAnsi="Tahoma" w:hint="cs"/>
          <w:sz w:val="30"/>
          <w:szCs w:val="30"/>
          <w:rtl/>
          <w:lang w:bidi="fa-IR"/>
        </w:rPr>
        <w:t>‏داشت، و ارتقای درجه و مرتب</w:t>
      </w:r>
      <w:r w:rsidRPr="00356F29">
        <w:rPr>
          <w:rFonts w:ascii="Tahoma" w:hAnsi="Tahoma" w:hint="cs"/>
          <w:sz w:val="30"/>
          <w:szCs w:val="30"/>
          <w:rtl/>
          <w:lang w:bidi="ar-KW"/>
        </w:rPr>
        <w:t>ه‌</w:t>
      </w:r>
      <w:r w:rsidRPr="00356F29">
        <w:rPr>
          <w:rFonts w:ascii="Tahoma" w:hAnsi="Tahoma" w:hint="cs"/>
          <w:sz w:val="30"/>
          <w:szCs w:val="30"/>
          <w:rtl/>
          <w:lang w:bidi="fa-IR"/>
        </w:rPr>
        <w:t xml:space="preserve">ای بود </w:t>
      </w:r>
      <w:r w:rsidRPr="00356F29">
        <w:rPr>
          <w:rFonts w:ascii="Tahoma" w:hAnsi="Tahoma" w:hint="cs"/>
          <w:sz w:val="30"/>
          <w:szCs w:val="30"/>
          <w:rtl/>
          <w:lang w:bidi="ar-KW"/>
        </w:rPr>
        <w:t>که‌ خداوند بر وی ارزانی بخشید</w:t>
      </w:r>
      <w:r w:rsidRPr="00356F29">
        <w:rPr>
          <w:rFonts w:ascii="Tahoma" w:hAnsi="Tahoma" w:hint="cs"/>
          <w:sz w:val="30"/>
          <w:szCs w:val="30"/>
          <w:rtl/>
          <w:lang w:bidi="fa-IR"/>
        </w:rPr>
        <w:t xml:space="preserve"> و خواری و ذلتی بود برای کسی که به او ظلم کرد و به او دست درازی کرد، و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وقتی از او سوال شد که چه کسی از همه‌ سخت‌تر بلا و آزمایش را م</w:t>
      </w:r>
      <w:r w:rsidRPr="00356F29">
        <w:rPr>
          <w:rFonts w:ascii="Tahoma" w:hAnsi="Tahoma" w:hint="cs"/>
          <w:sz w:val="30"/>
          <w:szCs w:val="30"/>
          <w:rtl/>
          <w:lang w:bidi="ar-KW"/>
        </w:rPr>
        <w:t>ی‌</w:t>
      </w:r>
      <w:r w:rsidRPr="00356F29">
        <w:rPr>
          <w:rFonts w:ascii="Tahoma" w:hAnsi="Tahoma" w:hint="cs"/>
          <w:sz w:val="30"/>
          <w:szCs w:val="30"/>
          <w:rtl/>
          <w:lang w:bidi="fa-IR"/>
        </w:rPr>
        <w:t>بیند؟ فرمود: انبیاء. سپس صالحان و سپس کسانی که از همه‌ بیشتر به آنها شباهت دارند</w:t>
      </w:r>
      <w:r w:rsidR="008D6828">
        <w:rPr>
          <w:rFonts w:ascii="Tahoma" w:hAnsi="Tahoma" w:hint="cs"/>
          <w:sz w:val="30"/>
          <w:szCs w:val="30"/>
          <w:rtl/>
          <w:lang w:bidi="fa-IR"/>
        </w:rPr>
        <w:t>،</w:t>
      </w:r>
      <w:r w:rsidRPr="00356F29">
        <w:rPr>
          <w:rFonts w:ascii="Tahoma" w:hAnsi="Tahoma" w:hint="cs"/>
          <w:sz w:val="30"/>
          <w:szCs w:val="30"/>
          <w:rtl/>
          <w:lang w:bidi="fa-IR"/>
        </w:rPr>
        <w:t xml:space="preserve"> و هر کس بر حسب دینش آزمایش مى‏شود؛ اگر در دینش صلابت </w:t>
      </w:r>
      <w:r w:rsidRPr="00356F29">
        <w:rPr>
          <w:rFonts w:ascii="Tahoma" w:hAnsi="Tahoma" w:hint="cs"/>
          <w:sz w:val="30"/>
          <w:szCs w:val="30"/>
          <w:rtl/>
          <w:lang w:bidi="ar-KW"/>
        </w:rPr>
        <w:t xml:space="preserve">داشته‌ </w:t>
      </w:r>
      <w:r w:rsidRPr="00356F29">
        <w:rPr>
          <w:rFonts w:ascii="Tahoma" w:hAnsi="Tahoma" w:hint="cs"/>
          <w:sz w:val="30"/>
          <w:szCs w:val="30"/>
          <w:rtl/>
          <w:lang w:bidi="fa-IR"/>
        </w:rPr>
        <w:t>باشد آزمایشش بیشتر مى‏شود</w:t>
      </w:r>
      <w:r w:rsidR="008D6828">
        <w:rPr>
          <w:rFonts w:ascii="Tahoma" w:hAnsi="Tahoma" w:hint="cs"/>
          <w:sz w:val="30"/>
          <w:szCs w:val="30"/>
          <w:rtl/>
          <w:lang w:bidi="fa-IR"/>
        </w:rPr>
        <w:t>،</w:t>
      </w:r>
      <w:r w:rsidRPr="00356F29">
        <w:rPr>
          <w:rFonts w:ascii="Tahoma" w:hAnsi="Tahoma" w:hint="cs"/>
          <w:sz w:val="30"/>
          <w:szCs w:val="30"/>
          <w:rtl/>
          <w:lang w:bidi="fa-IR"/>
        </w:rPr>
        <w:t xml:space="preserve"> و اگر  در دینش سست </w:t>
      </w:r>
      <w:r w:rsidRPr="00356F29">
        <w:rPr>
          <w:rFonts w:ascii="Tahoma" w:hAnsi="Tahoma" w:hint="cs"/>
          <w:sz w:val="30"/>
          <w:szCs w:val="30"/>
          <w:rtl/>
          <w:lang w:bidi="ar-KW"/>
        </w:rPr>
        <w:t>و ضعیف</w:t>
      </w:r>
      <w:r w:rsidRPr="00356F29">
        <w:rPr>
          <w:rFonts w:ascii="Tahoma" w:hAnsi="Tahoma" w:hint="cs"/>
          <w:sz w:val="30"/>
          <w:szCs w:val="30"/>
          <w:rtl/>
          <w:lang w:bidi="fa-IR"/>
        </w:rPr>
        <w:t xml:space="preserve"> باشد در مورد او تخفیف داده مى‏شود، بلا و آزمایش همچنان با مومن همراهی می‌کند تا طوری بر زمین گام بردارد که لغزشی بر او نباشد. بنابر این م</w:t>
      </w:r>
      <w:r w:rsidR="008D6828">
        <w:rPr>
          <w:rFonts w:ascii="Tahoma" w:hAnsi="Tahoma" w:hint="cs"/>
          <w:sz w:val="30"/>
          <w:szCs w:val="30"/>
          <w:rtl/>
          <w:lang w:bidi="fa-IR"/>
        </w:rPr>
        <w:t>ؤ</w:t>
      </w:r>
      <w:r w:rsidRPr="00356F29">
        <w:rPr>
          <w:rFonts w:ascii="Tahoma" w:hAnsi="Tahoma" w:hint="cs"/>
          <w:sz w:val="30"/>
          <w:szCs w:val="30"/>
          <w:rtl/>
          <w:lang w:bidi="fa-IR"/>
        </w:rPr>
        <w:t>من، وقتی که روز عاشوراء می</w:t>
      </w:r>
      <w:r w:rsidRPr="00356F29">
        <w:rPr>
          <w:rFonts w:ascii="Tahoma" w:hAnsi="Tahoma" w:hint="cs"/>
          <w:sz w:val="30"/>
          <w:szCs w:val="30"/>
          <w:rtl/>
          <w:lang w:bidi="ar-KW"/>
        </w:rPr>
        <w:t>‌</w:t>
      </w:r>
      <w:r w:rsidRPr="00356F29">
        <w:rPr>
          <w:rFonts w:ascii="Tahoma" w:hAnsi="Tahoma" w:hint="cs"/>
          <w:sz w:val="30"/>
          <w:szCs w:val="30"/>
          <w:rtl/>
          <w:lang w:bidi="fa-IR"/>
        </w:rPr>
        <w:t>رسد و مصیبت حسین را یادآور مى‏شود مشغول استرجاع</w:t>
      </w:r>
      <w:r w:rsidR="008D6828">
        <w:rPr>
          <w:rFonts w:ascii="Tahoma" w:hAnsi="Tahoma" w:hint="cs"/>
          <w:sz w:val="30"/>
          <w:szCs w:val="30"/>
          <w:rtl/>
          <w:lang w:bidi="fa-IR"/>
        </w:rPr>
        <w:t xml:space="preserve">: </w:t>
      </w:r>
      <w:r w:rsidR="008D6828">
        <w:rPr>
          <w:rFonts w:ascii="QCF_BSML" w:hAnsi="QCF_BSML" w:cs="QCF_BSML"/>
          <w:color w:val="000000"/>
          <w:sz w:val="27"/>
          <w:szCs w:val="27"/>
          <w:rtl/>
        </w:rPr>
        <w:t xml:space="preserve">ﭽ </w:t>
      </w:r>
      <w:r w:rsidR="008D6828">
        <w:rPr>
          <w:rFonts w:ascii="QCF_P024" w:hAnsi="QCF_P024" w:cs="QCF_P024"/>
          <w:color w:val="000000"/>
          <w:sz w:val="27"/>
          <w:szCs w:val="27"/>
          <w:rtl/>
        </w:rPr>
        <w:t xml:space="preserve">ﭳ     ﭴ  ﭵ    ﭶ       ﭷ     </w:t>
      </w:r>
      <w:r w:rsidR="008D6828">
        <w:rPr>
          <w:rFonts w:ascii="QCF_BSML" w:hAnsi="QCF_BSML" w:cs="QCF_BSML"/>
          <w:color w:val="000000"/>
          <w:sz w:val="27"/>
          <w:szCs w:val="27"/>
          <w:rtl/>
        </w:rPr>
        <w:t>ﭼ</w:t>
      </w:r>
      <w:r w:rsidR="008D6828">
        <w:rPr>
          <w:rFonts w:ascii="Arial" w:hAnsi="Arial" w:cs="Arial"/>
          <w:color w:val="000000"/>
          <w:sz w:val="18"/>
          <w:szCs w:val="18"/>
          <w:rtl/>
        </w:rPr>
        <w:t xml:space="preserve"> </w:t>
      </w:r>
      <w:r w:rsidRPr="00356F29">
        <w:rPr>
          <w:rFonts w:ascii="Tahoma" w:hAnsi="Tahoma" w:hint="cs"/>
          <w:sz w:val="30"/>
          <w:szCs w:val="30"/>
          <w:rtl/>
          <w:lang w:bidi="fa-IR"/>
        </w:rPr>
        <w:t xml:space="preserve">گفتن مى‏شود، همانگونه که خدای </w:t>
      </w:r>
      <w:r w:rsidRPr="00356F29">
        <w:rPr>
          <w:rFonts w:ascii="Tahoma" w:hAnsi="Tahoma" w:hint="cs"/>
          <w:sz w:val="30"/>
          <w:szCs w:val="30"/>
          <w:lang w:bidi="fa-IR"/>
        </w:rPr>
        <w:sym w:font="AGA Arabesque" w:char="F055"/>
      </w:r>
      <w:r w:rsidRPr="00356F29">
        <w:rPr>
          <w:rFonts w:ascii="Tahoma" w:hAnsi="Tahoma" w:hint="cs"/>
          <w:sz w:val="30"/>
          <w:szCs w:val="30"/>
          <w:rtl/>
          <w:lang w:bidi="fa-IR"/>
        </w:rPr>
        <w:t xml:space="preserve"> به او امر کرده است، تا به پاداش</w:t>
      </w:r>
      <w:r w:rsidRPr="00356F29">
        <w:rPr>
          <w:rFonts w:ascii="Tahoma" w:hAnsi="Tahoma" w:hint="cs"/>
          <w:sz w:val="30"/>
          <w:szCs w:val="30"/>
          <w:rtl/>
          <w:lang w:bidi="ar-KW"/>
        </w:rPr>
        <w:t>ی نایل گردد که‌ در ضمن این آیه‌</w:t>
      </w:r>
      <w:r w:rsidRPr="00356F29">
        <w:rPr>
          <w:rFonts w:ascii="Tahoma" w:hAnsi="Tahoma" w:hint="cs"/>
          <w:sz w:val="30"/>
          <w:szCs w:val="30"/>
          <w:rtl/>
          <w:lang w:bidi="fa-IR"/>
        </w:rPr>
        <w:t xml:space="preserve"> وعده داده شده:</w:t>
      </w:r>
      <w:r w:rsidR="008D6828">
        <w:rPr>
          <w:rFonts w:ascii="Tahoma" w:hAnsi="Tahoma" w:hint="cs"/>
          <w:sz w:val="30"/>
          <w:szCs w:val="30"/>
          <w:rtl/>
          <w:lang w:bidi="fa-IR"/>
        </w:rPr>
        <w:t xml:space="preserve"> </w:t>
      </w:r>
      <w:r w:rsidR="008D6828" w:rsidRPr="008D6828">
        <w:rPr>
          <w:rFonts w:ascii="QCF_BSML" w:hAnsi="QCF_BSML" w:cs="QCF_BSML"/>
          <w:color w:val="000000"/>
          <w:sz w:val="28"/>
          <w:rtl/>
        </w:rPr>
        <w:t xml:space="preserve"> ﭽ </w:t>
      </w:r>
      <w:r w:rsidR="008D6828" w:rsidRPr="008D6828">
        <w:rPr>
          <w:rFonts w:ascii="QCF_P024" w:hAnsi="QCF_P024" w:cs="QCF_P024"/>
          <w:color w:val="000000"/>
          <w:sz w:val="28"/>
          <w:rtl/>
        </w:rPr>
        <w:t>ﭹ  ﭺ  ﭻ  ﭼ  ﭽ  ﭾ</w:t>
      </w:r>
      <w:r w:rsidR="008D6828" w:rsidRPr="008D6828">
        <w:rPr>
          <w:rFonts w:ascii="QCF_P024" w:hAnsi="QCF_P024" w:cs="QCF_P024"/>
          <w:color w:val="0000A5"/>
          <w:sz w:val="28"/>
          <w:rtl/>
        </w:rPr>
        <w:t>ﭿ</w:t>
      </w:r>
      <w:r w:rsidR="008D6828" w:rsidRPr="008D6828">
        <w:rPr>
          <w:rFonts w:ascii="QCF_P024" w:hAnsi="QCF_P024" w:cs="QCF_P024"/>
          <w:color w:val="000000"/>
          <w:sz w:val="28"/>
          <w:rtl/>
        </w:rPr>
        <w:t xml:space="preserve">  ﮀ   ﮁ  ﮂ  ﮃ  </w:t>
      </w:r>
      <w:r w:rsidR="008D6828" w:rsidRPr="008D6828">
        <w:rPr>
          <w:rFonts w:ascii="QCF_BSML" w:hAnsi="QCF_BSML" w:cs="QCF_BSML"/>
          <w:color w:val="000000"/>
          <w:sz w:val="28"/>
          <w:rtl/>
        </w:rPr>
        <w:t>ﭼ</w:t>
      </w:r>
      <w:r w:rsidR="008D6828" w:rsidRPr="008D6828">
        <w:rPr>
          <w:rFonts w:ascii="Arial" w:hAnsi="Arial"/>
          <w:color w:val="000000"/>
          <w:sz w:val="28"/>
          <w:rtl/>
        </w:rPr>
        <w:t xml:space="preserve"> </w:t>
      </w:r>
      <w:r w:rsidR="008D6828" w:rsidRPr="008D6828">
        <w:rPr>
          <w:rFonts w:ascii="Arial" w:hAnsi="Arial" w:hint="cs"/>
          <w:color w:val="000000"/>
          <w:sz w:val="28"/>
          <w:rtl/>
        </w:rPr>
        <w:t>(</w:t>
      </w:r>
      <w:r w:rsidR="008D6828" w:rsidRPr="008D6828">
        <w:rPr>
          <w:rFonts w:ascii="Arial" w:hAnsi="Arial"/>
          <w:color w:val="000000"/>
          <w:sz w:val="28"/>
          <w:rtl/>
        </w:rPr>
        <w:t>البقر</w:t>
      </w:r>
      <w:r w:rsidR="008D6828" w:rsidRPr="008D6828">
        <w:rPr>
          <w:rFonts w:ascii="Arial" w:hAnsi="Arial" w:hint="cs"/>
          <w:color w:val="000000"/>
          <w:sz w:val="28"/>
          <w:rtl/>
        </w:rPr>
        <w:t>ه</w:t>
      </w:r>
      <w:r w:rsidR="008D6828" w:rsidRPr="008D6828">
        <w:rPr>
          <w:rFonts w:ascii="Arial" w:hAnsi="Arial"/>
          <w:color w:val="000000"/>
          <w:sz w:val="28"/>
          <w:rtl/>
        </w:rPr>
        <w:t>: ١٥٧</w:t>
      </w:r>
      <w:r w:rsidR="008D6828" w:rsidRPr="008D6828">
        <w:rPr>
          <w:rFonts w:ascii="Arial" w:hAnsi="Arial" w:hint="cs"/>
          <w:color w:val="000000"/>
          <w:sz w:val="28"/>
          <w:rtl/>
        </w:rPr>
        <w:t>).</w:t>
      </w:r>
    </w:p>
    <w:p w:rsidR="00515180" w:rsidRPr="003027E1" w:rsidRDefault="008D6828" w:rsidP="00CE2903">
      <w:pPr>
        <w:widowControl w:val="0"/>
        <w:tabs>
          <w:tab w:val="left" w:pos="1241"/>
        </w:tabs>
        <w:spacing w:line="216" w:lineRule="auto"/>
        <w:ind w:firstLine="284"/>
        <w:rPr>
          <w:rFonts w:ascii="Tahoma" w:hAnsi="Tahoma" w:hint="cs"/>
          <w:sz w:val="30"/>
          <w:szCs w:val="30"/>
          <w:rtl/>
        </w:rPr>
      </w:pPr>
      <w:r w:rsidRPr="003027E1">
        <w:rPr>
          <w:rFonts w:ascii="Tahoma" w:hAnsi="Tahoma"/>
          <w:sz w:val="30"/>
          <w:szCs w:val="30"/>
          <w:rtl/>
        </w:rPr>
        <w:t>«اينها، همانها هستند كه الطاف و رحمت خدا شامل حالشان شده; و آنها هستند هدايت‏يافتگان»</w:t>
      </w:r>
      <w:r w:rsidRPr="003027E1">
        <w:rPr>
          <w:rFonts w:ascii="Tahoma" w:hAnsi="Tahoma" w:hint="cs"/>
          <w:sz w:val="30"/>
          <w:szCs w:val="30"/>
          <w:rtl/>
        </w:rPr>
        <w:t>.</w:t>
      </w:r>
    </w:p>
    <w:p w:rsidR="003027E1" w:rsidRPr="003027E1" w:rsidRDefault="00515180" w:rsidP="00CE2903">
      <w:pPr>
        <w:widowControl w:val="0"/>
        <w:tabs>
          <w:tab w:val="left" w:pos="1241"/>
        </w:tabs>
        <w:spacing w:line="216" w:lineRule="auto"/>
        <w:ind w:firstLine="284"/>
        <w:rPr>
          <w:rFonts w:ascii="B Lotus" w:hAnsi="B Lotus" w:hint="cs"/>
          <w:sz w:val="28"/>
          <w:rtl/>
          <w:lang w:bidi="fa-IR"/>
        </w:rPr>
      </w:pPr>
      <w:r w:rsidRPr="00356F29">
        <w:rPr>
          <w:rFonts w:ascii="Tahoma" w:hAnsi="Tahoma" w:hint="cs"/>
          <w:sz w:val="30"/>
          <w:szCs w:val="30"/>
          <w:rtl/>
          <w:lang w:bidi="fa-IR"/>
        </w:rPr>
        <w:t xml:space="preserve">ثمره آزمایش و مصیبت و آنچه که خدا به صابرین وعده داده است وقتی ملاحظه مى‏شود که خداوند مى‏فرماید: </w:t>
      </w:r>
      <w:r w:rsidR="003027E1" w:rsidRPr="003027E1">
        <w:rPr>
          <w:rFonts w:ascii="QCF_BSML" w:hAnsi="QCF_BSML" w:cs="QCF_BSML"/>
          <w:color w:val="000000"/>
          <w:sz w:val="28"/>
          <w:rtl/>
        </w:rPr>
        <w:t xml:space="preserve">ﭽ </w:t>
      </w:r>
      <w:r w:rsidR="003027E1" w:rsidRPr="003027E1">
        <w:rPr>
          <w:rFonts w:ascii="QCF_P459" w:hAnsi="QCF_P459" w:cs="QCF_P459"/>
          <w:color w:val="000000"/>
          <w:sz w:val="28"/>
          <w:rtl/>
        </w:rPr>
        <w:t xml:space="preserve">ﰓ   ﰔ   ﰕ  ﰖ  ﰗ  ﰘ  ﰙ   </w:t>
      </w:r>
      <w:r w:rsidR="003027E1" w:rsidRPr="003027E1">
        <w:rPr>
          <w:rFonts w:ascii="QCF_BSML" w:hAnsi="QCF_BSML" w:cs="QCF_BSML"/>
          <w:color w:val="000000"/>
          <w:sz w:val="28"/>
          <w:rtl/>
        </w:rPr>
        <w:t>ﭼ</w:t>
      </w:r>
      <w:r w:rsidR="003027E1" w:rsidRPr="003027E1">
        <w:rPr>
          <w:rFonts w:ascii="Arial" w:hAnsi="Arial"/>
          <w:color w:val="000000"/>
          <w:sz w:val="28"/>
          <w:rtl/>
        </w:rPr>
        <w:t xml:space="preserve"> </w:t>
      </w:r>
      <w:r w:rsidR="003027E1" w:rsidRPr="003027E1">
        <w:rPr>
          <w:rFonts w:ascii="Arial" w:hAnsi="Arial" w:hint="cs"/>
          <w:color w:val="000000"/>
          <w:sz w:val="28"/>
          <w:rtl/>
        </w:rPr>
        <w:t>(</w:t>
      </w:r>
      <w:r w:rsidR="003027E1" w:rsidRPr="003027E1">
        <w:rPr>
          <w:rFonts w:ascii="Arial" w:hAnsi="Arial"/>
          <w:color w:val="000000"/>
          <w:sz w:val="28"/>
          <w:rtl/>
        </w:rPr>
        <w:t>الزمر: ١٠</w:t>
      </w:r>
      <w:r w:rsidR="003027E1" w:rsidRPr="003027E1">
        <w:rPr>
          <w:rFonts w:ascii="Arial" w:hAnsi="Arial" w:hint="cs"/>
          <w:color w:val="000000"/>
          <w:sz w:val="28"/>
          <w:rtl/>
        </w:rPr>
        <w:t>).</w:t>
      </w:r>
    </w:p>
    <w:p w:rsidR="00515180" w:rsidRPr="003027E1" w:rsidRDefault="003027E1" w:rsidP="00CE2903">
      <w:pPr>
        <w:widowControl w:val="0"/>
        <w:tabs>
          <w:tab w:val="left" w:pos="1241"/>
        </w:tabs>
        <w:spacing w:line="216" w:lineRule="auto"/>
        <w:ind w:firstLine="284"/>
        <w:rPr>
          <w:rFonts w:ascii="Tahoma" w:hAnsi="Tahoma" w:hint="cs"/>
          <w:sz w:val="30"/>
          <w:szCs w:val="30"/>
          <w:rtl/>
          <w:lang w:bidi="fa-IR"/>
        </w:rPr>
      </w:pPr>
      <w:r w:rsidRPr="003027E1">
        <w:rPr>
          <w:rFonts w:ascii="Tahoma" w:hAnsi="Tahoma" w:hint="cs"/>
          <w:sz w:val="30"/>
          <w:szCs w:val="30"/>
          <w:rtl/>
        </w:rPr>
        <w:t>«</w:t>
      </w:r>
      <w:r w:rsidRPr="003027E1">
        <w:rPr>
          <w:rFonts w:ascii="Tahoma" w:hAnsi="Tahoma"/>
          <w:sz w:val="30"/>
          <w:szCs w:val="30"/>
          <w:rtl/>
        </w:rPr>
        <w:t>كه صابران اجر و پاداش خود را بى‏حساب دريافت مى‏دارند</w:t>
      </w:r>
      <w:r w:rsidRPr="003027E1">
        <w:rPr>
          <w:rFonts w:ascii="Tahoma" w:hAnsi="Tahoma" w:hint="eastAsia"/>
          <w:sz w:val="30"/>
          <w:szCs w:val="30"/>
          <w:rtl/>
        </w:rPr>
        <w:t>»</w:t>
      </w:r>
      <w:r w:rsidRPr="003027E1">
        <w:rPr>
          <w:rFonts w:ascii="Tahoma" w:hAnsi="Tahoma" w:hint="cs"/>
          <w:sz w:val="30"/>
          <w:szCs w:val="30"/>
          <w:rtl/>
        </w:rPr>
        <w:t>.</w:t>
      </w:r>
    </w:p>
    <w:p w:rsidR="003570E2" w:rsidRPr="00003E1D" w:rsidRDefault="00515180" w:rsidP="003570E2">
      <w:pPr>
        <w:widowControl w:val="0"/>
        <w:tabs>
          <w:tab w:val="left" w:pos="1241"/>
        </w:tabs>
        <w:spacing w:line="216" w:lineRule="auto"/>
        <w:ind w:firstLine="284"/>
        <w:rPr>
          <w:rFonts w:ascii="Tahoma" w:hAnsi="Tahoma" w:hint="eastAsia"/>
          <w:sz w:val="30"/>
          <w:szCs w:val="30"/>
          <w:rtl/>
          <w:lang w:bidi="fa-IR"/>
        </w:rPr>
      </w:pPr>
      <w:r w:rsidRPr="00356F29">
        <w:rPr>
          <w:rFonts w:ascii="Tahoma" w:hAnsi="Tahoma" w:hint="cs"/>
          <w:sz w:val="30"/>
          <w:szCs w:val="30"/>
          <w:rtl/>
          <w:lang w:bidi="fa-IR"/>
        </w:rPr>
        <w:t>و شهادت مى‏دهد که آن بلا از جانب بلا دهنده بزرگ است</w:t>
      </w:r>
      <w:r w:rsidRPr="00356F29">
        <w:rPr>
          <w:rFonts w:ascii="Tahoma" w:hAnsi="Tahoma" w:hint="cs"/>
          <w:sz w:val="30"/>
          <w:szCs w:val="30"/>
          <w:rtl/>
          <w:lang w:bidi="ar-KW"/>
        </w:rPr>
        <w:t>،</w:t>
      </w:r>
      <w:r w:rsidRPr="00356F29">
        <w:rPr>
          <w:rFonts w:ascii="Tahoma" w:hAnsi="Tahoma" w:hint="cs"/>
          <w:sz w:val="30"/>
          <w:szCs w:val="30"/>
          <w:rtl/>
          <w:lang w:bidi="fa-IR"/>
        </w:rPr>
        <w:t xml:space="preserve"> بنابر این احساس تلخی و سختی بلا از پیش دیدگانش زدوده مى‏شود. خداوند مى‏فرماید:</w:t>
      </w:r>
      <w:r w:rsidR="00191D64" w:rsidRPr="00191D64">
        <w:rPr>
          <w:rFonts w:ascii="QCF_BSML" w:hAnsi="QCF_BSML" w:cs="QCF_BSML"/>
          <w:color w:val="000000"/>
          <w:sz w:val="28"/>
          <w:rtl/>
        </w:rPr>
        <w:t xml:space="preserve"> </w:t>
      </w:r>
      <w:r w:rsidR="00191D64">
        <w:rPr>
          <w:rFonts w:ascii="QCF_BSML" w:hAnsi="QCF_BSML" w:cs="QCF_BSML" w:hint="cs"/>
          <w:color w:val="000000"/>
          <w:sz w:val="28"/>
          <w:rtl/>
        </w:rPr>
        <w:t xml:space="preserve"> </w:t>
      </w:r>
      <w:r w:rsidR="00191D64" w:rsidRPr="00191D64">
        <w:rPr>
          <w:rFonts w:ascii="QCF_BSML" w:hAnsi="QCF_BSML" w:cs="QCF_BSML"/>
          <w:color w:val="000000"/>
          <w:sz w:val="28"/>
          <w:rtl/>
        </w:rPr>
        <w:t xml:space="preserve">ﭽ </w:t>
      </w:r>
      <w:r w:rsidR="00191D64" w:rsidRPr="00191D64">
        <w:rPr>
          <w:rFonts w:ascii="QCF_P525" w:hAnsi="QCF_P525" w:cs="QCF_P525"/>
          <w:color w:val="000000"/>
          <w:sz w:val="28"/>
          <w:rtl/>
        </w:rPr>
        <w:t>ﯿ  ﰀ   ﰁ  ﰂ  ﰃ</w:t>
      </w:r>
      <w:r w:rsidR="00191D64" w:rsidRPr="00191D64">
        <w:rPr>
          <w:rFonts w:ascii="QCF_BSML" w:hAnsi="QCF_BSML" w:cs="QCF_BSML"/>
          <w:color w:val="000000"/>
          <w:sz w:val="28"/>
          <w:rtl/>
        </w:rPr>
        <w:t>ﭼ</w:t>
      </w:r>
      <w:r w:rsidR="00191D64" w:rsidRPr="00191D64">
        <w:rPr>
          <w:rFonts w:ascii="QCF_BSML" w:hAnsi="QCF_BSML"/>
          <w:color w:val="000000"/>
          <w:sz w:val="28"/>
          <w:rtl/>
        </w:rPr>
        <w:t xml:space="preserve"> </w:t>
      </w:r>
      <w:r w:rsidR="00191D64" w:rsidRPr="00191D64">
        <w:rPr>
          <w:rFonts w:ascii="Arial" w:hAnsi="Arial" w:hint="cs"/>
          <w:color w:val="000000"/>
          <w:sz w:val="28"/>
          <w:rtl/>
        </w:rPr>
        <w:t>(</w:t>
      </w:r>
      <w:r w:rsidR="00191D64" w:rsidRPr="00191D64">
        <w:rPr>
          <w:rFonts w:ascii="Arial" w:hAnsi="Arial"/>
          <w:color w:val="000000"/>
          <w:sz w:val="28"/>
          <w:rtl/>
        </w:rPr>
        <w:t>الطور: ٤٨</w:t>
      </w:r>
      <w:r w:rsidR="00191D64" w:rsidRPr="00191D64">
        <w:rPr>
          <w:rFonts w:ascii="Arial" w:hAnsi="Arial" w:hint="cs"/>
          <w:color w:val="000000"/>
          <w:sz w:val="28"/>
          <w:rtl/>
        </w:rPr>
        <w:t>).</w:t>
      </w:r>
      <w:r w:rsidR="003570E2">
        <w:rPr>
          <w:rFonts w:ascii="Arial" w:hAnsi="Arial" w:hint="cs"/>
          <w:color w:val="000000"/>
          <w:sz w:val="28"/>
          <w:rtl/>
        </w:rPr>
        <w:t xml:space="preserve"> </w:t>
      </w:r>
      <w:r w:rsidR="003570E2" w:rsidRPr="00003E1D">
        <w:rPr>
          <w:rFonts w:ascii="Tahoma" w:hAnsi="Tahoma" w:hint="eastAsia"/>
          <w:sz w:val="30"/>
          <w:szCs w:val="30"/>
          <w:rtl/>
          <w:lang w:bidi="fa-IR"/>
        </w:rPr>
        <w:t>«</w:t>
      </w:r>
      <w:r w:rsidR="003570E2" w:rsidRPr="00003E1D">
        <w:rPr>
          <w:rFonts w:ascii="Tahoma" w:hAnsi="Tahoma"/>
          <w:sz w:val="30"/>
          <w:szCs w:val="30"/>
          <w:rtl/>
        </w:rPr>
        <w:t xml:space="preserve">در راه ابلاغ حكم پروردگارت صبر و استقامت كن، چرا كه تو </w:t>
      </w:r>
      <w:r w:rsidR="003570E2" w:rsidRPr="00003E1D">
        <w:rPr>
          <w:rFonts w:ascii="Tahoma" w:hAnsi="Tahoma" w:hint="cs"/>
          <w:sz w:val="30"/>
          <w:szCs w:val="30"/>
          <w:rtl/>
        </w:rPr>
        <w:t xml:space="preserve">زير نظر ما و </w:t>
      </w:r>
      <w:r w:rsidR="003570E2" w:rsidRPr="00003E1D">
        <w:rPr>
          <w:rFonts w:ascii="Tahoma" w:hAnsi="Tahoma"/>
          <w:sz w:val="30"/>
          <w:szCs w:val="30"/>
          <w:rtl/>
        </w:rPr>
        <w:t>در حفاظت</w:t>
      </w:r>
      <w:r w:rsidR="003570E2" w:rsidRPr="00003E1D">
        <w:rPr>
          <w:rFonts w:ascii="Tahoma" w:hAnsi="Tahoma" w:hint="cs"/>
          <w:sz w:val="30"/>
          <w:szCs w:val="30"/>
          <w:rtl/>
        </w:rPr>
        <w:t xml:space="preserve"> و رعايت</w:t>
      </w:r>
      <w:r w:rsidR="003570E2" w:rsidRPr="00003E1D">
        <w:rPr>
          <w:rFonts w:ascii="Tahoma" w:hAnsi="Tahoma"/>
          <w:sz w:val="30"/>
          <w:szCs w:val="30"/>
          <w:rtl/>
        </w:rPr>
        <w:t xml:space="preserve"> كامل ما قرار دارى</w:t>
      </w:r>
      <w:r w:rsidR="003570E2" w:rsidRPr="00003E1D">
        <w:rPr>
          <w:rFonts w:ascii="Tahoma" w:hAnsi="Tahoma" w:hint="eastAsia"/>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B84E57">
        <w:rPr>
          <w:rFonts w:ascii="Tahoma" w:hAnsi="Tahoma" w:hint="cs"/>
          <w:sz w:val="30"/>
          <w:szCs w:val="30"/>
          <w:rtl/>
          <w:lang w:bidi="fa-IR"/>
        </w:rPr>
        <w:t xml:space="preserve">به بعضی گفته شد: </w:t>
      </w:r>
      <w:r w:rsidRPr="00B84E57">
        <w:rPr>
          <w:rFonts w:ascii="Tahoma" w:hAnsi="Tahoma" w:hint="cs"/>
          <w:sz w:val="30"/>
          <w:szCs w:val="30"/>
          <w:rtl/>
          <w:lang w:bidi="ar-KW"/>
        </w:rPr>
        <w:t>چه‌</w:t>
      </w:r>
      <w:r w:rsidRPr="00B84E57">
        <w:rPr>
          <w:rFonts w:ascii="Tahoma" w:hAnsi="Tahoma" w:hint="cs"/>
          <w:sz w:val="30"/>
          <w:szCs w:val="30"/>
          <w:rtl/>
          <w:lang w:bidi="fa-IR"/>
        </w:rPr>
        <w:t xml:space="preserve"> وقت زدن و آزار و قطع بر شما هموار</w:t>
      </w:r>
      <w:r w:rsidRPr="00356F29">
        <w:rPr>
          <w:rFonts w:ascii="Tahoma" w:hAnsi="Tahoma" w:hint="cs"/>
          <w:sz w:val="30"/>
          <w:szCs w:val="30"/>
          <w:rtl/>
          <w:lang w:bidi="fa-IR"/>
        </w:rPr>
        <w:t xml:space="preserve"> م</w:t>
      </w:r>
      <w:r w:rsidRPr="00356F29">
        <w:rPr>
          <w:rFonts w:ascii="Tahoma" w:hAnsi="Tahoma" w:hint="cs"/>
          <w:sz w:val="30"/>
          <w:szCs w:val="30"/>
          <w:rtl/>
          <w:lang w:bidi="ar-KW"/>
        </w:rPr>
        <w:t>ی‌گرد</w:t>
      </w:r>
      <w:r w:rsidRPr="00356F29">
        <w:rPr>
          <w:rFonts w:ascii="Tahoma" w:hAnsi="Tahoma" w:hint="cs"/>
          <w:sz w:val="30"/>
          <w:szCs w:val="30"/>
          <w:rtl/>
          <w:lang w:bidi="fa-IR"/>
        </w:rPr>
        <w:t>د</w:t>
      </w:r>
      <w:r w:rsidRPr="00356F29">
        <w:rPr>
          <w:rFonts w:ascii="Tahoma" w:hAnsi="Tahoma" w:hint="cs"/>
          <w:sz w:val="30"/>
          <w:szCs w:val="30"/>
          <w:rtl/>
          <w:lang w:bidi="ar-KW"/>
        </w:rPr>
        <w:t xml:space="preserve">؟ گفت: </w:t>
      </w:r>
      <w:r w:rsidRPr="00356F29">
        <w:rPr>
          <w:rFonts w:ascii="Tahoma" w:hAnsi="Tahoma" w:hint="cs"/>
          <w:sz w:val="30"/>
          <w:szCs w:val="30"/>
          <w:rtl/>
          <w:lang w:bidi="fa-IR"/>
        </w:rPr>
        <w:t>اگر ما بتوانیم کسی را راضی کنیم که او را دوست داریم بلا را راحتی، جفا را وفا</w:t>
      </w:r>
      <w:r w:rsidR="00B84E57">
        <w:rPr>
          <w:rFonts w:ascii="Tahoma" w:hAnsi="Tahoma" w:hint="cs"/>
          <w:sz w:val="30"/>
          <w:szCs w:val="30"/>
          <w:rtl/>
          <w:lang w:bidi="fa-IR"/>
        </w:rPr>
        <w:t>،</w:t>
      </w:r>
      <w:r w:rsidRPr="00356F29">
        <w:rPr>
          <w:rFonts w:ascii="Tahoma" w:hAnsi="Tahoma" w:hint="cs"/>
          <w:sz w:val="30"/>
          <w:szCs w:val="30"/>
          <w:rtl/>
          <w:lang w:bidi="fa-IR"/>
        </w:rPr>
        <w:t xml:space="preserve"> و محنت را نعمت محسوب مى‏كنیم.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بنابر این شخص عاقل در آن هنگام چنین چیزی را فرا مى‏خواند؛ مصایب و سختیها و بلاهای دنیوی را کوچک مى‏شمارد و خود را به خاطر مصیبتی که به او رسیده دلداری مى‏دهد و صبر اختیار مى‏كند و تا آنجا که مى‏تواند خود را به طاعات و اعمال صالح مشغول مى‏كند، چون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بر روزه روز عاشورا اصرار داشته است. </w:t>
      </w:r>
      <w:r w:rsidR="003E1864">
        <w:rPr>
          <w:rFonts w:ascii="Tahoma" w:hAnsi="Tahoma" w:hint="eastAsia"/>
          <w:sz w:val="30"/>
          <w:szCs w:val="30"/>
          <w:rtl/>
          <w:lang w:bidi="fa-IR"/>
        </w:rPr>
        <w:t>پس فرد عاقل</w:t>
      </w:r>
      <w:r w:rsidRPr="00356F29">
        <w:rPr>
          <w:rFonts w:ascii="Tahoma" w:hAnsi="Tahoma" w:hint="cs"/>
          <w:sz w:val="30"/>
          <w:szCs w:val="30"/>
          <w:rtl/>
          <w:lang w:bidi="fa-IR"/>
        </w:rPr>
        <w:t xml:space="preserve"> با لحاظ تمام اینها</w:t>
      </w:r>
      <w:r w:rsidR="003E1864">
        <w:rPr>
          <w:rFonts w:ascii="Tahoma" w:hAnsi="Tahoma" w:hint="cs"/>
          <w:sz w:val="30"/>
          <w:szCs w:val="30"/>
          <w:rtl/>
          <w:lang w:bidi="fa-IR"/>
        </w:rPr>
        <w:t>،</w:t>
      </w:r>
      <w:r w:rsidRPr="00356F29">
        <w:rPr>
          <w:rFonts w:ascii="Tahoma" w:hAnsi="Tahoma" w:hint="cs"/>
          <w:sz w:val="30"/>
          <w:szCs w:val="30"/>
          <w:rtl/>
          <w:lang w:bidi="fa-IR"/>
        </w:rPr>
        <w:t xml:space="preserve"> </w:t>
      </w:r>
      <w:r w:rsidRPr="00356F29">
        <w:rPr>
          <w:rFonts w:ascii="Tahoma" w:hAnsi="Tahoma" w:hint="cs"/>
          <w:sz w:val="30"/>
          <w:szCs w:val="30"/>
          <w:rtl/>
          <w:lang w:bidi="ar-KW"/>
        </w:rPr>
        <w:t>اوقاتش</w:t>
      </w:r>
      <w:r w:rsidRPr="00356F29">
        <w:rPr>
          <w:rFonts w:ascii="Tahoma" w:hAnsi="Tahoma" w:hint="cs"/>
          <w:sz w:val="30"/>
          <w:szCs w:val="30"/>
          <w:rtl/>
          <w:lang w:bidi="fa-IR"/>
        </w:rPr>
        <w:t xml:space="preserve"> را در انواع عبادات خاص مى‏كند</w:t>
      </w:r>
      <w:r w:rsidR="003E1864">
        <w:rPr>
          <w:rFonts w:ascii="Tahoma" w:hAnsi="Tahoma" w:hint="cs"/>
          <w:sz w:val="30"/>
          <w:szCs w:val="30"/>
          <w:rtl/>
          <w:lang w:bidi="fa-IR"/>
        </w:rPr>
        <w:t>،</w:t>
      </w:r>
      <w:r w:rsidRPr="00356F29">
        <w:rPr>
          <w:rFonts w:ascii="Tahoma" w:hAnsi="Tahoma" w:hint="cs"/>
          <w:sz w:val="30"/>
          <w:szCs w:val="30"/>
          <w:rtl/>
          <w:lang w:bidi="fa-IR"/>
        </w:rPr>
        <w:t xml:space="preserve"> شاید که از جمله دوستداران اهل بیت نوشته شود. و همچون جاهلان آن روز را به گریه و نوحه سرایی تبدیل نمى‏كند چون این کار نه از اخلاق اهل بیت نبوی است و نه از روش و سیره آنها و اگر از سیره آنها </w:t>
      </w:r>
      <w:r w:rsidRPr="00356F29">
        <w:rPr>
          <w:rFonts w:ascii="Tahoma" w:hAnsi="Tahoma" w:hint="cs"/>
          <w:sz w:val="30"/>
          <w:szCs w:val="30"/>
          <w:rtl/>
          <w:lang w:bidi="ar-KW"/>
        </w:rPr>
        <w:t>می‌</w:t>
      </w:r>
      <w:r w:rsidRPr="00356F29">
        <w:rPr>
          <w:rFonts w:ascii="Tahoma" w:hAnsi="Tahoma" w:hint="cs"/>
          <w:sz w:val="30"/>
          <w:szCs w:val="30"/>
          <w:rtl/>
          <w:lang w:bidi="fa-IR"/>
        </w:rPr>
        <w:t xml:space="preserve">بود امت اسلامی هر سال روز وفات پیامبرشان را </w:t>
      </w:r>
      <w:r w:rsidRPr="00356F29">
        <w:rPr>
          <w:rFonts w:ascii="Tahoma" w:hAnsi="Tahoma" w:hint="cs"/>
          <w:sz w:val="30"/>
          <w:szCs w:val="30"/>
          <w:rtl/>
          <w:lang w:bidi="ar-KW"/>
        </w:rPr>
        <w:t xml:space="preserve">در </w:t>
      </w:r>
      <w:r w:rsidRPr="00356F29">
        <w:rPr>
          <w:rFonts w:ascii="Tahoma" w:hAnsi="Tahoma" w:hint="cs"/>
          <w:sz w:val="30"/>
          <w:szCs w:val="30"/>
          <w:rtl/>
          <w:lang w:bidi="fa-IR"/>
        </w:rPr>
        <w:t>ماتم و عزا می‌گذراندند، این چیزی جز تزئین و اغوای شیطان نیست؛ شیخ چنین می‌افزاید</w:t>
      </w:r>
      <w:r w:rsidR="00F604F8">
        <w:rPr>
          <w:rStyle w:val="a4"/>
          <w:rFonts w:ascii="Tahoma" w:hAnsi="Tahoma"/>
          <w:sz w:val="30"/>
          <w:szCs w:val="30"/>
          <w:rtl/>
          <w:lang w:bidi="fa-IR"/>
        </w:rPr>
        <w:t>(</w:t>
      </w:r>
      <w:r w:rsidR="00F604F8" w:rsidRPr="00356F29">
        <w:rPr>
          <w:rStyle w:val="a4"/>
          <w:rFonts w:ascii="Tahoma" w:hAnsi="Tahoma"/>
          <w:sz w:val="30"/>
          <w:szCs w:val="30"/>
          <w:rtl/>
          <w:lang w:bidi="fa-IR"/>
        </w:rPr>
        <w:footnoteReference w:id="6"/>
      </w:r>
      <w:r w:rsidR="00F604F8">
        <w:rPr>
          <w:rStyle w:val="a4"/>
          <w:rFonts w:ascii="Tahoma" w:hAnsi="Tahoma"/>
          <w:sz w:val="30"/>
          <w:szCs w:val="30"/>
          <w:rtl/>
          <w:lang w:bidi="fa-IR"/>
        </w:rPr>
        <w:t>)</w:t>
      </w:r>
      <w:r w:rsidRPr="00356F29">
        <w:rPr>
          <w:rFonts w:ascii="Tahoma" w:hAnsi="Tahoma" w:hint="cs"/>
          <w:sz w:val="30"/>
          <w:szCs w:val="30"/>
          <w:rtl/>
          <w:lang w:bidi="fa-IR"/>
        </w:rPr>
        <w:t xml:space="preserve">: همانطور که برای دسته‌ای دیگر معارضه و دشمنی با کار آنها را زینت داده است؛ این روز را عید </w:t>
      </w:r>
      <w:r w:rsidR="003E1864">
        <w:rPr>
          <w:rFonts w:ascii="Tahoma" w:hAnsi="Tahoma" w:hint="cs"/>
          <w:sz w:val="30"/>
          <w:szCs w:val="30"/>
          <w:rtl/>
          <w:lang w:bidi="fa-IR"/>
        </w:rPr>
        <w:t>مى‏گير</w:t>
      </w:r>
      <w:r w:rsidRPr="00356F29">
        <w:rPr>
          <w:rFonts w:ascii="Tahoma" w:hAnsi="Tahoma" w:hint="cs"/>
          <w:sz w:val="30"/>
          <w:szCs w:val="30"/>
          <w:rtl/>
          <w:lang w:bidi="fa-IR"/>
        </w:rPr>
        <w:t xml:space="preserve">ند و شروع به اظهار شادی و خوشحالی </w:t>
      </w:r>
      <w:r w:rsidR="003E1864">
        <w:rPr>
          <w:rFonts w:ascii="Tahoma" w:hAnsi="Tahoma" w:hint="cs"/>
          <w:sz w:val="30"/>
          <w:szCs w:val="30"/>
          <w:rtl/>
          <w:lang w:bidi="fa-IR"/>
        </w:rPr>
        <w:t>مى‏</w:t>
      </w:r>
      <w:r w:rsidRPr="00356F29">
        <w:rPr>
          <w:rFonts w:ascii="Tahoma" w:hAnsi="Tahoma" w:hint="cs"/>
          <w:sz w:val="30"/>
          <w:szCs w:val="30"/>
          <w:rtl/>
          <w:lang w:bidi="fa-IR"/>
        </w:rPr>
        <w:t>ک</w:t>
      </w:r>
      <w:r w:rsidR="003E1864">
        <w:rPr>
          <w:rFonts w:ascii="Tahoma" w:hAnsi="Tahoma" w:hint="cs"/>
          <w:sz w:val="30"/>
          <w:szCs w:val="30"/>
          <w:rtl/>
          <w:lang w:bidi="fa-IR"/>
        </w:rPr>
        <w:t>ن</w:t>
      </w:r>
      <w:r w:rsidRPr="00356F29">
        <w:rPr>
          <w:rFonts w:ascii="Tahoma" w:hAnsi="Tahoma" w:hint="cs"/>
          <w:sz w:val="30"/>
          <w:szCs w:val="30"/>
          <w:rtl/>
          <w:lang w:bidi="fa-IR"/>
        </w:rPr>
        <w:t>ند</w:t>
      </w:r>
      <w:r w:rsidR="002F69C4">
        <w:rPr>
          <w:rFonts w:ascii="Tahoma" w:hAnsi="Tahoma" w:hint="cs"/>
          <w:sz w:val="30"/>
          <w:szCs w:val="30"/>
          <w:rtl/>
          <w:lang w:bidi="fa-IR"/>
        </w:rPr>
        <w:t>،</w:t>
      </w:r>
      <w:r w:rsidRPr="00356F29">
        <w:rPr>
          <w:rFonts w:ascii="Tahoma" w:hAnsi="Tahoma" w:hint="cs"/>
          <w:sz w:val="30"/>
          <w:szCs w:val="30"/>
          <w:rtl/>
          <w:lang w:bidi="fa-IR"/>
        </w:rPr>
        <w:t xml:space="preserve"> به خاطر اینکه از نواصب متعصب بر علیه حسین و خانواده‌اش هستند</w:t>
      </w:r>
      <w:r w:rsidR="002F69C4">
        <w:rPr>
          <w:rFonts w:ascii="Tahoma" w:hAnsi="Tahoma" w:hint="cs"/>
          <w:sz w:val="30"/>
          <w:szCs w:val="30"/>
          <w:rtl/>
          <w:lang w:bidi="fa-IR"/>
        </w:rPr>
        <w:t>،</w:t>
      </w:r>
      <w:r w:rsidRPr="00356F29">
        <w:rPr>
          <w:rFonts w:ascii="Tahoma" w:hAnsi="Tahoma" w:hint="cs"/>
          <w:sz w:val="30"/>
          <w:szCs w:val="30"/>
          <w:rtl/>
          <w:lang w:bidi="fa-IR"/>
        </w:rPr>
        <w:t xml:space="preserve"> یا از جاهلانی هستند که فساد را با فساد و شر را با شر و بدعت را با بدعت مقابله مى‏كنند، به همین خاطر </w:t>
      </w:r>
      <w:r w:rsidRPr="00356F29">
        <w:rPr>
          <w:rFonts w:ascii="Tahoma" w:hAnsi="Tahoma" w:hint="cs"/>
          <w:sz w:val="30"/>
          <w:szCs w:val="30"/>
          <w:rtl/>
        </w:rPr>
        <w:t>ش</w:t>
      </w:r>
      <w:r w:rsidRPr="00356F29">
        <w:rPr>
          <w:rFonts w:ascii="Tahoma" w:hAnsi="Tahoma" w:hint="cs"/>
          <w:sz w:val="30"/>
          <w:szCs w:val="30"/>
          <w:rtl/>
          <w:lang w:bidi="ar-KW"/>
        </w:rPr>
        <w:t>ادی را</w:t>
      </w:r>
      <w:r w:rsidRPr="00356F29">
        <w:rPr>
          <w:rFonts w:ascii="Tahoma" w:hAnsi="Tahoma" w:hint="cs"/>
          <w:sz w:val="30"/>
          <w:szCs w:val="30"/>
          <w:rtl/>
          <w:lang w:bidi="fa-IR"/>
        </w:rPr>
        <w:t xml:space="preserve"> اظهار </w:t>
      </w:r>
      <w:r w:rsidR="002F69C4">
        <w:rPr>
          <w:rFonts w:ascii="Tahoma" w:hAnsi="Tahoma" w:hint="cs"/>
          <w:sz w:val="30"/>
          <w:szCs w:val="30"/>
          <w:rtl/>
          <w:lang w:bidi="fa-IR"/>
        </w:rPr>
        <w:t>مى‏</w:t>
      </w:r>
      <w:r w:rsidRPr="00356F29">
        <w:rPr>
          <w:rFonts w:ascii="Tahoma" w:hAnsi="Tahoma" w:hint="cs"/>
          <w:sz w:val="30"/>
          <w:szCs w:val="30"/>
          <w:rtl/>
          <w:lang w:bidi="fa-IR"/>
        </w:rPr>
        <w:t>نم</w:t>
      </w:r>
      <w:r w:rsidR="002F69C4">
        <w:rPr>
          <w:rFonts w:ascii="Tahoma" w:hAnsi="Tahoma" w:hint="cs"/>
          <w:sz w:val="30"/>
          <w:szCs w:val="30"/>
          <w:rtl/>
          <w:lang w:bidi="fa-IR"/>
        </w:rPr>
        <w:t>اي</w:t>
      </w:r>
      <w:r w:rsidRPr="00356F29">
        <w:rPr>
          <w:rFonts w:ascii="Tahoma" w:hAnsi="Tahoma" w:hint="cs"/>
          <w:sz w:val="30"/>
          <w:szCs w:val="30"/>
          <w:rtl/>
          <w:lang w:bidi="fa-IR"/>
        </w:rPr>
        <w:t xml:space="preserve">ند، </w:t>
      </w:r>
      <w:r w:rsidRPr="00356F29">
        <w:rPr>
          <w:rFonts w:ascii="Tahoma" w:hAnsi="Tahoma" w:hint="cs"/>
          <w:sz w:val="30"/>
          <w:szCs w:val="30"/>
          <w:rtl/>
          <w:lang w:bidi="ar-KW"/>
        </w:rPr>
        <w:t xml:space="preserve">و کارهایی از قبیل: </w:t>
      </w:r>
      <w:r w:rsidRPr="00356F29">
        <w:rPr>
          <w:rFonts w:ascii="Tahoma" w:hAnsi="Tahoma" w:hint="cs"/>
          <w:sz w:val="30"/>
          <w:szCs w:val="30"/>
          <w:rtl/>
          <w:lang w:bidi="fa-IR"/>
        </w:rPr>
        <w:t xml:space="preserve">حنا زدن، پوشیدن لباس </w:t>
      </w:r>
      <w:r w:rsidR="002F69C4">
        <w:rPr>
          <w:rFonts w:ascii="Tahoma" w:hAnsi="Tahoma" w:hint="cs"/>
          <w:sz w:val="30"/>
          <w:szCs w:val="30"/>
          <w:rtl/>
          <w:lang w:bidi="fa-IR"/>
        </w:rPr>
        <w:t>نو</w:t>
      </w:r>
      <w:r w:rsidRPr="00356F29">
        <w:rPr>
          <w:rFonts w:ascii="Tahoma" w:hAnsi="Tahoma" w:hint="cs"/>
          <w:sz w:val="30"/>
          <w:szCs w:val="30"/>
          <w:rtl/>
          <w:lang w:bidi="fa-IR"/>
        </w:rPr>
        <w:t xml:space="preserve">، سرمه زدن، عیدی دادن، پختن غذاها و حبوبات خارج از عادات </w:t>
      </w:r>
      <w:r w:rsidRPr="00356F29">
        <w:rPr>
          <w:rFonts w:ascii="Tahoma" w:hAnsi="Tahoma" w:hint="cs"/>
          <w:sz w:val="30"/>
          <w:szCs w:val="30"/>
          <w:rtl/>
          <w:lang w:bidi="ar-KW"/>
        </w:rPr>
        <w:t xml:space="preserve">را به‌ راه انداختند. </w:t>
      </w:r>
      <w:r w:rsidR="002F69C4">
        <w:rPr>
          <w:rFonts w:ascii="Tahoma" w:hAnsi="Tahoma" w:hint="cs"/>
          <w:sz w:val="30"/>
          <w:szCs w:val="30"/>
          <w:rtl/>
          <w:lang w:bidi="fa-IR"/>
        </w:rPr>
        <w:t>و در آن روز کارهایی را مى‏دهند</w:t>
      </w:r>
      <w:r w:rsidRPr="00356F29">
        <w:rPr>
          <w:rFonts w:ascii="Tahoma" w:hAnsi="Tahoma" w:hint="cs"/>
          <w:sz w:val="30"/>
          <w:szCs w:val="30"/>
          <w:rtl/>
          <w:lang w:bidi="fa-IR"/>
        </w:rPr>
        <w:t xml:space="preserve"> که در جشن‌ها و اعیاد انجام مى‏دهند و گمان مى‏كنند که این کار سنت و عرف می‌باشد، در حالی که </w:t>
      </w:r>
      <w:r w:rsidRPr="00356F29">
        <w:rPr>
          <w:rFonts w:ascii="Tahoma" w:hAnsi="Tahoma" w:hint="cs"/>
          <w:sz w:val="30"/>
          <w:szCs w:val="30"/>
          <w:rtl/>
          <w:lang w:bidi="ar-KW"/>
        </w:rPr>
        <w:t xml:space="preserve">در </w:t>
      </w:r>
      <w:r w:rsidRPr="00356F29">
        <w:rPr>
          <w:rFonts w:ascii="Tahoma" w:hAnsi="Tahoma" w:hint="cs"/>
          <w:sz w:val="30"/>
          <w:szCs w:val="30"/>
          <w:rtl/>
          <w:lang w:bidi="fa-IR"/>
        </w:rPr>
        <w:t xml:space="preserve">سنت </w:t>
      </w:r>
      <w:r w:rsidRPr="00356F29">
        <w:rPr>
          <w:rFonts w:ascii="Tahoma" w:hAnsi="Tahoma" w:hint="cs"/>
          <w:sz w:val="30"/>
          <w:szCs w:val="30"/>
          <w:rtl/>
          <w:lang w:bidi="ar-KW"/>
        </w:rPr>
        <w:t xml:space="preserve">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w:t>
      </w:r>
      <w:r w:rsidRPr="00356F29">
        <w:rPr>
          <w:rFonts w:ascii="Tahoma" w:hAnsi="Tahoma" w:hint="cs"/>
          <w:sz w:val="30"/>
          <w:szCs w:val="30"/>
          <w:rtl/>
          <w:lang w:bidi="fa-IR"/>
        </w:rPr>
        <w:t>هیچ یک از این کارها پیشنهاد نشده‌ است</w:t>
      </w:r>
      <w:r w:rsidR="002F69C4">
        <w:rPr>
          <w:rFonts w:ascii="Tahoma" w:hAnsi="Tahoma" w:hint="cs"/>
          <w:sz w:val="30"/>
          <w:szCs w:val="30"/>
          <w:rtl/>
          <w:lang w:bidi="fa-IR"/>
        </w:rPr>
        <w:t>،</w:t>
      </w:r>
      <w:r w:rsidRPr="00356F29">
        <w:rPr>
          <w:rFonts w:ascii="Tahoma" w:hAnsi="Tahoma" w:hint="cs"/>
          <w:sz w:val="30"/>
          <w:szCs w:val="30"/>
          <w:rtl/>
          <w:lang w:bidi="fa-IR"/>
        </w:rPr>
        <w:t xml:space="preserve"> و در رابطه با این کارها چیزی که به آن اعتماد شود و اثر صحیحی که قابل مراجعه‌ باشد وجود ندارد؛ تا آنجا که مى‏گوید: به همین خاطر آنها (نواصب) به خاطر جهلشان روز عاشورا را همچون مراسم اعیاد و جشن‌ها، جشن </w:t>
      </w:r>
      <w:r w:rsidR="002F69C4">
        <w:rPr>
          <w:rFonts w:ascii="Tahoma" w:hAnsi="Tahoma" w:hint="cs"/>
          <w:sz w:val="30"/>
          <w:szCs w:val="30"/>
          <w:rtl/>
          <w:lang w:bidi="fa-IR"/>
        </w:rPr>
        <w:t>مى‏</w:t>
      </w:r>
      <w:r w:rsidRPr="00356F29">
        <w:rPr>
          <w:rFonts w:ascii="Tahoma" w:hAnsi="Tahoma" w:hint="cs"/>
          <w:sz w:val="30"/>
          <w:szCs w:val="30"/>
          <w:rtl/>
          <w:lang w:bidi="fa-IR"/>
        </w:rPr>
        <w:t>گ</w:t>
      </w:r>
      <w:r w:rsidR="002F69C4">
        <w:rPr>
          <w:rFonts w:ascii="Tahoma" w:hAnsi="Tahoma" w:hint="cs"/>
          <w:sz w:val="30"/>
          <w:szCs w:val="30"/>
          <w:rtl/>
          <w:lang w:bidi="fa-IR"/>
        </w:rPr>
        <w:t>ير</w:t>
      </w:r>
      <w:r w:rsidRPr="00356F29">
        <w:rPr>
          <w:rFonts w:ascii="Tahoma" w:hAnsi="Tahoma" w:hint="cs"/>
          <w:sz w:val="30"/>
          <w:szCs w:val="30"/>
          <w:rtl/>
          <w:lang w:bidi="fa-IR"/>
        </w:rPr>
        <w:t xml:space="preserve">ند و دسته دیگر (روافض) آن را عزا و ماتم </w:t>
      </w:r>
      <w:r w:rsidR="002F69C4">
        <w:rPr>
          <w:rFonts w:ascii="Tahoma" w:hAnsi="Tahoma" w:hint="cs"/>
          <w:sz w:val="30"/>
          <w:szCs w:val="30"/>
          <w:rtl/>
          <w:lang w:bidi="fa-IR"/>
        </w:rPr>
        <w:t>مى‏</w:t>
      </w:r>
      <w:r w:rsidRPr="00356F29">
        <w:rPr>
          <w:rFonts w:ascii="Tahoma" w:hAnsi="Tahoma" w:hint="cs"/>
          <w:sz w:val="30"/>
          <w:szCs w:val="30"/>
          <w:rtl/>
          <w:lang w:bidi="fa-IR"/>
        </w:rPr>
        <w:t>گ</w:t>
      </w:r>
      <w:r w:rsidR="002F69C4">
        <w:rPr>
          <w:rFonts w:ascii="Tahoma" w:hAnsi="Tahoma" w:hint="cs"/>
          <w:sz w:val="30"/>
          <w:szCs w:val="30"/>
          <w:rtl/>
          <w:lang w:bidi="fa-IR"/>
        </w:rPr>
        <w:t>ي</w:t>
      </w:r>
      <w:r w:rsidRPr="00356F29">
        <w:rPr>
          <w:rFonts w:ascii="Tahoma" w:hAnsi="Tahoma" w:hint="cs"/>
          <w:sz w:val="30"/>
          <w:szCs w:val="30"/>
          <w:rtl/>
          <w:lang w:bidi="fa-IR"/>
        </w:rPr>
        <w:t>رند و در آن روز آهنگ ناراحتی و غم و اندوه سر مى‏دهند</w:t>
      </w:r>
      <w:r w:rsidR="002F69C4">
        <w:rPr>
          <w:rFonts w:ascii="Tahoma" w:hAnsi="Tahoma" w:hint="cs"/>
          <w:sz w:val="30"/>
          <w:szCs w:val="30"/>
          <w:rtl/>
          <w:lang w:bidi="fa-IR"/>
        </w:rPr>
        <w:t>،</w:t>
      </w:r>
      <w:r w:rsidRPr="00356F29">
        <w:rPr>
          <w:rFonts w:ascii="Tahoma" w:hAnsi="Tahoma" w:hint="cs"/>
          <w:sz w:val="30"/>
          <w:szCs w:val="30"/>
          <w:rtl/>
          <w:lang w:bidi="fa-IR"/>
        </w:rPr>
        <w:t xml:space="preserve"> و هر دو دسته خطا کار و از سنت کنار رفته‌اند و دچار جرم و گناه شده</w:t>
      </w:r>
      <w:r w:rsidR="002F69C4">
        <w:rPr>
          <w:rFonts w:ascii="Tahoma" w:hAnsi="Tahoma" w:hint="cs"/>
          <w:sz w:val="30"/>
          <w:szCs w:val="30"/>
          <w:rtl/>
          <w:lang w:bidi="fa-IR"/>
        </w:rPr>
        <w:t>‏</w:t>
      </w:r>
      <w:r w:rsidRPr="00356F29">
        <w:rPr>
          <w:rFonts w:ascii="Tahoma" w:hAnsi="Tahoma" w:hint="cs"/>
          <w:sz w:val="30"/>
          <w:szCs w:val="30"/>
          <w:rtl/>
          <w:lang w:bidi="fa-IR"/>
        </w:rPr>
        <w:t>اند. والسلام).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ابن قیم مى‏گوید: و اما</w:t>
      </w:r>
      <w:r w:rsidRPr="00356F29">
        <w:rPr>
          <w:rFonts w:ascii="Tahoma" w:hAnsi="Tahoma" w:hint="cs"/>
          <w:sz w:val="30"/>
          <w:szCs w:val="30"/>
          <w:rtl/>
          <w:lang w:bidi="ar-KW"/>
        </w:rPr>
        <w:t xml:space="preserve"> نسبت به‌</w:t>
      </w:r>
      <w:r w:rsidRPr="00356F29">
        <w:rPr>
          <w:rFonts w:ascii="Tahoma" w:hAnsi="Tahoma" w:hint="cs"/>
          <w:sz w:val="30"/>
          <w:szCs w:val="30"/>
          <w:rtl/>
          <w:lang w:bidi="fa-IR"/>
        </w:rPr>
        <w:t xml:space="preserve"> احادیث مربوط به سرمه زدن‌، روغن زدن و عطر زدن در روز عاشورا باید گفت که‌ این احادیث موضوع و جعلی هستند</w:t>
      </w:r>
      <w:r w:rsidRPr="00356F29">
        <w:rPr>
          <w:rFonts w:ascii="Tahoma" w:hAnsi="Tahoma" w:hint="cs"/>
          <w:sz w:val="30"/>
          <w:szCs w:val="30"/>
          <w:rtl/>
          <w:lang w:bidi="ar-KW"/>
        </w:rPr>
        <w:t>،</w:t>
      </w:r>
      <w:r w:rsidRPr="00356F29">
        <w:rPr>
          <w:rFonts w:ascii="Tahoma" w:hAnsi="Tahoma" w:hint="cs"/>
          <w:sz w:val="30"/>
          <w:szCs w:val="30"/>
          <w:rtl/>
          <w:lang w:bidi="fa-IR"/>
        </w:rPr>
        <w:t xml:space="preserve"> دسته‌ای دیگر در مقابله با آنان آن را روز غم و اندوه و ماتم گرفتند و هر دو دسته بدعتگر هستند و از سنت کناره گرفته‌اند.</w:t>
      </w:r>
    </w:p>
    <w:p w:rsidR="00515180" w:rsidRPr="00356F29" w:rsidRDefault="00515180" w:rsidP="00CE2903">
      <w:pPr>
        <w:widowControl w:val="0"/>
        <w:tabs>
          <w:tab w:val="left" w:pos="1241"/>
        </w:tabs>
        <w:spacing w:line="216" w:lineRule="auto"/>
        <w:ind w:firstLine="284"/>
        <w:rPr>
          <w:rFonts w:ascii="Tahoma" w:hAnsi="Tahoma" w:hint="cs"/>
          <w:sz w:val="30"/>
          <w:szCs w:val="30"/>
          <w:lang w:bidi="fa-IR"/>
        </w:rPr>
      </w:pPr>
      <w:r w:rsidRPr="00356F29">
        <w:rPr>
          <w:rFonts w:ascii="Tahoma" w:hAnsi="Tahoma" w:hint="cs"/>
          <w:sz w:val="30"/>
          <w:szCs w:val="30"/>
          <w:rtl/>
          <w:lang w:bidi="fa-IR"/>
        </w:rPr>
        <w:t xml:space="preserve">در اینجا شیخ سخنان دانشمندان قبل از خود را در بیان دیدگاه صحیح </w:t>
      </w:r>
      <w:r w:rsidRPr="00356F29">
        <w:rPr>
          <w:rFonts w:ascii="Tahoma" w:hAnsi="Tahoma" w:hint="cs"/>
          <w:sz w:val="30"/>
          <w:szCs w:val="30"/>
          <w:rtl/>
          <w:lang w:bidi="ar-KW"/>
        </w:rPr>
        <w:t>راجع به‌</w:t>
      </w:r>
      <w:r w:rsidRPr="00356F29">
        <w:rPr>
          <w:rFonts w:ascii="Tahoma" w:hAnsi="Tahoma" w:hint="cs"/>
          <w:sz w:val="30"/>
          <w:szCs w:val="30"/>
          <w:rtl/>
          <w:lang w:bidi="fa-IR"/>
        </w:rPr>
        <w:t xml:space="preserve"> مصیبت اهل بیت نقل مى‏كند و با اعتماد به قرآن و سنت صحیح رسول اکرم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آن را تأیید می‌نماید.</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ar-KW"/>
        </w:rPr>
        <w:t>تعلیق را برای</w:t>
      </w:r>
      <w:r w:rsidRPr="00356F29">
        <w:rPr>
          <w:rFonts w:ascii="Tahoma" w:hAnsi="Tahoma" w:hint="cs"/>
          <w:sz w:val="30"/>
          <w:szCs w:val="30"/>
          <w:rtl/>
          <w:lang w:bidi="fa-IR"/>
        </w:rPr>
        <w:t xml:space="preserve"> کس</w:t>
      </w:r>
      <w:r w:rsidRPr="00356F29">
        <w:rPr>
          <w:rFonts w:ascii="Tahoma" w:hAnsi="Tahoma" w:hint="cs"/>
          <w:sz w:val="30"/>
          <w:szCs w:val="30"/>
          <w:rtl/>
          <w:lang w:bidi="ar-KW"/>
        </w:rPr>
        <w:t>ان</w:t>
      </w:r>
      <w:r w:rsidRPr="00356F29">
        <w:rPr>
          <w:rFonts w:ascii="Tahoma" w:hAnsi="Tahoma" w:hint="cs"/>
          <w:sz w:val="30"/>
          <w:szCs w:val="30"/>
          <w:rtl/>
          <w:lang w:bidi="fa-IR"/>
        </w:rPr>
        <w:t xml:space="preserve">ی </w:t>
      </w:r>
      <w:r w:rsidRPr="00356F29">
        <w:rPr>
          <w:rFonts w:ascii="Tahoma" w:hAnsi="Tahoma" w:hint="cs"/>
          <w:sz w:val="30"/>
          <w:szCs w:val="30"/>
          <w:rtl/>
          <w:lang w:bidi="ar-KW"/>
        </w:rPr>
        <w:t xml:space="preserve">جا می‌گذارم </w:t>
      </w:r>
      <w:r w:rsidRPr="00356F29">
        <w:rPr>
          <w:rFonts w:ascii="Tahoma" w:hAnsi="Tahoma" w:hint="cs"/>
          <w:sz w:val="30"/>
          <w:szCs w:val="30"/>
          <w:rtl/>
          <w:lang w:bidi="fa-IR"/>
        </w:rPr>
        <w:t xml:space="preserve">که </w:t>
      </w:r>
      <w:r w:rsidRPr="00356F29">
        <w:rPr>
          <w:rFonts w:ascii="Tahoma" w:hAnsi="Tahoma" w:hint="cs"/>
          <w:sz w:val="30"/>
          <w:szCs w:val="30"/>
          <w:rtl/>
          <w:lang w:bidi="ar-KW"/>
        </w:rPr>
        <w:t xml:space="preserve">در خصوص موقف ائمه‌ی هدی نسبت به‌ اهل بیت </w:t>
      </w:r>
      <w:r w:rsidR="00E328C2">
        <w:rPr>
          <w:rFonts w:ascii="Tahoma" w:hAnsi="Tahoma" w:cs="CTraditional Arabic" w:hint="cs"/>
          <w:sz w:val="30"/>
          <w:szCs w:val="30"/>
          <w:rtl/>
          <w:lang w:bidi="ar-KW"/>
        </w:rPr>
        <w:t>ﻹ</w:t>
      </w:r>
      <w:r w:rsidRPr="00356F29">
        <w:rPr>
          <w:rFonts w:ascii="Tahoma" w:hAnsi="Tahoma" w:hint="cs"/>
          <w:sz w:val="30"/>
          <w:szCs w:val="30"/>
          <w:rtl/>
          <w:lang w:bidi="ar-KW"/>
        </w:rPr>
        <w:t xml:space="preserve"> </w:t>
      </w:r>
      <w:r w:rsidR="00E328C2">
        <w:rPr>
          <w:rFonts w:ascii="Tahoma" w:hAnsi="Tahoma" w:hint="cs"/>
          <w:sz w:val="30"/>
          <w:szCs w:val="30"/>
          <w:rtl/>
          <w:lang w:bidi="fa-IR"/>
        </w:rPr>
        <w:t>خواهان حق هستند، لازم به‌ یادآ</w:t>
      </w:r>
      <w:r w:rsidRPr="00356F29">
        <w:rPr>
          <w:rFonts w:ascii="Tahoma" w:hAnsi="Tahoma" w:hint="cs"/>
          <w:sz w:val="30"/>
          <w:szCs w:val="30"/>
          <w:rtl/>
          <w:lang w:bidi="fa-IR"/>
        </w:rPr>
        <w:t>وری است که‌ بعضی از گروهها به آنها افترا و دروغ بستند و دشمنی</w:t>
      </w:r>
      <w:r w:rsidRPr="00356F29">
        <w:rPr>
          <w:rFonts w:ascii="Tahoma" w:hAnsi="Tahoma" w:hint="cs"/>
          <w:sz w:val="30"/>
          <w:szCs w:val="30"/>
          <w:rtl/>
          <w:lang w:bidi="ar-KW"/>
        </w:rPr>
        <w:t xml:space="preserve"> و عداوت با</w:t>
      </w:r>
      <w:r w:rsidRPr="00356F29">
        <w:rPr>
          <w:rFonts w:ascii="Tahoma" w:hAnsi="Tahoma" w:hint="cs"/>
          <w:sz w:val="30"/>
          <w:szCs w:val="30"/>
          <w:rtl/>
          <w:lang w:bidi="fa-IR"/>
        </w:rPr>
        <w:t xml:space="preserve"> اهل بیت را به آنها نسبت </w:t>
      </w:r>
      <w:r w:rsidRPr="00356F29">
        <w:rPr>
          <w:rFonts w:ascii="Tahoma" w:hAnsi="Tahoma" w:hint="cs"/>
          <w:sz w:val="30"/>
          <w:szCs w:val="30"/>
          <w:rtl/>
          <w:lang w:bidi="ar-KW"/>
        </w:rPr>
        <w:t>داده‌ و آنها را</w:t>
      </w:r>
      <w:r w:rsidRPr="00356F29">
        <w:rPr>
          <w:rFonts w:ascii="Tahoma" w:hAnsi="Tahoma" w:hint="cs"/>
          <w:sz w:val="30"/>
          <w:szCs w:val="30"/>
          <w:rtl/>
          <w:lang w:bidi="fa-IR"/>
        </w:rPr>
        <w:t xml:space="preserve"> نواصب نامید</w:t>
      </w:r>
      <w:r w:rsidRPr="00356F29">
        <w:rPr>
          <w:rFonts w:ascii="Tahoma" w:hAnsi="Tahoma" w:hint="cs"/>
          <w:sz w:val="30"/>
          <w:szCs w:val="30"/>
          <w:rtl/>
          <w:lang w:bidi="ar-KW"/>
        </w:rPr>
        <w:t>ه‌ا</w:t>
      </w:r>
      <w:r w:rsidRPr="00356F29">
        <w:rPr>
          <w:rFonts w:ascii="Tahoma" w:hAnsi="Tahoma" w:hint="cs"/>
          <w:sz w:val="30"/>
          <w:szCs w:val="30"/>
          <w:rtl/>
          <w:lang w:bidi="fa-IR"/>
        </w:rPr>
        <w:t>ند!!</w:t>
      </w:r>
    </w:p>
    <w:p w:rsidR="0007646B" w:rsidRPr="003570E2" w:rsidRDefault="0007646B" w:rsidP="00CE2903">
      <w:pPr>
        <w:tabs>
          <w:tab w:val="left" w:pos="1106"/>
        </w:tabs>
        <w:spacing w:line="216" w:lineRule="auto"/>
        <w:ind w:firstLine="284"/>
        <w:rPr>
          <w:rFonts w:hint="cs"/>
          <w:sz w:val="20"/>
          <w:szCs w:val="2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58" w:name="_Toc58653368"/>
      <w:bookmarkStart w:id="59" w:name="_Toc58654292"/>
      <w:bookmarkStart w:id="60" w:name="_Toc58670490"/>
      <w:bookmarkStart w:id="61" w:name="_Toc212041396"/>
      <w:r w:rsidRPr="00356F29">
        <w:rPr>
          <w:rFonts w:hint="cs"/>
          <w:b w:val="0"/>
          <w:bCs w:val="0"/>
          <w:sz w:val="30"/>
          <w:szCs w:val="30"/>
          <w:rtl/>
          <w:lang w:bidi="fa-IR"/>
        </w:rPr>
        <w:t xml:space="preserve">این روایت </w:t>
      </w:r>
      <w:r w:rsidRPr="00356F29">
        <w:rPr>
          <w:rFonts w:hint="cs"/>
          <w:b w:val="0"/>
          <w:bCs w:val="0"/>
          <w:sz w:val="30"/>
          <w:szCs w:val="30"/>
          <w:rtl/>
          <w:lang w:bidi="ar-KW"/>
        </w:rPr>
        <w:t xml:space="preserve">حاوی </w:t>
      </w:r>
      <w:r w:rsidRPr="00356F29">
        <w:rPr>
          <w:rFonts w:hint="cs"/>
          <w:b w:val="0"/>
          <w:bCs w:val="0"/>
          <w:sz w:val="30"/>
          <w:szCs w:val="30"/>
          <w:rtl/>
          <w:lang w:bidi="fa-IR"/>
        </w:rPr>
        <w:t xml:space="preserve">فضیلت بزرگی برای علی </w:t>
      </w:r>
      <w:r w:rsidRPr="00356F29">
        <w:rPr>
          <w:rFonts w:hint="cs"/>
          <w:b w:val="0"/>
          <w:bCs w:val="0"/>
          <w:sz w:val="30"/>
          <w:szCs w:val="30"/>
          <w:lang w:bidi="fa-IR"/>
        </w:rPr>
        <w:sym w:font="AGA Arabesque" w:char="F074"/>
      </w:r>
      <w:r w:rsidRPr="00356F29">
        <w:rPr>
          <w:rFonts w:hint="cs"/>
          <w:b w:val="0"/>
          <w:bCs w:val="0"/>
          <w:sz w:val="30"/>
          <w:szCs w:val="30"/>
          <w:rtl/>
          <w:lang w:bidi="fa-IR"/>
        </w:rPr>
        <w:t xml:space="preserve"> می‌باشد</w:t>
      </w:r>
      <w:bookmarkEnd w:id="58"/>
      <w:bookmarkEnd w:id="59"/>
      <w:bookmarkEnd w:id="60"/>
      <w:bookmarkEnd w:id="61"/>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شیخ در کتابش تحت عنوان «التوحید:</w:t>
      </w:r>
      <w:r w:rsidR="00FF1E48">
        <w:rPr>
          <w:rFonts w:ascii="Tahoma" w:hAnsi="Tahoma" w:hint="cs"/>
          <w:sz w:val="30"/>
          <w:szCs w:val="30"/>
          <w:rtl/>
          <w:lang w:bidi="fa-IR"/>
        </w:rPr>
        <w:t xml:space="preserve"> </w:t>
      </w:r>
      <w:r w:rsidRPr="00356F29">
        <w:rPr>
          <w:rFonts w:ascii="Tahoma" w:hAnsi="Tahoma" w:hint="cs"/>
          <w:sz w:val="30"/>
          <w:szCs w:val="30"/>
          <w:rtl/>
          <w:lang w:bidi="fa-IR"/>
        </w:rPr>
        <w:t>1/21» داستان فتح خیبر در سال هفتم هجری را می‌آورد.</w:t>
      </w:r>
      <w:r w:rsidRPr="00356F29">
        <w:rPr>
          <w:rFonts w:ascii="Tahoma" w:hAnsi="Tahoma" w:hint="cs"/>
          <w:sz w:val="30"/>
          <w:szCs w:val="30"/>
          <w:rtl/>
          <w:lang w:bidi="ar-KW"/>
        </w:rPr>
        <w:t xml:space="preserve"> ایشان</w:t>
      </w:r>
      <w:r w:rsidRPr="00356F29">
        <w:rPr>
          <w:rFonts w:ascii="Tahoma" w:hAnsi="Tahoma" w:hint="cs"/>
          <w:sz w:val="30"/>
          <w:szCs w:val="30"/>
          <w:rtl/>
          <w:lang w:bidi="fa-IR"/>
        </w:rPr>
        <w:t xml:space="preserve"> مى‏گویند: بخاری و مسلم هر دو از سهل بن سعد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روایت ك</w:t>
      </w:r>
      <w:r w:rsidR="00E328C2">
        <w:rPr>
          <w:rFonts w:ascii="Tahoma" w:hAnsi="Tahoma" w:hint="cs"/>
          <w:sz w:val="30"/>
          <w:szCs w:val="30"/>
          <w:rtl/>
          <w:lang w:bidi="fa-IR"/>
        </w:rPr>
        <w:t>ر</w:t>
      </w:r>
      <w:r w:rsidRPr="00356F29">
        <w:rPr>
          <w:rFonts w:ascii="Tahoma" w:hAnsi="Tahoma" w:hint="cs"/>
          <w:sz w:val="30"/>
          <w:szCs w:val="30"/>
          <w:rtl/>
          <w:lang w:bidi="fa-IR"/>
        </w:rPr>
        <w:t xml:space="preserve">ده‏اند که: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در روز خیبر </w:t>
      </w:r>
      <w:r w:rsidRPr="00356F29">
        <w:rPr>
          <w:rFonts w:ascii="Tahoma" w:hAnsi="Tahoma" w:hint="cs"/>
          <w:sz w:val="30"/>
          <w:szCs w:val="30"/>
          <w:rtl/>
          <w:lang w:bidi="ar-KW"/>
        </w:rPr>
        <w:t>می‌</w:t>
      </w:r>
      <w:r w:rsidRPr="00356F29">
        <w:rPr>
          <w:rFonts w:ascii="Tahoma" w:hAnsi="Tahoma" w:hint="cs"/>
          <w:sz w:val="30"/>
          <w:szCs w:val="30"/>
          <w:rtl/>
          <w:lang w:bidi="fa-IR"/>
        </w:rPr>
        <w:t xml:space="preserve">گفت: </w:t>
      </w:r>
      <w:r w:rsidR="00E328C2">
        <w:rPr>
          <w:rFonts w:ascii="Tahoma" w:hAnsi="Tahoma" w:hint="eastAsia"/>
          <w:sz w:val="30"/>
          <w:szCs w:val="30"/>
          <w:rtl/>
          <w:lang w:bidi="fa-IR"/>
        </w:rPr>
        <w:t>«</w:t>
      </w:r>
      <w:r w:rsidRPr="00356F29">
        <w:rPr>
          <w:rFonts w:ascii="Tahoma" w:hAnsi="Tahoma" w:hint="cs"/>
          <w:sz w:val="30"/>
          <w:szCs w:val="30"/>
          <w:rtl/>
          <w:lang w:bidi="fa-IR"/>
        </w:rPr>
        <w:t>پرچم</w:t>
      </w:r>
      <w:r w:rsidR="00305D04">
        <w:rPr>
          <w:rFonts w:ascii="Tahoma" w:hAnsi="Tahoma" w:hint="cs"/>
          <w:sz w:val="30"/>
          <w:szCs w:val="30"/>
          <w:rtl/>
          <w:lang w:bidi="fa-IR"/>
        </w:rPr>
        <w:t xml:space="preserve"> اسلام</w:t>
      </w:r>
      <w:r w:rsidRPr="00356F29">
        <w:rPr>
          <w:rFonts w:ascii="Tahoma" w:hAnsi="Tahoma" w:hint="cs"/>
          <w:sz w:val="30"/>
          <w:szCs w:val="30"/>
          <w:rtl/>
          <w:lang w:bidi="fa-IR"/>
        </w:rPr>
        <w:t xml:space="preserve"> را به کسی مى‏دهم که خدا و رسولش را دوست دارد، و خدا و رسولش نیز او را دوست دارند، خداوند خیبر را به دست او فتح خواهد کرد. مردم آن شب را با </w:t>
      </w:r>
      <w:r w:rsidR="00E80B0C">
        <w:rPr>
          <w:rFonts w:ascii="Tahoma" w:hAnsi="Tahoma" w:hint="cs"/>
          <w:sz w:val="30"/>
          <w:szCs w:val="30"/>
          <w:rtl/>
          <w:lang w:bidi="fa-IR"/>
        </w:rPr>
        <w:t xml:space="preserve">بحث و گفتگو كه </w:t>
      </w:r>
      <w:r w:rsidRPr="00356F29">
        <w:rPr>
          <w:rFonts w:ascii="Tahoma" w:hAnsi="Tahoma" w:hint="cs"/>
          <w:sz w:val="30"/>
          <w:szCs w:val="30"/>
          <w:rtl/>
          <w:lang w:bidi="fa-IR"/>
        </w:rPr>
        <w:t xml:space="preserve">پرچم به کدام یک از آنها داده مى‏شود به سر بردند. وقتی که صبح شد پیش پیامبر رفتند و هر یک امیدوار بودند که پرچم به او داده شود.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فرمود: علی بن ابی طالب کجاست؟ گفتند: چشمش درد مى‏كند، دستور داد علی را برایش احضار نمودند، </w:t>
      </w:r>
      <w:r w:rsidRPr="00E80B0C">
        <w:rPr>
          <w:rFonts w:ascii="Tahoma" w:hAnsi="Tahoma" w:hint="cs"/>
          <w:sz w:val="30"/>
          <w:szCs w:val="30"/>
          <w:rtl/>
          <w:lang w:bidi="fa-IR"/>
        </w:rPr>
        <w:t xml:space="preserve">در </w:t>
      </w:r>
      <w:r w:rsidR="00E80B0C" w:rsidRPr="00E80B0C">
        <w:rPr>
          <w:rFonts w:eastAsia="MS Mincho" w:hint="cs"/>
          <w:sz w:val="30"/>
          <w:szCs w:val="30"/>
          <w:rtl/>
        </w:rPr>
        <w:t xml:space="preserve">چشمانش، آب دهان </w:t>
      </w:r>
      <w:r w:rsidRPr="00E80B0C">
        <w:rPr>
          <w:rFonts w:ascii="Tahoma" w:hAnsi="Tahoma" w:hint="cs"/>
          <w:sz w:val="30"/>
          <w:szCs w:val="30"/>
          <w:rtl/>
          <w:lang w:bidi="fa-IR"/>
        </w:rPr>
        <w:t xml:space="preserve">ریخت، </w:t>
      </w:r>
      <w:r w:rsidR="00E80B0C" w:rsidRPr="00E80B0C">
        <w:rPr>
          <w:rFonts w:eastAsia="MS Mincho" w:hint="cs"/>
          <w:sz w:val="30"/>
          <w:szCs w:val="30"/>
          <w:rtl/>
        </w:rPr>
        <w:t>بلافاصله بهبود يافت طوريكه گويا هرگز بيمار نبوده است</w:t>
      </w:r>
      <w:r w:rsidRPr="00E80B0C">
        <w:rPr>
          <w:rFonts w:ascii="Tahoma" w:hAnsi="Tahoma" w:hint="cs"/>
          <w:sz w:val="30"/>
          <w:szCs w:val="30"/>
          <w:rtl/>
          <w:lang w:bidi="fa-IR"/>
        </w:rPr>
        <w:t xml:space="preserve">، </w:t>
      </w:r>
      <w:r w:rsidRPr="00356F29">
        <w:rPr>
          <w:rFonts w:ascii="Tahoma" w:hAnsi="Tahoma" w:hint="cs"/>
          <w:sz w:val="30"/>
          <w:szCs w:val="30"/>
          <w:rtl/>
          <w:lang w:bidi="fa-IR"/>
        </w:rPr>
        <w:t xml:space="preserve">آنگاه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پرچم را به او داد و </w:t>
      </w:r>
      <w:r w:rsidR="00E80B0C">
        <w:rPr>
          <w:rFonts w:ascii="Tahoma" w:hAnsi="Tahoma" w:hint="cs"/>
          <w:sz w:val="30"/>
          <w:szCs w:val="30"/>
          <w:rtl/>
          <w:lang w:bidi="fa-IR"/>
        </w:rPr>
        <w:t>فرمود</w:t>
      </w:r>
      <w:r w:rsidRPr="00E80B0C">
        <w:rPr>
          <w:rFonts w:ascii="Tahoma" w:hAnsi="Tahoma" w:hint="cs"/>
          <w:sz w:val="30"/>
          <w:szCs w:val="30"/>
          <w:rtl/>
          <w:lang w:bidi="fa-IR"/>
        </w:rPr>
        <w:t xml:space="preserve">: </w:t>
      </w:r>
      <w:r w:rsidR="00E80B0C" w:rsidRPr="00E80B0C">
        <w:rPr>
          <w:rFonts w:eastAsia="MS Mincho" w:hint="cs"/>
          <w:sz w:val="30"/>
          <w:szCs w:val="30"/>
          <w:rtl/>
        </w:rPr>
        <w:t>با تأني، نزد آنان برو تا بدا</w:t>
      </w:r>
      <w:r w:rsidR="00E80B0C">
        <w:rPr>
          <w:rFonts w:eastAsia="MS Mincho" w:hint="cs"/>
          <w:sz w:val="30"/>
          <w:szCs w:val="30"/>
          <w:rtl/>
        </w:rPr>
        <w:t xml:space="preserve">نجا برسي. سپس، آنها را به اسلام </w:t>
      </w:r>
      <w:r w:rsidR="00E80B0C" w:rsidRPr="00E80B0C">
        <w:rPr>
          <w:rFonts w:eastAsia="MS Mincho" w:hint="cs"/>
          <w:sz w:val="30"/>
          <w:szCs w:val="30"/>
          <w:rtl/>
        </w:rPr>
        <w:t>‌دعوت كن و از دستورات خدا با خبر ساز. سوگند به خدا، اگر يكي از آنان بوسيلة تو هدايت شود، برايت از شتران سرخ رنگ، بهتر است». (يادآوري م</w:t>
      </w:r>
      <w:r w:rsidR="00E80B0C" w:rsidRPr="00356F29">
        <w:rPr>
          <w:rFonts w:ascii="Tahoma" w:hAnsi="Tahoma" w:hint="cs"/>
          <w:sz w:val="30"/>
          <w:szCs w:val="30"/>
          <w:rtl/>
          <w:lang w:bidi="fa-IR"/>
        </w:rPr>
        <w:t>ى‏</w:t>
      </w:r>
      <w:r w:rsidR="00E80B0C" w:rsidRPr="00E80B0C">
        <w:rPr>
          <w:rFonts w:eastAsia="MS Mincho" w:hint="cs"/>
          <w:sz w:val="30"/>
          <w:szCs w:val="30"/>
          <w:rtl/>
        </w:rPr>
        <w:t>شود كه شتران سرخ رنگ، در آن زمان، نزد اعراب، از ارزش بسيار بالايي بر خوردار بودند)</w:t>
      </w:r>
      <w:r w:rsidR="00E80B0C" w:rsidRPr="00E80B0C">
        <w:rPr>
          <w:rFonts w:ascii="Tahoma" w:hAnsi="Tahoma" w:hint="eastAsia"/>
          <w:sz w:val="30"/>
          <w:szCs w:val="30"/>
          <w:rtl/>
          <w:lang w:bidi="fa-IR"/>
        </w:rPr>
        <w:t>»</w:t>
      </w:r>
      <w:r w:rsidR="00E80B0C" w:rsidRPr="00E80B0C">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آنگاه در فواید این حدیث گفته‌: مسئله بیست و یکم: فضیلت علی </w:t>
      </w:r>
      <w:r w:rsidRPr="00356F29">
        <w:rPr>
          <w:rFonts w:ascii="Tahoma" w:hAnsi="Tahoma" w:hint="cs"/>
          <w:sz w:val="30"/>
          <w:szCs w:val="30"/>
          <w:lang w:bidi="fa-IR"/>
        </w:rPr>
        <w:sym w:font="AGA Arabesque" w:char="F074"/>
      </w:r>
      <w:r w:rsidR="00596F98">
        <w:rPr>
          <w:rFonts w:ascii="Tahoma" w:hAnsi="Tahoma" w:hint="cs"/>
          <w:sz w:val="30"/>
          <w:szCs w:val="30"/>
          <w:rtl/>
          <w:lang w:bidi="fa-IR"/>
        </w:rPr>
        <w:t>.</w:t>
      </w:r>
    </w:p>
    <w:p w:rsidR="00515180" w:rsidRPr="00356F29" w:rsidRDefault="00515180" w:rsidP="00CE2903">
      <w:pPr>
        <w:tabs>
          <w:tab w:val="left" w:pos="1106"/>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و در مسایلی که آنها را خلاصه کرده: 1/ 153 مى‏گوید: قول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w:t>
      </w:r>
      <w:r w:rsidRPr="00E80B0C">
        <w:rPr>
          <w:rFonts w:ascii="Lotus Linotype" w:hAnsi="Lotus Linotype" w:cs="Lotus Linotype"/>
          <w:sz w:val="30"/>
          <w:szCs w:val="30"/>
          <w:rtl/>
          <w:lang w:bidi="fa-IR"/>
        </w:rPr>
        <w:t>لأعطین الرایة</w:t>
      </w:r>
      <w:r w:rsidRPr="00356F29">
        <w:rPr>
          <w:rFonts w:ascii="Tahoma" w:hAnsi="Tahoma" w:hint="cs"/>
          <w:sz w:val="30"/>
          <w:szCs w:val="30"/>
          <w:rtl/>
          <w:lang w:bidi="fa-IR"/>
        </w:rPr>
        <w:t xml:space="preserve"> ... صحیح</w:t>
      </w:r>
      <w:r w:rsidR="00596F98">
        <w:rPr>
          <w:rFonts w:ascii="Tahoma" w:hAnsi="Tahoma" w:hint="cs"/>
          <w:sz w:val="30"/>
          <w:szCs w:val="30"/>
          <w:rtl/>
          <w:lang w:bidi="fa-IR"/>
        </w:rPr>
        <w:t>‏</w:t>
      </w:r>
      <w:r w:rsidRPr="00356F29">
        <w:rPr>
          <w:rFonts w:ascii="Tahoma" w:hAnsi="Tahoma" w:hint="cs"/>
          <w:sz w:val="30"/>
          <w:szCs w:val="30"/>
          <w:rtl/>
          <w:lang w:bidi="fa-IR"/>
        </w:rPr>
        <w:t xml:space="preserve">ترین حدیثی است که در فضیلت او (علی بن ابی طالب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 روایت شده است.</w:t>
      </w:r>
    </w:p>
    <w:p w:rsidR="003570E2" w:rsidRPr="003570E2" w:rsidRDefault="003570E2" w:rsidP="003570E2">
      <w:pPr>
        <w:pStyle w:val="1"/>
        <w:spacing w:before="0" w:after="0" w:line="216" w:lineRule="auto"/>
        <w:ind w:firstLine="284"/>
        <w:jc w:val="lowKashida"/>
        <w:rPr>
          <w:rFonts w:hint="cs"/>
          <w:b w:val="0"/>
          <w:bCs w:val="0"/>
          <w:sz w:val="20"/>
          <w:szCs w:val="20"/>
          <w:rtl/>
          <w:lang w:bidi="fa-IR"/>
        </w:rPr>
      </w:pPr>
      <w:bookmarkStart w:id="62" w:name="_Toc58653369"/>
      <w:bookmarkStart w:id="63" w:name="_Toc58654293"/>
      <w:bookmarkStart w:id="64" w:name="_Toc58670491"/>
      <w:bookmarkStart w:id="65" w:name="_Toc212041397"/>
    </w:p>
    <w:p w:rsidR="00515180" w:rsidRPr="00356F29" w:rsidRDefault="00515180" w:rsidP="003570E2">
      <w:pPr>
        <w:pStyle w:val="1"/>
        <w:spacing w:before="0" w:after="0" w:line="216" w:lineRule="auto"/>
        <w:ind w:firstLine="284"/>
        <w:jc w:val="lowKashida"/>
        <w:rPr>
          <w:rFonts w:hint="cs"/>
          <w:b w:val="0"/>
          <w:bCs w:val="0"/>
          <w:sz w:val="30"/>
          <w:szCs w:val="30"/>
          <w:rtl/>
          <w:lang w:bidi="fa-IR"/>
        </w:rPr>
      </w:pPr>
      <w:r w:rsidRPr="00356F29">
        <w:rPr>
          <w:rFonts w:hint="cs"/>
          <w:b w:val="0"/>
          <w:bCs w:val="0"/>
          <w:sz w:val="30"/>
          <w:szCs w:val="30"/>
          <w:rtl/>
          <w:lang w:bidi="fa-IR"/>
        </w:rPr>
        <w:t xml:space="preserve">حدیث دیگری راجع به‌ فضیلت علی </w:t>
      </w:r>
      <w:r w:rsidRPr="00356F29">
        <w:rPr>
          <w:rFonts w:hint="cs"/>
          <w:b w:val="0"/>
          <w:bCs w:val="0"/>
          <w:sz w:val="30"/>
          <w:szCs w:val="30"/>
          <w:lang w:bidi="fa-IR"/>
        </w:rPr>
        <w:sym w:font="AGA Arabesque" w:char="F074"/>
      </w:r>
      <w:bookmarkEnd w:id="62"/>
      <w:bookmarkEnd w:id="63"/>
      <w:bookmarkEnd w:id="64"/>
      <w:bookmarkEnd w:id="65"/>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کتابش تحت عنوان «</w:t>
      </w:r>
      <w:r w:rsidRPr="00356F29">
        <w:rPr>
          <w:rFonts w:ascii="Tahoma" w:hAnsi="Tahoma" w:hint="cs"/>
          <w:sz w:val="30"/>
          <w:szCs w:val="30"/>
          <w:rtl/>
          <w:lang w:bidi="ar-KW"/>
        </w:rPr>
        <w:t xml:space="preserve">مختصر </w:t>
      </w:r>
      <w:r w:rsidRPr="00356F29">
        <w:rPr>
          <w:rFonts w:ascii="Tahoma" w:hAnsi="Tahoma" w:hint="cs"/>
          <w:sz w:val="30"/>
          <w:szCs w:val="30"/>
          <w:rtl/>
          <w:lang w:bidi="fa-IR"/>
        </w:rPr>
        <w:t>زادالمعاد :1/276» آن جا که سخن از حوادث غزوه تبوک است مى‏گوید:</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w:t>
      </w:r>
      <w:r w:rsidRPr="00356F29">
        <w:rPr>
          <w:rFonts w:ascii="Tahoma" w:hAnsi="Tahoma" w:hint="cs"/>
          <w:sz w:val="30"/>
          <w:szCs w:val="30"/>
          <w:rtl/>
          <w:lang w:bidi="ar-KW"/>
        </w:rPr>
        <w:t xml:space="preserve">به‌ جنگ تبوک رفت و </w:t>
      </w:r>
      <w:r w:rsidRPr="00356F29">
        <w:rPr>
          <w:rFonts w:ascii="Tahoma" w:hAnsi="Tahoma" w:hint="cs"/>
          <w:sz w:val="30"/>
          <w:szCs w:val="30"/>
          <w:rtl/>
          <w:lang w:bidi="fa-IR"/>
        </w:rPr>
        <w:t xml:space="preserve">علی را به‌ جای خود تعیین کرد، علی گفت: برای چه‌ مرا در میان زن و بچه‌ها </w:t>
      </w:r>
      <w:r w:rsidRPr="00356F29">
        <w:rPr>
          <w:rFonts w:ascii="Tahoma" w:hAnsi="Tahoma" w:hint="cs"/>
          <w:sz w:val="30"/>
          <w:szCs w:val="30"/>
          <w:rtl/>
          <w:lang w:bidi="ar-KW"/>
        </w:rPr>
        <w:t xml:space="preserve">جا </w:t>
      </w:r>
      <w:r w:rsidRPr="00356F29">
        <w:rPr>
          <w:rFonts w:ascii="Tahoma" w:hAnsi="Tahoma" w:hint="cs"/>
          <w:sz w:val="30"/>
          <w:szCs w:val="30"/>
          <w:rtl/>
          <w:lang w:bidi="fa-IR"/>
        </w:rPr>
        <w:t xml:space="preserve">مى‏گذارید؟ گفت: مگر راضی نیستی که </w:t>
      </w:r>
      <w:r w:rsidRPr="00356F29">
        <w:rPr>
          <w:rFonts w:ascii="Tahoma" w:hAnsi="Tahoma" w:hint="cs"/>
          <w:sz w:val="30"/>
          <w:szCs w:val="30"/>
          <w:rtl/>
          <w:lang w:bidi="ar-KW"/>
        </w:rPr>
        <w:t xml:space="preserve">شما </w:t>
      </w:r>
      <w:r w:rsidRPr="00356F29">
        <w:rPr>
          <w:rFonts w:ascii="Tahoma" w:hAnsi="Tahoma" w:hint="cs"/>
          <w:sz w:val="30"/>
          <w:szCs w:val="30"/>
          <w:rtl/>
          <w:lang w:bidi="fa-IR"/>
        </w:rPr>
        <w:t>برای من به منزله هارون برای موسی باشی؟</w:t>
      </w:r>
      <w:r w:rsidRPr="00356F29">
        <w:rPr>
          <w:rFonts w:ascii="Tahoma" w:hAnsi="Tahoma" w:hint="cs"/>
          <w:sz w:val="30"/>
          <w:szCs w:val="30"/>
          <w:rtl/>
          <w:lang w:bidi="ar-KW"/>
        </w:rPr>
        <w:t>و تنها فرقش این است که‌</w:t>
      </w:r>
      <w:r w:rsidRPr="00356F29">
        <w:rPr>
          <w:rFonts w:ascii="Tahoma" w:hAnsi="Tahoma" w:hint="cs"/>
          <w:sz w:val="30"/>
          <w:szCs w:val="30"/>
          <w:rtl/>
          <w:lang w:bidi="fa-IR"/>
        </w:rPr>
        <w:t xml:space="preserve"> بعد از من پیغمبر دیگری نمی‌آید.</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در اینجا قابل تصور </w:t>
      </w:r>
      <w:r w:rsidR="00C5423D">
        <w:rPr>
          <w:rFonts w:ascii="Tahoma" w:hAnsi="Tahoma" w:hint="cs"/>
          <w:sz w:val="30"/>
          <w:szCs w:val="30"/>
          <w:rtl/>
          <w:lang w:bidi="fa-IR"/>
        </w:rPr>
        <w:t>نیست که در مورد محمد بن عبدالوهاب</w:t>
      </w:r>
      <w:r w:rsidRPr="00356F29">
        <w:rPr>
          <w:rFonts w:ascii="Tahoma" w:hAnsi="Tahoma" w:hint="cs"/>
          <w:sz w:val="30"/>
          <w:szCs w:val="30"/>
          <w:rtl/>
          <w:lang w:bidi="fa-IR"/>
        </w:rPr>
        <w:t xml:space="preserve"> گفته شود که او دشمن علی و خاندانش است حال آنکه در اکثر کتابها و نوشته‌هایش فضایل او را بیان مى‏كند.</w:t>
      </w:r>
    </w:p>
    <w:p w:rsidR="0007646B" w:rsidRPr="003570E2" w:rsidRDefault="0007646B" w:rsidP="00CE2903">
      <w:pPr>
        <w:tabs>
          <w:tab w:val="left" w:pos="1106"/>
        </w:tabs>
        <w:spacing w:line="216" w:lineRule="auto"/>
        <w:ind w:firstLine="284"/>
        <w:rPr>
          <w:rFonts w:hint="cs"/>
          <w:szCs w:val="24"/>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66" w:name="_Toc58653370"/>
      <w:bookmarkStart w:id="67" w:name="_Toc58654294"/>
      <w:bookmarkStart w:id="68" w:name="_Toc58670492"/>
      <w:bookmarkStart w:id="69" w:name="_Toc212041398"/>
      <w:r w:rsidRPr="00356F29">
        <w:rPr>
          <w:rFonts w:hint="cs"/>
          <w:b w:val="0"/>
          <w:bCs w:val="0"/>
          <w:sz w:val="30"/>
          <w:szCs w:val="30"/>
          <w:rtl/>
          <w:lang w:bidi="fa-IR"/>
        </w:rPr>
        <w:t>فضیلتی بزرگ برای فاطمه زهرا (</w:t>
      </w:r>
      <w:r w:rsidR="001A41A0" w:rsidRPr="001A41A0">
        <w:rPr>
          <w:rFonts w:cs="CTraditional Arabic" w:hint="cs"/>
          <w:b w:val="0"/>
          <w:bCs w:val="0"/>
          <w:sz w:val="28"/>
          <w:szCs w:val="28"/>
          <w:rtl/>
          <w:lang w:bidi="fa-IR"/>
        </w:rPr>
        <w:t>ك</w:t>
      </w:r>
      <w:r w:rsidRPr="00356F29">
        <w:rPr>
          <w:rFonts w:hint="cs"/>
          <w:b w:val="0"/>
          <w:bCs w:val="0"/>
          <w:sz w:val="30"/>
          <w:szCs w:val="30"/>
          <w:rtl/>
          <w:lang w:bidi="fa-IR"/>
        </w:rPr>
        <w:t xml:space="preserve">)پاره تن رسول اکرم </w:t>
      </w:r>
      <w:r w:rsidRPr="00356F29">
        <w:rPr>
          <w:rFonts w:ascii="Tahoma" w:hAnsi="Tahoma" w:cs="CTraditional Arabic" w:hint="cs"/>
          <w:b w:val="0"/>
          <w:bCs w:val="0"/>
          <w:sz w:val="30"/>
          <w:szCs w:val="30"/>
          <w:rtl/>
          <w:lang w:bidi="fa-IR"/>
        </w:rPr>
        <w:t>ص</w:t>
      </w:r>
      <w:bookmarkEnd w:id="66"/>
      <w:bookmarkEnd w:id="67"/>
      <w:bookmarkEnd w:id="68"/>
      <w:bookmarkEnd w:id="69"/>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کتاب خود «مختصر زادالمعاد:1/ 296» مى‏گوید:</w:t>
      </w:r>
    </w:p>
    <w:p w:rsidR="00515180" w:rsidRPr="00356F29" w:rsidRDefault="00515180" w:rsidP="00CE2903">
      <w:pPr>
        <w:tabs>
          <w:tab w:val="left" w:pos="1106"/>
        </w:tabs>
        <w:spacing w:line="216" w:lineRule="auto"/>
        <w:ind w:firstLine="284"/>
        <w:rPr>
          <w:rFonts w:hint="cs"/>
          <w:sz w:val="30"/>
          <w:szCs w:val="30"/>
          <w:rtl/>
          <w:lang w:bidi="ar-KW"/>
        </w:rPr>
      </w:pPr>
      <w:r w:rsidRPr="00356F29">
        <w:rPr>
          <w:rFonts w:ascii="Tahoma" w:hAnsi="Tahoma" w:hint="cs"/>
          <w:sz w:val="30"/>
          <w:szCs w:val="30"/>
          <w:rtl/>
          <w:lang w:bidi="fa-IR"/>
        </w:rPr>
        <w:t xml:space="preserve">رسول اکرم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با آمدن فاطمه </w:t>
      </w:r>
      <w:r w:rsidR="001A41A0" w:rsidRPr="001A41A0">
        <w:rPr>
          <w:rFonts w:cs="CTraditional Arabic" w:hint="cs"/>
          <w:sz w:val="28"/>
          <w:rtl/>
          <w:lang w:bidi="fa-IR"/>
        </w:rPr>
        <w:t>ك</w:t>
      </w:r>
      <w:r w:rsidRPr="00356F29">
        <w:rPr>
          <w:rFonts w:hint="cs"/>
          <w:sz w:val="30"/>
          <w:szCs w:val="30"/>
          <w:rtl/>
          <w:lang w:bidi="ar-KW"/>
        </w:rPr>
        <w:t xml:space="preserve"> </w:t>
      </w:r>
      <w:r w:rsidR="001A41A0">
        <w:rPr>
          <w:rFonts w:hint="cs"/>
          <w:sz w:val="30"/>
          <w:szCs w:val="30"/>
          <w:rtl/>
          <w:lang w:bidi="ar-KW"/>
        </w:rPr>
        <w:t>شادی می‌شد</w:t>
      </w:r>
      <w:r w:rsidRPr="00356F29">
        <w:rPr>
          <w:rFonts w:hint="cs"/>
          <w:sz w:val="30"/>
          <w:szCs w:val="30"/>
          <w:rtl/>
          <w:lang w:bidi="ar-KW"/>
        </w:rPr>
        <w:t xml:space="preserve"> و</w:t>
      </w:r>
      <w:r w:rsidRPr="00356F29">
        <w:rPr>
          <w:rFonts w:hint="cs"/>
          <w:sz w:val="30"/>
          <w:szCs w:val="30"/>
          <w:rtl/>
          <w:lang w:bidi="fa-IR"/>
        </w:rPr>
        <w:t xml:space="preserve"> </w:t>
      </w:r>
      <w:r w:rsidR="001A41A0">
        <w:rPr>
          <w:rFonts w:hint="cs"/>
          <w:sz w:val="30"/>
          <w:szCs w:val="30"/>
          <w:rtl/>
          <w:lang w:bidi="fa-IR"/>
        </w:rPr>
        <w:t xml:space="preserve">براى او </w:t>
      </w:r>
      <w:r w:rsidRPr="00356F29">
        <w:rPr>
          <w:rFonts w:ascii="Tahoma" w:hAnsi="Tahoma" w:hint="cs"/>
          <w:sz w:val="30"/>
          <w:szCs w:val="30"/>
          <w:rtl/>
          <w:lang w:bidi="fa-IR"/>
        </w:rPr>
        <w:t>بلند می‌شد</w:t>
      </w:r>
      <w:r w:rsidR="001A41A0">
        <w:rPr>
          <w:rFonts w:ascii="Tahoma" w:hAnsi="Tahoma" w:hint="cs"/>
          <w:sz w:val="30"/>
          <w:szCs w:val="30"/>
          <w:rtl/>
          <w:lang w:bidi="fa-IR"/>
        </w:rPr>
        <w:t>،</w:t>
      </w:r>
      <w:r w:rsidRPr="00356F29">
        <w:rPr>
          <w:rFonts w:ascii="Tahoma" w:hAnsi="Tahoma" w:hint="cs"/>
          <w:sz w:val="30"/>
          <w:szCs w:val="30"/>
          <w:rtl/>
          <w:lang w:bidi="fa-IR"/>
        </w:rPr>
        <w:t xml:space="preserve"> و فاطمه‌ </w:t>
      </w:r>
      <w:r w:rsidR="000464AA" w:rsidRPr="00356F29">
        <w:rPr>
          <w:rFonts w:ascii="Tahoma" w:hAnsi="Tahoma" w:hint="cs"/>
          <w:sz w:val="30"/>
          <w:szCs w:val="30"/>
          <w:rtl/>
          <w:lang w:bidi="fa-IR"/>
        </w:rPr>
        <w:t xml:space="preserve">نیز </w:t>
      </w:r>
      <w:r w:rsidR="000464AA">
        <w:rPr>
          <w:rFonts w:ascii="Tahoma" w:hAnsi="Tahoma" w:hint="cs"/>
          <w:sz w:val="30"/>
          <w:szCs w:val="30"/>
          <w:rtl/>
          <w:lang w:bidi="ar-KW"/>
        </w:rPr>
        <w:t>براى احترام</w:t>
      </w:r>
      <w:r w:rsidR="000464AA" w:rsidRPr="00356F29">
        <w:rPr>
          <w:rFonts w:ascii="Tahoma" w:hAnsi="Tahoma" w:hint="cs"/>
          <w:sz w:val="30"/>
          <w:szCs w:val="30"/>
          <w:rtl/>
          <w:lang w:bidi="fa-IR"/>
        </w:rPr>
        <w:t xml:space="preserve"> </w:t>
      </w:r>
      <w:r w:rsidRPr="00356F29">
        <w:rPr>
          <w:rFonts w:ascii="Tahoma" w:hAnsi="Tahoma" w:hint="cs"/>
          <w:sz w:val="30"/>
          <w:szCs w:val="30"/>
          <w:rtl/>
          <w:lang w:bidi="ar-KW"/>
        </w:rPr>
        <w:t xml:space="preserve">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بلند می‌شد</w:t>
      </w:r>
      <w:r w:rsidRPr="00356F29">
        <w:rPr>
          <w:rFonts w:hint="cs"/>
          <w:sz w:val="30"/>
          <w:szCs w:val="30"/>
          <w:rtl/>
          <w:lang w:bidi="ar-KW"/>
        </w:rPr>
        <w:t>.</w:t>
      </w:r>
    </w:p>
    <w:p w:rsidR="0007646B" w:rsidRPr="003570E2" w:rsidRDefault="0007646B" w:rsidP="00CE2903">
      <w:pPr>
        <w:tabs>
          <w:tab w:val="left" w:pos="1106"/>
        </w:tabs>
        <w:spacing w:line="216" w:lineRule="auto"/>
        <w:ind w:firstLine="284"/>
        <w:rPr>
          <w:rFonts w:hint="cs"/>
          <w:szCs w:val="24"/>
          <w:rtl/>
          <w:lang w:bidi="ar-KW"/>
        </w:rPr>
      </w:pPr>
    </w:p>
    <w:p w:rsidR="00515180" w:rsidRPr="00356F29" w:rsidRDefault="00515180" w:rsidP="003570E2">
      <w:pPr>
        <w:pStyle w:val="1"/>
        <w:spacing w:before="0" w:after="0" w:line="216" w:lineRule="auto"/>
        <w:ind w:firstLine="284"/>
        <w:jc w:val="lowKashida"/>
        <w:rPr>
          <w:rFonts w:hint="cs"/>
          <w:b w:val="0"/>
          <w:bCs w:val="0"/>
          <w:sz w:val="30"/>
          <w:szCs w:val="30"/>
          <w:rtl/>
          <w:lang w:bidi="fa-IR"/>
        </w:rPr>
      </w:pPr>
      <w:bookmarkStart w:id="70" w:name="_Toc58653371"/>
      <w:bookmarkStart w:id="71" w:name="_Toc58654295"/>
      <w:bookmarkStart w:id="72" w:name="_Toc58670493"/>
      <w:bookmarkStart w:id="73" w:name="_Toc212041399"/>
      <w:r w:rsidRPr="00356F29">
        <w:rPr>
          <w:rFonts w:hint="cs"/>
          <w:b w:val="0"/>
          <w:bCs w:val="0"/>
          <w:sz w:val="30"/>
          <w:szCs w:val="30"/>
          <w:rtl/>
          <w:lang w:bidi="fa-IR"/>
        </w:rPr>
        <w:t>فاطمه زهرا (</w:t>
      </w:r>
      <w:r w:rsidR="00780908" w:rsidRPr="00780908">
        <w:rPr>
          <w:rFonts w:cs="CTraditional Arabic" w:hint="cs"/>
          <w:b w:val="0"/>
          <w:bCs w:val="0"/>
          <w:sz w:val="28"/>
          <w:szCs w:val="28"/>
          <w:rtl/>
          <w:lang w:bidi="fa-IR"/>
        </w:rPr>
        <w:t>ك</w:t>
      </w:r>
      <w:r w:rsidRPr="00356F29">
        <w:rPr>
          <w:rFonts w:hint="cs"/>
          <w:b w:val="0"/>
          <w:bCs w:val="0"/>
          <w:sz w:val="30"/>
          <w:szCs w:val="30"/>
          <w:rtl/>
          <w:lang w:bidi="fa-IR"/>
        </w:rPr>
        <w:t>) سرور زنان جهان</w:t>
      </w:r>
      <w:bookmarkEnd w:id="70"/>
      <w:bookmarkEnd w:id="71"/>
      <w:bookmarkEnd w:id="72"/>
      <w:bookmarkEnd w:id="73"/>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کتاب «التوحید:</w:t>
      </w:r>
      <w:r w:rsidR="00780908">
        <w:rPr>
          <w:rFonts w:ascii="Tahoma" w:hAnsi="Tahoma" w:hint="cs"/>
          <w:sz w:val="30"/>
          <w:szCs w:val="30"/>
          <w:rtl/>
          <w:lang w:bidi="fa-IR"/>
        </w:rPr>
        <w:t xml:space="preserve"> </w:t>
      </w:r>
      <w:r w:rsidRPr="00356F29">
        <w:rPr>
          <w:rFonts w:ascii="Tahoma" w:hAnsi="Tahoma" w:hint="cs"/>
          <w:sz w:val="30"/>
          <w:szCs w:val="30"/>
          <w:rtl/>
          <w:lang w:bidi="fa-IR"/>
        </w:rPr>
        <w:t xml:space="preserve">1/ 47» مى‏گوید: سیزدهم: سخن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به </w:t>
      </w:r>
      <w:r w:rsidRPr="00356F29">
        <w:rPr>
          <w:rFonts w:ascii="Tahoma" w:hAnsi="Tahoma" w:hint="cs"/>
          <w:sz w:val="30"/>
          <w:szCs w:val="30"/>
          <w:rtl/>
          <w:lang w:bidi="ar-KW"/>
        </w:rPr>
        <w:t>بستگان و سایر امت</w:t>
      </w:r>
      <w:r w:rsidRPr="00356F29">
        <w:rPr>
          <w:rFonts w:ascii="Tahoma" w:hAnsi="Tahoma" w:hint="cs"/>
          <w:sz w:val="30"/>
          <w:szCs w:val="30"/>
          <w:rtl/>
          <w:lang w:bidi="fa-IR"/>
        </w:rPr>
        <w:t>:</w:t>
      </w:r>
      <w:r w:rsidR="003023DC">
        <w:rPr>
          <w:rFonts w:ascii="Tahoma" w:hAnsi="Tahoma" w:hint="cs"/>
          <w:sz w:val="30"/>
          <w:szCs w:val="30"/>
          <w:rtl/>
          <w:lang w:bidi="fa-IR"/>
        </w:rPr>
        <w:t xml:space="preserve"> </w:t>
      </w:r>
      <w:r w:rsidR="003023DC" w:rsidRPr="003023DC">
        <w:rPr>
          <w:rFonts w:ascii="Lotus Linotype" w:hAnsi="Lotus Linotype" w:cs="Lotus Linotype"/>
          <w:sz w:val="30"/>
          <w:szCs w:val="30"/>
          <w:rtl/>
          <w:lang w:bidi="fa-IR"/>
        </w:rPr>
        <w:t>«لا أغن</w:t>
      </w:r>
      <w:r w:rsidR="003023DC">
        <w:rPr>
          <w:rFonts w:ascii="Lotus Linotype" w:hAnsi="Lotus Linotype" w:cs="Lotus Linotype" w:hint="cs"/>
          <w:sz w:val="30"/>
          <w:szCs w:val="30"/>
          <w:rtl/>
          <w:lang w:bidi="fa-IR"/>
        </w:rPr>
        <w:t>ي</w:t>
      </w:r>
      <w:r w:rsidR="003023DC" w:rsidRPr="003023DC">
        <w:rPr>
          <w:rFonts w:ascii="Lotus Linotype" w:hAnsi="Lotus Linotype" w:cs="Lotus Linotype"/>
          <w:sz w:val="30"/>
          <w:szCs w:val="30"/>
          <w:rtl/>
          <w:lang w:bidi="fa-IR"/>
        </w:rPr>
        <w:t xml:space="preserve"> عنک من الله شیئاً».</w:t>
      </w:r>
    </w:p>
    <w:p w:rsidR="00515180" w:rsidRPr="00356F29" w:rsidRDefault="00112BA9"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 </w:t>
      </w:r>
      <w:r w:rsidR="00515180" w:rsidRPr="00356F29">
        <w:rPr>
          <w:rFonts w:ascii="Tahoma" w:hAnsi="Tahoma" w:hint="cs"/>
          <w:sz w:val="30"/>
          <w:szCs w:val="30"/>
          <w:rtl/>
          <w:lang w:bidi="fa-IR"/>
        </w:rPr>
        <w:t>(در حضور خداوند هیچ یک از نیازهای شما را دفع نخواهم کرد). تا آن جا که گفت :( ای فاطمه دختر محمد! من</w:t>
      </w:r>
      <w:r w:rsidR="00515180" w:rsidRPr="00356F29">
        <w:rPr>
          <w:rFonts w:ascii="Tahoma" w:hAnsi="Tahoma" w:hint="cs"/>
          <w:sz w:val="30"/>
          <w:szCs w:val="30"/>
          <w:rtl/>
        </w:rPr>
        <w:t xml:space="preserve"> </w:t>
      </w:r>
      <w:r w:rsidR="00515180" w:rsidRPr="00356F29">
        <w:rPr>
          <w:rFonts w:ascii="Tahoma" w:hAnsi="Tahoma" w:hint="cs"/>
          <w:sz w:val="30"/>
          <w:szCs w:val="30"/>
          <w:rtl/>
          <w:lang w:bidi="ar-KW"/>
        </w:rPr>
        <w:t>در حضور خداوند هیچ یک از نیازهایت را دفع نخواهم کرد</w:t>
      </w:r>
      <w:r w:rsidR="00515180" w:rsidRPr="00356F29">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وقتی که سید المرسلین تصریح مى‏كند به اینکه او چیزی را از سرور زنان عالم دفع نمى‏كند، و انسان ایمان دارد به اینکه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جز حق نمى‏گوید. آنگاه به آنچه در دلهای مردم معاصر واقع مى‏شود نظر بیفکند، توحید و غربت دین برایش آشکار مى‏شود.</w:t>
      </w:r>
    </w:p>
    <w:p w:rsidR="00515180" w:rsidRPr="00A442E0" w:rsidRDefault="00515180" w:rsidP="00CE2903">
      <w:pPr>
        <w:tabs>
          <w:tab w:val="left" w:pos="1106"/>
        </w:tabs>
        <w:spacing w:line="216" w:lineRule="auto"/>
        <w:ind w:firstLine="284"/>
        <w:rPr>
          <w:rFonts w:hint="cs"/>
          <w:spacing w:val="-8"/>
          <w:sz w:val="30"/>
          <w:szCs w:val="30"/>
          <w:rtl/>
          <w:lang w:bidi="fa-IR"/>
        </w:rPr>
      </w:pPr>
      <w:r w:rsidRPr="00A442E0">
        <w:rPr>
          <w:rFonts w:ascii="Tahoma" w:hAnsi="Tahoma" w:hint="cs"/>
          <w:spacing w:val="-8"/>
          <w:sz w:val="30"/>
          <w:szCs w:val="30"/>
          <w:rtl/>
          <w:lang w:bidi="fa-IR"/>
        </w:rPr>
        <w:t xml:space="preserve">این عقیده شیخ درمورد </w:t>
      </w:r>
      <w:r w:rsidRPr="00A442E0">
        <w:rPr>
          <w:rFonts w:ascii="Tahoma" w:hAnsi="Tahoma" w:hint="cs"/>
          <w:spacing w:val="-8"/>
          <w:sz w:val="30"/>
          <w:szCs w:val="30"/>
          <w:rtl/>
          <w:lang w:bidi="ar-KW"/>
        </w:rPr>
        <w:t xml:space="preserve">پاره‌ تن پیامبر </w:t>
      </w:r>
      <w:r w:rsidRPr="00A442E0">
        <w:rPr>
          <w:rFonts w:ascii="Tahoma" w:hAnsi="Tahoma" w:cs="CTraditional Arabic" w:hint="cs"/>
          <w:spacing w:val="-8"/>
          <w:sz w:val="30"/>
          <w:szCs w:val="30"/>
          <w:rtl/>
          <w:lang w:bidi="fa-IR"/>
        </w:rPr>
        <w:t>ص</w:t>
      </w:r>
      <w:r w:rsidRPr="00A442E0">
        <w:rPr>
          <w:rFonts w:ascii="Tahoma" w:hAnsi="Tahoma" w:hint="cs"/>
          <w:spacing w:val="-8"/>
          <w:sz w:val="30"/>
          <w:szCs w:val="30"/>
          <w:rtl/>
          <w:lang w:bidi="ar-KW"/>
        </w:rPr>
        <w:t xml:space="preserve"> </w:t>
      </w:r>
      <w:r w:rsidRPr="00A442E0">
        <w:rPr>
          <w:rFonts w:ascii="Tahoma" w:hAnsi="Tahoma" w:hint="cs"/>
          <w:spacing w:val="-8"/>
          <w:sz w:val="30"/>
          <w:szCs w:val="30"/>
          <w:rtl/>
          <w:lang w:bidi="fa-IR"/>
        </w:rPr>
        <w:t xml:space="preserve">فاطمه </w:t>
      </w:r>
      <w:r w:rsidR="00877B64" w:rsidRPr="00A442E0">
        <w:rPr>
          <w:rFonts w:ascii="Tahoma" w:hAnsi="Tahoma" w:cs="CTraditional Arabic" w:hint="cs"/>
          <w:spacing w:val="-8"/>
          <w:sz w:val="28"/>
          <w:rtl/>
          <w:lang w:bidi="fa-IR"/>
        </w:rPr>
        <w:t>ك</w:t>
      </w:r>
      <w:r w:rsidRPr="00A442E0">
        <w:rPr>
          <w:rFonts w:ascii="Tahoma" w:hAnsi="Tahoma" w:hint="cs"/>
          <w:spacing w:val="-8"/>
          <w:sz w:val="30"/>
          <w:szCs w:val="30"/>
          <w:rtl/>
          <w:lang w:bidi="fa-IR"/>
        </w:rPr>
        <w:t xml:space="preserve"> است: اینکه او در نزد پدرش برترین انسان است و سرور زنان جهان می‌باشد.</w:t>
      </w:r>
    </w:p>
    <w:p w:rsidR="00877B64" w:rsidRPr="003570E2" w:rsidRDefault="00877B64" w:rsidP="00CE2903">
      <w:pPr>
        <w:tabs>
          <w:tab w:val="left" w:pos="1106"/>
        </w:tabs>
        <w:spacing w:line="216" w:lineRule="auto"/>
        <w:ind w:firstLine="284"/>
        <w:rPr>
          <w:rFonts w:hint="cs"/>
          <w:sz w:val="20"/>
          <w:szCs w:val="2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74" w:name="_Toc58653372"/>
      <w:bookmarkStart w:id="75" w:name="_Toc58654296"/>
      <w:bookmarkStart w:id="76" w:name="_Toc58670494"/>
      <w:bookmarkStart w:id="77" w:name="_Toc212041400"/>
      <w:r w:rsidRPr="00356F29">
        <w:rPr>
          <w:rFonts w:hint="cs"/>
          <w:b w:val="0"/>
          <w:bCs w:val="0"/>
          <w:sz w:val="30"/>
          <w:szCs w:val="30"/>
          <w:rtl/>
          <w:lang w:bidi="fa-IR"/>
        </w:rPr>
        <w:t xml:space="preserve">نکوهش کسانی که نسب اهل بیت را از جهت حسن </w:t>
      </w:r>
      <w:r w:rsidRPr="00356F29">
        <w:rPr>
          <w:rFonts w:hint="cs"/>
          <w:b w:val="0"/>
          <w:bCs w:val="0"/>
          <w:sz w:val="30"/>
          <w:szCs w:val="30"/>
          <w:lang w:bidi="fa-IR"/>
        </w:rPr>
        <w:sym w:font="AGA Arabesque" w:char="F074"/>
      </w:r>
      <w:r w:rsidRPr="00356F29">
        <w:rPr>
          <w:rFonts w:hint="cs"/>
          <w:b w:val="0"/>
          <w:bCs w:val="0"/>
          <w:sz w:val="30"/>
          <w:szCs w:val="30"/>
          <w:rtl/>
          <w:lang w:bidi="fa-IR"/>
        </w:rPr>
        <w:t xml:space="preserve"> انکار مى‏كنند و آنها را دشمنان اهل بیت توصیف مى‏نماید</w:t>
      </w:r>
      <w:bookmarkEnd w:id="74"/>
      <w:bookmarkEnd w:id="75"/>
      <w:bookmarkEnd w:id="76"/>
      <w:bookmarkEnd w:id="77"/>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ایشان در رساله </w:t>
      </w:r>
      <w:r w:rsidRPr="00A64A00">
        <w:rPr>
          <w:rFonts w:ascii="Lotus Linotype" w:hAnsi="Lotus Linotype" w:cs="Lotus Linotype"/>
          <w:sz w:val="30"/>
          <w:szCs w:val="30"/>
          <w:rtl/>
          <w:lang w:bidi="fa-IR"/>
        </w:rPr>
        <w:t>«الرد عل</w:t>
      </w:r>
      <w:r w:rsidR="00A64A00">
        <w:rPr>
          <w:rFonts w:ascii="Lotus Linotype" w:hAnsi="Lotus Linotype" w:cs="Lotus Linotype" w:hint="cs"/>
          <w:sz w:val="30"/>
          <w:szCs w:val="30"/>
          <w:rtl/>
          <w:lang w:bidi="fa-IR"/>
        </w:rPr>
        <w:t>ى</w:t>
      </w:r>
      <w:r w:rsidRPr="00A64A00">
        <w:rPr>
          <w:rFonts w:ascii="Lotus Linotype" w:hAnsi="Lotus Linotype" w:cs="Lotus Linotype"/>
          <w:sz w:val="30"/>
          <w:szCs w:val="30"/>
          <w:rtl/>
          <w:lang w:bidi="fa-IR"/>
        </w:rPr>
        <w:t xml:space="preserve"> الرافضة :1/ 29»</w:t>
      </w:r>
      <w:r w:rsidRPr="00356F29">
        <w:rPr>
          <w:rFonts w:ascii="Tahoma" w:hAnsi="Tahoma" w:hint="cs"/>
          <w:sz w:val="30"/>
          <w:szCs w:val="30"/>
          <w:rtl/>
          <w:lang w:bidi="fa-IR"/>
        </w:rPr>
        <w:t xml:space="preserve"> مى‏گوید: و از سخنانشان این است که حسن بن علی دنباله نداشته و نسلش منقرض گشته و از نسل ذکور او هیچ کس باقی نمانده است</w:t>
      </w:r>
      <w:r w:rsidRPr="00356F29">
        <w:rPr>
          <w:rFonts w:ascii="Tahoma" w:hAnsi="Tahoma" w:hint="cs"/>
          <w:sz w:val="30"/>
          <w:szCs w:val="30"/>
          <w:rtl/>
          <w:lang w:bidi="ar-KW"/>
        </w:rPr>
        <w:t xml:space="preserve">، </w:t>
      </w:r>
      <w:r w:rsidRPr="00356F29">
        <w:rPr>
          <w:rFonts w:ascii="Tahoma" w:hAnsi="Tahoma" w:hint="cs"/>
          <w:sz w:val="30"/>
          <w:szCs w:val="30"/>
          <w:rtl/>
          <w:lang w:bidi="fa-IR"/>
        </w:rPr>
        <w:t>این سخن در میان آنان رواج پیدا کرده و بر آن اجماع كرده‏اند، آنها گفته‌اند این سخن</w:t>
      </w:r>
      <w:r w:rsidRPr="00356F29">
        <w:rPr>
          <w:rFonts w:ascii="Tahoma" w:hAnsi="Tahoma" w:hint="cs"/>
          <w:sz w:val="30"/>
          <w:szCs w:val="30"/>
          <w:rtl/>
          <w:lang w:bidi="ar-KW"/>
        </w:rPr>
        <w:t xml:space="preserve"> نیازی به‌ اثبات ندارد</w:t>
      </w:r>
      <w:r w:rsidRPr="00356F29">
        <w:rPr>
          <w:rFonts w:ascii="Tahoma" w:hAnsi="Tahoma" w:hint="cs"/>
          <w:sz w:val="30"/>
          <w:szCs w:val="30"/>
          <w:rtl/>
          <w:lang w:bidi="fa-IR"/>
        </w:rPr>
        <w:t>. و دسته‌ای از آنان ادعا مى‏كنند که «</w:t>
      </w:r>
      <w:r w:rsidR="00A442E0">
        <w:rPr>
          <w:rFonts w:ascii="Tahoma" w:hAnsi="Tahoma" w:hint="cs"/>
          <w:sz w:val="30"/>
          <w:szCs w:val="30"/>
          <w:rtl/>
          <w:lang w:bidi="fa-IR"/>
        </w:rPr>
        <w:t>ال</w:t>
      </w:r>
      <w:r w:rsidRPr="00356F29">
        <w:rPr>
          <w:rFonts w:ascii="Tahoma" w:hAnsi="Tahoma" w:hint="cs"/>
          <w:sz w:val="30"/>
          <w:szCs w:val="30"/>
          <w:rtl/>
          <w:lang w:bidi="fa-IR"/>
        </w:rPr>
        <w:t xml:space="preserve">جاج» نیز به همین ترتیب نسلش منقرض شده و به این نتیجه رسیدند که امامت را به اولاد حسین منحصر کنند و از میان آنان نیز به دوازده نفر </w:t>
      </w:r>
      <w:r w:rsidRPr="00356F29">
        <w:rPr>
          <w:rFonts w:ascii="Tahoma" w:hAnsi="Tahoma" w:hint="cs"/>
          <w:sz w:val="30"/>
          <w:szCs w:val="30"/>
          <w:rtl/>
          <w:lang w:bidi="ar-KW"/>
        </w:rPr>
        <w:t xml:space="preserve">اکتفا نموده‌اند؛ </w:t>
      </w:r>
      <w:r w:rsidRPr="00356F29">
        <w:rPr>
          <w:rFonts w:ascii="Tahoma" w:hAnsi="Tahoma" w:hint="cs"/>
          <w:sz w:val="30"/>
          <w:szCs w:val="30"/>
          <w:rtl/>
          <w:lang w:bidi="fa-IR"/>
        </w:rPr>
        <w:t xml:space="preserve">و امامت </w:t>
      </w:r>
      <w:r w:rsidRPr="00356F29">
        <w:rPr>
          <w:rFonts w:ascii="Tahoma" w:hAnsi="Tahoma" w:hint="cs"/>
          <w:sz w:val="30"/>
          <w:szCs w:val="30"/>
          <w:rtl/>
          <w:lang w:bidi="ar-KW"/>
        </w:rPr>
        <w:t xml:space="preserve">افرادی دعوتگر </w:t>
      </w:r>
      <w:r w:rsidRPr="00356F29">
        <w:rPr>
          <w:rFonts w:ascii="Tahoma" w:hAnsi="Tahoma" w:hint="cs"/>
          <w:sz w:val="30"/>
          <w:szCs w:val="30"/>
          <w:rtl/>
          <w:lang w:bidi="fa-IR"/>
        </w:rPr>
        <w:t xml:space="preserve">از آل حسن را باطل مى‏شمارند با وجود </w:t>
      </w:r>
      <w:r w:rsidRPr="00356F29">
        <w:rPr>
          <w:rFonts w:ascii="Tahoma" w:hAnsi="Tahoma" w:hint="cs"/>
          <w:sz w:val="30"/>
          <w:szCs w:val="30"/>
          <w:rtl/>
          <w:lang w:bidi="ar-KW"/>
        </w:rPr>
        <w:t xml:space="preserve">اینکه‌ دارای </w:t>
      </w:r>
      <w:r w:rsidRPr="00356F29">
        <w:rPr>
          <w:rFonts w:ascii="Tahoma" w:hAnsi="Tahoma" w:hint="cs"/>
          <w:sz w:val="30"/>
          <w:szCs w:val="30"/>
          <w:rtl/>
          <w:lang w:bidi="fa-IR"/>
        </w:rPr>
        <w:t xml:space="preserve">فضل و جلال بوده‌ و شرایط امامت </w:t>
      </w:r>
      <w:r w:rsidRPr="00356F29">
        <w:rPr>
          <w:rFonts w:ascii="Tahoma" w:hAnsi="Tahoma" w:hint="cs"/>
          <w:sz w:val="30"/>
          <w:szCs w:val="30"/>
          <w:rtl/>
          <w:lang w:bidi="ar-KW"/>
        </w:rPr>
        <w:t>را دارا بوده‌اند و مردم به‌ آنها بیعت داده‌اند</w:t>
      </w:r>
      <w:r w:rsidRPr="00356F29">
        <w:rPr>
          <w:rFonts w:ascii="Tahoma" w:hAnsi="Tahoma" w:hint="cs"/>
          <w:sz w:val="30"/>
          <w:szCs w:val="30"/>
          <w:rtl/>
          <w:lang w:bidi="fa-IR"/>
        </w:rPr>
        <w:t xml:space="preserve"> و از تبار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هستند و از نظر علمی به درجه اجتهاد مطلق رسید</w:t>
      </w:r>
      <w:r w:rsidRPr="00356F29">
        <w:rPr>
          <w:rFonts w:ascii="Tahoma" w:hAnsi="Tahoma" w:hint="cs"/>
          <w:sz w:val="30"/>
          <w:szCs w:val="30"/>
          <w:rtl/>
          <w:lang w:bidi="ar-KW"/>
        </w:rPr>
        <w:t>ه‌ا</w:t>
      </w:r>
      <w:r w:rsidRPr="00356F29">
        <w:rPr>
          <w:rFonts w:ascii="Tahoma" w:hAnsi="Tahoma" w:hint="cs"/>
          <w:sz w:val="30"/>
          <w:szCs w:val="30"/>
          <w:rtl/>
          <w:lang w:bidi="fa-IR"/>
        </w:rPr>
        <w:t xml:space="preserve">ند. خدا مرگشان بدهد چگونه افترا مى‏زنند، این دشمنان آل بیت را ببین چگونه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و فاطمه را می‌آزارند با انکار نسب کسی که به طور قطع ثابت شده که از ذریه حسن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است و ثبوت نسب ذریه او متواتر است و بر هیچ خردمندی پوشیده نیست؛ در حالی که‌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انکار انساب را از اعمال جاهلیت خوانده است و روایاتی وجود دارد که دال بر این است که مهدی از نسل حسن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است همچنانکه ابوداود و ... </w:t>
      </w:r>
      <w:r w:rsidRPr="00356F29">
        <w:rPr>
          <w:rFonts w:ascii="Tahoma" w:hAnsi="Tahoma" w:hint="cs"/>
          <w:sz w:val="30"/>
          <w:szCs w:val="30"/>
          <w:rtl/>
          <w:lang w:bidi="ar-KW"/>
        </w:rPr>
        <w:t>آن را</w:t>
      </w:r>
      <w:r w:rsidRPr="00356F29">
        <w:rPr>
          <w:rFonts w:ascii="Tahoma" w:hAnsi="Tahoma" w:hint="cs"/>
          <w:sz w:val="30"/>
          <w:szCs w:val="30"/>
          <w:rtl/>
          <w:lang w:bidi="fa-IR"/>
        </w:rPr>
        <w:t xml:space="preserve"> روایت كرده‏اند).</w:t>
      </w:r>
    </w:p>
    <w:p w:rsidR="00515180"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این </w:t>
      </w:r>
      <w:r w:rsidRPr="00356F29">
        <w:rPr>
          <w:rFonts w:ascii="Tahoma" w:hAnsi="Tahoma" w:hint="cs"/>
          <w:sz w:val="30"/>
          <w:szCs w:val="30"/>
          <w:rtl/>
          <w:lang w:bidi="ar-KW"/>
        </w:rPr>
        <w:t xml:space="preserve">است عقیده‌ و باور شیخ که‌ هر کس </w:t>
      </w:r>
      <w:r w:rsidRPr="00356F29">
        <w:rPr>
          <w:rFonts w:ascii="Tahoma" w:hAnsi="Tahoma" w:hint="cs"/>
          <w:sz w:val="30"/>
          <w:szCs w:val="30"/>
          <w:rtl/>
          <w:lang w:bidi="fa-IR"/>
        </w:rPr>
        <w:t xml:space="preserve">ذریه حسن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را انکار كند و امامت را در میان فرزندان او نفی نماید</w:t>
      </w:r>
      <w:r w:rsidRPr="00356F29">
        <w:rPr>
          <w:rFonts w:ascii="Tahoma" w:hAnsi="Tahoma" w:hint="cs"/>
          <w:sz w:val="30"/>
          <w:szCs w:val="30"/>
          <w:rtl/>
          <w:lang w:bidi="ar-KW"/>
        </w:rPr>
        <w:t>،</w:t>
      </w:r>
      <w:r w:rsidRPr="00356F29">
        <w:rPr>
          <w:rFonts w:ascii="Tahoma" w:hAnsi="Tahoma" w:hint="cs"/>
          <w:sz w:val="30"/>
          <w:szCs w:val="30"/>
          <w:rtl/>
          <w:lang w:bidi="fa-IR"/>
        </w:rPr>
        <w:t xml:space="preserve"> در واقع امامت داعیان خاندان حسن را باطل ‏دانسته‌، با وجود فضل و جلال و آراستگی</w:t>
      </w:r>
      <w:r w:rsidRPr="00356F29">
        <w:rPr>
          <w:rFonts w:ascii="Tahoma" w:hAnsi="Tahoma" w:hint="cs"/>
          <w:sz w:val="30"/>
          <w:szCs w:val="30"/>
          <w:rtl/>
          <w:lang w:bidi="ar-KW"/>
        </w:rPr>
        <w:t>‌</w:t>
      </w:r>
      <w:r w:rsidRPr="00356F29">
        <w:rPr>
          <w:rFonts w:ascii="Tahoma" w:hAnsi="Tahoma" w:hint="cs"/>
          <w:sz w:val="30"/>
          <w:szCs w:val="30"/>
          <w:rtl/>
          <w:lang w:bidi="fa-IR"/>
        </w:rPr>
        <w:t>شان به شرایط امامت و بیعت مردم با آنان و صحت نسبشان و نایل شدنشان به درجه اجتهاد...</w:t>
      </w:r>
      <w:r w:rsidRPr="00356F29">
        <w:rPr>
          <w:rFonts w:ascii="Tahoma" w:hAnsi="Tahoma" w:hint="cs"/>
          <w:sz w:val="30"/>
          <w:szCs w:val="30"/>
          <w:rtl/>
        </w:rPr>
        <w:t xml:space="preserve"> </w:t>
      </w:r>
      <w:r w:rsidRPr="00356F29">
        <w:rPr>
          <w:rFonts w:ascii="Tahoma" w:hAnsi="Tahoma" w:hint="cs"/>
          <w:sz w:val="30"/>
          <w:szCs w:val="30"/>
          <w:rtl/>
          <w:lang w:bidi="ar-KW"/>
        </w:rPr>
        <w:t>با ذکر</w:t>
      </w:r>
      <w:r w:rsidRPr="00356F29">
        <w:rPr>
          <w:rFonts w:ascii="Tahoma" w:hAnsi="Tahoma" w:hint="cs"/>
          <w:sz w:val="30"/>
          <w:szCs w:val="30"/>
          <w:rtl/>
          <w:lang w:bidi="fa-IR"/>
        </w:rPr>
        <w:t xml:space="preserve"> این سخن (انکار نسب فرزندان حسن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و علی و فاطمه را آزار مى‏دهند.</w:t>
      </w:r>
    </w:p>
    <w:p w:rsidR="00840305" w:rsidRPr="001E5444" w:rsidRDefault="00840305" w:rsidP="00CE2903">
      <w:pPr>
        <w:tabs>
          <w:tab w:val="left" w:pos="1106"/>
        </w:tabs>
        <w:spacing w:line="216" w:lineRule="auto"/>
        <w:ind w:firstLine="284"/>
        <w:rPr>
          <w:rFonts w:hint="cs"/>
          <w:sz w:val="20"/>
          <w:szCs w:val="2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78" w:name="_Toc58653373"/>
      <w:bookmarkStart w:id="79" w:name="_Toc58654297"/>
      <w:bookmarkStart w:id="80" w:name="_Toc58670495"/>
      <w:bookmarkStart w:id="81" w:name="_Toc212041401"/>
      <w:r w:rsidRPr="00356F29">
        <w:rPr>
          <w:rFonts w:hint="cs"/>
          <w:b w:val="0"/>
          <w:bCs w:val="0"/>
          <w:sz w:val="30"/>
          <w:szCs w:val="30"/>
          <w:rtl/>
          <w:lang w:bidi="fa-IR"/>
        </w:rPr>
        <w:t>توصيف حسن بن علی</w:t>
      </w:r>
      <w:r w:rsidR="00840305">
        <w:rPr>
          <w:rFonts w:hint="cs"/>
          <w:b w:val="0"/>
          <w:bCs w:val="0"/>
          <w:sz w:val="30"/>
          <w:szCs w:val="30"/>
          <w:rtl/>
          <w:lang w:bidi="fa-IR"/>
        </w:rPr>
        <w:t xml:space="preserve"> </w:t>
      </w:r>
      <w:r w:rsidR="00840305" w:rsidRPr="00840305">
        <w:rPr>
          <w:rFonts w:cs="B Lotus" w:hint="cs"/>
          <w:b w:val="0"/>
          <w:bCs w:val="0"/>
          <w:sz w:val="28"/>
          <w:szCs w:val="28"/>
          <w:rtl/>
          <w:lang w:bidi="fa-IR"/>
        </w:rPr>
        <w:sym w:font="AGA Arabesque" w:char="F074"/>
      </w:r>
      <w:r w:rsidRPr="00356F29">
        <w:rPr>
          <w:rFonts w:hint="cs"/>
          <w:b w:val="0"/>
          <w:bCs w:val="0"/>
          <w:sz w:val="30"/>
          <w:szCs w:val="30"/>
          <w:rtl/>
          <w:lang w:bidi="fa-IR"/>
        </w:rPr>
        <w:t xml:space="preserve"> به اینکه او سید است و خداوند به وسیله او بین دو گروه بزرگ از مسلمانان صلح برقرار مى‏كند</w:t>
      </w:r>
      <w:bookmarkEnd w:id="78"/>
      <w:bookmarkEnd w:id="79"/>
      <w:bookmarkEnd w:id="80"/>
      <w:bookmarkEnd w:id="81"/>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Lotus Linotype" w:hAnsi="Lotus Linotype" w:cs="Lotus Linotype"/>
          <w:sz w:val="30"/>
          <w:szCs w:val="30"/>
          <w:rtl/>
          <w:lang w:bidi="ar-KW"/>
        </w:rPr>
      </w:pPr>
      <w:r w:rsidRPr="00356F29">
        <w:rPr>
          <w:rFonts w:ascii="Tahoma" w:hAnsi="Tahoma" w:hint="cs"/>
          <w:sz w:val="30"/>
          <w:szCs w:val="30"/>
          <w:rtl/>
          <w:lang w:bidi="fa-IR"/>
        </w:rPr>
        <w:t>شیخ در کتاب «مختصر السیر</w:t>
      </w:r>
      <w:r w:rsidR="00840305">
        <w:rPr>
          <w:rFonts w:ascii="Tahoma" w:hAnsi="Tahoma" w:hint="cs"/>
          <w:sz w:val="30"/>
          <w:szCs w:val="30"/>
          <w:rtl/>
          <w:lang w:bidi="fa-IR"/>
        </w:rPr>
        <w:t>ه</w:t>
      </w:r>
      <w:r w:rsidRPr="00356F29">
        <w:rPr>
          <w:rFonts w:ascii="Tahoma" w:hAnsi="Tahoma" w:hint="cs"/>
          <w:sz w:val="30"/>
          <w:szCs w:val="30"/>
          <w:rtl/>
          <w:lang w:bidi="fa-IR"/>
        </w:rPr>
        <w:t>:</w:t>
      </w:r>
      <w:r w:rsidR="00840305">
        <w:rPr>
          <w:rFonts w:ascii="Tahoma" w:hAnsi="Tahoma" w:hint="cs"/>
          <w:sz w:val="30"/>
          <w:szCs w:val="30"/>
          <w:rtl/>
          <w:lang w:bidi="fa-IR"/>
        </w:rPr>
        <w:t xml:space="preserve"> </w:t>
      </w:r>
      <w:r w:rsidRPr="00356F29">
        <w:rPr>
          <w:rFonts w:ascii="Tahoma" w:hAnsi="Tahoma" w:hint="cs"/>
          <w:sz w:val="30"/>
          <w:szCs w:val="30"/>
          <w:rtl/>
          <w:lang w:bidi="fa-IR"/>
        </w:rPr>
        <w:t>1/</w:t>
      </w:r>
      <w:r w:rsidR="00840305">
        <w:rPr>
          <w:rFonts w:ascii="Tahoma" w:hAnsi="Tahoma" w:hint="cs"/>
          <w:sz w:val="30"/>
          <w:szCs w:val="30"/>
          <w:rtl/>
          <w:lang w:bidi="fa-IR"/>
        </w:rPr>
        <w:t>321</w:t>
      </w:r>
      <w:r w:rsidRPr="00356F29">
        <w:rPr>
          <w:rFonts w:ascii="Tahoma" w:hAnsi="Tahoma" w:hint="cs"/>
          <w:sz w:val="30"/>
          <w:szCs w:val="30"/>
          <w:rtl/>
          <w:lang w:bidi="fa-IR"/>
        </w:rPr>
        <w:t xml:space="preserve">» راجع به‌ حوادث سال </w:t>
      </w:r>
      <w:r w:rsidR="00840305">
        <w:rPr>
          <w:rFonts w:ascii="Tahoma" w:hAnsi="Tahoma" w:hint="cs"/>
          <w:sz w:val="30"/>
          <w:szCs w:val="30"/>
          <w:rtl/>
          <w:lang w:bidi="fa-IR"/>
        </w:rPr>
        <w:t>3</w:t>
      </w:r>
      <w:r w:rsidRPr="00356F29">
        <w:rPr>
          <w:rFonts w:ascii="Tahoma" w:hAnsi="Tahoma" w:hint="cs"/>
          <w:sz w:val="30"/>
          <w:szCs w:val="30"/>
          <w:rtl/>
          <w:lang w:bidi="fa-IR"/>
        </w:rPr>
        <w:t xml:space="preserve">8 مى‏گوید: مردم با حسن بیعت کردند و تا هفت ماه </w:t>
      </w:r>
      <w:r w:rsidRPr="00356F29">
        <w:rPr>
          <w:rFonts w:ascii="Tahoma" w:hAnsi="Tahoma" w:hint="cs"/>
          <w:sz w:val="30"/>
          <w:szCs w:val="30"/>
          <w:rtl/>
          <w:lang w:bidi="ar-KW"/>
        </w:rPr>
        <w:t xml:space="preserve">به‌ عنوان </w:t>
      </w:r>
      <w:r w:rsidRPr="00356F29">
        <w:rPr>
          <w:rFonts w:ascii="Tahoma" w:hAnsi="Tahoma" w:hint="cs"/>
          <w:sz w:val="30"/>
          <w:szCs w:val="30"/>
          <w:rtl/>
          <w:lang w:bidi="fa-IR"/>
        </w:rPr>
        <w:t>خلیفه باقی ماند</w:t>
      </w:r>
      <w:r w:rsidRPr="00356F29">
        <w:rPr>
          <w:rFonts w:ascii="Tahoma" w:hAnsi="Tahoma" w:hint="cs"/>
          <w:sz w:val="30"/>
          <w:szCs w:val="30"/>
          <w:rtl/>
          <w:lang w:bidi="ar-KW"/>
        </w:rPr>
        <w:t>،</w:t>
      </w:r>
      <w:r w:rsidRPr="00356F29">
        <w:rPr>
          <w:rFonts w:ascii="Tahoma" w:hAnsi="Tahoma" w:hint="cs"/>
          <w:sz w:val="30"/>
          <w:szCs w:val="30"/>
          <w:rtl/>
          <w:lang w:bidi="fa-IR"/>
        </w:rPr>
        <w:t xml:space="preserve"> آنگاه به طرف معاویه حرکت کرد. وقتی که دو گروه با هم برخورد کردند، حسن دانست که </w:t>
      </w:r>
      <w:r w:rsidRPr="00356F29">
        <w:rPr>
          <w:rFonts w:ascii="Tahoma" w:hAnsi="Tahoma" w:hint="cs"/>
          <w:sz w:val="30"/>
          <w:szCs w:val="30"/>
          <w:rtl/>
          <w:lang w:bidi="ar-KW"/>
        </w:rPr>
        <w:t>جز با کشتن بسیاری از افراد</w:t>
      </w:r>
      <w:r w:rsidRPr="00356F29">
        <w:rPr>
          <w:rFonts w:ascii="Tahoma" w:hAnsi="Tahoma" w:hint="cs"/>
          <w:sz w:val="30"/>
          <w:szCs w:val="30"/>
          <w:rtl/>
        </w:rPr>
        <w:t>ِ</w:t>
      </w:r>
      <w:r w:rsidRPr="00356F29">
        <w:rPr>
          <w:rFonts w:ascii="Tahoma" w:hAnsi="Tahoma" w:hint="cs"/>
          <w:sz w:val="30"/>
          <w:szCs w:val="30"/>
          <w:rtl/>
          <w:lang w:bidi="fa-IR"/>
        </w:rPr>
        <w:t xml:space="preserve"> یکی از دو گروه </w:t>
      </w:r>
      <w:r w:rsidRPr="00356F29">
        <w:rPr>
          <w:rFonts w:ascii="Tahoma" w:hAnsi="Tahoma" w:hint="cs"/>
          <w:sz w:val="30"/>
          <w:szCs w:val="30"/>
          <w:rtl/>
          <w:lang w:bidi="ar-KW"/>
        </w:rPr>
        <w:t xml:space="preserve">دیگری </w:t>
      </w:r>
      <w:r w:rsidRPr="00356F29">
        <w:rPr>
          <w:rFonts w:ascii="Tahoma" w:hAnsi="Tahoma" w:hint="cs"/>
          <w:sz w:val="30"/>
          <w:szCs w:val="30"/>
          <w:rtl/>
          <w:lang w:bidi="fa-IR"/>
        </w:rPr>
        <w:t xml:space="preserve">غالب نخواهد شد. به همین خاطر او با معاویه صلح کرد، و بنا به شرایطی با او بیعت نمود </w:t>
      </w:r>
      <w:r w:rsidRPr="00356F29">
        <w:rPr>
          <w:rFonts w:ascii="Tahoma" w:hAnsi="Tahoma" w:hint="cs"/>
          <w:sz w:val="30"/>
          <w:szCs w:val="30"/>
          <w:rtl/>
          <w:lang w:bidi="ar-KW"/>
        </w:rPr>
        <w:t xml:space="preserve">و </w:t>
      </w:r>
      <w:r w:rsidRPr="00356F29">
        <w:rPr>
          <w:rFonts w:ascii="Tahoma" w:hAnsi="Tahoma" w:hint="cs"/>
          <w:sz w:val="30"/>
          <w:szCs w:val="30"/>
          <w:rtl/>
          <w:lang w:bidi="fa-IR"/>
        </w:rPr>
        <w:t xml:space="preserve">خلافت را به او واگذار کرد. معاویه آن شرایط و بیشتر از آن را نیز عهده‌دار شد. و مصداق آنچه که از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ثابت شده است تحقق یافت که ایشان درباره حسن فرمود: </w:t>
      </w:r>
      <w:r w:rsidR="002527E0">
        <w:rPr>
          <w:rFonts w:ascii="Tahoma" w:hAnsi="Tahoma" w:hint="eastAsia"/>
          <w:sz w:val="30"/>
          <w:szCs w:val="30"/>
          <w:rtl/>
          <w:lang w:bidi="fa-IR"/>
        </w:rPr>
        <w:t>«</w:t>
      </w:r>
      <w:r w:rsidR="002527E0">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w:t>
      </w:r>
      <w:r w:rsidR="002527E0">
        <w:rPr>
          <w:rFonts w:ascii="Lotus Linotype" w:hAnsi="Lotus Linotype" w:cs="Lotus Linotype" w:hint="cs"/>
          <w:sz w:val="30"/>
          <w:szCs w:val="30"/>
          <w:rtl/>
          <w:lang w:bidi="ar-KW"/>
        </w:rPr>
        <w:t>َّ</w:t>
      </w:r>
      <w:r w:rsidR="002527E0">
        <w:rPr>
          <w:rFonts w:ascii="Lotus Linotype" w:hAnsi="Lotus Linotype" w:cs="Lotus Linotype"/>
          <w:sz w:val="30"/>
          <w:szCs w:val="30"/>
          <w:rtl/>
          <w:lang w:bidi="ar-KW"/>
        </w:rPr>
        <w:t xml:space="preserve"> ابن</w:t>
      </w:r>
      <w:r w:rsidR="002527E0">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هذا سید، و لعل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w:t>
      </w:r>
      <w:r w:rsidR="009D07B3">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ن یصلح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بین فئتین عظیمتین من المسلمین</w:t>
      </w:r>
      <w:r w:rsidR="00E42815">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w:t>
      </w:r>
    </w:p>
    <w:p w:rsidR="00515180" w:rsidRPr="00356F29" w:rsidRDefault="009D07B3" w:rsidP="00CE2903">
      <w:pPr>
        <w:widowControl w:val="0"/>
        <w:tabs>
          <w:tab w:val="left" w:pos="1241"/>
        </w:tabs>
        <w:spacing w:line="216" w:lineRule="auto"/>
        <w:ind w:firstLine="284"/>
        <w:rPr>
          <w:rFonts w:ascii="Tahoma" w:hAnsi="Tahoma" w:hint="cs"/>
          <w:sz w:val="30"/>
          <w:szCs w:val="30"/>
          <w:rtl/>
          <w:lang w:bidi="fa-IR"/>
        </w:rPr>
      </w:pPr>
      <w:r>
        <w:rPr>
          <w:rFonts w:ascii="Tahoma" w:hAnsi="Tahoma" w:hint="eastAsia"/>
          <w:sz w:val="30"/>
          <w:szCs w:val="30"/>
          <w:rtl/>
          <w:lang w:bidi="ar-KW"/>
        </w:rPr>
        <w:t>«</w:t>
      </w:r>
      <w:r w:rsidR="00515180" w:rsidRPr="00356F29">
        <w:rPr>
          <w:rFonts w:ascii="Tahoma" w:hAnsi="Tahoma" w:hint="cs"/>
          <w:sz w:val="30"/>
          <w:szCs w:val="30"/>
          <w:rtl/>
          <w:lang w:bidi="fa-IR"/>
        </w:rPr>
        <w:t>این پسر من سید است و امید است که خداوند به وسیله او بین دو گروه بزرگ از مسلمانان صلح برقرار کند</w:t>
      </w:r>
      <w:r>
        <w:rPr>
          <w:rFonts w:ascii="Tahoma" w:hAnsi="Tahoma" w:hint="eastAsia"/>
          <w:sz w:val="30"/>
          <w:szCs w:val="30"/>
          <w:rtl/>
          <w:lang w:bidi="fa-IR"/>
        </w:rPr>
        <w:t>»</w:t>
      </w:r>
      <w:r w:rsidR="00515180" w:rsidRPr="00356F29">
        <w:rPr>
          <w:rFonts w:ascii="Tahoma" w:hAnsi="Tahoma" w:hint="cs"/>
          <w:sz w:val="30"/>
          <w:szCs w:val="30"/>
          <w:rtl/>
          <w:lang w:bidi="fa-IR"/>
        </w:rPr>
        <w:t>.</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به این ترتیب ایشان معتقد است که بشارت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به صلح بین مسلمانان بر دستان یکی از سادات آل بیت که حسن است تحقق پیدا کرد، و با معاویه در این سال صلح کرد و خلافت را به او واگذار نمود و با این کار از ریخته شدن خون مسلمانان جلوگیری کرد.</w:t>
      </w:r>
    </w:p>
    <w:p w:rsidR="0007646B" w:rsidRPr="001E5444" w:rsidRDefault="0007646B" w:rsidP="00CE2903">
      <w:pPr>
        <w:tabs>
          <w:tab w:val="left" w:pos="1106"/>
        </w:tabs>
        <w:spacing w:line="216" w:lineRule="auto"/>
        <w:ind w:firstLine="284"/>
        <w:rPr>
          <w:rFonts w:hint="cs"/>
          <w:sz w:val="20"/>
          <w:szCs w:val="2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82" w:name="_Toc58653374"/>
      <w:bookmarkStart w:id="83" w:name="_Toc58654298"/>
      <w:bookmarkStart w:id="84" w:name="_Toc58670496"/>
      <w:bookmarkStart w:id="85" w:name="_Toc212041402"/>
      <w:r w:rsidRPr="00356F29">
        <w:rPr>
          <w:rFonts w:hint="cs"/>
          <w:b w:val="0"/>
          <w:bCs w:val="0"/>
          <w:sz w:val="30"/>
          <w:szCs w:val="30"/>
          <w:rtl/>
          <w:lang w:bidi="fa-IR"/>
        </w:rPr>
        <w:t xml:space="preserve">تنزیه اهل بیت </w:t>
      </w:r>
      <w:r w:rsidRPr="00356F29">
        <w:rPr>
          <w:rFonts w:hint="cs"/>
          <w:b w:val="0"/>
          <w:bCs w:val="0"/>
          <w:sz w:val="30"/>
          <w:szCs w:val="30"/>
          <w:lang w:bidi="fa-IR"/>
        </w:rPr>
        <w:sym w:font="AGA Arabesque" w:char="F079"/>
      </w:r>
      <w:r w:rsidRPr="00356F29">
        <w:rPr>
          <w:rFonts w:hint="cs"/>
          <w:b w:val="0"/>
          <w:bCs w:val="0"/>
          <w:sz w:val="30"/>
          <w:szCs w:val="30"/>
          <w:rtl/>
          <w:lang w:bidi="fa-IR"/>
        </w:rPr>
        <w:t xml:space="preserve"> از قبایح و زشتیها</w:t>
      </w:r>
      <w:bookmarkEnd w:id="82"/>
      <w:bookmarkEnd w:id="83"/>
      <w:bookmarkEnd w:id="84"/>
      <w:bookmarkEnd w:id="85"/>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رساله </w:t>
      </w:r>
      <w:r w:rsidRPr="00591A97">
        <w:rPr>
          <w:rFonts w:ascii="Lotus Linotype" w:hAnsi="Lotus Linotype" w:cs="Lotus Linotype"/>
          <w:sz w:val="30"/>
          <w:szCs w:val="30"/>
          <w:rtl/>
          <w:lang w:bidi="fa-IR"/>
        </w:rPr>
        <w:t>«الرد عل</w:t>
      </w:r>
      <w:r w:rsidR="000F368F">
        <w:rPr>
          <w:rFonts w:ascii="Lotus Linotype" w:hAnsi="Lotus Linotype" w:cs="Lotus Linotype" w:hint="cs"/>
          <w:sz w:val="30"/>
          <w:szCs w:val="30"/>
          <w:rtl/>
          <w:lang w:bidi="fa-IR"/>
        </w:rPr>
        <w:t>ى</w:t>
      </w:r>
      <w:r w:rsidRPr="00591A97">
        <w:rPr>
          <w:rFonts w:ascii="Lotus Linotype" w:hAnsi="Lotus Linotype" w:cs="Lotus Linotype"/>
          <w:sz w:val="30"/>
          <w:szCs w:val="30"/>
          <w:rtl/>
          <w:lang w:bidi="fa-IR"/>
        </w:rPr>
        <w:t xml:space="preserve"> الرافضة: 1</w:t>
      </w:r>
      <w:r w:rsidR="00B8744D">
        <w:rPr>
          <w:rFonts w:ascii="Lotus Linotype" w:hAnsi="Lotus Linotype" w:cs="Lotus Linotype" w:hint="cs"/>
          <w:sz w:val="30"/>
          <w:szCs w:val="30"/>
          <w:rtl/>
          <w:lang w:bidi="fa-IR"/>
        </w:rPr>
        <w:t>/51</w:t>
      </w:r>
      <w:r w:rsidRPr="00591A97">
        <w:rPr>
          <w:rFonts w:ascii="Lotus Linotype" w:hAnsi="Lotus Linotype" w:cs="Lotus Linotype"/>
          <w:sz w:val="30"/>
          <w:szCs w:val="30"/>
          <w:rtl/>
          <w:lang w:bidi="fa-IR"/>
        </w:rPr>
        <w:t>»</w:t>
      </w:r>
      <w:r w:rsidRPr="00356F29">
        <w:rPr>
          <w:rFonts w:ascii="Tahoma" w:hAnsi="Tahoma" w:hint="cs"/>
          <w:sz w:val="30"/>
          <w:szCs w:val="30"/>
          <w:rtl/>
          <w:lang w:bidi="fa-IR"/>
        </w:rPr>
        <w:t xml:space="preserve"> مى‏گوید: و از جمله اعتقاداتشان- نعوذ بالله- دشنام به صحابه بخصوص خلفای سه‌گانه است، آنها در کت</w:t>
      </w:r>
      <w:r w:rsidRPr="00356F29">
        <w:rPr>
          <w:rFonts w:ascii="Tahoma" w:hAnsi="Tahoma" w:hint="cs"/>
          <w:sz w:val="30"/>
          <w:szCs w:val="30"/>
          <w:rtl/>
        </w:rPr>
        <w:t>ا</w:t>
      </w:r>
      <w:r w:rsidRPr="00356F29">
        <w:rPr>
          <w:rFonts w:ascii="Tahoma" w:hAnsi="Tahoma" w:hint="cs"/>
          <w:sz w:val="30"/>
          <w:szCs w:val="30"/>
          <w:rtl/>
          <w:lang w:bidi="fa-IR"/>
        </w:rPr>
        <w:t xml:space="preserve">بهاي معتبرشان از مردی از اتباع هشام احول روایت مى‏كنند که گفت: روزی نزد ابو عبدالله جعفر بن محمد بودم، مرد خیاطی از شیعیانش پیش او آمد و دو پارچه در دست داشت و گفت: ای پسر رسول خدا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 یکی از دو </w:t>
      </w:r>
      <w:r w:rsidR="00B8744D">
        <w:rPr>
          <w:rFonts w:ascii="Tahoma" w:hAnsi="Tahoma" w:hint="cs"/>
          <w:sz w:val="30"/>
          <w:szCs w:val="30"/>
          <w:rtl/>
          <w:lang w:bidi="fa-IR"/>
        </w:rPr>
        <w:t>جامه</w:t>
      </w:r>
      <w:r w:rsidRPr="00356F29">
        <w:rPr>
          <w:rFonts w:ascii="Tahoma" w:hAnsi="Tahoma" w:hint="cs"/>
          <w:sz w:val="30"/>
          <w:szCs w:val="30"/>
          <w:rtl/>
          <w:lang w:bidi="fa-IR"/>
        </w:rPr>
        <w:t xml:space="preserve"> را دوختم و با هر بخیه سوزنی، خدای یگانه‌ را به‌ وحدانیت خواندم و دیگری را دوختم و با هر بخیه سوزنی، ابوبکر و عمر را لعنت کردم....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آنگاه آنچه را که شما دوست داشته‌ باشی به‌ تو نذر نمودم؛ از این دو هر کدام را دوست داری بردار و آن یکي را که دوست نداری رد کن.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صادق گفت: آن یکي را که با لعن ابوبکر و عمر تمام شده دوست دارم و دیگری را كه با ذکر «الله اکبر» دوخته شده به خودت برمى‏گردانم.</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ببین آن دروغگویان فاسق چه چیز زشتی را در حق اهل بیت بیان می‌دارند</w:t>
      </w:r>
      <w:r w:rsidR="00B8744D">
        <w:rPr>
          <w:rFonts w:ascii="Tahoma" w:hAnsi="Tahoma" w:hint="cs"/>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lang w:bidi="fa-IR"/>
        </w:rPr>
      </w:pPr>
      <w:r w:rsidRPr="00356F29">
        <w:rPr>
          <w:rFonts w:ascii="Tahoma" w:hAnsi="Tahoma" w:hint="cs"/>
          <w:sz w:val="30"/>
          <w:szCs w:val="30"/>
          <w:rtl/>
          <w:lang w:bidi="fa-IR"/>
        </w:rPr>
        <w:t xml:space="preserve">به این ترتیب ایشان اهل بیت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را از دروغ دروغگویان و نسبت سخنان زشت به آنان منزّه مى‏كند. چگونه چنین چیزی ممکن است حال آنکه امام جعفر صادق در مورد جدش ابوبکر صدیق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مى‏گفت: </w:t>
      </w:r>
      <w:r w:rsidR="006E24BF">
        <w:rPr>
          <w:rFonts w:ascii="Lotus Linotype" w:hAnsi="Lotus Linotype" w:cs="Lotus Linotype" w:hint="eastAsia"/>
          <w:sz w:val="30"/>
          <w:szCs w:val="30"/>
          <w:rtl/>
          <w:lang w:bidi="fa-IR"/>
        </w:rPr>
        <w:t>«</w:t>
      </w:r>
      <w:r w:rsidRPr="00356F29">
        <w:rPr>
          <w:rFonts w:ascii="Lotus Linotype" w:hAnsi="Lotus Linotype" w:cs="Lotus Linotype"/>
          <w:sz w:val="30"/>
          <w:szCs w:val="30"/>
          <w:rtl/>
          <w:lang w:bidi="fa-IR"/>
        </w:rPr>
        <w:t>و لدن</w:t>
      </w:r>
      <w:r w:rsidR="006E24BF">
        <w:rPr>
          <w:rFonts w:ascii="Lotus Linotype" w:hAnsi="Lotus Linotype" w:cs="Lotus Linotype" w:hint="cs"/>
          <w:sz w:val="30"/>
          <w:szCs w:val="30"/>
          <w:rtl/>
          <w:lang w:bidi="fa-IR"/>
        </w:rPr>
        <w:t>ي</w:t>
      </w:r>
      <w:r w:rsidRPr="00356F29">
        <w:rPr>
          <w:rFonts w:ascii="Lotus Linotype" w:hAnsi="Lotus Linotype" w:cs="Lotus Linotype"/>
          <w:sz w:val="30"/>
          <w:szCs w:val="30"/>
          <w:rtl/>
          <w:lang w:bidi="fa-IR"/>
        </w:rPr>
        <w:t xml:space="preserve"> </w:t>
      </w:r>
      <w:r w:rsidR="006E24BF">
        <w:rPr>
          <w:rFonts w:ascii="Lotus Linotype" w:hAnsi="Lotus Linotype" w:cs="Lotus Linotype" w:hint="cs"/>
          <w:sz w:val="30"/>
          <w:szCs w:val="30"/>
          <w:rtl/>
          <w:lang w:bidi="fa-IR"/>
        </w:rPr>
        <w:t>أ</w:t>
      </w:r>
      <w:r w:rsidRPr="00356F29">
        <w:rPr>
          <w:rFonts w:ascii="Lotus Linotype" w:hAnsi="Lotus Linotype" w:cs="Lotus Linotype"/>
          <w:sz w:val="30"/>
          <w:szCs w:val="30"/>
          <w:rtl/>
          <w:lang w:bidi="fa-IR"/>
        </w:rPr>
        <w:t>بوبکر مرّتین</w:t>
      </w:r>
      <w:r w:rsidR="006E24BF">
        <w:rPr>
          <w:rFonts w:ascii="Lotus Linotype" w:hAnsi="Lotus Linotype" w:cs="Lotus Linotype" w:hint="cs"/>
          <w:sz w:val="30"/>
          <w:szCs w:val="30"/>
          <w:rtl/>
          <w:lang w:bidi="fa-IR"/>
        </w:rPr>
        <w:t>».</w:t>
      </w:r>
    </w:p>
    <w:p w:rsidR="00515180" w:rsidRPr="00356F29" w:rsidRDefault="00515180" w:rsidP="001E5444">
      <w:pPr>
        <w:widowControl w:val="0"/>
        <w:tabs>
          <w:tab w:val="left" w:pos="1241"/>
        </w:tabs>
        <w:spacing w:line="216" w:lineRule="auto"/>
        <w:ind w:firstLine="284"/>
        <w:rPr>
          <w:rFonts w:ascii="Tahoma" w:hAnsi="Tahoma" w:hint="cs"/>
          <w:sz w:val="30"/>
          <w:szCs w:val="30"/>
          <w:lang w:bidi="fa-IR"/>
        </w:rPr>
      </w:pPr>
      <w:r w:rsidRPr="00356F29">
        <w:rPr>
          <w:rFonts w:ascii="Tahoma" w:hAnsi="Tahoma" w:hint="cs"/>
          <w:sz w:val="30"/>
          <w:szCs w:val="30"/>
          <w:rtl/>
          <w:lang w:bidi="fa-IR"/>
        </w:rPr>
        <w:t>(ابوبکر دوبار مرا ب</w:t>
      </w:r>
      <w:r w:rsidR="001E5444">
        <w:rPr>
          <w:rFonts w:ascii="Tahoma" w:hAnsi="Tahoma" w:hint="cs"/>
          <w:sz w:val="30"/>
          <w:szCs w:val="30"/>
          <w:rtl/>
          <w:lang w:bidi="fa-IR"/>
        </w:rPr>
        <w:t>ه دنیا آورد). مى‏دانی برای چه؟</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چون مادرش ام فرو</w:t>
      </w:r>
      <w:r w:rsidR="006E24BF">
        <w:rPr>
          <w:rFonts w:ascii="Tahoma" w:hAnsi="Tahoma" w:hint="cs"/>
          <w:sz w:val="30"/>
          <w:szCs w:val="30"/>
          <w:rtl/>
          <w:lang w:bidi="fa-IR"/>
        </w:rPr>
        <w:t>ه</w:t>
      </w:r>
      <w:r w:rsidRPr="00356F29">
        <w:rPr>
          <w:rFonts w:ascii="Tahoma" w:hAnsi="Tahoma" w:hint="cs"/>
          <w:sz w:val="30"/>
          <w:szCs w:val="30"/>
          <w:rtl/>
          <w:lang w:bidi="fa-IR"/>
        </w:rPr>
        <w:t xml:space="preserve"> دختر قاسم بن محمد بن ابوبکر بود، و زن قاسم دختر عبدالرحمن بن ابوبکر بود، به همین خاطر مى‏گفت: ابوبکر دوبار مرا به دنیا آورد!</w:t>
      </w:r>
    </w:p>
    <w:p w:rsidR="0007646B" w:rsidRPr="00356F29" w:rsidRDefault="0007646B" w:rsidP="00CE2903">
      <w:pPr>
        <w:tabs>
          <w:tab w:val="left" w:pos="1106"/>
        </w:tabs>
        <w:spacing w:line="216" w:lineRule="auto"/>
        <w:ind w:firstLine="284"/>
        <w:rPr>
          <w:rFonts w:hint="cs"/>
          <w:sz w:val="30"/>
          <w:szCs w:val="3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86" w:name="_Toc58653375"/>
      <w:bookmarkStart w:id="87" w:name="_Toc58654299"/>
      <w:bookmarkStart w:id="88" w:name="_Toc58670497"/>
      <w:bookmarkStart w:id="89" w:name="_Toc212041403"/>
      <w:r w:rsidRPr="00356F29">
        <w:rPr>
          <w:rFonts w:hint="cs"/>
          <w:b w:val="0"/>
          <w:bCs w:val="0"/>
          <w:sz w:val="30"/>
          <w:szCs w:val="30"/>
          <w:rtl/>
          <w:lang w:bidi="fa-IR"/>
        </w:rPr>
        <w:t>حق از علی بن ابی طالب</w:t>
      </w:r>
      <w:r w:rsidR="00444585">
        <w:rPr>
          <w:rFonts w:hint="cs"/>
          <w:b w:val="0"/>
          <w:bCs w:val="0"/>
          <w:sz w:val="30"/>
          <w:szCs w:val="30"/>
          <w:rtl/>
          <w:lang w:bidi="fa-IR"/>
        </w:rPr>
        <w:t xml:space="preserve"> </w:t>
      </w:r>
      <w:r w:rsidR="00444585" w:rsidRPr="00444585">
        <w:rPr>
          <w:rFonts w:cs="B Lotus" w:hint="cs"/>
          <w:b w:val="0"/>
          <w:bCs w:val="0"/>
          <w:sz w:val="28"/>
          <w:szCs w:val="28"/>
          <w:rtl/>
          <w:lang w:bidi="fa-IR"/>
        </w:rPr>
        <w:sym w:font="AGA Arabesque" w:char="F074"/>
      </w:r>
      <w:r w:rsidRPr="00356F29">
        <w:rPr>
          <w:rFonts w:hint="cs"/>
          <w:b w:val="0"/>
          <w:bCs w:val="0"/>
          <w:sz w:val="30"/>
          <w:szCs w:val="30"/>
          <w:rtl/>
          <w:lang w:bidi="fa-IR"/>
        </w:rPr>
        <w:t xml:space="preserve"> و یارانش</w:t>
      </w:r>
      <w:r w:rsidRPr="00356F29">
        <w:rPr>
          <w:rFonts w:hint="cs"/>
          <w:b w:val="0"/>
          <w:bCs w:val="0"/>
          <w:sz w:val="30"/>
          <w:szCs w:val="30"/>
          <w:rtl/>
          <w:lang w:bidi="ar-KW"/>
        </w:rPr>
        <w:t xml:space="preserve"> نزدیکتر بود تا به‌</w:t>
      </w:r>
      <w:r w:rsidRPr="00356F29">
        <w:rPr>
          <w:rFonts w:hint="cs"/>
          <w:b w:val="0"/>
          <w:bCs w:val="0"/>
          <w:sz w:val="30"/>
          <w:szCs w:val="30"/>
          <w:rtl/>
          <w:lang w:bidi="fa-IR"/>
        </w:rPr>
        <w:t xml:space="preserve"> معاویه و یارانش</w:t>
      </w:r>
      <w:bookmarkEnd w:id="86"/>
      <w:bookmarkEnd w:id="87"/>
      <w:bookmarkEnd w:id="88"/>
      <w:bookmarkEnd w:id="89"/>
      <w:r w:rsidRPr="00356F29">
        <w:rPr>
          <w:rFonts w:hint="cs"/>
          <w:b w:val="0"/>
          <w:bCs w:val="0"/>
          <w:sz w:val="30"/>
          <w:szCs w:val="30"/>
          <w:rtl/>
          <w:lang w:bidi="fa-IR"/>
        </w:rPr>
        <w:t xml:space="preserve"> </w:t>
      </w:r>
      <w:r w:rsidR="00444585" w:rsidRPr="00444585">
        <w:rPr>
          <w:rFonts w:cs="B Lotus" w:hint="cs"/>
          <w:b w:val="0"/>
          <w:bCs w:val="0"/>
          <w:sz w:val="28"/>
          <w:szCs w:val="28"/>
          <w:rtl/>
          <w:lang w:bidi="fa-IR"/>
        </w:rPr>
        <w:sym w:font="AGA Arabesque" w:char="F074"/>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در کتاب «مختصر السیر</w:t>
      </w:r>
      <w:r w:rsidR="00444585">
        <w:rPr>
          <w:rFonts w:ascii="Tahoma" w:hAnsi="Tahoma" w:hint="cs"/>
          <w:sz w:val="30"/>
          <w:szCs w:val="30"/>
          <w:rtl/>
          <w:lang w:bidi="fa-IR"/>
        </w:rPr>
        <w:t>ه</w:t>
      </w:r>
      <w:r w:rsidRPr="00356F29">
        <w:rPr>
          <w:rFonts w:ascii="Tahoma" w:hAnsi="Tahoma" w:hint="cs"/>
          <w:sz w:val="30"/>
          <w:szCs w:val="30"/>
          <w:rtl/>
          <w:lang w:bidi="fa-IR"/>
        </w:rPr>
        <w:t>:</w:t>
      </w:r>
      <w:r w:rsidR="00444585">
        <w:rPr>
          <w:rFonts w:ascii="Tahoma" w:hAnsi="Tahoma" w:hint="cs"/>
          <w:sz w:val="30"/>
          <w:szCs w:val="30"/>
          <w:rtl/>
          <w:lang w:bidi="fa-IR"/>
        </w:rPr>
        <w:t xml:space="preserve"> </w:t>
      </w:r>
      <w:r w:rsidRPr="00356F29">
        <w:rPr>
          <w:rFonts w:ascii="Tahoma" w:hAnsi="Tahoma" w:hint="cs"/>
          <w:sz w:val="30"/>
          <w:szCs w:val="30"/>
          <w:rtl/>
          <w:lang w:bidi="fa-IR"/>
        </w:rPr>
        <w:t>1</w:t>
      </w:r>
      <w:r w:rsidR="00444585">
        <w:rPr>
          <w:rFonts w:ascii="Tahoma" w:hAnsi="Tahoma" w:hint="cs"/>
          <w:sz w:val="30"/>
          <w:szCs w:val="30"/>
          <w:rtl/>
          <w:lang w:bidi="fa-IR"/>
        </w:rPr>
        <w:t>/</w:t>
      </w:r>
      <w:r w:rsidRPr="00356F29">
        <w:rPr>
          <w:rFonts w:ascii="Tahoma" w:hAnsi="Tahoma" w:hint="cs"/>
          <w:sz w:val="30"/>
          <w:szCs w:val="30"/>
          <w:rtl/>
          <w:lang w:bidi="fa-IR"/>
        </w:rPr>
        <w:t>321» درباره حوادث سال سی و هشت مى‏گوید: علی بن ابی طالب و یارانش از معاویه و یارانش به حق نزدیکتر بودند، با این حال هیچ یک از آنان از دایره ایمان خارج نشدند.</w:t>
      </w:r>
    </w:p>
    <w:p w:rsidR="00943348" w:rsidRPr="00943348" w:rsidRDefault="00515180" w:rsidP="00CE2903">
      <w:pPr>
        <w:widowControl w:val="0"/>
        <w:tabs>
          <w:tab w:val="left" w:pos="1241"/>
        </w:tabs>
        <w:spacing w:line="216" w:lineRule="auto"/>
        <w:ind w:firstLine="284"/>
        <w:rPr>
          <w:rFonts w:ascii="B Lotus" w:hAnsi="B Lotus" w:hint="cs"/>
          <w:sz w:val="28"/>
          <w:rtl/>
          <w:lang w:bidi="fa-IR"/>
        </w:rPr>
      </w:pPr>
      <w:r w:rsidRPr="00356F29">
        <w:rPr>
          <w:rFonts w:ascii="Tahoma" w:hAnsi="Tahoma" w:hint="cs"/>
          <w:sz w:val="30"/>
          <w:szCs w:val="30"/>
          <w:rtl/>
          <w:lang w:bidi="fa-IR"/>
        </w:rPr>
        <w:t xml:space="preserve">این عقیده شیخ در رابطه با حادثه جنگی است که بین صحابه درگرفت، اینکه امام علی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و یارانش در آن جنگ نزدیکتر به حق و صواب بودند، و هر دو دسته از ایمان خارج نشدند....  این به خاطر درک عاقلانه ایشان نسبت به آیات قرآن است، چون خداوند در قرآن مى‏فرماید: </w:t>
      </w:r>
      <w:r w:rsidR="00943348" w:rsidRPr="00943348">
        <w:rPr>
          <w:rFonts w:ascii="QCF_BSML" w:hAnsi="QCF_BSML" w:cs="QCF_BSML"/>
          <w:color w:val="000000"/>
          <w:sz w:val="28"/>
          <w:rtl/>
        </w:rPr>
        <w:t xml:space="preserve">ﭽ </w:t>
      </w:r>
      <w:r w:rsidR="00943348" w:rsidRPr="00943348">
        <w:rPr>
          <w:rFonts w:ascii="QCF_P516" w:hAnsi="QCF_P516" w:cs="QCF_P516"/>
          <w:color w:val="000000"/>
          <w:sz w:val="28"/>
          <w:rtl/>
        </w:rPr>
        <w:t>ﮙ  ﮚ   ﮛ  ﮜ  ﮝ  ﮞ  ﮟ</w:t>
      </w:r>
      <w:r w:rsidR="00943348" w:rsidRPr="00943348">
        <w:rPr>
          <w:rFonts w:ascii="QCF_BSML" w:hAnsi="QCF_BSML" w:cs="QCF_BSML"/>
          <w:color w:val="000000"/>
          <w:sz w:val="28"/>
          <w:rtl/>
        </w:rPr>
        <w:t xml:space="preserve">ﭼ </w:t>
      </w:r>
      <w:r w:rsidR="00943348" w:rsidRPr="00943348">
        <w:rPr>
          <w:rFonts w:ascii="QCF_BSML" w:hAnsi="QCF_BSML" w:hint="cs"/>
          <w:color w:val="000000"/>
          <w:sz w:val="28"/>
          <w:rtl/>
        </w:rPr>
        <w:t>(</w:t>
      </w:r>
      <w:r w:rsidR="00943348" w:rsidRPr="00943348">
        <w:rPr>
          <w:rFonts w:ascii="Arial" w:hAnsi="Arial"/>
          <w:color w:val="000000"/>
          <w:sz w:val="28"/>
          <w:rtl/>
        </w:rPr>
        <w:t>الحجرات: ٩</w:t>
      </w:r>
      <w:r w:rsidR="00943348" w:rsidRPr="00943348">
        <w:rPr>
          <w:rFonts w:ascii="Arial" w:hAnsi="Arial" w:hint="cs"/>
          <w:color w:val="000000"/>
          <w:sz w:val="28"/>
          <w:rtl/>
        </w:rPr>
        <w:t>).</w:t>
      </w:r>
      <w:r w:rsidR="00943348" w:rsidRPr="00943348">
        <w:rPr>
          <w:rFonts w:ascii="Arial" w:hAnsi="Arial"/>
          <w:color w:val="000000"/>
          <w:sz w:val="28"/>
        </w:rPr>
        <w:t xml:space="preserve"> </w:t>
      </w:r>
    </w:p>
    <w:p w:rsidR="00515180" w:rsidRPr="00943348" w:rsidRDefault="00943348" w:rsidP="00CE2903">
      <w:pPr>
        <w:widowControl w:val="0"/>
        <w:tabs>
          <w:tab w:val="left" w:pos="1241"/>
        </w:tabs>
        <w:spacing w:line="216" w:lineRule="auto"/>
        <w:ind w:firstLine="284"/>
        <w:rPr>
          <w:rFonts w:ascii="Tahoma" w:hAnsi="Tahoma" w:hint="eastAsia"/>
          <w:sz w:val="30"/>
          <w:szCs w:val="30"/>
          <w:rtl/>
          <w:lang w:bidi="fa-IR"/>
        </w:rPr>
      </w:pPr>
      <w:r w:rsidRPr="00943348">
        <w:rPr>
          <w:rFonts w:ascii="Tahoma" w:hAnsi="Tahoma" w:hint="eastAsia"/>
          <w:sz w:val="30"/>
          <w:szCs w:val="30"/>
          <w:rtl/>
          <w:lang w:bidi="fa-IR"/>
        </w:rPr>
        <w:t>«</w:t>
      </w:r>
      <w:r w:rsidRPr="00943348">
        <w:rPr>
          <w:rFonts w:ascii="Tahoma" w:hAnsi="Tahoma"/>
          <w:sz w:val="30"/>
          <w:szCs w:val="30"/>
          <w:rtl/>
        </w:rPr>
        <w:t>و هرگاه دو گروه از مؤمنان با هم به نزاع و جنگ پردازند، آنها را آشتى دهيد</w:t>
      </w:r>
      <w:r w:rsidRPr="00943348">
        <w:rPr>
          <w:rFonts w:ascii="Tahoma" w:hAnsi="Tahoma" w:hint="eastAsia"/>
          <w:sz w:val="30"/>
          <w:szCs w:val="30"/>
          <w:rtl/>
          <w:lang w:bidi="fa-IR"/>
        </w:rPr>
        <w:t>».</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خداوند آنها را مؤمن نامیده است علیرغم إثبات درگیریشان و نیز علی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در جواب کسی که در مورد کسانی که با او جنگیدند پرسید؟ گفت</w:t>
      </w:r>
      <w:r w:rsidRPr="00356F29">
        <w:rPr>
          <w:rFonts w:ascii="Lotus Linotype" w:hAnsi="Lotus Linotype" w:cs="Lotus Linotype"/>
          <w:sz w:val="30"/>
          <w:szCs w:val="30"/>
          <w:rtl/>
          <w:lang w:bidi="fa-IR"/>
        </w:rPr>
        <w:t xml:space="preserve">: </w:t>
      </w:r>
      <w:r w:rsidR="00943348">
        <w:rPr>
          <w:rFonts w:ascii="Lotus Linotype" w:hAnsi="Lotus Linotype" w:cs="Lotus Linotype" w:hint="cs"/>
          <w:sz w:val="30"/>
          <w:szCs w:val="30"/>
          <w:rtl/>
          <w:lang w:bidi="fa-IR"/>
        </w:rPr>
        <w:t>«</w:t>
      </w:r>
      <w:r w:rsidRPr="00356F29">
        <w:rPr>
          <w:rFonts w:ascii="Lotus Linotype" w:hAnsi="Lotus Linotype" w:cs="Lotus Linotype"/>
          <w:sz w:val="30"/>
          <w:szCs w:val="30"/>
          <w:rtl/>
          <w:lang w:bidi="fa-IR"/>
        </w:rPr>
        <w:t>إخواننا بغوا علینا</w:t>
      </w:r>
      <w:r w:rsidR="00943348">
        <w:rPr>
          <w:rFonts w:ascii="Lotus Linotype" w:hAnsi="Lotus Linotype" w:cs="Lotus Linotype" w:hint="cs"/>
          <w:sz w:val="30"/>
          <w:szCs w:val="30"/>
          <w:rtl/>
          <w:lang w:bidi="fa-IR"/>
        </w:rPr>
        <w:t>».</w:t>
      </w:r>
      <w:r w:rsidRPr="00356F29">
        <w:rPr>
          <w:rFonts w:ascii="Tahoma" w:hAnsi="Tahoma" w:hint="cs"/>
          <w:sz w:val="30"/>
          <w:szCs w:val="30"/>
          <w:rtl/>
          <w:lang w:bidi="fa-IR"/>
        </w:rPr>
        <w:t xml:space="preserve"> </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 xml:space="preserve">(برادرانمان بر ما سرکشی کردند)، علی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آنها را برادر خود خواند.</w:t>
      </w:r>
    </w:p>
    <w:p w:rsidR="0007646B" w:rsidRPr="001E5444" w:rsidRDefault="0007646B" w:rsidP="00CE2903">
      <w:pPr>
        <w:tabs>
          <w:tab w:val="left" w:pos="1106"/>
        </w:tabs>
        <w:spacing w:line="216" w:lineRule="auto"/>
        <w:ind w:firstLine="284"/>
        <w:rPr>
          <w:rFonts w:hint="cs"/>
          <w:szCs w:val="24"/>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90" w:name="_Toc58653376"/>
      <w:bookmarkStart w:id="91" w:name="_Toc58654300"/>
      <w:bookmarkStart w:id="92" w:name="_Toc58670498"/>
      <w:bookmarkStart w:id="93" w:name="_Toc212041404"/>
      <w:r w:rsidRPr="00356F29">
        <w:rPr>
          <w:rFonts w:hint="cs"/>
          <w:b w:val="0"/>
          <w:bCs w:val="0"/>
          <w:sz w:val="30"/>
          <w:szCs w:val="30"/>
          <w:rtl/>
          <w:lang w:bidi="fa-IR"/>
        </w:rPr>
        <w:t xml:space="preserve">علاقه شدید صحابه به دامادی پیامبر </w:t>
      </w:r>
      <w:r w:rsidRPr="00356F29">
        <w:rPr>
          <w:rFonts w:cs="CTraditional Arabic" w:hint="cs"/>
          <w:b w:val="0"/>
          <w:bCs w:val="0"/>
          <w:sz w:val="30"/>
          <w:szCs w:val="30"/>
          <w:rtl/>
          <w:lang w:bidi="fa-IR"/>
        </w:rPr>
        <w:t>ص</w:t>
      </w:r>
      <w:r w:rsidRPr="00356F29">
        <w:rPr>
          <w:rFonts w:hint="cs"/>
          <w:b w:val="0"/>
          <w:bCs w:val="0"/>
          <w:sz w:val="30"/>
          <w:szCs w:val="30"/>
          <w:rtl/>
          <w:lang w:bidi="fa-IR"/>
        </w:rPr>
        <w:t>.</w:t>
      </w:r>
      <w:bookmarkEnd w:id="90"/>
      <w:bookmarkEnd w:id="91"/>
      <w:bookmarkEnd w:id="92"/>
      <w:bookmarkEnd w:id="93"/>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شیخ در کتاب «مختصر السیر</w:t>
      </w:r>
      <w:r w:rsidR="001B73F1">
        <w:rPr>
          <w:rFonts w:ascii="Tahoma" w:hAnsi="Tahoma" w:hint="cs"/>
          <w:sz w:val="30"/>
          <w:szCs w:val="30"/>
          <w:rtl/>
          <w:lang w:bidi="fa-IR"/>
        </w:rPr>
        <w:t>ه</w:t>
      </w:r>
      <w:r w:rsidRPr="00356F29">
        <w:rPr>
          <w:rFonts w:ascii="Tahoma" w:hAnsi="Tahoma" w:hint="cs"/>
          <w:sz w:val="30"/>
          <w:szCs w:val="30"/>
          <w:rtl/>
          <w:lang w:bidi="fa-IR"/>
        </w:rPr>
        <w:t xml:space="preserve"> :1/306» درباره حوادث سال هفدهم مى‏گوید: «در آن سال عمر</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با ام کلثوم دختر علی بن ابی طالب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ازدواج کرد</w:t>
      </w:r>
      <w:r w:rsidRPr="00356F29">
        <w:rPr>
          <w:rFonts w:ascii="Tahoma" w:hAnsi="Tahoma" w:hint="cs"/>
          <w:sz w:val="30"/>
          <w:szCs w:val="30"/>
          <w:rtl/>
          <w:lang w:bidi="ar-KW"/>
        </w:rPr>
        <w:t xml:space="preserve">، تا از این طریق به‌ عنوان </w:t>
      </w:r>
      <w:r w:rsidRPr="00356F29">
        <w:rPr>
          <w:rFonts w:ascii="Tahoma" w:hAnsi="Tahoma" w:hint="cs"/>
          <w:sz w:val="30"/>
          <w:szCs w:val="30"/>
          <w:rtl/>
          <w:lang w:bidi="fa-IR"/>
        </w:rPr>
        <w:t xml:space="preserve"> داماد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w:t>
      </w:r>
      <w:r w:rsidRPr="00356F29">
        <w:rPr>
          <w:rFonts w:ascii="Tahoma" w:hAnsi="Tahoma" w:hint="cs"/>
          <w:sz w:val="30"/>
          <w:szCs w:val="30"/>
          <w:rtl/>
          <w:lang w:bidi="ar-KW"/>
        </w:rPr>
        <w:t>محسوب گردد</w:t>
      </w:r>
      <w:r w:rsidRPr="00356F29">
        <w:rPr>
          <w:rFonts w:ascii="Tahoma" w:hAnsi="Tahoma" w:hint="cs"/>
          <w:sz w:val="30"/>
          <w:szCs w:val="30"/>
          <w:rtl/>
          <w:lang w:bidi="fa-IR"/>
        </w:rPr>
        <w:t>.</w:t>
      </w:r>
    </w:p>
    <w:p w:rsidR="00515180" w:rsidRPr="00356F29" w:rsidRDefault="00515180" w:rsidP="00CE2903">
      <w:pPr>
        <w:tabs>
          <w:tab w:val="left" w:pos="1106"/>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این ازدواج مبارک را در کتابش ذکر مى‏كند با بیان اینکه عمر </w:t>
      </w:r>
      <w:r w:rsidRPr="00356F29">
        <w:rPr>
          <w:rFonts w:ascii="Tahoma" w:hAnsi="Tahoma" w:hint="cs"/>
          <w:sz w:val="30"/>
          <w:szCs w:val="30"/>
          <w:lang w:bidi="fa-IR"/>
        </w:rPr>
        <w:sym w:font="AGA Arabesque" w:char="F074"/>
      </w:r>
      <w:r w:rsidRPr="00356F29">
        <w:rPr>
          <w:rFonts w:ascii="Tahoma" w:hAnsi="Tahoma" w:hint="cs"/>
          <w:sz w:val="30"/>
          <w:szCs w:val="30"/>
          <w:rtl/>
          <w:lang w:bidi="fa-IR"/>
        </w:rPr>
        <w:t xml:space="preserve"> تنها خواستار خویشاوندی با نسب رسول الله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بود که در فرزندان علی و فاطمه باقی مانده بود، به دلیل ب</w:t>
      </w:r>
      <w:r w:rsidR="0007646B" w:rsidRPr="00356F29">
        <w:rPr>
          <w:rFonts w:ascii="Tahoma" w:hAnsi="Tahoma" w:hint="cs"/>
          <w:sz w:val="30"/>
          <w:szCs w:val="30"/>
          <w:rtl/>
          <w:lang w:bidi="fa-IR"/>
        </w:rPr>
        <w:t>زرگواری و افتخار نسب نبوی کریم.</w:t>
      </w:r>
    </w:p>
    <w:p w:rsidR="0007646B" w:rsidRPr="001E5444" w:rsidRDefault="0007646B" w:rsidP="00CE2903">
      <w:pPr>
        <w:tabs>
          <w:tab w:val="left" w:pos="1106"/>
        </w:tabs>
        <w:spacing w:line="216" w:lineRule="auto"/>
        <w:ind w:firstLine="284"/>
        <w:rPr>
          <w:rFonts w:ascii="Tahoma" w:hAnsi="Tahoma" w:hint="cs"/>
          <w:szCs w:val="24"/>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94" w:name="_Toc58653377"/>
      <w:bookmarkStart w:id="95" w:name="_Toc58654301"/>
      <w:bookmarkStart w:id="96" w:name="_Toc58670499"/>
      <w:bookmarkStart w:id="97" w:name="_Toc212041405"/>
      <w:r w:rsidRPr="00356F29">
        <w:rPr>
          <w:rFonts w:hint="cs"/>
          <w:b w:val="0"/>
          <w:bCs w:val="0"/>
          <w:sz w:val="30"/>
          <w:szCs w:val="30"/>
          <w:rtl/>
          <w:lang w:bidi="fa-IR"/>
        </w:rPr>
        <w:t>نواصب بد ذات، جاهل و ظالم هستند</w:t>
      </w:r>
      <w:bookmarkEnd w:id="94"/>
      <w:bookmarkEnd w:id="95"/>
      <w:bookmarkEnd w:id="96"/>
      <w:bookmarkEnd w:id="97"/>
      <w:r w:rsidRPr="00356F29">
        <w:rPr>
          <w:rFonts w:hint="cs"/>
          <w:b w:val="0"/>
          <w:bCs w:val="0"/>
          <w:sz w:val="30"/>
          <w:szCs w:val="30"/>
          <w:rtl/>
          <w:lang w:bidi="fa-IR"/>
        </w:rPr>
        <w:t xml:space="preserve"> </w:t>
      </w:r>
    </w:p>
    <w:p w:rsidR="00515180" w:rsidRPr="00356F29" w:rsidRDefault="00515180" w:rsidP="00CE2903">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شیخ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w:t>
      </w:r>
      <w:r w:rsidRPr="00356F29">
        <w:rPr>
          <w:rFonts w:ascii="Tahoma" w:hAnsi="Tahoma" w:hint="cs"/>
          <w:sz w:val="30"/>
          <w:szCs w:val="30"/>
          <w:rtl/>
          <w:lang w:bidi="ar-KW"/>
        </w:rPr>
        <w:t xml:space="preserve">ضمن </w:t>
      </w:r>
      <w:r w:rsidRPr="00356F29">
        <w:rPr>
          <w:rFonts w:ascii="Tahoma" w:hAnsi="Tahoma" w:hint="cs"/>
          <w:sz w:val="30"/>
          <w:szCs w:val="30"/>
          <w:rtl/>
          <w:lang w:bidi="fa-IR"/>
        </w:rPr>
        <w:t xml:space="preserve">مسئله (27) </w:t>
      </w:r>
      <w:r w:rsidRPr="00356F29">
        <w:rPr>
          <w:rFonts w:ascii="Tahoma" w:hAnsi="Tahoma" w:hint="cs"/>
          <w:sz w:val="30"/>
          <w:szCs w:val="30"/>
          <w:rtl/>
          <w:lang w:bidi="ar-KW"/>
        </w:rPr>
        <w:t xml:space="preserve">از کتاب </w:t>
      </w:r>
      <w:r w:rsidRPr="00356F29">
        <w:rPr>
          <w:rFonts w:ascii="Tahoma" w:hAnsi="Tahoma" w:hint="cs"/>
          <w:sz w:val="30"/>
          <w:szCs w:val="30"/>
          <w:rtl/>
        </w:rPr>
        <w:t>«</w:t>
      </w:r>
      <w:r w:rsidRPr="00356F29">
        <w:rPr>
          <w:rFonts w:ascii="Tahoma" w:hAnsi="Tahoma" w:hint="cs"/>
          <w:sz w:val="30"/>
          <w:szCs w:val="30"/>
          <w:rtl/>
          <w:lang w:bidi="ar-KW"/>
        </w:rPr>
        <w:t>مسائل لخصها</w:t>
      </w:r>
      <w:r w:rsidRPr="00356F29">
        <w:rPr>
          <w:rFonts w:ascii="Tahoma" w:hAnsi="Tahoma" w:hint="cs"/>
          <w:sz w:val="30"/>
          <w:szCs w:val="30"/>
          <w:rtl/>
          <w:lang w:bidi="fa-IR"/>
        </w:rPr>
        <w:t>: 1/25</w:t>
      </w:r>
      <w:r w:rsidRPr="00356F29">
        <w:rPr>
          <w:rFonts w:ascii="Tahoma" w:hAnsi="Tahoma" w:hint="cs"/>
          <w:sz w:val="30"/>
          <w:szCs w:val="30"/>
          <w:rtl/>
        </w:rPr>
        <w:t>»</w:t>
      </w:r>
      <w:r w:rsidRPr="00356F29">
        <w:rPr>
          <w:rFonts w:ascii="Tahoma" w:hAnsi="Tahoma" w:hint="cs"/>
          <w:sz w:val="30"/>
          <w:szCs w:val="30"/>
          <w:rtl/>
          <w:lang w:bidi="fa-IR"/>
        </w:rPr>
        <w:t xml:space="preserve"> در سیاق نقل سخنان ابن تیمیه </w:t>
      </w:r>
      <w:r w:rsidRPr="00356F29">
        <w:rPr>
          <w:rFonts w:ascii="Tahoma" w:hAnsi="Tahoma" w:cs="CTraditional Arabic" w:hint="cs"/>
          <w:sz w:val="30"/>
          <w:szCs w:val="30"/>
          <w:rtl/>
          <w:lang w:bidi="fa-IR"/>
        </w:rPr>
        <w:t>:</w:t>
      </w:r>
      <w:r w:rsidRPr="00356F29">
        <w:rPr>
          <w:rFonts w:ascii="Tahoma" w:hAnsi="Tahoma" w:hint="cs"/>
          <w:sz w:val="30"/>
          <w:szCs w:val="30"/>
          <w:rtl/>
          <w:lang w:bidi="fa-IR"/>
        </w:rPr>
        <w:t xml:space="preserve"> در مورد اینکه شیطان، گمراهی و ضلالت را برای بعضی از مردم زینت داده است</w:t>
      </w:r>
      <w:r w:rsidRPr="00356F29">
        <w:rPr>
          <w:rFonts w:ascii="Tahoma" w:hAnsi="Tahoma" w:hint="cs"/>
          <w:sz w:val="30"/>
          <w:szCs w:val="30"/>
          <w:rtl/>
          <w:lang w:bidi="ar-KW"/>
        </w:rPr>
        <w:t>،</w:t>
      </w:r>
      <w:r w:rsidRPr="00356F29">
        <w:rPr>
          <w:rFonts w:ascii="Tahoma" w:hAnsi="Tahoma" w:hint="cs"/>
          <w:sz w:val="30"/>
          <w:szCs w:val="30"/>
          <w:rtl/>
          <w:lang w:bidi="fa-IR"/>
        </w:rPr>
        <w:t xml:space="preserve"> مى‏گوید: «همچنانکه مشرکان</w:t>
      </w:r>
      <w:r w:rsidR="00C267AB">
        <w:rPr>
          <w:rFonts w:ascii="Tahoma" w:hAnsi="Tahoma" w:hint="cs"/>
          <w:sz w:val="30"/>
          <w:szCs w:val="30"/>
          <w:rtl/>
          <w:lang w:bidi="fa-IR"/>
        </w:rPr>
        <w:t xml:space="preserve"> تُرك</w:t>
      </w:r>
      <w:r w:rsidRPr="00356F29">
        <w:rPr>
          <w:rFonts w:ascii="Tahoma" w:hAnsi="Tahoma" w:hint="cs"/>
          <w:sz w:val="30"/>
          <w:szCs w:val="30"/>
          <w:rtl/>
          <w:lang w:bidi="fa-IR"/>
        </w:rPr>
        <w:t xml:space="preserve"> را </w:t>
      </w:r>
      <w:r w:rsidRPr="00356F29">
        <w:rPr>
          <w:rFonts w:ascii="Tahoma" w:hAnsi="Tahoma" w:hint="cs"/>
          <w:sz w:val="30"/>
          <w:szCs w:val="30"/>
          <w:rtl/>
          <w:lang w:bidi="ar-KW"/>
        </w:rPr>
        <w:t xml:space="preserve">یاری دادند </w:t>
      </w:r>
      <w:r w:rsidRPr="00356F29">
        <w:rPr>
          <w:rFonts w:ascii="Tahoma" w:hAnsi="Tahoma" w:hint="cs"/>
          <w:sz w:val="30"/>
          <w:szCs w:val="30"/>
          <w:rtl/>
          <w:lang w:bidi="fa-IR"/>
        </w:rPr>
        <w:t xml:space="preserve">تا آنچه که در بغداد و ... </w:t>
      </w:r>
      <w:r w:rsidRPr="001E5444">
        <w:rPr>
          <w:rFonts w:ascii="Tahoma" w:hAnsi="Tahoma" w:hint="cs"/>
          <w:spacing w:val="-4"/>
          <w:sz w:val="30"/>
          <w:szCs w:val="30"/>
          <w:rtl/>
          <w:lang w:bidi="fa-IR"/>
        </w:rPr>
        <w:t xml:space="preserve">با اهل بیت از فرزندان عباس و ... انجام دادند، </w:t>
      </w:r>
      <w:r w:rsidRPr="001E5444">
        <w:rPr>
          <w:rFonts w:ascii="Tahoma" w:hAnsi="Tahoma" w:hint="cs"/>
          <w:spacing w:val="-4"/>
          <w:sz w:val="30"/>
          <w:szCs w:val="30"/>
          <w:rtl/>
          <w:lang w:bidi="ar-KW"/>
        </w:rPr>
        <w:t>پس</w:t>
      </w:r>
      <w:r w:rsidRPr="001E5444">
        <w:rPr>
          <w:rFonts w:ascii="Tahoma" w:hAnsi="Tahoma" w:hint="cs"/>
          <w:spacing w:val="-4"/>
          <w:sz w:val="30"/>
          <w:szCs w:val="30"/>
          <w:rtl/>
          <w:lang w:bidi="fa-IR"/>
        </w:rPr>
        <w:t xml:space="preserve"> قومی با آنها دشمنی کردند که یا از نواصب متعصب و دشمن حسین بودند</w:t>
      </w:r>
      <w:r w:rsidR="00C267AB" w:rsidRPr="001E5444">
        <w:rPr>
          <w:rFonts w:ascii="Tahoma" w:hAnsi="Tahoma" w:hint="cs"/>
          <w:spacing w:val="-4"/>
          <w:sz w:val="30"/>
          <w:szCs w:val="30"/>
          <w:rtl/>
          <w:lang w:bidi="fa-IR"/>
        </w:rPr>
        <w:t>،</w:t>
      </w:r>
      <w:r w:rsidRPr="001E5444">
        <w:rPr>
          <w:rFonts w:ascii="Tahoma" w:hAnsi="Tahoma" w:hint="cs"/>
          <w:spacing w:val="-4"/>
          <w:sz w:val="30"/>
          <w:szCs w:val="30"/>
          <w:rtl/>
          <w:lang w:bidi="fa-IR"/>
        </w:rPr>
        <w:t xml:space="preserve"> یا از جاهلانی که فساد را با فساد جواب دادند و روایاتی را در باب توسیع نفقه بر خانواده جعل کردند، اگر چه ایشان بد ذات‌تر و جاهل‌تر و ظالم‌تر بودند، ولی خداوند به عدل و احسان امر مى‏كند.</w:t>
      </w:r>
    </w:p>
    <w:p w:rsidR="00515180" w:rsidRPr="00356F29" w:rsidRDefault="00515180" w:rsidP="00CE2903">
      <w:pPr>
        <w:tabs>
          <w:tab w:val="left" w:pos="1106"/>
        </w:tabs>
        <w:spacing w:line="216" w:lineRule="auto"/>
        <w:ind w:firstLine="284"/>
        <w:rPr>
          <w:rFonts w:hint="cs"/>
          <w:sz w:val="30"/>
          <w:szCs w:val="30"/>
          <w:rtl/>
          <w:lang w:bidi="fa-IR"/>
        </w:rPr>
      </w:pPr>
      <w:r w:rsidRPr="00356F29">
        <w:rPr>
          <w:rFonts w:ascii="Tahoma" w:hAnsi="Tahoma" w:hint="cs"/>
          <w:sz w:val="30"/>
          <w:szCs w:val="30"/>
          <w:rtl/>
          <w:lang w:bidi="fa-IR"/>
        </w:rPr>
        <w:t>م</w:t>
      </w:r>
      <w:r w:rsidR="00C267AB">
        <w:rPr>
          <w:rFonts w:ascii="Tahoma" w:hAnsi="Tahoma" w:hint="cs"/>
          <w:sz w:val="30"/>
          <w:szCs w:val="30"/>
          <w:rtl/>
          <w:lang w:bidi="fa-IR"/>
        </w:rPr>
        <w:t>ى‏</w:t>
      </w:r>
      <w:r w:rsidRPr="00356F29">
        <w:rPr>
          <w:rFonts w:ascii="Tahoma" w:hAnsi="Tahoma" w:hint="cs"/>
          <w:sz w:val="30"/>
          <w:szCs w:val="30"/>
          <w:rtl/>
          <w:lang w:bidi="fa-IR"/>
        </w:rPr>
        <w:t xml:space="preserve">بینیم که شیخ هر کسی از نواصب نادان و ظالمی را که با اهل بیت دشمنی می‌ورزد و به آنها آزار </w:t>
      </w:r>
      <w:r w:rsidRPr="00356F29">
        <w:rPr>
          <w:rFonts w:ascii="Tahoma" w:hAnsi="Tahoma" w:hint="cs"/>
          <w:sz w:val="30"/>
          <w:szCs w:val="30"/>
          <w:rtl/>
          <w:lang w:bidi="ar-KW"/>
        </w:rPr>
        <w:t>می‌رساند</w:t>
      </w:r>
      <w:r w:rsidRPr="00356F29">
        <w:rPr>
          <w:rFonts w:ascii="Tahoma" w:hAnsi="Tahoma" w:hint="cs"/>
          <w:sz w:val="30"/>
          <w:szCs w:val="30"/>
          <w:rtl/>
          <w:lang w:bidi="fa-IR"/>
        </w:rPr>
        <w:t>، تحقیر مى‏نماید. این موضع روشن و</w:t>
      </w:r>
      <w:r w:rsidR="00DF21C0">
        <w:rPr>
          <w:rFonts w:ascii="Tahoma" w:hAnsi="Tahoma" w:hint="cs"/>
          <w:sz w:val="30"/>
          <w:szCs w:val="30"/>
          <w:rtl/>
          <w:lang w:bidi="fa-IR"/>
        </w:rPr>
        <w:t xml:space="preserve"> </w:t>
      </w:r>
      <w:r w:rsidRPr="00356F29">
        <w:rPr>
          <w:rFonts w:ascii="Tahoma" w:hAnsi="Tahoma" w:hint="cs"/>
          <w:sz w:val="30"/>
          <w:szCs w:val="30"/>
          <w:rtl/>
          <w:lang w:bidi="fa-IR"/>
        </w:rPr>
        <w:t xml:space="preserve">شفاف اوست در برابر کسی که دشمنی اهل بیت رسول الله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را ابراز مى‏كند.</w:t>
      </w:r>
    </w:p>
    <w:p w:rsidR="0007646B" w:rsidRPr="001E5444" w:rsidRDefault="0007646B" w:rsidP="00CE2903">
      <w:pPr>
        <w:tabs>
          <w:tab w:val="left" w:pos="1106"/>
        </w:tabs>
        <w:spacing w:line="216" w:lineRule="auto"/>
        <w:ind w:firstLine="284"/>
        <w:rPr>
          <w:rFonts w:hint="cs"/>
          <w:sz w:val="20"/>
          <w:szCs w:val="20"/>
          <w:rtl/>
          <w:lang w:bidi="fa-IR"/>
        </w:rPr>
      </w:pPr>
    </w:p>
    <w:p w:rsidR="00515180" w:rsidRPr="00356F29" w:rsidRDefault="00515180" w:rsidP="00CE2903">
      <w:pPr>
        <w:pStyle w:val="1"/>
        <w:spacing w:before="0" w:after="0" w:line="216" w:lineRule="auto"/>
        <w:ind w:firstLine="284"/>
        <w:jc w:val="lowKashida"/>
        <w:rPr>
          <w:rFonts w:hint="cs"/>
          <w:b w:val="0"/>
          <w:bCs w:val="0"/>
          <w:sz w:val="30"/>
          <w:szCs w:val="30"/>
          <w:rtl/>
          <w:lang w:bidi="fa-IR"/>
        </w:rPr>
      </w:pPr>
      <w:bookmarkStart w:id="98" w:name="_Toc58653378"/>
      <w:bookmarkStart w:id="99" w:name="_Toc58654302"/>
      <w:bookmarkStart w:id="100" w:name="_Toc58670500"/>
      <w:bookmarkStart w:id="101" w:name="_Toc212041406"/>
      <w:r w:rsidRPr="00356F29">
        <w:rPr>
          <w:rFonts w:hint="cs"/>
          <w:b w:val="0"/>
          <w:bCs w:val="0"/>
          <w:sz w:val="30"/>
          <w:szCs w:val="30"/>
          <w:rtl/>
          <w:lang w:bidi="ar-KW"/>
        </w:rPr>
        <w:t xml:space="preserve">موضع دعوتگران سلفی در برابر اهل بیت </w:t>
      </w:r>
      <w:r w:rsidRPr="00356F29">
        <w:rPr>
          <w:rFonts w:cs="CTraditional Arabic" w:hint="cs"/>
          <w:b w:val="0"/>
          <w:bCs w:val="0"/>
          <w:sz w:val="30"/>
          <w:szCs w:val="30"/>
          <w:rtl/>
          <w:lang w:bidi="fa-IR"/>
        </w:rPr>
        <w:t>‡</w:t>
      </w:r>
      <w:bookmarkEnd w:id="98"/>
      <w:bookmarkEnd w:id="99"/>
      <w:bookmarkEnd w:id="100"/>
      <w:bookmarkEnd w:id="101"/>
    </w:p>
    <w:p w:rsidR="00515180" w:rsidRPr="00356F29" w:rsidRDefault="00515180" w:rsidP="00CE2903">
      <w:pPr>
        <w:tabs>
          <w:tab w:val="left" w:pos="1106"/>
        </w:tabs>
        <w:spacing w:line="216" w:lineRule="auto"/>
        <w:ind w:firstLine="284"/>
        <w:rPr>
          <w:rFonts w:hint="cs"/>
          <w:sz w:val="30"/>
          <w:szCs w:val="30"/>
          <w:rtl/>
          <w:lang w:bidi="ar-KW"/>
        </w:rPr>
      </w:pPr>
      <w:r w:rsidRPr="00356F29">
        <w:rPr>
          <w:rFonts w:hint="cs"/>
          <w:sz w:val="30"/>
          <w:szCs w:val="30"/>
          <w:rtl/>
          <w:lang w:bidi="ar-KW"/>
        </w:rPr>
        <w:t xml:space="preserve">اکنون جهت تبیین و توضیح منهج و روش این دعوت مبارک در برابر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پاره‌ای از سخنان فرزندان و پیروان شیخ را ذکر می‌نماییم.</w:t>
      </w:r>
    </w:p>
    <w:p w:rsidR="00515180" w:rsidRPr="00356F29" w:rsidRDefault="00515180" w:rsidP="00CE2903">
      <w:pPr>
        <w:pStyle w:val="1"/>
        <w:spacing w:before="0" w:after="0" w:line="216" w:lineRule="auto"/>
        <w:ind w:firstLine="284"/>
        <w:jc w:val="lowKashida"/>
        <w:rPr>
          <w:rFonts w:hint="cs"/>
          <w:b w:val="0"/>
          <w:bCs w:val="0"/>
          <w:sz w:val="30"/>
          <w:szCs w:val="30"/>
          <w:rtl/>
          <w:lang w:bidi="ar-KW"/>
        </w:rPr>
      </w:pPr>
      <w:bookmarkStart w:id="102" w:name="_Toc58653379"/>
      <w:bookmarkStart w:id="103" w:name="_Toc58654303"/>
      <w:bookmarkStart w:id="104" w:name="_Toc58670501"/>
      <w:bookmarkStart w:id="105" w:name="_Toc212041407"/>
      <w:r w:rsidRPr="00356F29">
        <w:rPr>
          <w:rFonts w:hint="cs"/>
          <w:b w:val="0"/>
          <w:bCs w:val="0"/>
          <w:sz w:val="30"/>
          <w:szCs w:val="30"/>
          <w:rtl/>
          <w:lang w:bidi="ar-KW"/>
        </w:rPr>
        <w:t xml:space="preserve">کسی که‌ به‌ کتاب خدا، سنت پیامبر </w:t>
      </w:r>
      <w:r w:rsidR="00DF21C0" w:rsidRPr="00DF21C0">
        <w:rPr>
          <w:rFonts w:cs="CTraditional Arabic" w:hint="cs"/>
          <w:b w:val="0"/>
          <w:bCs w:val="0"/>
          <w:sz w:val="28"/>
          <w:szCs w:val="28"/>
          <w:rtl/>
          <w:lang w:bidi="ar-KW"/>
        </w:rPr>
        <w:t>ص</w:t>
      </w:r>
      <w:r w:rsidRPr="00356F29">
        <w:rPr>
          <w:rFonts w:hint="cs"/>
          <w:b w:val="0"/>
          <w:bCs w:val="0"/>
          <w:sz w:val="30"/>
          <w:szCs w:val="30"/>
          <w:rtl/>
          <w:lang w:bidi="ar-KW"/>
        </w:rPr>
        <w:t xml:space="preserve"> و روش اهل بیت دست آویزد در دنیا و آخرت </w:t>
      </w:r>
      <w:r w:rsidR="00DF21C0">
        <w:rPr>
          <w:rFonts w:hint="eastAsia"/>
          <w:b w:val="0"/>
          <w:bCs w:val="0"/>
          <w:sz w:val="30"/>
          <w:szCs w:val="30"/>
          <w:rtl/>
          <w:lang w:bidi="ar-KW"/>
        </w:rPr>
        <w:t xml:space="preserve">گمراه و بدبخت </w:t>
      </w:r>
      <w:r w:rsidR="001E5444">
        <w:rPr>
          <w:rFonts w:hint="cs"/>
          <w:b w:val="0"/>
          <w:bCs w:val="0"/>
          <w:sz w:val="30"/>
          <w:szCs w:val="30"/>
          <w:rtl/>
          <w:lang w:bidi="ar-KW"/>
        </w:rPr>
        <w:t>ن</w:t>
      </w:r>
      <w:r w:rsidR="00DF21C0">
        <w:rPr>
          <w:rFonts w:hint="eastAsia"/>
          <w:b w:val="0"/>
          <w:bCs w:val="0"/>
          <w:sz w:val="30"/>
          <w:szCs w:val="30"/>
          <w:rtl/>
          <w:lang w:bidi="ar-KW"/>
        </w:rPr>
        <w:t>خواهد شد</w:t>
      </w:r>
      <w:bookmarkEnd w:id="102"/>
      <w:bookmarkEnd w:id="103"/>
      <w:bookmarkEnd w:id="104"/>
      <w:bookmarkEnd w:id="105"/>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امام عبدالعزیز بن سعود بن محمد </w:t>
      </w:r>
      <w:r w:rsidRPr="00356F29">
        <w:rPr>
          <w:rFonts w:ascii="Tahoma" w:hAnsi="Tahoma" w:cs="CTraditional Arabic" w:hint="cs"/>
          <w:sz w:val="30"/>
          <w:szCs w:val="30"/>
          <w:rtl/>
          <w:lang w:bidi="fa-IR"/>
        </w:rPr>
        <w:t>:</w:t>
      </w:r>
      <w:r w:rsidRPr="00356F29">
        <w:rPr>
          <w:rFonts w:hint="cs"/>
          <w:sz w:val="30"/>
          <w:szCs w:val="30"/>
          <w:rtl/>
          <w:lang w:bidi="ar-KW"/>
        </w:rPr>
        <w:t xml:space="preserve"> می‌گوید: از عبدالعزیز بن سعود به‌ جناب احمد بن علی قاسمی – خداوند شما را به‌ آنچه‌ که‌ دوست دارد و بدان راضی است هدایت نماید-: نامه‌ شما به‌ دست ما رسید و به‌ مضمون آن اطلاع یافتیم که‌ بیان داشته‌اید: گروهی از اصحاب و پیروان ما تمسک به‌ قرآن و سنت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جانب پیروان مذهب اهل بیت شریف را نکوهیده‌اند. لازم است بدانید که‌ تمسک و چنگ فرا زدن به‌ کتاب خدا، سنت پیامبر </w:t>
      </w:r>
      <w:r w:rsidR="00B74B7E" w:rsidRPr="00B74B7E">
        <w:rPr>
          <w:rFonts w:cs="CTraditional Arabic" w:hint="cs"/>
          <w:sz w:val="28"/>
          <w:rtl/>
          <w:lang w:bidi="ar-KW"/>
        </w:rPr>
        <w:t>ص</w:t>
      </w:r>
      <w:r w:rsidRPr="00356F29">
        <w:rPr>
          <w:rFonts w:hint="cs"/>
          <w:sz w:val="30"/>
          <w:szCs w:val="30"/>
          <w:rtl/>
          <w:lang w:bidi="ar-KW"/>
        </w:rPr>
        <w:t xml:space="preserve"> و روش اهل بیت موجب سرافرازی در دنیا و آخرت </w:t>
      </w:r>
      <w:r w:rsidR="00B74B7E">
        <w:rPr>
          <w:rFonts w:hint="cs"/>
          <w:sz w:val="30"/>
          <w:szCs w:val="30"/>
          <w:rtl/>
          <w:lang w:bidi="ar-KW"/>
        </w:rPr>
        <w:t xml:space="preserve">و عدم گمراهى </w:t>
      </w:r>
      <w:r w:rsidRPr="00356F29">
        <w:rPr>
          <w:rFonts w:hint="cs"/>
          <w:sz w:val="30"/>
          <w:szCs w:val="30"/>
          <w:rtl/>
          <w:lang w:bidi="ar-KW"/>
        </w:rPr>
        <w:t>می‌باشد</w:t>
      </w:r>
      <w:r w:rsidR="00B74B7E">
        <w:rPr>
          <w:rFonts w:hint="cs"/>
          <w:sz w:val="30"/>
          <w:szCs w:val="30"/>
          <w:rtl/>
          <w:lang w:bidi="ar-KW"/>
        </w:rPr>
        <w:t>.</w:t>
      </w:r>
      <w:r w:rsidRPr="00356F29">
        <w:rPr>
          <w:rFonts w:hint="cs"/>
          <w:sz w:val="30"/>
          <w:szCs w:val="30"/>
          <w:rtl/>
          <w:lang w:bidi="ar-KW"/>
        </w:rPr>
        <w:t xml:space="preserve"> اما لازم است ادعا را با عمل به‌ اثبات رساند.</w:t>
      </w:r>
    </w:p>
    <w:p w:rsidR="00E77257" w:rsidRPr="00E77257" w:rsidRDefault="00515180" w:rsidP="001E5444">
      <w:pPr>
        <w:widowControl w:val="0"/>
        <w:tabs>
          <w:tab w:val="left" w:pos="1106"/>
        </w:tabs>
        <w:spacing w:line="216" w:lineRule="auto"/>
        <w:ind w:firstLine="284"/>
        <w:rPr>
          <w:rFonts w:hint="cs"/>
          <w:spacing w:val="-8"/>
          <w:sz w:val="30"/>
          <w:szCs w:val="30"/>
          <w:rtl/>
          <w:lang w:bidi="ar-KW"/>
        </w:rPr>
      </w:pPr>
      <w:r w:rsidRPr="00356F29">
        <w:rPr>
          <w:rFonts w:hint="cs"/>
          <w:sz w:val="30"/>
          <w:szCs w:val="30"/>
          <w:rtl/>
          <w:lang w:bidi="ar-KW"/>
        </w:rPr>
        <w:t xml:space="preserve">سپس می‌افزاید: اصل دین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اهل بیت ایشان عبارت است از اینکه: انواع عبادات تنها برای </w:t>
      </w:r>
      <w:r w:rsidR="00CB2865">
        <w:rPr>
          <w:rFonts w:hint="cs"/>
          <w:sz w:val="30"/>
          <w:szCs w:val="30"/>
          <w:rtl/>
          <w:lang w:bidi="ar-KW"/>
        </w:rPr>
        <w:t>خدا</w:t>
      </w:r>
      <w:r w:rsidRPr="00356F29">
        <w:rPr>
          <w:rFonts w:hint="cs"/>
          <w:sz w:val="30"/>
          <w:szCs w:val="30"/>
          <w:rtl/>
          <w:lang w:bidi="ar-KW"/>
        </w:rPr>
        <w:t xml:space="preserve"> به‌ انجام رسانده‌ شود، پس تنها او خوانده‌ می‌شود، برای او نذر انجام می‌شود،  قربانی تنها در راه او صورت می‌گیرد، باید تنها از او ترس و واهمه‌ داشت و تنها بر او توکل شود، همچنانکه‌ آیات قرآن نیز بیانگر </w:t>
      </w:r>
      <w:r w:rsidRPr="00E77257">
        <w:rPr>
          <w:rFonts w:hint="cs"/>
          <w:spacing w:val="-8"/>
          <w:sz w:val="30"/>
          <w:szCs w:val="30"/>
          <w:rtl/>
          <w:lang w:bidi="ar-KW"/>
        </w:rPr>
        <w:t>همین واقعیت است</w:t>
      </w:r>
      <w:r w:rsidR="00CB2865" w:rsidRPr="00E77257">
        <w:rPr>
          <w:rFonts w:hint="cs"/>
          <w:spacing w:val="-8"/>
          <w:sz w:val="30"/>
          <w:szCs w:val="30"/>
          <w:rtl/>
          <w:lang w:bidi="ar-KW"/>
        </w:rPr>
        <w:t xml:space="preserve">: </w:t>
      </w:r>
      <w:r w:rsidR="00CB2865" w:rsidRPr="00E77257">
        <w:rPr>
          <w:rFonts w:ascii="QCF_BSML" w:hAnsi="QCF_BSML" w:cs="QCF_BSML"/>
          <w:color w:val="000000"/>
          <w:spacing w:val="-8"/>
          <w:sz w:val="28"/>
          <w:rtl/>
        </w:rPr>
        <w:t xml:space="preserve"> ﭽ </w:t>
      </w:r>
      <w:r w:rsidR="00CB2865" w:rsidRPr="00E77257">
        <w:rPr>
          <w:rFonts w:ascii="QCF_P573" w:hAnsi="QCF_P573" w:cs="QCF_P573"/>
          <w:color w:val="000000"/>
          <w:spacing w:val="-8"/>
          <w:sz w:val="28"/>
          <w:rtl/>
        </w:rPr>
        <w:t xml:space="preserve">ﭷ   ﭸ  ﭹ  ﭺ  ﭻ  ﭼ  ﭽ  ﭾ  ﭿ  </w:t>
      </w:r>
      <w:r w:rsidR="00CB2865" w:rsidRPr="00E77257">
        <w:rPr>
          <w:rFonts w:ascii="QCF_BSML" w:hAnsi="QCF_BSML" w:cs="QCF_BSML"/>
          <w:color w:val="000000"/>
          <w:spacing w:val="-8"/>
          <w:sz w:val="28"/>
          <w:rtl/>
        </w:rPr>
        <w:t>ﭼ</w:t>
      </w:r>
      <w:r w:rsidR="00CB2865" w:rsidRPr="00E77257">
        <w:rPr>
          <w:rFonts w:ascii="Arial" w:hAnsi="Arial"/>
          <w:color w:val="000000"/>
          <w:spacing w:val="-8"/>
          <w:sz w:val="28"/>
          <w:rtl/>
        </w:rPr>
        <w:t xml:space="preserve"> </w:t>
      </w:r>
      <w:r w:rsidR="00CB2865" w:rsidRPr="00E77257">
        <w:rPr>
          <w:rFonts w:ascii="Arial" w:hAnsi="Arial" w:hint="cs"/>
          <w:color w:val="000000"/>
          <w:spacing w:val="-8"/>
          <w:sz w:val="28"/>
          <w:rtl/>
        </w:rPr>
        <w:t>(</w:t>
      </w:r>
      <w:r w:rsidR="00CB2865" w:rsidRPr="00E77257">
        <w:rPr>
          <w:rFonts w:ascii="Arial" w:hAnsi="Arial"/>
          <w:color w:val="000000"/>
          <w:spacing w:val="-8"/>
          <w:sz w:val="28"/>
          <w:rtl/>
        </w:rPr>
        <w:t>الجن: ١٨</w:t>
      </w:r>
      <w:r w:rsidR="00CB2865" w:rsidRPr="00E77257">
        <w:rPr>
          <w:rFonts w:ascii="B Lotus" w:hAnsi="B Lotus" w:hint="cs"/>
          <w:spacing w:val="-8"/>
          <w:sz w:val="28"/>
          <w:rtl/>
        </w:rPr>
        <w:t>).</w:t>
      </w:r>
      <w:r w:rsidR="00E77257" w:rsidRPr="00E77257">
        <w:rPr>
          <w:rFonts w:ascii="B Lotus" w:hAnsi="B Lotus" w:hint="cs"/>
          <w:spacing w:val="-8"/>
          <w:sz w:val="28"/>
          <w:rtl/>
        </w:rPr>
        <w:t xml:space="preserve"> </w:t>
      </w:r>
      <w:r w:rsidR="00E77257" w:rsidRPr="00E77257">
        <w:rPr>
          <w:rFonts w:hint="eastAsia"/>
          <w:spacing w:val="-8"/>
          <w:sz w:val="30"/>
          <w:szCs w:val="30"/>
          <w:rtl/>
          <w:lang w:bidi="ar-KW"/>
        </w:rPr>
        <w:t>«</w:t>
      </w:r>
      <w:r w:rsidR="00E77257" w:rsidRPr="00E77257">
        <w:rPr>
          <w:rFonts w:hint="cs"/>
          <w:spacing w:val="-8"/>
          <w:sz w:val="30"/>
          <w:szCs w:val="30"/>
          <w:rtl/>
        </w:rPr>
        <w:t>مساجد از آنِ خداست، پس هيچ كس را با خدا نخوانيد</w:t>
      </w:r>
      <w:r w:rsidR="00E77257" w:rsidRPr="00E77257">
        <w:rPr>
          <w:rFonts w:hint="cs"/>
          <w:spacing w:val="-8"/>
          <w:sz w:val="30"/>
          <w:szCs w:val="30"/>
          <w:rtl/>
          <w:lang w:bidi="ar-KW"/>
        </w:rPr>
        <w:t>».</w:t>
      </w:r>
    </w:p>
    <w:p w:rsidR="00FC5DFB" w:rsidRPr="00FC5DFB" w:rsidRDefault="00515180" w:rsidP="001E5444">
      <w:pPr>
        <w:widowControl w:val="0"/>
        <w:tabs>
          <w:tab w:val="left" w:pos="1106"/>
        </w:tabs>
        <w:spacing w:line="216" w:lineRule="auto"/>
        <w:ind w:firstLine="284"/>
        <w:rPr>
          <w:rFonts w:hint="eastAsia"/>
          <w:sz w:val="30"/>
          <w:szCs w:val="30"/>
          <w:rtl/>
          <w:lang w:bidi="ar-KW"/>
        </w:rPr>
      </w:pPr>
      <w:r w:rsidRPr="00356F29">
        <w:rPr>
          <w:rFonts w:hint="cs"/>
          <w:sz w:val="30"/>
          <w:szCs w:val="30"/>
          <w:rtl/>
          <w:lang w:bidi="ar-KW"/>
        </w:rPr>
        <w:t>خداوند می‌فرماید:</w:t>
      </w:r>
      <w:r w:rsidRPr="00356F29">
        <w:rPr>
          <w:rFonts w:ascii="QCF_BSML" w:hAnsi="QCF_BSML" w:cs="QCF_BSML"/>
          <w:color w:val="000000"/>
          <w:sz w:val="30"/>
          <w:szCs w:val="30"/>
          <w:rtl/>
        </w:rPr>
        <w:t xml:space="preserve"> ﭽ </w:t>
      </w:r>
      <w:r w:rsidRPr="00356F29">
        <w:rPr>
          <w:rFonts w:ascii="QCF_P251" w:hAnsi="QCF_P251" w:cs="QCF_P251"/>
          <w:color w:val="000000"/>
          <w:sz w:val="30"/>
          <w:szCs w:val="30"/>
          <w:rtl/>
        </w:rPr>
        <w:t>ﭑ  ﭒ  ﭓ</w:t>
      </w:r>
      <w:r w:rsidRPr="00356F29">
        <w:rPr>
          <w:rFonts w:ascii="QCF_P251" w:hAnsi="QCF_P251" w:cs="QCF_P251"/>
          <w:color w:val="0000A5"/>
          <w:sz w:val="30"/>
          <w:szCs w:val="30"/>
          <w:rtl/>
        </w:rPr>
        <w:t>ﭔ</w:t>
      </w:r>
      <w:r w:rsidRPr="00356F29">
        <w:rPr>
          <w:rFonts w:ascii="QCF_P251" w:hAnsi="QCF_P251" w:cs="QCF_P251"/>
          <w:color w:val="000000"/>
          <w:sz w:val="30"/>
          <w:szCs w:val="30"/>
          <w:rtl/>
        </w:rPr>
        <w:t xml:space="preserve">  ﭕ  ﭖ  ﭗ  ﭘ  ﭙ  ﭚ  ﭛ  ﭜ  </w:t>
      </w:r>
      <w:r w:rsidRPr="00356F29">
        <w:rPr>
          <w:rFonts w:ascii="QCF_BSML" w:hAnsi="QCF_BSML" w:cs="QCF_BSML"/>
          <w:color w:val="000000"/>
          <w:sz w:val="30"/>
          <w:szCs w:val="30"/>
          <w:rtl/>
        </w:rPr>
        <w:t>ﭼ</w:t>
      </w:r>
      <w:r w:rsidRPr="00E77257">
        <w:rPr>
          <w:rFonts w:ascii="Arial" w:hAnsi="Arial"/>
          <w:color w:val="000000"/>
          <w:sz w:val="30"/>
          <w:szCs w:val="30"/>
          <w:rtl/>
        </w:rPr>
        <w:t xml:space="preserve"> </w:t>
      </w:r>
      <w:r w:rsidR="00E77257" w:rsidRPr="00E77257">
        <w:rPr>
          <w:rFonts w:ascii="Arial" w:hAnsi="Arial" w:hint="cs"/>
          <w:color w:val="000000"/>
          <w:sz w:val="30"/>
          <w:szCs w:val="30"/>
          <w:rtl/>
        </w:rPr>
        <w:t>(</w:t>
      </w:r>
      <w:r w:rsidRPr="00E77257">
        <w:rPr>
          <w:rFonts w:ascii="Arial" w:hAnsi="Arial"/>
          <w:color w:val="000000"/>
          <w:sz w:val="30"/>
          <w:szCs w:val="30"/>
          <w:rtl/>
        </w:rPr>
        <w:t>الرعد: ١٤</w:t>
      </w:r>
      <w:r w:rsidR="00E77257" w:rsidRPr="00E77257">
        <w:rPr>
          <w:rFonts w:ascii="B Lotus" w:hAnsi="B Lotus" w:hint="cs"/>
          <w:sz w:val="30"/>
          <w:szCs w:val="30"/>
          <w:rtl/>
        </w:rPr>
        <w:t>).</w:t>
      </w:r>
      <w:r w:rsidR="00FC5DFB">
        <w:rPr>
          <w:rFonts w:ascii="B Lotus" w:hAnsi="B Lotus" w:hint="cs"/>
          <w:sz w:val="30"/>
          <w:szCs w:val="30"/>
          <w:rtl/>
        </w:rPr>
        <w:t xml:space="preserve"> </w:t>
      </w:r>
      <w:r w:rsidR="00FC5DFB" w:rsidRPr="00FC5DFB">
        <w:rPr>
          <w:rFonts w:hint="eastAsia"/>
          <w:sz w:val="30"/>
          <w:szCs w:val="30"/>
          <w:rtl/>
          <w:lang w:bidi="ar-KW"/>
        </w:rPr>
        <w:t>«</w:t>
      </w:r>
      <w:r w:rsidR="00FC5DFB" w:rsidRPr="00FC5DFB">
        <w:rPr>
          <w:rFonts w:ascii="Tahoma" w:hAnsi="Tahoma"/>
          <w:sz w:val="30"/>
          <w:szCs w:val="30"/>
          <w:rtl/>
        </w:rPr>
        <w:t>دعوت حق از آن اوست! و كسانى را كه (مشركان) غير از خدا مى‏خوانند، (هرگز) به دعوت آنها پاسخ نمى‏گويند</w:t>
      </w:r>
      <w:r w:rsidR="00FC5DFB" w:rsidRPr="00FC5DFB">
        <w:rPr>
          <w:rFonts w:hint="eastAsia"/>
          <w:sz w:val="30"/>
          <w:szCs w:val="30"/>
          <w:rtl/>
          <w:lang w:bidi="ar-KW"/>
        </w:rPr>
        <w:t>».</w:t>
      </w:r>
    </w:p>
    <w:p w:rsidR="001E5444" w:rsidRPr="001E5444" w:rsidRDefault="00515180" w:rsidP="001E5444">
      <w:pPr>
        <w:widowControl w:val="0"/>
        <w:tabs>
          <w:tab w:val="left" w:pos="1106"/>
        </w:tabs>
        <w:spacing w:line="216" w:lineRule="auto"/>
        <w:ind w:firstLine="284"/>
        <w:rPr>
          <w:rFonts w:hint="cs"/>
          <w:spacing w:val="-4"/>
          <w:sz w:val="30"/>
          <w:szCs w:val="30"/>
          <w:rtl/>
          <w:lang w:bidi="ar-KW"/>
        </w:rPr>
      </w:pPr>
      <w:r w:rsidRPr="001E5444">
        <w:rPr>
          <w:rFonts w:hint="cs"/>
          <w:spacing w:val="-4"/>
          <w:sz w:val="30"/>
          <w:szCs w:val="30"/>
          <w:rtl/>
          <w:lang w:bidi="ar-KW"/>
        </w:rPr>
        <w:t>خداوند می‌فرماید:</w:t>
      </w:r>
      <w:r w:rsidRPr="001E5444">
        <w:rPr>
          <w:rFonts w:ascii="QCF_BSML" w:hAnsi="QCF_BSML" w:cs="QCF_BSML"/>
          <w:color w:val="000000"/>
          <w:spacing w:val="-4"/>
          <w:sz w:val="30"/>
          <w:szCs w:val="30"/>
          <w:rtl/>
        </w:rPr>
        <w:t xml:space="preserve"> ﭽ </w:t>
      </w:r>
      <w:r w:rsidRPr="001E5444">
        <w:rPr>
          <w:rFonts w:ascii="QCF_P271" w:hAnsi="QCF_P271" w:cs="QCF_P271"/>
          <w:color w:val="000000"/>
          <w:spacing w:val="-4"/>
          <w:sz w:val="30"/>
          <w:szCs w:val="30"/>
          <w:rtl/>
        </w:rPr>
        <w:t>ﭴ  ﭵ  ﭶ  ﭷ  ﭸ  ﭹ  ﭺ  ﭻ  ﭼ   ﭽ  ﭾ</w:t>
      </w:r>
      <w:r w:rsidRPr="001E5444">
        <w:rPr>
          <w:rFonts w:ascii="QCF_BSML" w:hAnsi="QCF_BSML" w:cs="QCF_BSML"/>
          <w:color w:val="000000"/>
          <w:spacing w:val="-4"/>
          <w:sz w:val="30"/>
          <w:szCs w:val="30"/>
          <w:rtl/>
        </w:rPr>
        <w:t>ﭼ</w:t>
      </w:r>
      <w:r w:rsidRPr="001E5444">
        <w:rPr>
          <w:rFonts w:ascii="QCF_BSML" w:hAnsi="QCF_BSML"/>
          <w:color w:val="000000"/>
          <w:spacing w:val="-4"/>
          <w:sz w:val="30"/>
          <w:szCs w:val="30"/>
          <w:rtl/>
        </w:rPr>
        <w:t xml:space="preserve"> </w:t>
      </w:r>
      <w:r w:rsidR="00FC5DFB" w:rsidRPr="001E5444">
        <w:rPr>
          <w:rFonts w:ascii="Arial" w:hAnsi="Arial" w:hint="cs"/>
          <w:color w:val="000000"/>
          <w:spacing w:val="-4"/>
          <w:sz w:val="30"/>
          <w:szCs w:val="30"/>
          <w:rtl/>
        </w:rPr>
        <w:t>(</w:t>
      </w:r>
      <w:r w:rsidRPr="001E5444">
        <w:rPr>
          <w:rFonts w:ascii="Arial" w:hAnsi="Arial"/>
          <w:color w:val="000000"/>
          <w:spacing w:val="-4"/>
          <w:sz w:val="30"/>
          <w:szCs w:val="30"/>
          <w:rtl/>
        </w:rPr>
        <w:t>النحل: ٣٦</w:t>
      </w:r>
      <w:r w:rsidR="00FC5DFB" w:rsidRPr="001E5444">
        <w:rPr>
          <w:rFonts w:ascii="B Lotus" w:hAnsi="B Lotus" w:hint="cs"/>
          <w:spacing w:val="-4"/>
          <w:sz w:val="30"/>
          <w:szCs w:val="30"/>
          <w:rtl/>
        </w:rPr>
        <w:t>).</w:t>
      </w:r>
      <w:r w:rsidR="001E5444">
        <w:rPr>
          <w:rFonts w:hint="cs"/>
          <w:spacing w:val="-4"/>
          <w:sz w:val="30"/>
          <w:szCs w:val="30"/>
          <w:rtl/>
          <w:lang w:bidi="ar-KW"/>
        </w:rPr>
        <w:t xml:space="preserve"> </w:t>
      </w:r>
      <w:r w:rsidR="001E5444" w:rsidRPr="001E5444">
        <w:rPr>
          <w:rFonts w:hint="eastAsia"/>
          <w:spacing w:val="-4"/>
          <w:sz w:val="30"/>
          <w:szCs w:val="30"/>
          <w:rtl/>
          <w:lang w:bidi="ar-KW"/>
        </w:rPr>
        <w:t>«</w:t>
      </w:r>
      <w:r w:rsidR="001E5444" w:rsidRPr="001E5444">
        <w:rPr>
          <w:rFonts w:ascii="Tahoma" w:hAnsi="Tahoma"/>
          <w:spacing w:val="-4"/>
          <w:sz w:val="30"/>
          <w:szCs w:val="30"/>
          <w:rtl/>
        </w:rPr>
        <w:t>ما در هر امتى رسولى برانگيختيم كه: «خداى يكتا را بپرستيد; و از طاغوت اجتناب كنيد!</w:t>
      </w:r>
      <w:r w:rsidR="001E5444" w:rsidRPr="001E5444">
        <w:rPr>
          <w:rFonts w:hint="eastAsia"/>
          <w:spacing w:val="-4"/>
          <w:sz w:val="30"/>
          <w:szCs w:val="30"/>
          <w:rtl/>
          <w:lang w:bidi="ar-KW"/>
        </w:rPr>
        <w:t>».</w:t>
      </w:r>
    </w:p>
    <w:p w:rsidR="00FC5DFB" w:rsidRPr="00FC5DFB" w:rsidRDefault="00515180" w:rsidP="001E5444">
      <w:pPr>
        <w:widowControl w:val="0"/>
        <w:tabs>
          <w:tab w:val="left" w:pos="1106"/>
        </w:tabs>
        <w:spacing w:line="216" w:lineRule="auto"/>
        <w:ind w:firstLine="284"/>
        <w:rPr>
          <w:rFonts w:ascii="B Lotus" w:hAnsi="B Lotus" w:hint="cs"/>
          <w:sz w:val="30"/>
          <w:szCs w:val="30"/>
          <w:rtl/>
        </w:rPr>
      </w:pPr>
      <w:r w:rsidRPr="00356F29">
        <w:rPr>
          <w:rFonts w:hint="cs"/>
          <w:sz w:val="30"/>
          <w:szCs w:val="30"/>
          <w:rtl/>
          <w:lang w:bidi="ar-KW"/>
        </w:rPr>
        <w:t>خداوند می‌فرماید:</w:t>
      </w:r>
      <w:r w:rsidRPr="00356F29">
        <w:rPr>
          <w:rFonts w:ascii="QCF_BSML" w:hAnsi="QCF_BSML" w:cs="QCF_BSML"/>
          <w:color w:val="000000"/>
          <w:sz w:val="30"/>
          <w:szCs w:val="30"/>
          <w:rtl/>
        </w:rPr>
        <w:t xml:space="preserve"> ﭽ </w:t>
      </w:r>
      <w:r w:rsidRPr="00356F29">
        <w:rPr>
          <w:rFonts w:ascii="QCF_P324" w:hAnsi="QCF_P324" w:cs="QCF_P324"/>
          <w:color w:val="000000"/>
          <w:sz w:val="30"/>
          <w:szCs w:val="30"/>
          <w:rtl/>
        </w:rPr>
        <w:t xml:space="preserve">ﭑ  ﭒ  ﭓ  ﭔ  ﭕ  ﭖ  ﭗ  ﭘ  ﭙ   ﭚ   ﭛ   ﭜ        ﭝ  ﭞ   ﭟ  ﭠ  </w:t>
      </w:r>
      <w:r w:rsidRPr="00356F29">
        <w:rPr>
          <w:rFonts w:ascii="QCF_BSML" w:hAnsi="QCF_BSML" w:cs="QCF_BSML"/>
          <w:color w:val="000000"/>
          <w:sz w:val="30"/>
          <w:szCs w:val="30"/>
          <w:rtl/>
        </w:rPr>
        <w:t>ﭼ</w:t>
      </w:r>
      <w:r w:rsidRPr="00FC5DFB">
        <w:rPr>
          <w:rFonts w:ascii="Arial" w:hAnsi="Arial"/>
          <w:color w:val="000000"/>
          <w:sz w:val="30"/>
          <w:szCs w:val="30"/>
          <w:rtl/>
        </w:rPr>
        <w:t xml:space="preserve"> </w:t>
      </w:r>
      <w:r w:rsidR="00FC5DFB" w:rsidRPr="00FC5DFB">
        <w:rPr>
          <w:rFonts w:ascii="Arial" w:hAnsi="Arial" w:hint="cs"/>
          <w:color w:val="000000"/>
          <w:sz w:val="30"/>
          <w:szCs w:val="30"/>
          <w:rtl/>
        </w:rPr>
        <w:t>(</w:t>
      </w:r>
      <w:r w:rsidRPr="00FC5DFB">
        <w:rPr>
          <w:rFonts w:ascii="Arial" w:hAnsi="Arial"/>
          <w:color w:val="000000"/>
          <w:sz w:val="30"/>
          <w:szCs w:val="30"/>
          <w:rtl/>
        </w:rPr>
        <w:t>الأنبياء: ٢٥</w:t>
      </w:r>
      <w:r w:rsidR="00FC5DFB" w:rsidRPr="00FC5DFB">
        <w:rPr>
          <w:rFonts w:ascii="B Lotus" w:hAnsi="B Lotus" w:hint="cs"/>
          <w:sz w:val="30"/>
          <w:szCs w:val="30"/>
          <w:rtl/>
        </w:rPr>
        <w:t>).</w:t>
      </w:r>
      <w:r w:rsidR="00FC5DFB">
        <w:rPr>
          <w:rFonts w:ascii="B Lotus" w:hAnsi="B Lotus" w:hint="cs"/>
          <w:sz w:val="30"/>
          <w:szCs w:val="30"/>
          <w:rtl/>
        </w:rPr>
        <w:t xml:space="preserve"> </w:t>
      </w:r>
      <w:r w:rsidR="00FC5DFB" w:rsidRPr="00FC5DFB">
        <w:rPr>
          <w:rFonts w:ascii="B Lotus" w:hAnsi="B Lotus" w:hint="cs"/>
          <w:sz w:val="30"/>
          <w:szCs w:val="30"/>
          <w:rtl/>
        </w:rPr>
        <w:t>«</w:t>
      </w:r>
      <w:r w:rsidR="00FC5DFB" w:rsidRPr="00FC5DFB">
        <w:rPr>
          <w:rFonts w:ascii="Tahoma" w:hAnsi="Tahoma"/>
          <w:sz w:val="30"/>
          <w:szCs w:val="30"/>
          <w:rtl/>
        </w:rPr>
        <w:t xml:space="preserve">ما پيش از تو هيچ پيامبرى را نفرستاديم مگر اينكه به او وحى كرديم كه: معبودى </w:t>
      </w:r>
      <w:r w:rsidR="00FC5DFB" w:rsidRPr="00FC5DFB">
        <w:rPr>
          <w:rFonts w:ascii="Tahoma" w:hAnsi="Tahoma" w:hint="cs"/>
          <w:sz w:val="30"/>
          <w:szCs w:val="30"/>
          <w:rtl/>
        </w:rPr>
        <w:t xml:space="preserve">بحق </w:t>
      </w:r>
      <w:r w:rsidR="00FC5DFB" w:rsidRPr="00FC5DFB">
        <w:rPr>
          <w:rFonts w:ascii="Tahoma" w:hAnsi="Tahoma"/>
          <w:sz w:val="30"/>
          <w:szCs w:val="30"/>
          <w:rtl/>
        </w:rPr>
        <w:t>جز من نيست; پس تنها مرا پرستش كنيد</w:t>
      </w:r>
      <w:r w:rsidR="00FC5DFB" w:rsidRPr="00FC5DFB">
        <w:rPr>
          <w:rFonts w:ascii="B Lotus" w:hAnsi="B Lotus" w:hint="cs"/>
          <w:sz w:val="30"/>
          <w:szCs w:val="30"/>
          <w:rtl/>
        </w:rPr>
        <w:t>».</w:t>
      </w:r>
    </w:p>
    <w:p w:rsidR="00046367" w:rsidRPr="00046367" w:rsidRDefault="00515180" w:rsidP="001E5444">
      <w:pPr>
        <w:widowControl w:val="0"/>
        <w:tabs>
          <w:tab w:val="left" w:pos="1106"/>
        </w:tabs>
        <w:spacing w:line="216" w:lineRule="auto"/>
        <w:ind w:firstLine="284"/>
        <w:rPr>
          <w:rFonts w:ascii="B Lotus" w:hAnsi="B Lotus" w:hint="cs"/>
          <w:sz w:val="30"/>
          <w:szCs w:val="30"/>
          <w:rtl/>
        </w:rPr>
      </w:pPr>
      <w:r w:rsidRPr="00356F29">
        <w:rPr>
          <w:rFonts w:hint="cs"/>
          <w:sz w:val="30"/>
          <w:szCs w:val="30"/>
          <w:rtl/>
          <w:lang w:bidi="ar-KW"/>
        </w:rPr>
        <w:t xml:space="preserve">این توحید و یکتاپرستی اصل و اساس اهل بیت </w:t>
      </w:r>
      <w:r w:rsidRPr="00356F29">
        <w:rPr>
          <w:rFonts w:cs="CTraditional Arabic" w:hint="cs"/>
          <w:sz w:val="30"/>
          <w:szCs w:val="30"/>
          <w:rtl/>
          <w:lang w:bidi="fa-IR"/>
        </w:rPr>
        <w:t>‡</w:t>
      </w:r>
      <w:r w:rsidRPr="00356F29">
        <w:rPr>
          <w:rFonts w:hint="cs"/>
          <w:sz w:val="30"/>
          <w:szCs w:val="30"/>
          <w:rtl/>
          <w:lang w:bidi="fa-IR"/>
        </w:rPr>
        <w:t xml:space="preserve"> </w:t>
      </w:r>
      <w:r w:rsidRPr="00356F29">
        <w:rPr>
          <w:rFonts w:hint="cs"/>
          <w:sz w:val="30"/>
          <w:szCs w:val="30"/>
          <w:rtl/>
          <w:lang w:bidi="ar-KW"/>
        </w:rPr>
        <w:t xml:space="preserve">است، هر کس مطابق آن رفتار ننماید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اهل بیت ایشان از او بریء می‌باشد. خداوند می‌فرماید:</w:t>
      </w:r>
      <w:r w:rsidR="001E5444">
        <w:rPr>
          <w:rFonts w:hint="cs"/>
          <w:sz w:val="30"/>
          <w:szCs w:val="30"/>
          <w:rtl/>
          <w:lang w:bidi="ar-KW"/>
        </w:rPr>
        <w:t xml:space="preserve"> </w:t>
      </w:r>
      <w:r w:rsidRPr="00356F29">
        <w:rPr>
          <w:rFonts w:ascii="QCF_BSML" w:hAnsi="QCF_BSML" w:cs="QCF_BSML"/>
          <w:color w:val="000000"/>
          <w:sz w:val="30"/>
          <w:szCs w:val="30"/>
          <w:rtl/>
        </w:rPr>
        <w:t>ﭽ</w:t>
      </w:r>
      <w:r w:rsidRPr="00356F29">
        <w:rPr>
          <w:rFonts w:ascii="QCF_P187" w:hAnsi="QCF_P187" w:cs="QCF_P187"/>
          <w:color w:val="000000"/>
          <w:sz w:val="30"/>
          <w:szCs w:val="30"/>
          <w:rtl/>
        </w:rPr>
        <w:t>ﭫ  ﭬ  ﭭ  ﭮ   ﭯ  ﭰ  ﭱ  ﭲ  ﭳ  ﭴ  ﭵ  ﭶ  ﭷ  ﭸ</w:t>
      </w:r>
      <w:r w:rsidRPr="00356F29">
        <w:rPr>
          <w:rFonts w:ascii="QCF_P187" w:hAnsi="QCF_P187" w:cs="QCF_P187"/>
          <w:color w:val="0000A5"/>
          <w:sz w:val="30"/>
          <w:szCs w:val="30"/>
          <w:rtl/>
        </w:rPr>
        <w:t>ﭹ</w:t>
      </w:r>
      <w:r w:rsidRPr="00356F29">
        <w:rPr>
          <w:rFonts w:ascii="QCF_P187" w:hAnsi="QCF_P187" w:cs="QCF_P187"/>
          <w:color w:val="000000"/>
          <w:sz w:val="30"/>
          <w:szCs w:val="30"/>
          <w:rtl/>
        </w:rPr>
        <w:t xml:space="preserve">   ﭺ</w:t>
      </w:r>
      <w:r w:rsidRPr="00356F29">
        <w:rPr>
          <w:rFonts w:ascii="QCF_BSML" w:hAnsi="QCF_BSML" w:cs="QCF_BSML"/>
          <w:color w:val="000000"/>
          <w:sz w:val="30"/>
          <w:szCs w:val="30"/>
          <w:rtl/>
        </w:rPr>
        <w:t>ﭼ</w:t>
      </w:r>
      <w:r w:rsidRPr="00FC5DFB">
        <w:rPr>
          <w:rFonts w:ascii="QCF_BSML" w:hAnsi="QCF_BSML"/>
          <w:color w:val="000000"/>
          <w:sz w:val="30"/>
          <w:szCs w:val="30"/>
          <w:rtl/>
        </w:rPr>
        <w:t xml:space="preserve"> </w:t>
      </w:r>
      <w:r w:rsidR="00FC5DFB" w:rsidRPr="00FC5DFB">
        <w:rPr>
          <w:rFonts w:ascii="Arial" w:hAnsi="Arial" w:hint="cs"/>
          <w:color w:val="000000"/>
          <w:sz w:val="30"/>
          <w:szCs w:val="30"/>
          <w:rtl/>
        </w:rPr>
        <w:t>(</w:t>
      </w:r>
      <w:r w:rsidRPr="00FC5DFB">
        <w:rPr>
          <w:rFonts w:ascii="Arial" w:hAnsi="Arial"/>
          <w:color w:val="000000"/>
          <w:sz w:val="30"/>
          <w:szCs w:val="30"/>
          <w:rtl/>
        </w:rPr>
        <w:t>التوب</w:t>
      </w:r>
      <w:r w:rsidR="00FC5DFB" w:rsidRPr="00FC5DFB">
        <w:rPr>
          <w:rFonts w:ascii="Arial" w:hAnsi="Arial" w:hint="cs"/>
          <w:color w:val="000000"/>
          <w:sz w:val="30"/>
          <w:szCs w:val="30"/>
          <w:rtl/>
        </w:rPr>
        <w:t>ه</w:t>
      </w:r>
      <w:r w:rsidRPr="00FC5DFB">
        <w:rPr>
          <w:rFonts w:ascii="Arial" w:hAnsi="Arial"/>
          <w:color w:val="000000"/>
          <w:sz w:val="30"/>
          <w:szCs w:val="30"/>
          <w:rtl/>
        </w:rPr>
        <w:t>: ٣</w:t>
      </w:r>
      <w:r w:rsidR="00FC5DFB" w:rsidRPr="00FC5DFB">
        <w:rPr>
          <w:rFonts w:ascii="B Lotus" w:hAnsi="B Lotus" w:hint="cs"/>
          <w:sz w:val="30"/>
          <w:szCs w:val="30"/>
          <w:rtl/>
        </w:rPr>
        <w:t>).</w:t>
      </w:r>
      <w:r w:rsidR="00046367">
        <w:rPr>
          <w:rFonts w:ascii="B Lotus" w:hAnsi="B Lotus" w:hint="cs"/>
          <w:sz w:val="30"/>
          <w:szCs w:val="30"/>
          <w:rtl/>
        </w:rPr>
        <w:t xml:space="preserve"> </w:t>
      </w:r>
      <w:r w:rsidR="00046367" w:rsidRPr="00046367">
        <w:rPr>
          <w:rFonts w:ascii="B Lotus" w:hAnsi="B Lotus" w:hint="cs"/>
          <w:sz w:val="30"/>
          <w:szCs w:val="30"/>
          <w:rtl/>
        </w:rPr>
        <w:t>«</w:t>
      </w:r>
      <w:r w:rsidR="00046367" w:rsidRPr="00046367">
        <w:rPr>
          <w:rFonts w:ascii="Tahoma" w:hAnsi="Tahoma"/>
          <w:sz w:val="30"/>
          <w:szCs w:val="30"/>
          <w:rtl/>
        </w:rPr>
        <w:t>و اين، اعلامى است از ناحيه خدا و پيامبرش به (عموم) مردم در روز حج اكبر (روز عيد قربان) كه: خداوند و پيامبرش از مشركان بيزارند</w:t>
      </w:r>
      <w:r w:rsidR="00046367" w:rsidRPr="00046367">
        <w:rPr>
          <w:rFonts w:ascii="B Lotus" w:hAnsi="B Lotus" w:hint="cs"/>
          <w:sz w:val="30"/>
          <w:szCs w:val="30"/>
          <w:rtl/>
        </w:rPr>
        <w:t>».</w:t>
      </w:r>
    </w:p>
    <w:p w:rsidR="00515180" w:rsidRPr="00356F29" w:rsidRDefault="00515180" w:rsidP="001E5444">
      <w:pPr>
        <w:widowControl w:val="0"/>
        <w:tabs>
          <w:tab w:val="left" w:pos="1106"/>
        </w:tabs>
        <w:spacing w:line="206" w:lineRule="auto"/>
        <w:ind w:firstLine="284"/>
        <w:rPr>
          <w:rFonts w:hint="cs"/>
          <w:sz w:val="30"/>
          <w:szCs w:val="30"/>
          <w:rtl/>
          <w:lang w:bidi="ar-KW"/>
        </w:rPr>
      </w:pPr>
      <w:r w:rsidRPr="00356F29">
        <w:rPr>
          <w:rFonts w:hint="cs"/>
          <w:sz w:val="30"/>
          <w:szCs w:val="30"/>
          <w:rtl/>
          <w:lang w:bidi="ar-KW"/>
        </w:rPr>
        <w:t xml:space="preserve">و از جمله‌ی مذهب اهل بیت: برپاداشتن فرائض (نماز، زکات، روزه‌ و حج) است، و همچنین امر به معروف، نهی از منکر، دوری از محرمات، محبت سابقین اولین از مهاجر و انصار و پیروان نیکوکار آنها نیز جزو مذهب اهل بیت محسوب می‌باشد، و از منظر آنها خلفای راشدین فاضل‌ترین سابقین اولین می‌باشند، همچنانکه‌ محمد بن حنیفه‌ و برخی دیگر از اصحاب از علی بن ابی طالب نقل کرده‌اند که‌ گفته‌: </w:t>
      </w:r>
      <w:r w:rsidR="00D33B40" w:rsidRPr="00D33B40">
        <w:rPr>
          <w:rFonts w:ascii="Lotus Linotype" w:hAnsi="Lotus Linotype" w:cs="Lotus Linotype"/>
          <w:sz w:val="30"/>
          <w:szCs w:val="30"/>
          <w:rtl/>
          <w:lang w:bidi="ar-KW"/>
        </w:rPr>
        <w:t>«</w:t>
      </w:r>
      <w:r w:rsidRPr="00D33B40">
        <w:rPr>
          <w:rFonts w:ascii="Lotus Linotype" w:hAnsi="Lotus Linotype" w:cs="Lotus Linotype"/>
          <w:sz w:val="30"/>
          <w:szCs w:val="30"/>
          <w:rtl/>
          <w:lang w:bidi="ar-KW"/>
        </w:rPr>
        <w:t>خیر هذه</w:t>
      </w:r>
      <w:r w:rsidRPr="00D33B40">
        <w:rPr>
          <w:rFonts w:ascii="Lotus Linotype" w:hAnsi="Lotus Linotype"/>
          <w:sz w:val="30"/>
          <w:szCs w:val="30"/>
          <w:rtl/>
          <w:lang w:bidi="ar-KW"/>
        </w:rPr>
        <w:t>‌</w:t>
      </w:r>
      <w:r w:rsidR="00D33B40">
        <w:rPr>
          <w:rFonts w:ascii="Lotus Linotype" w:hAnsi="Lotus Linotype" w:cs="Lotus Linotype"/>
          <w:sz w:val="30"/>
          <w:szCs w:val="30"/>
          <w:rtl/>
          <w:lang w:bidi="ar-KW"/>
        </w:rPr>
        <w:t xml:space="preserve"> الامة بعد نبیها</w:t>
      </w:r>
      <w:r w:rsidRPr="00D33B40">
        <w:rPr>
          <w:rFonts w:ascii="Lotus Linotype" w:hAnsi="Lotus Linotype" w:cs="Lotus Linotype"/>
          <w:sz w:val="30"/>
          <w:szCs w:val="30"/>
          <w:rtl/>
          <w:lang w:bidi="ar-KW"/>
        </w:rPr>
        <w:t xml:space="preserve">: </w:t>
      </w:r>
      <w:r w:rsidR="00D33B40">
        <w:rPr>
          <w:rFonts w:ascii="Lotus Linotype" w:hAnsi="Lotus Linotype" w:cs="Lotus Linotype" w:hint="cs"/>
          <w:sz w:val="30"/>
          <w:szCs w:val="30"/>
          <w:rtl/>
          <w:lang w:bidi="ar-KW"/>
        </w:rPr>
        <w:t>أ</w:t>
      </w:r>
      <w:r w:rsidRPr="00D33B40">
        <w:rPr>
          <w:rFonts w:ascii="Lotus Linotype" w:hAnsi="Lotus Linotype" w:cs="Lotus Linotype"/>
          <w:sz w:val="30"/>
          <w:szCs w:val="30"/>
          <w:rtl/>
          <w:lang w:bidi="ar-KW"/>
        </w:rPr>
        <w:t>بوبکر، ثم عمر</w:t>
      </w:r>
      <w:r w:rsidR="00D33B40" w:rsidRPr="00D33B40">
        <w:rPr>
          <w:rFonts w:ascii="Lotus Linotype" w:hAnsi="Lotus Linotype" w:cs="Lotus Linotype"/>
          <w:sz w:val="30"/>
          <w:szCs w:val="30"/>
          <w:rtl/>
          <w:lang w:bidi="ar-KW"/>
        </w:rPr>
        <w:t>».</w:t>
      </w:r>
      <w:r w:rsidR="00D33B40">
        <w:rPr>
          <w:rFonts w:ascii="Lotus Linotype" w:hAnsi="Lotus Linotype" w:cs="Lotus Linotype" w:hint="cs"/>
          <w:sz w:val="30"/>
          <w:szCs w:val="30"/>
          <w:rtl/>
          <w:lang w:bidi="ar-KW"/>
        </w:rPr>
        <w:t xml:space="preserve"> «</w:t>
      </w:r>
      <w:r w:rsidRPr="00356F29">
        <w:rPr>
          <w:rFonts w:hint="cs"/>
          <w:sz w:val="30"/>
          <w:szCs w:val="30"/>
          <w:rtl/>
          <w:lang w:bidi="ar-KW"/>
        </w:rPr>
        <w:t>بعد از پیامبر، ابوبکر و سپس عمر</w:t>
      </w:r>
      <w:r w:rsidR="00D33B40">
        <w:rPr>
          <w:rFonts w:hint="cs"/>
          <w:sz w:val="30"/>
          <w:szCs w:val="30"/>
          <w:rtl/>
          <w:lang w:bidi="ar-KW"/>
        </w:rPr>
        <w:t xml:space="preserve"> بهترین این امت اسلامی می‌باشند</w:t>
      </w:r>
      <w:r w:rsidR="00D33B40">
        <w:rPr>
          <w:rFonts w:hint="eastAsia"/>
          <w:sz w:val="30"/>
          <w:szCs w:val="30"/>
          <w:rtl/>
          <w:lang w:bidi="ar-KW"/>
        </w:rPr>
        <w:t>»</w:t>
      </w:r>
      <w:r w:rsidRPr="00356F29">
        <w:rPr>
          <w:rFonts w:hint="cs"/>
          <w:sz w:val="30"/>
          <w:szCs w:val="30"/>
          <w:rtl/>
          <w:lang w:bidi="ar-KW"/>
        </w:rPr>
        <w:t>.</w:t>
      </w:r>
    </w:p>
    <w:p w:rsidR="00515180" w:rsidRPr="00356F29" w:rsidRDefault="00515180" w:rsidP="001E5444">
      <w:pPr>
        <w:widowControl w:val="0"/>
        <w:tabs>
          <w:tab w:val="left" w:pos="1106"/>
        </w:tabs>
        <w:spacing w:line="206" w:lineRule="auto"/>
        <w:ind w:firstLine="284"/>
        <w:rPr>
          <w:rFonts w:hint="cs"/>
          <w:sz w:val="30"/>
          <w:szCs w:val="30"/>
          <w:rtl/>
          <w:lang w:bidi="ar-KW"/>
        </w:rPr>
      </w:pPr>
      <w:r w:rsidRPr="00356F29">
        <w:rPr>
          <w:rFonts w:hint="cs"/>
          <w:sz w:val="30"/>
          <w:szCs w:val="30"/>
          <w:rtl/>
          <w:lang w:bidi="ar-KW"/>
        </w:rPr>
        <w:t>دلایلی که‌ بیانگر فضیلت خلفای راشدین می‌باشند بیشتر از آن هستند که‌ مورد حساب واقع شوند.</w:t>
      </w:r>
    </w:p>
    <w:p w:rsidR="00515180" w:rsidRPr="00356F29" w:rsidRDefault="00515180" w:rsidP="001E5444">
      <w:pPr>
        <w:widowControl w:val="0"/>
        <w:tabs>
          <w:tab w:val="left" w:pos="1106"/>
        </w:tabs>
        <w:spacing w:line="206" w:lineRule="auto"/>
        <w:ind w:firstLine="284"/>
        <w:rPr>
          <w:rFonts w:hint="cs"/>
          <w:sz w:val="30"/>
          <w:szCs w:val="30"/>
          <w:rtl/>
          <w:lang w:bidi="ar-KW"/>
        </w:rPr>
      </w:pPr>
      <w:r w:rsidRPr="00356F29">
        <w:rPr>
          <w:rFonts w:hint="cs"/>
          <w:sz w:val="30"/>
          <w:szCs w:val="30"/>
          <w:rtl/>
          <w:lang w:bidi="ar-KW"/>
        </w:rPr>
        <w:t>این است مذهب اهل بیت که‌ بیان داشتیم</w:t>
      </w:r>
      <w:r w:rsidR="00D4227A">
        <w:rPr>
          <w:rFonts w:hint="cs"/>
          <w:sz w:val="30"/>
          <w:szCs w:val="30"/>
          <w:rtl/>
          <w:lang w:bidi="ar-KW"/>
        </w:rPr>
        <w:t>،</w:t>
      </w:r>
      <w:r w:rsidRPr="00356F29">
        <w:rPr>
          <w:rFonts w:hint="cs"/>
          <w:sz w:val="30"/>
          <w:szCs w:val="30"/>
          <w:rtl/>
          <w:lang w:bidi="ar-KW"/>
        </w:rPr>
        <w:t xml:space="preserve"> و شما نیز ادعا می‌کنید که‌ به‌ منهج اهل بیت تمسک نموده‌اید، در حالی که‌ بر خلاف آنها رفتار نموده‌ و مخالف آنها هستید</w:t>
      </w:r>
      <w:r w:rsidR="00D4227A">
        <w:rPr>
          <w:rFonts w:hint="cs"/>
          <w:sz w:val="30"/>
          <w:szCs w:val="30"/>
          <w:rtl/>
          <w:lang w:bidi="ar-KW"/>
        </w:rPr>
        <w:t>،</w:t>
      </w:r>
      <w:r w:rsidRPr="00356F29">
        <w:rPr>
          <w:rFonts w:hint="cs"/>
          <w:sz w:val="30"/>
          <w:szCs w:val="30"/>
          <w:rtl/>
          <w:lang w:bidi="ar-KW"/>
        </w:rPr>
        <w:t xml:space="preserve"> و اهل بیت از منهج و رفتار شما بریء است؛ زیرا کسی که‌ مردگان را می‌خواند، برای رفع نیازهای روزانه‌ و از بین بردن ناراحتیهایش به‌ مردگان پناه می‌برد، شرک در مناطق آنها پدیدار گشته، بر قبر مردگان گنبد می‌سازند و همراه خدا آنها را نیز فرا می‌خوانند، شرک همانند اصلی از اصول دینشان قرار گرفته‌، فرائض را ترک می‌نمایند، محرمات و منهیات را دنبال می‌کنند و اصحاب بزرگواری همچون ابوبکر، عمر و ... را مورد بی‌حرمتی و دشنام قرار می‌دهند چگونه‌ ادعای پیروی از اهل بیت را اعلام می‌دارد</w:t>
      </w:r>
      <w:r w:rsidR="00F604F8">
        <w:rPr>
          <w:rStyle w:val="a4"/>
          <w:sz w:val="30"/>
          <w:szCs w:val="30"/>
          <w:rtl/>
          <w:lang w:bidi="ar-KW"/>
        </w:rPr>
        <w:t>(</w:t>
      </w:r>
      <w:r w:rsidR="00F604F8" w:rsidRPr="00356F29">
        <w:rPr>
          <w:rStyle w:val="a4"/>
          <w:sz w:val="30"/>
          <w:szCs w:val="30"/>
          <w:rtl/>
          <w:lang w:bidi="ar-KW"/>
        </w:rPr>
        <w:footnoteReference w:id="7"/>
      </w:r>
      <w:r w:rsidR="00F604F8">
        <w:rPr>
          <w:rStyle w:val="a4"/>
          <w:sz w:val="30"/>
          <w:szCs w:val="30"/>
          <w:rtl/>
          <w:lang w:bidi="ar-KW"/>
        </w:rPr>
        <w:t>)</w:t>
      </w:r>
      <w:r w:rsidR="00023285">
        <w:rPr>
          <w:rFonts w:hint="cs"/>
          <w:sz w:val="30"/>
          <w:szCs w:val="30"/>
          <w:rtl/>
          <w:lang w:bidi="ar-KW"/>
        </w:rPr>
        <w:t>.</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امام </w:t>
      </w:r>
      <w:r w:rsidRPr="00356F29">
        <w:rPr>
          <w:rFonts w:ascii="Tahoma" w:hAnsi="Tahoma" w:cs="CTraditional Arabic" w:hint="cs"/>
          <w:sz w:val="30"/>
          <w:szCs w:val="30"/>
          <w:rtl/>
          <w:lang w:bidi="fa-IR"/>
        </w:rPr>
        <w:t>:</w:t>
      </w:r>
      <w:r w:rsidRPr="00356F29">
        <w:rPr>
          <w:rFonts w:hint="cs"/>
          <w:sz w:val="30"/>
          <w:szCs w:val="30"/>
          <w:rtl/>
          <w:lang w:bidi="ar-KW"/>
        </w:rPr>
        <w:t xml:space="preserve"> در این کلمات درخشان بیان داشت که‌ عقیده‌ی اهل سنت و جماعت همان عقیده‌ی اهل بیت است که‌ بر کتاب خدا و سنت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بنیان شده‌ است، ایشان سخنان خود را با کلماتی آغاز نمودند که‌ پر از محبت و احترام برای اهل بیت پیامبر </w:t>
      </w:r>
      <w:r w:rsidR="00EF4615" w:rsidRPr="00EF4615">
        <w:rPr>
          <w:rFonts w:cs="CTraditional Arabic" w:hint="cs"/>
          <w:sz w:val="28"/>
          <w:rtl/>
          <w:lang w:bidi="ar-KW"/>
        </w:rPr>
        <w:t>ص</w:t>
      </w:r>
      <w:r w:rsidRPr="00356F29">
        <w:rPr>
          <w:rFonts w:hint="cs"/>
          <w:sz w:val="30"/>
          <w:szCs w:val="30"/>
          <w:rtl/>
          <w:lang w:bidi="ar-KW"/>
        </w:rPr>
        <w:t xml:space="preserve"> می‌باشد، نظر به‌ اینکه‌ فرمودند: لازم است بدانید که‌ تمسک و چنگ فرا زدن به‌ کتاب خدا، سنت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روش اهل بیت موجب سرافرازی در دنیا و آخرت می‌باشد.</w:t>
      </w:r>
    </w:p>
    <w:p w:rsidR="00EF4615" w:rsidRPr="0038618C" w:rsidRDefault="00EF4615" w:rsidP="001E5444">
      <w:pPr>
        <w:widowControl w:val="0"/>
        <w:tabs>
          <w:tab w:val="left" w:pos="1106"/>
        </w:tabs>
        <w:spacing w:line="216" w:lineRule="auto"/>
        <w:ind w:firstLine="284"/>
        <w:rPr>
          <w:rFonts w:hint="cs"/>
          <w:sz w:val="20"/>
          <w:szCs w:val="20"/>
          <w:rtl/>
          <w:lang w:bidi="ar-KW"/>
        </w:rPr>
      </w:pP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06" w:name="_Toc58653380"/>
      <w:bookmarkStart w:id="107" w:name="_Toc58654304"/>
      <w:bookmarkStart w:id="108" w:name="_Toc58670502"/>
      <w:bookmarkStart w:id="109" w:name="_Toc212041408"/>
      <w:r w:rsidRPr="00356F29">
        <w:rPr>
          <w:rFonts w:hint="cs"/>
          <w:b w:val="0"/>
          <w:bCs w:val="0"/>
          <w:sz w:val="30"/>
          <w:szCs w:val="30"/>
          <w:rtl/>
          <w:lang w:bidi="ar-KW"/>
        </w:rPr>
        <w:t xml:space="preserve">بدون شک قرآن و سنت پیامبر </w:t>
      </w:r>
      <w:r w:rsidR="00EF4615" w:rsidRPr="00EF4615">
        <w:rPr>
          <w:rFonts w:cs="CTraditional Arabic" w:hint="cs"/>
          <w:b w:val="0"/>
          <w:bCs w:val="0"/>
          <w:sz w:val="28"/>
          <w:szCs w:val="28"/>
          <w:rtl/>
          <w:lang w:bidi="ar-KW"/>
        </w:rPr>
        <w:t>ص</w:t>
      </w:r>
      <w:r w:rsidRPr="00356F29">
        <w:rPr>
          <w:rFonts w:hint="cs"/>
          <w:b w:val="0"/>
          <w:bCs w:val="0"/>
          <w:sz w:val="30"/>
          <w:szCs w:val="30"/>
          <w:rtl/>
          <w:lang w:bidi="ar-KW"/>
        </w:rPr>
        <w:t xml:space="preserve"> خواهان محبت و مودت اهل بیت هستند</w:t>
      </w:r>
      <w:bookmarkEnd w:id="106"/>
      <w:bookmarkEnd w:id="107"/>
      <w:bookmarkEnd w:id="108"/>
      <w:bookmarkEnd w:id="109"/>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عبدالله‌ بن محمد بن عبدالوهاب </w:t>
      </w:r>
      <w:r w:rsidRPr="00356F29">
        <w:rPr>
          <w:rFonts w:ascii="Tahoma" w:hAnsi="Tahoma" w:cs="CTraditional Arabic" w:hint="cs"/>
          <w:sz w:val="30"/>
          <w:szCs w:val="30"/>
          <w:rtl/>
          <w:lang w:bidi="fa-IR"/>
        </w:rPr>
        <w:t>:</w:t>
      </w:r>
      <w:r w:rsidRPr="00356F29">
        <w:rPr>
          <w:rFonts w:hint="cs"/>
          <w:sz w:val="30"/>
          <w:szCs w:val="30"/>
          <w:rtl/>
          <w:lang w:bidi="ar-KW"/>
        </w:rPr>
        <w:t xml:space="preserve"> می‌گوید: راجع به‌ اهل بیت و حکم ازدواج فاطمیه‌ با غیر فاطمیه‌ از اهل علم س</w:t>
      </w:r>
      <w:r w:rsidRPr="00356F29">
        <w:rPr>
          <w:rFonts w:hint="cs"/>
          <w:sz w:val="30"/>
          <w:szCs w:val="30"/>
          <w:rtl/>
        </w:rPr>
        <w:t>ؤ</w:t>
      </w:r>
      <w:r w:rsidRPr="00356F29">
        <w:rPr>
          <w:rFonts w:hint="cs"/>
          <w:sz w:val="30"/>
          <w:szCs w:val="30"/>
          <w:rtl/>
          <w:lang w:bidi="ar-KW"/>
        </w:rPr>
        <w:t xml:space="preserve">ال شد؟ در پاسخ اعلام داشتند: بدون شک در قرآن و سنت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محبت و مودت اهل بیت همانند یک واجب دینی اعلام شده‌، بنابراین محبت و مودت ورزیدن نسبت به‌ آنها واجب و ضروری است، اضافه‌ بر آن لازم است بدانیم که‌ اسلام با نگاهی مساوی به‌ همه‌ی مردم می‌نگرد، پس جز به‌ تقوی هیچ احدی بر دیگری برتری ندارد، اما احترام، تقدیر و اجلال اهل بیت و سایر علما همانند یک حکم شرعی واجب است و هنگامی که‌ با کسانی همسطح خود از نظر سن و علم گرد می‌آیند نشاندنشان در صدر مجلس، جلو انداختن آنها در احترام و راه رفتن و ... لازم و ضروری می‌باشد</w:t>
      </w:r>
      <w:r w:rsidR="00F604F8">
        <w:rPr>
          <w:rStyle w:val="a4"/>
          <w:sz w:val="30"/>
          <w:szCs w:val="30"/>
          <w:rtl/>
          <w:lang w:bidi="ar-KW"/>
        </w:rPr>
        <w:t>(</w:t>
      </w:r>
      <w:r w:rsidR="00F604F8" w:rsidRPr="00356F29">
        <w:rPr>
          <w:rStyle w:val="a4"/>
          <w:sz w:val="30"/>
          <w:szCs w:val="30"/>
          <w:rtl/>
          <w:lang w:bidi="ar-KW"/>
        </w:rPr>
        <w:footnoteReference w:id="8"/>
      </w:r>
      <w:r w:rsidR="00F604F8">
        <w:rPr>
          <w:rStyle w:val="a4"/>
          <w:sz w:val="30"/>
          <w:szCs w:val="30"/>
          <w:rtl/>
          <w:lang w:bidi="ar-KW"/>
        </w:rPr>
        <w:t>)</w:t>
      </w:r>
      <w:r w:rsidR="00A0528C">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باز می‌گوید</w:t>
      </w:r>
      <w:r w:rsidR="00F604F8">
        <w:rPr>
          <w:rStyle w:val="a4"/>
          <w:sz w:val="30"/>
          <w:szCs w:val="30"/>
          <w:rtl/>
          <w:lang w:bidi="ar-KW"/>
        </w:rPr>
        <w:t>(</w:t>
      </w:r>
      <w:r w:rsidR="00F604F8" w:rsidRPr="00356F29">
        <w:rPr>
          <w:rStyle w:val="a4"/>
          <w:sz w:val="30"/>
          <w:szCs w:val="30"/>
          <w:rtl/>
          <w:lang w:bidi="ar-KW"/>
        </w:rPr>
        <w:footnoteReference w:id="9"/>
      </w:r>
      <w:r w:rsidR="00F604F8">
        <w:rPr>
          <w:rStyle w:val="a4"/>
          <w:sz w:val="30"/>
          <w:szCs w:val="30"/>
          <w:rtl/>
          <w:lang w:bidi="ar-KW"/>
        </w:rPr>
        <w:t>)</w:t>
      </w:r>
      <w:r w:rsidRPr="00356F29">
        <w:rPr>
          <w:rFonts w:hint="cs"/>
          <w:sz w:val="30"/>
          <w:szCs w:val="30"/>
          <w:rtl/>
          <w:lang w:bidi="ar-KW"/>
        </w:rPr>
        <w:t xml:space="preserve">: ما معتقد هستیم که‌ علی بن ابی‌طالب از معاویه‌ چه‌ رسد به‌ بنی امیه‌ و بنی عباس بیشتر شایستگی مقام خلافت را داشتند، و همچنین معتقد هستیم که‌ حسن و حسین سید و سرور جوانان بهشت می‌باشند، زیرا از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روایت شده‌ که‌ فرمودند:</w:t>
      </w:r>
      <w:r w:rsidR="00382B5E">
        <w:rPr>
          <w:rFonts w:hint="cs"/>
          <w:sz w:val="30"/>
          <w:szCs w:val="30"/>
          <w:rtl/>
          <w:lang w:bidi="ar-KW"/>
        </w:rPr>
        <w:t xml:space="preserve"> </w:t>
      </w:r>
      <w:r w:rsidR="00382B5E">
        <w:rPr>
          <w:rFonts w:hint="eastAsia"/>
          <w:sz w:val="30"/>
          <w:szCs w:val="30"/>
          <w:rtl/>
          <w:lang w:bidi="ar-KW"/>
        </w:rPr>
        <w:t>«</w:t>
      </w:r>
      <w:r w:rsidRPr="00356F29">
        <w:rPr>
          <w:rFonts w:ascii="Lotus Linotype" w:hAnsi="Lotus Linotype" w:cs="Lotus Linotype"/>
          <w:sz w:val="30"/>
          <w:szCs w:val="30"/>
          <w:rtl/>
          <w:lang w:bidi="ar-KW"/>
        </w:rPr>
        <w:t>الح</w:t>
      </w:r>
      <w:r w:rsidR="00382B5E">
        <w:rPr>
          <w:rFonts w:ascii="Lotus Linotype" w:hAnsi="Lotus Linotype" w:cs="Lotus Linotype"/>
          <w:sz w:val="30"/>
          <w:szCs w:val="30"/>
          <w:rtl/>
          <w:lang w:bidi="ar-KW"/>
        </w:rPr>
        <w:t>سن و الحسین سیدا شباب اهل الجنة</w:t>
      </w:r>
      <w:r w:rsidR="00382B5E">
        <w:rPr>
          <w:rFonts w:ascii="Lotus Linotype" w:hAnsi="Lotus Linotype" w:cs="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(حسن و حسین سید و سرور جوانان بهشت هستند).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معتقدیم که‌ آنها از یزید، بنی امیه‌ و بنی عباس بیشتر شایستگی مقام خلافت را داشتند.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باز در کتاب موسوم به‌ </w:t>
      </w:r>
      <w:r w:rsidRPr="00E71410">
        <w:rPr>
          <w:rFonts w:ascii="Lotus Linotype" w:hAnsi="Lotus Linotype" w:cs="Lotus Linotype"/>
          <w:sz w:val="30"/>
          <w:szCs w:val="30"/>
          <w:rtl/>
          <w:lang w:bidi="ar-KW"/>
        </w:rPr>
        <w:t xml:space="preserve">«جواب </w:t>
      </w:r>
      <w:r w:rsidR="00E71410">
        <w:rPr>
          <w:rFonts w:ascii="Lotus Linotype" w:hAnsi="Lotus Linotype" w:cs="Lotus Linotype" w:hint="cs"/>
          <w:sz w:val="30"/>
          <w:szCs w:val="30"/>
          <w:rtl/>
          <w:lang w:bidi="ar-KW"/>
        </w:rPr>
        <w:t>أ</w:t>
      </w:r>
      <w:r w:rsidRPr="00E71410">
        <w:rPr>
          <w:rFonts w:ascii="Lotus Linotype" w:hAnsi="Lotus Linotype" w:cs="Lotus Linotype"/>
          <w:sz w:val="30"/>
          <w:szCs w:val="30"/>
          <w:rtl/>
          <w:lang w:bidi="ar-KW"/>
        </w:rPr>
        <w:t>هل السنة النبویة ف</w:t>
      </w:r>
      <w:r w:rsidR="00E71410">
        <w:rPr>
          <w:rFonts w:ascii="Lotus Linotype" w:hAnsi="Lotus Linotype" w:cs="Lotus Linotype" w:hint="cs"/>
          <w:sz w:val="30"/>
          <w:szCs w:val="30"/>
          <w:rtl/>
          <w:lang w:bidi="ar-KW"/>
        </w:rPr>
        <w:t>ي</w:t>
      </w:r>
      <w:r w:rsidRPr="00E71410">
        <w:rPr>
          <w:rFonts w:ascii="Lotus Linotype" w:hAnsi="Lotus Linotype" w:cs="Lotus Linotype"/>
          <w:sz w:val="30"/>
          <w:szCs w:val="30"/>
          <w:rtl/>
          <w:lang w:bidi="ar-KW"/>
        </w:rPr>
        <w:t xml:space="preserve"> نقض کلام الشیعة والزیدیة</w:t>
      </w:r>
      <w:r w:rsidRPr="00E71410">
        <w:rPr>
          <w:rFonts w:ascii="Lotus Linotype" w:hAnsi="Lotus Linotype" w:cs="Lotus Linotype"/>
          <w:sz w:val="30"/>
          <w:szCs w:val="30"/>
          <w:rtl/>
        </w:rPr>
        <w:t>»</w:t>
      </w:r>
      <w:r w:rsidRPr="00356F29">
        <w:rPr>
          <w:rFonts w:hint="cs"/>
          <w:sz w:val="30"/>
          <w:szCs w:val="30"/>
          <w:rtl/>
        </w:rPr>
        <w:t xml:space="preserve"> </w:t>
      </w:r>
      <w:r w:rsidRPr="00356F29">
        <w:rPr>
          <w:rFonts w:hint="cs"/>
          <w:sz w:val="30"/>
          <w:szCs w:val="30"/>
          <w:rtl/>
          <w:lang w:bidi="ar-KW"/>
        </w:rPr>
        <w:t>اهل بیت را در حد گسترده‌ای تمجید و تعریف نموده‌ و بیان داشته‌ که‌ مذهب اهل سنت و جماعت به‌ طور عام و علماء نجد به‌ طور خاص بر آن است که‌ نسبت به‌ اهل بیت نهایت محبت و مودت دارند و جایگاه واقعی خود را به‌ آنها بازمی‌گردانند و تمامی افترا و تهمتهایی که‌ از جانب اهل بدعت بدانها نسبت داده‌ شده‌ لغو و باطل می‌نمایند... و از جمله‌ سخنان ایشان در این خصوص به‌ طور مختصر و کوتاه‌ عبارت است از:</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اهل سنت و جماعت که‌ مطابق قرآن و سنت موضع‌گیری می‌نمایند از همه‌ی مردم بیشتر نسبت به‌ اهل بیت محبت می‌ورزند و پیروی کردن از آنها را مایه‌ی افتخار </w:t>
      </w:r>
      <w:r w:rsidR="00E7608A">
        <w:rPr>
          <w:rFonts w:hint="cs"/>
          <w:sz w:val="30"/>
          <w:szCs w:val="30"/>
          <w:rtl/>
          <w:lang w:bidi="ar-KW"/>
        </w:rPr>
        <w:t>و سرافرازی خود قلمداد می‌نمایند</w:t>
      </w:r>
      <w:r w:rsidR="00F604F8">
        <w:rPr>
          <w:rStyle w:val="a4"/>
          <w:sz w:val="30"/>
          <w:szCs w:val="30"/>
          <w:rtl/>
          <w:lang w:bidi="ar-KW"/>
        </w:rPr>
        <w:t>(</w:t>
      </w:r>
      <w:r w:rsidR="00F604F8" w:rsidRPr="00356F29">
        <w:rPr>
          <w:rStyle w:val="a4"/>
          <w:sz w:val="30"/>
          <w:szCs w:val="30"/>
          <w:rtl/>
          <w:lang w:bidi="ar-KW"/>
        </w:rPr>
        <w:footnoteReference w:id="10"/>
      </w:r>
      <w:r w:rsidR="00F604F8">
        <w:rPr>
          <w:rStyle w:val="a4"/>
          <w:sz w:val="30"/>
          <w:szCs w:val="30"/>
          <w:rtl/>
          <w:lang w:bidi="ar-KW"/>
        </w:rPr>
        <w:t>)</w:t>
      </w:r>
      <w:r w:rsidR="00E7608A">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می‌گوید: همه‌ی اهل سنت ولایت علی و اهل بیت را می‌پذیرند و او را بر معاویه‌ و کسانی که‌ از معاویه‌ نیز بزرگتر هستند تفضیل و برتری می‌دهند...</w:t>
      </w:r>
      <w:r w:rsidR="00F604F8">
        <w:rPr>
          <w:rStyle w:val="a4"/>
          <w:sz w:val="30"/>
          <w:szCs w:val="30"/>
          <w:rtl/>
          <w:lang w:bidi="ar-KW"/>
        </w:rPr>
        <w:t>(</w:t>
      </w:r>
      <w:r w:rsidR="00F604F8" w:rsidRPr="00356F29">
        <w:rPr>
          <w:rStyle w:val="a4"/>
          <w:sz w:val="30"/>
          <w:szCs w:val="30"/>
          <w:rtl/>
          <w:lang w:bidi="ar-KW"/>
        </w:rPr>
        <w:footnoteReference w:id="11"/>
      </w:r>
      <w:r w:rsidR="00F604F8">
        <w:rPr>
          <w:rStyle w:val="a4"/>
          <w:sz w:val="30"/>
          <w:szCs w:val="30"/>
          <w:rtl/>
          <w:lang w:bidi="ar-KW"/>
        </w:rPr>
        <w:t>)</w:t>
      </w:r>
      <w:r w:rsidR="00B411EE">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بیان داشته‌: سایر اهل سنت و جماعت ولایت علی و اهل بیت را پذیرفته‌ و آنها را دوست دارند و در برابر بنی امیه‌ - که‌ علی را ناسزا می‌گویند- موقف نشان می‌دهند و آنها را از آن‌کار بازمی‌دارند، و کتابهایشان را با ثناگویی و اعلام محبت و مولات ایشان آراسته‌اند، و فضیلت علی و اهل بیت در همه‌ی کتابهای حدیث نیز ذکر شده‌ است</w:t>
      </w:r>
      <w:r w:rsidR="00F604F8">
        <w:rPr>
          <w:rStyle w:val="a4"/>
          <w:sz w:val="30"/>
          <w:szCs w:val="30"/>
          <w:rtl/>
          <w:lang w:bidi="ar-KW"/>
        </w:rPr>
        <w:t>(</w:t>
      </w:r>
      <w:r w:rsidR="00F604F8" w:rsidRPr="00356F29">
        <w:rPr>
          <w:rStyle w:val="a4"/>
          <w:sz w:val="30"/>
          <w:szCs w:val="30"/>
          <w:rtl/>
          <w:lang w:bidi="ar-KW"/>
        </w:rPr>
        <w:footnoteReference w:id="12"/>
      </w:r>
      <w:r w:rsidR="00F604F8">
        <w:rPr>
          <w:rStyle w:val="a4"/>
          <w:sz w:val="30"/>
          <w:szCs w:val="30"/>
          <w:rtl/>
          <w:lang w:bidi="ar-KW"/>
        </w:rPr>
        <w:t>)</w:t>
      </w:r>
      <w:r w:rsidR="00964855">
        <w:rPr>
          <w:rFonts w:hint="cs"/>
          <w:sz w:val="30"/>
          <w:szCs w:val="30"/>
          <w:rtl/>
          <w:lang w:bidi="ar-KW"/>
        </w:rPr>
        <w:t>.</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باز گفته‌:  اما سخن ایشان (اعتراض گیرند</w:t>
      </w:r>
      <w:r w:rsidR="00170174">
        <w:rPr>
          <w:rFonts w:hint="cs"/>
          <w:sz w:val="30"/>
          <w:szCs w:val="30"/>
          <w:rtl/>
          <w:lang w:bidi="ar-KW"/>
        </w:rPr>
        <w:t>ه</w:t>
      </w:r>
      <w:r w:rsidRPr="00356F29">
        <w:rPr>
          <w:rFonts w:hint="cs"/>
          <w:sz w:val="30"/>
          <w:szCs w:val="30"/>
          <w:rtl/>
          <w:lang w:bidi="ar-KW"/>
        </w:rPr>
        <w:t>): و از این رو شافعی هنگامی که‌ بدعت‌گذاری را در میان اهل حق مشاهده‌ نمود، فرمودند:</w:t>
      </w:r>
    </w:p>
    <w:tbl>
      <w:tblPr>
        <w:bidiVisual/>
        <w:tblW w:w="0" w:type="auto"/>
        <w:tblInd w:w="110" w:type="dxa"/>
        <w:tblLook w:val="01E0"/>
      </w:tblPr>
      <w:tblGrid>
        <w:gridCol w:w="2824"/>
        <w:gridCol w:w="236"/>
        <w:gridCol w:w="2880"/>
      </w:tblGrid>
      <w:tr w:rsidR="004847BB" w:rsidRPr="00A84282" w:rsidTr="00A84282">
        <w:tc>
          <w:tcPr>
            <w:tcW w:w="2824" w:type="dxa"/>
          </w:tcPr>
          <w:p w:rsidR="004847BB" w:rsidRPr="00A84282" w:rsidRDefault="004847BB" w:rsidP="00A84282">
            <w:pPr>
              <w:widowControl w:val="0"/>
              <w:tabs>
                <w:tab w:val="left" w:pos="1106"/>
              </w:tabs>
              <w:spacing w:line="216" w:lineRule="auto"/>
              <w:rPr>
                <w:sz w:val="2"/>
                <w:szCs w:val="2"/>
                <w:rtl/>
                <w:lang w:bidi="ar-KW"/>
              </w:rPr>
            </w:pPr>
            <w:r w:rsidRPr="00A84282">
              <w:rPr>
                <w:rFonts w:ascii="Lotus Linotype" w:hAnsi="Lotus Linotype" w:cs="Lotus Linotype" w:hint="cs"/>
                <w:sz w:val="30"/>
                <w:szCs w:val="30"/>
                <w:rtl/>
                <w:lang w:bidi="ar-KW"/>
              </w:rPr>
              <w:t>إ</w:t>
            </w:r>
            <w:r w:rsidRPr="00A84282">
              <w:rPr>
                <w:rFonts w:ascii="Lotus Linotype" w:hAnsi="Lotus Linotype" w:cs="Lotus Linotype"/>
                <w:sz w:val="30"/>
                <w:szCs w:val="30"/>
                <w:rtl/>
                <w:lang w:bidi="ar-KW"/>
              </w:rPr>
              <w:t>ن کان رفضا حب آل محمد</w:t>
            </w:r>
            <w:r w:rsidRPr="00A84282">
              <w:rPr>
                <w:sz w:val="30"/>
                <w:szCs w:val="30"/>
                <w:rtl/>
                <w:lang w:bidi="ar-KW"/>
              </w:rPr>
              <w:br/>
            </w:r>
          </w:p>
        </w:tc>
        <w:tc>
          <w:tcPr>
            <w:tcW w:w="236" w:type="dxa"/>
          </w:tcPr>
          <w:p w:rsidR="004847BB" w:rsidRPr="00A84282" w:rsidRDefault="004847BB" w:rsidP="00A84282">
            <w:pPr>
              <w:widowControl w:val="0"/>
              <w:tabs>
                <w:tab w:val="left" w:pos="1106"/>
              </w:tabs>
              <w:spacing w:line="216" w:lineRule="auto"/>
              <w:rPr>
                <w:rFonts w:hint="cs"/>
                <w:sz w:val="30"/>
                <w:szCs w:val="30"/>
                <w:rtl/>
                <w:lang w:bidi="ar-KW"/>
              </w:rPr>
            </w:pPr>
          </w:p>
        </w:tc>
        <w:tc>
          <w:tcPr>
            <w:tcW w:w="2880" w:type="dxa"/>
          </w:tcPr>
          <w:p w:rsidR="004847BB" w:rsidRPr="00A84282" w:rsidRDefault="004847BB" w:rsidP="00A84282">
            <w:pPr>
              <w:widowControl w:val="0"/>
              <w:tabs>
                <w:tab w:val="left" w:pos="1106"/>
              </w:tabs>
              <w:spacing w:line="216" w:lineRule="auto"/>
              <w:rPr>
                <w:rFonts w:hint="cs"/>
                <w:sz w:val="2"/>
                <w:szCs w:val="2"/>
                <w:rtl/>
                <w:lang w:bidi="ar-KW"/>
              </w:rPr>
            </w:pPr>
            <w:r w:rsidRPr="00A84282">
              <w:rPr>
                <w:rFonts w:ascii="Lotus Linotype" w:hAnsi="Lotus Linotype" w:cs="Lotus Linotype"/>
                <w:sz w:val="30"/>
                <w:szCs w:val="30"/>
                <w:rtl/>
                <w:lang w:bidi="ar-KW"/>
              </w:rPr>
              <w:t xml:space="preserve">فلیشهد الثقلان </w:t>
            </w:r>
            <w:r w:rsidRPr="00A84282">
              <w:rPr>
                <w:rFonts w:ascii="Lotus Linotype" w:hAnsi="Lotus Linotype" w:cs="Lotus Linotype" w:hint="cs"/>
                <w:sz w:val="30"/>
                <w:szCs w:val="30"/>
                <w:rtl/>
                <w:lang w:bidi="ar-KW"/>
              </w:rPr>
              <w:t>إ</w:t>
            </w:r>
            <w:r w:rsidRPr="00A84282">
              <w:rPr>
                <w:rFonts w:ascii="Lotus Linotype" w:hAnsi="Lotus Linotype" w:cs="Lotus Linotype"/>
                <w:sz w:val="30"/>
                <w:szCs w:val="30"/>
                <w:rtl/>
                <w:lang w:bidi="ar-KW"/>
              </w:rPr>
              <w:t>ن</w:t>
            </w:r>
            <w:r w:rsidRPr="00A84282">
              <w:rPr>
                <w:rFonts w:ascii="Lotus Linotype" w:hAnsi="Lotus Linotype" w:cs="Lotus Linotype" w:hint="cs"/>
                <w:sz w:val="30"/>
                <w:szCs w:val="30"/>
                <w:rtl/>
                <w:lang w:bidi="ar-KW"/>
              </w:rPr>
              <w:t xml:space="preserve">ي </w:t>
            </w:r>
            <w:r w:rsidRPr="00A84282">
              <w:rPr>
                <w:rFonts w:ascii="Lotus Linotype" w:hAnsi="Lotus Linotype" w:cs="Lotus Linotype"/>
                <w:sz w:val="30"/>
                <w:szCs w:val="30"/>
                <w:rtl/>
                <w:lang w:bidi="ar-KW"/>
              </w:rPr>
              <w:t>رافض</w:t>
            </w:r>
            <w:r w:rsidRPr="00A84282">
              <w:rPr>
                <w:rFonts w:ascii="Lotus Linotype" w:hAnsi="Lotus Linotype" w:cs="Lotus Linotype" w:hint="cs"/>
                <w:sz w:val="30"/>
                <w:szCs w:val="30"/>
                <w:rtl/>
                <w:lang w:bidi="ar-KW"/>
              </w:rPr>
              <w:t>ي</w:t>
            </w:r>
            <w:r w:rsidRPr="00A84282">
              <w:rPr>
                <w:rFonts w:ascii="Lotus Linotype" w:hAnsi="Lotus Linotype" w:cs="Lotus Linotype" w:hint="cs"/>
                <w:sz w:val="30"/>
                <w:szCs w:val="30"/>
                <w:rtl/>
                <w:lang w:bidi="ar-KW"/>
              </w:rPr>
              <w:br/>
            </w:r>
          </w:p>
        </w:tc>
      </w:tr>
    </w:tbl>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(اگر دوستی خاندان محمد </w:t>
      </w:r>
      <w:r w:rsidR="00C7028E">
        <w:rPr>
          <w:rFonts w:hint="cs"/>
          <w:sz w:val="30"/>
          <w:szCs w:val="30"/>
          <w:rtl/>
          <w:lang w:bidi="ar-KW"/>
        </w:rPr>
        <w:t xml:space="preserve">رافضى بودن است، </w:t>
      </w:r>
      <w:r w:rsidRPr="00356F29">
        <w:rPr>
          <w:rFonts w:hint="cs"/>
          <w:sz w:val="30"/>
          <w:szCs w:val="30"/>
          <w:rtl/>
          <w:lang w:bidi="ar-KW"/>
        </w:rPr>
        <w:t xml:space="preserve">پس باید جن و انس گواهی دهند </w:t>
      </w:r>
      <w:r w:rsidR="00C7028E">
        <w:rPr>
          <w:rFonts w:hint="cs"/>
          <w:sz w:val="30"/>
          <w:szCs w:val="30"/>
          <w:rtl/>
          <w:lang w:bidi="ar-KW"/>
        </w:rPr>
        <w:t>كه من رافضى هستم</w:t>
      </w:r>
      <w:r w:rsidRPr="00356F29">
        <w:rPr>
          <w:rFonts w:hint="cs"/>
          <w:sz w:val="30"/>
          <w:szCs w:val="30"/>
          <w:rtl/>
          <w:lang w:bidi="ar-KW"/>
        </w:rPr>
        <w:t>).</w:t>
      </w:r>
    </w:p>
    <w:p w:rsidR="00037F86"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همه‌ی اهل سنت و بسیاری از بدعت</w:t>
      </w:r>
      <w:r w:rsidR="00BE6166" w:rsidRPr="00356F29">
        <w:rPr>
          <w:rFonts w:hint="cs"/>
          <w:sz w:val="30"/>
          <w:szCs w:val="30"/>
          <w:rtl/>
          <w:lang w:bidi="ar-KW"/>
        </w:rPr>
        <w:t>گرایانی همچون معتزله‌، مرجئه‌ و غیره</w:t>
      </w:r>
      <w:r w:rsidRPr="00356F29">
        <w:rPr>
          <w:rFonts w:hint="cs"/>
          <w:sz w:val="30"/>
          <w:szCs w:val="30"/>
          <w:rtl/>
          <w:lang w:bidi="ar-KW"/>
        </w:rPr>
        <w:t xml:space="preserve"> همین سخن شافعی را بیان داشته‌اند</w:t>
      </w:r>
      <w:r w:rsidR="00037F86">
        <w:rPr>
          <w:rFonts w:hint="cs"/>
          <w:sz w:val="30"/>
          <w:szCs w:val="30"/>
          <w:rtl/>
          <w:lang w:bidi="ar-KW"/>
        </w:rPr>
        <w:t>.</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w:t>
      </w:r>
      <w:r w:rsidR="009A22BC">
        <w:rPr>
          <w:rFonts w:hint="cs"/>
          <w:sz w:val="30"/>
          <w:szCs w:val="30"/>
          <w:rtl/>
          <w:lang w:bidi="ar-KW"/>
        </w:rPr>
        <w:t xml:space="preserve"> همچنين</w:t>
      </w:r>
      <w:r w:rsidRPr="00356F29">
        <w:rPr>
          <w:rFonts w:hint="cs"/>
          <w:sz w:val="30"/>
          <w:szCs w:val="30"/>
          <w:rtl/>
          <w:lang w:bidi="ar-KW"/>
        </w:rPr>
        <w:t xml:space="preserve"> همانند برخی از علما می</w:t>
      </w:r>
      <w:r w:rsidR="00037F86">
        <w:rPr>
          <w:rFonts w:hint="cs"/>
          <w:sz w:val="30"/>
          <w:szCs w:val="30"/>
          <w:rtl/>
          <w:lang w:bidi="ar-KW"/>
        </w:rPr>
        <w:t>‌</w:t>
      </w:r>
      <w:r w:rsidRPr="00356F29">
        <w:rPr>
          <w:rFonts w:hint="cs"/>
          <w:sz w:val="30"/>
          <w:szCs w:val="30"/>
          <w:rtl/>
          <w:lang w:bidi="ar-KW"/>
        </w:rPr>
        <w:t>گویند:</w:t>
      </w:r>
    </w:p>
    <w:tbl>
      <w:tblPr>
        <w:bidiVisual/>
        <w:tblW w:w="0" w:type="auto"/>
        <w:tblInd w:w="110" w:type="dxa"/>
        <w:tblLook w:val="01E0"/>
      </w:tblPr>
      <w:tblGrid>
        <w:gridCol w:w="2824"/>
        <w:gridCol w:w="236"/>
        <w:gridCol w:w="2880"/>
      </w:tblGrid>
      <w:tr w:rsidR="004847BB" w:rsidRPr="00A84282" w:rsidTr="00A84282">
        <w:trPr>
          <w:trHeight w:val="415"/>
        </w:trPr>
        <w:tc>
          <w:tcPr>
            <w:tcW w:w="2824" w:type="dxa"/>
          </w:tcPr>
          <w:p w:rsidR="004847BB" w:rsidRPr="00A84282" w:rsidRDefault="004847BB" w:rsidP="00A84282">
            <w:pPr>
              <w:widowControl w:val="0"/>
              <w:tabs>
                <w:tab w:val="left" w:pos="1106"/>
              </w:tabs>
              <w:spacing w:line="216" w:lineRule="auto"/>
              <w:rPr>
                <w:rFonts w:ascii="Lotus Linotype" w:hAnsi="Lotus Linotype" w:cs="Lotus Linotype" w:hint="cs"/>
                <w:spacing w:val="-4"/>
                <w:sz w:val="30"/>
                <w:szCs w:val="30"/>
                <w:rtl/>
                <w:lang w:bidi="ar-KW"/>
              </w:rPr>
            </w:pPr>
            <w:r w:rsidRPr="00A84282">
              <w:rPr>
                <w:rFonts w:ascii="Lotus Linotype" w:hAnsi="Lotus Linotype" w:cs="Lotus Linotype" w:hint="cs"/>
                <w:spacing w:val="-4"/>
                <w:sz w:val="30"/>
                <w:szCs w:val="30"/>
                <w:rtl/>
                <w:lang w:bidi="ar-KW"/>
              </w:rPr>
              <w:t>إ</w:t>
            </w:r>
            <w:r w:rsidRPr="00A84282">
              <w:rPr>
                <w:rFonts w:ascii="Lotus Linotype" w:hAnsi="Lotus Linotype" w:cs="Lotus Linotype"/>
                <w:spacing w:val="-4"/>
                <w:sz w:val="30"/>
                <w:szCs w:val="30"/>
                <w:rtl/>
                <w:lang w:bidi="ar-KW"/>
              </w:rPr>
              <w:t>ن کان نصبا حب صحب محمد</w:t>
            </w:r>
          </w:p>
          <w:p w:rsidR="004847BB" w:rsidRPr="00A84282" w:rsidRDefault="004847BB" w:rsidP="00A84282">
            <w:pPr>
              <w:widowControl w:val="0"/>
              <w:tabs>
                <w:tab w:val="left" w:pos="1106"/>
              </w:tabs>
              <w:spacing w:line="216" w:lineRule="auto"/>
              <w:rPr>
                <w:sz w:val="2"/>
                <w:szCs w:val="2"/>
                <w:rtl/>
                <w:lang w:bidi="ar-KW"/>
              </w:rPr>
            </w:pPr>
          </w:p>
        </w:tc>
        <w:tc>
          <w:tcPr>
            <w:tcW w:w="236" w:type="dxa"/>
          </w:tcPr>
          <w:p w:rsidR="004847BB" w:rsidRPr="00A84282" w:rsidRDefault="004847BB" w:rsidP="00A84282">
            <w:pPr>
              <w:widowControl w:val="0"/>
              <w:tabs>
                <w:tab w:val="left" w:pos="1106"/>
              </w:tabs>
              <w:spacing w:line="216" w:lineRule="auto"/>
              <w:rPr>
                <w:rFonts w:hint="cs"/>
                <w:sz w:val="30"/>
                <w:szCs w:val="30"/>
                <w:rtl/>
                <w:lang w:bidi="ar-KW"/>
              </w:rPr>
            </w:pPr>
          </w:p>
        </w:tc>
        <w:tc>
          <w:tcPr>
            <w:tcW w:w="2880" w:type="dxa"/>
          </w:tcPr>
          <w:p w:rsidR="004847BB" w:rsidRPr="00A84282" w:rsidRDefault="004847BB" w:rsidP="00A84282">
            <w:pPr>
              <w:widowControl w:val="0"/>
              <w:tabs>
                <w:tab w:val="left" w:pos="1106"/>
              </w:tabs>
              <w:spacing w:line="216" w:lineRule="auto"/>
              <w:rPr>
                <w:rFonts w:ascii="Lotus Linotype" w:hAnsi="Lotus Linotype" w:cs="Lotus Linotype"/>
                <w:sz w:val="2"/>
                <w:szCs w:val="2"/>
                <w:rtl/>
                <w:lang w:bidi="ar-KW"/>
              </w:rPr>
            </w:pPr>
            <w:r w:rsidRPr="00A84282">
              <w:rPr>
                <w:rFonts w:ascii="Lotus Linotype" w:hAnsi="Lotus Linotype" w:cs="Lotus Linotype"/>
                <w:sz w:val="30"/>
                <w:szCs w:val="30"/>
                <w:rtl/>
                <w:lang w:bidi="ar-KW"/>
              </w:rPr>
              <w:t xml:space="preserve">فلیشهد الثقلان </w:t>
            </w:r>
            <w:r w:rsidR="00037F86"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ن</w:t>
            </w:r>
            <w:r w:rsidRPr="00A84282">
              <w:rPr>
                <w:rFonts w:ascii="Lotus Linotype" w:hAnsi="Lotus Linotype" w:cs="Lotus Linotype" w:hint="cs"/>
                <w:sz w:val="30"/>
                <w:szCs w:val="30"/>
                <w:rtl/>
                <w:lang w:bidi="ar-KW"/>
              </w:rPr>
              <w:t>ي</w:t>
            </w:r>
            <w:r w:rsidRPr="00A84282">
              <w:rPr>
                <w:rFonts w:ascii="Lotus Linotype" w:hAnsi="Lotus Linotype" w:cs="Lotus Linotype"/>
                <w:sz w:val="30"/>
                <w:szCs w:val="30"/>
                <w:rtl/>
                <w:lang w:bidi="ar-KW"/>
              </w:rPr>
              <w:t xml:space="preserve"> ناصب</w:t>
            </w:r>
            <w:r w:rsidRPr="00A84282">
              <w:rPr>
                <w:rFonts w:ascii="Lotus Linotype" w:hAnsi="Lotus Linotype" w:cs="Lotus Linotype" w:hint="cs"/>
                <w:sz w:val="30"/>
                <w:szCs w:val="30"/>
                <w:rtl/>
                <w:lang w:bidi="ar-KW"/>
              </w:rPr>
              <w:t>ي</w:t>
            </w:r>
            <w:r w:rsidRPr="00A84282">
              <w:rPr>
                <w:rFonts w:ascii="Lotus Linotype" w:hAnsi="Lotus Linotype" w:cs="Lotus Linotype"/>
                <w:sz w:val="30"/>
                <w:szCs w:val="30"/>
                <w:rtl/>
                <w:lang w:bidi="ar-KW"/>
              </w:rPr>
              <w:br/>
            </w:r>
          </w:p>
          <w:p w:rsidR="004847BB" w:rsidRPr="00A84282" w:rsidRDefault="004847BB" w:rsidP="00A84282">
            <w:pPr>
              <w:widowControl w:val="0"/>
              <w:tabs>
                <w:tab w:val="left" w:pos="1106"/>
              </w:tabs>
              <w:spacing w:line="216" w:lineRule="auto"/>
              <w:rPr>
                <w:rFonts w:hint="cs"/>
                <w:sz w:val="2"/>
                <w:szCs w:val="2"/>
                <w:rtl/>
                <w:lang w:bidi="ar-KW"/>
              </w:rPr>
            </w:pPr>
          </w:p>
        </w:tc>
      </w:tr>
    </w:tbl>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(اگر دوستی اصحاب محمد نشانه‌ </w:t>
      </w:r>
      <w:r w:rsidR="00037F86">
        <w:rPr>
          <w:rFonts w:hint="cs"/>
          <w:sz w:val="30"/>
          <w:szCs w:val="30"/>
          <w:rtl/>
          <w:lang w:bidi="ar-KW"/>
        </w:rPr>
        <w:t>ناصبى بودن است،</w:t>
      </w:r>
      <w:r w:rsidRPr="00356F29">
        <w:rPr>
          <w:rFonts w:hint="cs"/>
          <w:sz w:val="30"/>
          <w:szCs w:val="30"/>
          <w:rtl/>
          <w:lang w:bidi="ar-KW"/>
        </w:rPr>
        <w:t xml:space="preserve"> پس باید جن و انس گواهی دهند به‌ اینکه‌ من </w:t>
      </w:r>
      <w:r w:rsidR="00037F86">
        <w:rPr>
          <w:rFonts w:hint="cs"/>
          <w:sz w:val="30"/>
          <w:szCs w:val="30"/>
          <w:rtl/>
          <w:lang w:bidi="ar-KW"/>
        </w:rPr>
        <w:t>ناصبى هستم</w:t>
      </w:r>
      <w:r w:rsidRPr="00356F2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بیت نخست: خوارج و برخی از بنی امیه‌ را مخاطب قرار می‌دهد که‌ نسبت به‌ علی و اهل بیت ایشان نفرت و کینه‌ به‌ دل داشتند، و برخی از آنها کفر اهل بیت را اعلام می‌داشتند.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اما بیت دوم: رافضه‌ و زیدیه‌ را مخاطب قرار می‌دهد که‌ برخی از اصحاب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مورد نفرت و دشمنی خویش قرار می‌دادند... </w:t>
      </w:r>
      <w:r w:rsidR="00F604F8">
        <w:rPr>
          <w:rStyle w:val="a4"/>
          <w:sz w:val="30"/>
          <w:szCs w:val="30"/>
          <w:rtl/>
          <w:lang w:bidi="ar-KW"/>
        </w:rPr>
        <w:t>(</w:t>
      </w:r>
      <w:r w:rsidR="00F604F8" w:rsidRPr="00356F29">
        <w:rPr>
          <w:rStyle w:val="a4"/>
          <w:sz w:val="30"/>
          <w:szCs w:val="30"/>
          <w:rtl/>
          <w:lang w:bidi="ar-KW"/>
        </w:rPr>
        <w:footnoteReference w:id="13"/>
      </w:r>
      <w:r w:rsidR="00F604F8">
        <w:rPr>
          <w:rStyle w:val="a4"/>
          <w:sz w:val="30"/>
          <w:szCs w:val="30"/>
          <w:rtl/>
          <w:lang w:bidi="ar-KW"/>
        </w:rPr>
        <w:t>)</w:t>
      </w:r>
      <w:r w:rsidR="00896BEC">
        <w:rPr>
          <w:rFonts w:hint="cs"/>
          <w:sz w:val="30"/>
          <w:szCs w:val="30"/>
          <w:rtl/>
          <w:lang w:bidi="ar-KW"/>
        </w:rPr>
        <w:t>.</w:t>
      </w:r>
    </w:p>
    <w:p w:rsidR="00515180" w:rsidRPr="0038618C" w:rsidRDefault="00515180" w:rsidP="0038618C">
      <w:pPr>
        <w:widowControl w:val="0"/>
        <w:tabs>
          <w:tab w:val="left" w:pos="1106"/>
        </w:tabs>
        <w:spacing w:line="211" w:lineRule="auto"/>
        <w:ind w:firstLine="284"/>
        <w:rPr>
          <w:rFonts w:hint="cs"/>
          <w:spacing w:val="-8"/>
          <w:sz w:val="30"/>
          <w:szCs w:val="30"/>
          <w:rtl/>
          <w:lang w:bidi="ar-KW"/>
        </w:rPr>
      </w:pPr>
      <w:r w:rsidRPr="0038618C">
        <w:rPr>
          <w:rFonts w:hint="cs"/>
          <w:spacing w:val="-8"/>
          <w:sz w:val="30"/>
          <w:szCs w:val="30"/>
          <w:rtl/>
          <w:lang w:bidi="ar-KW"/>
        </w:rPr>
        <w:t xml:space="preserve">و ایشان گفته‌اند: اما آن دسته‌ و گروهکی از بنی امیه‌ که‌ علی </w:t>
      </w:r>
      <w:r w:rsidRPr="0038618C">
        <w:rPr>
          <w:rFonts w:hint="cs"/>
          <w:spacing w:val="-8"/>
          <w:sz w:val="30"/>
          <w:szCs w:val="30"/>
          <w:lang w:bidi="ar-KW"/>
        </w:rPr>
        <w:sym w:font="AGA Arabesque" w:char="F074"/>
      </w:r>
      <w:r w:rsidRPr="0038618C">
        <w:rPr>
          <w:rFonts w:hint="cs"/>
          <w:spacing w:val="-8"/>
          <w:sz w:val="30"/>
          <w:szCs w:val="30"/>
          <w:rtl/>
          <w:lang w:bidi="ar-KW"/>
        </w:rPr>
        <w:t xml:space="preserve"> را مورد لعن و نفرت خویش قرار می‌دادند از نظر اهل سنت ظالم و فاسق محسوب می‌گردند، و اهل سنت از طریق تبلیغات و نقل روایتهای صحیحی راجع به‌ فضیلت علی </w:t>
      </w:r>
      <w:r w:rsidRPr="0038618C">
        <w:rPr>
          <w:rFonts w:hint="cs"/>
          <w:spacing w:val="-8"/>
          <w:sz w:val="30"/>
          <w:szCs w:val="30"/>
          <w:lang w:bidi="ar-KW"/>
        </w:rPr>
        <w:sym w:font="AGA Arabesque" w:char="F074"/>
      </w:r>
      <w:r w:rsidRPr="0038618C">
        <w:rPr>
          <w:rFonts w:hint="cs"/>
          <w:spacing w:val="-8"/>
          <w:sz w:val="30"/>
          <w:szCs w:val="30"/>
          <w:rtl/>
          <w:lang w:bidi="ar-KW"/>
        </w:rPr>
        <w:t xml:space="preserve"> با آنها به‌ مبارزه‌ پرداخته‌اند.</w:t>
      </w:r>
    </w:p>
    <w:p w:rsidR="00515180" w:rsidRPr="00356F29" w:rsidRDefault="00515180" w:rsidP="0038618C">
      <w:pPr>
        <w:widowControl w:val="0"/>
        <w:tabs>
          <w:tab w:val="left" w:pos="1106"/>
        </w:tabs>
        <w:spacing w:line="211" w:lineRule="auto"/>
        <w:ind w:firstLine="284"/>
        <w:rPr>
          <w:rFonts w:hint="cs"/>
          <w:sz w:val="30"/>
          <w:szCs w:val="30"/>
          <w:rtl/>
          <w:lang w:bidi="ar-KW"/>
        </w:rPr>
      </w:pPr>
      <w:r w:rsidRPr="00356F29">
        <w:rPr>
          <w:rFonts w:hint="cs"/>
          <w:sz w:val="30"/>
          <w:szCs w:val="30"/>
          <w:rtl/>
          <w:lang w:bidi="ar-KW"/>
        </w:rPr>
        <w:t>آنها می‌خواستند با این کار زشت و شنیع خود</w:t>
      </w:r>
      <w:r w:rsidR="004A4E82">
        <w:rPr>
          <w:rFonts w:hint="cs"/>
          <w:sz w:val="30"/>
          <w:szCs w:val="30"/>
          <w:rtl/>
          <w:lang w:bidi="ar-KW"/>
        </w:rPr>
        <w:t>،</w:t>
      </w:r>
      <w:r w:rsidRPr="00356F29">
        <w:rPr>
          <w:rFonts w:hint="cs"/>
          <w:sz w:val="30"/>
          <w:szCs w:val="30"/>
          <w:rtl/>
          <w:lang w:bidi="ar-KW"/>
        </w:rPr>
        <w:t xml:space="preserve"> از مقام و منزلت علی </w:t>
      </w:r>
      <w:r w:rsidRPr="00356F29">
        <w:rPr>
          <w:rFonts w:hint="cs"/>
          <w:sz w:val="30"/>
          <w:szCs w:val="30"/>
          <w:lang w:bidi="ar-KW"/>
        </w:rPr>
        <w:sym w:font="AGA Arabesque" w:char="F074"/>
      </w:r>
      <w:r w:rsidRPr="00356F29">
        <w:rPr>
          <w:rFonts w:hint="cs"/>
          <w:sz w:val="30"/>
          <w:szCs w:val="30"/>
          <w:rtl/>
          <w:lang w:bidi="ar-KW"/>
        </w:rPr>
        <w:t xml:space="preserve"> بکاهند و محبت و مودت ایشان را از دل مردم بیرون آورند، اما خداوند خلاف هدف و انگیزه‌ی آنها را برای علی </w:t>
      </w:r>
      <w:r w:rsidRPr="00356F29">
        <w:rPr>
          <w:rFonts w:hint="cs"/>
          <w:sz w:val="30"/>
          <w:szCs w:val="30"/>
          <w:lang w:bidi="ar-KW"/>
        </w:rPr>
        <w:sym w:font="AGA Arabesque" w:char="F074"/>
      </w:r>
      <w:r w:rsidRPr="00356F29">
        <w:rPr>
          <w:rFonts w:hint="cs"/>
          <w:sz w:val="30"/>
          <w:szCs w:val="30"/>
          <w:rtl/>
          <w:lang w:bidi="ar-KW"/>
        </w:rPr>
        <w:t xml:space="preserve"> به‌ ارمغان آورد و به‌ مقام وی افزود. و اهل سنت و جماعت نیز فضائل ایشان را ظاهر نمودند و آن </w:t>
      </w:r>
      <w:r w:rsidR="00110779">
        <w:rPr>
          <w:rFonts w:hint="cs"/>
          <w:sz w:val="30"/>
          <w:szCs w:val="30"/>
          <w:rtl/>
          <w:lang w:bidi="ar-KW"/>
        </w:rPr>
        <w:t xml:space="preserve">را </w:t>
      </w:r>
      <w:r w:rsidRPr="00356F29">
        <w:rPr>
          <w:rFonts w:hint="cs"/>
          <w:sz w:val="30"/>
          <w:szCs w:val="30"/>
          <w:rtl/>
          <w:lang w:bidi="ar-KW"/>
        </w:rPr>
        <w:t>در میان مردم منتشر کردند، پس در میان توده‌ی مردم چه‌ رسد به‌ افراد ویژه‌</w:t>
      </w:r>
      <w:r w:rsidR="00110779">
        <w:rPr>
          <w:rFonts w:hint="cs"/>
          <w:sz w:val="30"/>
          <w:szCs w:val="30"/>
          <w:rtl/>
          <w:lang w:bidi="ar-KW"/>
        </w:rPr>
        <w:t>،</w:t>
      </w:r>
      <w:r w:rsidRPr="00356F29">
        <w:rPr>
          <w:rFonts w:hint="cs"/>
          <w:sz w:val="30"/>
          <w:szCs w:val="30"/>
          <w:rtl/>
          <w:lang w:bidi="ar-KW"/>
        </w:rPr>
        <w:t xml:space="preserve"> مشهور گشت و در نتیجه‌ همه‌ی اهل سنت نسبت به‌ او محبت و مودت می‌ور</w:t>
      </w:r>
      <w:r w:rsidR="00110779">
        <w:rPr>
          <w:rFonts w:hint="cs"/>
          <w:sz w:val="30"/>
          <w:szCs w:val="30"/>
          <w:rtl/>
          <w:lang w:bidi="ar-KW"/>
        </w:rPr>
        <w:t xml:space="preserve">زند و ولایت او را می‌پذیرند... </w:t>
      </w:r>
      <w:r w:rsidR="00F604F8">
        <w:rPr>
          <w:rStyle w:val="a4"/>
          <w:sz w:val="30"/>
          <w:szCs w:val="30"/>
          <w:rtl/>
          <w:lang w:bidi="ar-KW"/>
        </w:rPr>
        <w:t>(</w:t>
      </w:r>
      <w:r w:rsidR="00F604F8" w:rsidRPr="00356F29">
        <w:rPr>
          <w:rStyle w:val="a4"/>
          <w:sz w:val="30"/>
          <w:szCs w:val="30"/>
          <w:rtl/>
          <w:lang w:bidi="ar-KW"/>
        </w:rPr>
        <w:footnoteReference w:id="14"/>
      </w:r>
      <w:r w:rsidR="00F604F8">
        <w:rPr>
          <w:rStyle w:val="a4"/>
          <w:sz w:val="30"/>
          <w:szCs w:val="30"/>
          <w:rtl/>
          <w:lang w:bidi="ar-KW"/>
        </w:rPr>
        <w:t>)</w:t>
      </w:r>
      <w:r w:rsidR="00110779">
        <w:rPr>
          <w:rFonts w:hint="cs"/>
          <w:sz w:val="30"/>
          <w:szCs w:val="30"/>
          <w:rtl/>
          <w:lang w:bidi="ar-KW"/>
        </w:rPr>
        <w:t>.</w:t>
      </w:r>
    </w:p>
    <w:p w:rsidR="00515180" w:rsidRPr="00356F29" w:rsidRDefault="00515180" w:rsidP="0038618C">
      <w:pPr>
        <w:widowControl w:val="0"/>
        <w:tabs>
          <w:tab w:val="left" w:pos="1106"/>
        </w:tabs>
        <w:spacing w:line="211" w:lineRule="auto"/>
        <w:ind w:firstLine="284"/>
        <w:rPr>
          <w:rFonts w:hint="cs"/>
          <w:sz w:val="30"/>
          <w:szCs w:val="30"/>
          <w:rtl/>
          <w:lang w:bidi="ar-KW"/>
        </w:rPr>
      </w:pPr>
      <w:r w:rsidRPr="00356F29">
        <w:rPr>
          <w:rFonts w:hint="cs"/>
          <w:sz w:val="30"/>
          <w:szCs w:val="30"/>
          <w:rtl/>
          <w:lang w:bidi="ar-KW"/>
        </w:rPr>
        <w:t xml:space="preserve">و باز می‌گوید: بسیاری از اهل سنت معتقد هستند که‌ علی </w:t>
      </w:r>
      <w:r w:rsidRPr="00356F29">
        <w:rPr>
          <w:rFonts w:hint="cs"/>
          <w:sz w:val="30"/>
          <w:szCs w:val="30"/>
          <w:lang w:bidi="ar-KW"/>
        </w:rPr>
        <w:sym w:font="AGA Arabesque" w:char="F074"/>
      </w:r>
      <w:r w:rsidRPr="00356F29">
        <w:rPr>
          <w:rFonts w:hint="cs"/>
          <w:sz w:val="30"/>
          <w:szCs w:val="30"/>
          <w:rtl/>
          <w:lang w:bidi="ar-KW"/>
        </w:rPr>
        <w:t xml:space="preserve"> در جنگ با معاویه‌ </w:t>
      </w:r>
      <w:r w:rsidRPr="00356F29">
        <w:rPr>
          <w:rFonts w:hint="cs"/>
          <w:sz w:val="30"/>
          <w:szCs w:val="30"/>
          <w:lang w:bidi="ar-KW"/>
        </w:rPr>
        <w:sym w:font="AGA Arabesque" w:char="F074"/>
      </w:r>
      <w:r w:rsidRPr="00356F29">
        <w:rPr>
          <w:rFonts w:hint="cs"/>
          <w:sz w:val="30"/>
          <w:szCs w:val="30"/>
          <w:rtl/>
          <w:lang w:bidi="ar-KW"/>
        </w:rPr>
        <w:t xml:space="preserve"> و همراهانش بر حق بوده‌ است، و همه‌ی آنها متفق هستند بر اینکه‌ علی </w:t>
      </w:r>
      <w:r w:rsidRPr="00356F29">
        <w:rPr>
          <w:rFonts w:hint="cs"/>
          <w:sz w:val="30"/>
          <w:szCs w:val="30"/>
          <w:lang w:bidi="ar-KW"/>
        </w:rPr>
        <w:sym w:font="AGA Arabesque" w:char="F074"/>
      </w:r>
      <w:r w:rsidRPr="00356F29">
        <w:rPr>
          <w:rFonts w:hint="cs"/>
          <w:sz w:val="30"/>
          <w:szCs w:val="30"/>
          <w:rtl/>
          <w:lang w:bidi="ar-KW"/>
        </w:rPr>
        <w:t xml:space="preserve"> از معاویه‌</w:t>
      </w:r>
      <w:r w:rsidR="00F810F7">
        <w:rPr>
          <w:rFonts w:hint="cs"/>
          <w:sz w:val="30"/>
          <w:szCs w:val="30"/>
          <w:rtl/>
          <w:lang w:bidi="ar-KW"/>
        </w:rPr>
        <w:t xml:space="preserve"> </w:t>
      </w:r>
      <w:r w:rsidR="00F810F7" w:rsidRPr="00F810F7">
        <w:rPr>
          <w:rFonts w:hint="cs"/>
          <w:sz w:val="28"/>
          <w:rtl/>
          <w:lang w:bidi="ar-KW"/>
        </w:rPr>
        <w:sym w:font="AGA Arabesque" w:char="F074"/>
      </w:r>
      <w:r w:rsidRPr="00356F29">
        <w:rPr>
          <w:rFonts w:hint="cs"/>
          <w:sz w:val="30"/>
          <w:szCs w:val="30"/>
          <w:rtl/>
          <w:lang w:bidi="ar-KW"/>
        </w:rPr>
        <w:t xml:space="preserve"> و همرا</w:t>
      </w:r>
      <w:r w:rsidR="00BE6166" w:rsidRPr="00356F29">
        <w:rPr>
          <w:rFonts w:hint="cs"/>
          <w:sz w:val="30"/>
          <w:szCs w:val="30"/>
          <w:rtl/>
          <w:lang w:bidi="ar-KW"/>
        </w:rPr>
        <w:t>هانش به‌ حق نزدیک‌تر بوده‌اند</w:t>
      </w:r>
      <w:r w:rsidR="00F604F8">
        <w:rPr>
          <w:rStyle w:val="a4"/>
          <w:sz w:val="30"/>
          <w:szCs w:val="30"/>
          <w:rtl/>
          <w:lang w:bidi="ar-KW"/>
        </w:rPr>
        <w:t>(</w:t>
      </w:r>
      <w:r w:rsidR="00F604F8" w:rsidRPr="00356F29">
        <w:rPr>
          <w:rStyle w:val="a4"/>
          <w:sz w:val="30"/>
          <w:szCs w:val="30"/>
          <w:rtl/>
          <w:lang w:bidi="ar-KW"/>
        </w:rPr>
        <w:footnoteReference w:id="15"/>
      </w:r>
      <w:r w:rsidR="00F604F8">
        <w:rPr>
          <w:rStyle w:val="a4"/>
          <w:sz w:val="30"/>
          <w:szCs w:val="30"/>
          <w:rtl/>
          <w:lang w:bidi="ar-KW"/>
        </w:rPr>
        <w:t>)</w:t>
      </w:r>
      <w:r w:rsidR="00F810F7">
        <w:rPr>
          <w:rFonts w:hint="cs"/>
          <w:sz w:val="30"/>
          <w:szCs w:val="30"/>
          <w:rtl/>
          <w:lang w:bidi="ar-KW"/>
        </w:rPr>
        <w:t>.</w:t>
      </w:r>
    </w:p>
    <w:p w:rsidR="00515180" w:rsidRPr="00356F29" w:rsidRDefault="00515180" w:rsidP="0038618C">
      <w:pPr>
        <w:widowControl w:val="0"/>
        <w:tabs>
          <w:tab w:val="left" w:pos="1106"/>
        </w:tabs>
        <w:spacing w:line="211" w:lineRule="auto"/>
        <w:ind w:firstLine="284"/>
        <w:rPr>
          <w:rFonts w:hint="cs"/>
          <w:sz w:val="30"/>
          <w:szCs w:val="30"/>
          <w:rtl/>
          <w:lang w:bidi="ar-KW"/>
        </w:rPr>
      </w:pPr>
      <w:r w:rsidRPr="00356F29">
        <w:rPr>
          <w:rFonts w:hint="cs"/>
          <w:sz w:val="30"/>
          <w:szCs w:val="30"/>
          <w:rtl/>
          <w:lang w:bidi="ar-KW"/>
        </w:rPr>
        <w:t xml:space="preserve">و بیان می‌دارد: ماجرای حسین </w:t>
      </w:r>
      <w:r w:rsidRPr="00356F29">
        <w:rPr>
          <w:rFonts w:hint="cs"/>
          <w:sz w:val="30"/>
          <w:szCs w:val="30"/>
          <w:lang w:bidi="ar-KW"/>
        </w:rPr>
        <w:sym w:font="AGA Arabesque" w:char="F074"/>
      </w:r>
      <w:r w:rsidRPr="00356F29">
        <w:rPr>
          <w:rFonts w:hint="cs"/>
          <w:sz w:val="30"/>
          <w:szCs w:val="30"/>
          <w:rtl/>
          <w:lang w:bidi="ar-KW"/>
        </w:rPr>
        <w:t xml:space="preserve"> و اهل بیت ایشان مایه‌ رفعت درجه‌ و امتیازات او در برابر خداوند متعال می‌باشد</w:t>
      </w:r>
      <w:r w:rsidR="00F604F8">
        <w:rPr>
          <w:rStyle w:val="a4"/>
          <w:sz w:val="30"/>
          <w:szCs w:val="30"/>
          <w:rtl/>
          <w:lang w:bidi="ar-KW"/>
        </w:rPr>
        <w:t>(</w:t>
      </w:r>
      <w:r w:rsidR="00F604F8" w:rsidRPr="00356F29">
        <w:rPr>
          <w:rStyle w:val="a4"/>
          <w:sz w:val="30"/>
          <w:szCs w:val="30"/>
          <w:rtl/>
          <w:lang w:bidi="ar-KW"/>
        </w:rPr>
        <w:footnoteReference w:id="16"/>
      </w:r>
      <w:r w:rsidR="00F604F8">
        <w:rPr>
          <w:rStyle w:val="a4"/>
          <w:sz w:val="30"/>
          <w:szCs w:val="30"/>
          <w:rtl/>
          <w:lang w:bidi="ar-KW"/>
        </w:rPr>
        <w:t>)</w:t>
      </w:r>
      <w:r w:rsidR="00C520E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در پاسخ به‌ اعتراضی راجع به‌ انحراف اهل سنت و جماعت از اهل بیت چنین بیان داشته‌:</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این یک دروغ واضح و روشنی علیه‌ اهل سنت و جماعت می‌باشد، زیرا آنها از اهل بیت منحرف نگشته‌اند، بلکه‌ از اصول دین آنها محبت، موالات و صلوات بر اهل بیت نبوی در نماز و ... می‌باشد، و تنها جهت دوری از طولانی شدن بحث، از نقل قول آنها راجع به‌ این قضیه‌ صرف‌نظر می‌نماییم</w:t>
      </w:r>
      <w:r w:rsidR="00F604F8">
        <w:rPr>
          <w:rStyle w:val="a4"/>
          <w:sz w:val="30"/>
          <w:szCs w:val="30"/>
          <w:rtl/>
          <w:lang w:bidi="ar-KW"/>
        </w:rPr>
        <w:t>(</w:t>
      </w:r>
      <w:r w:rsidR="00F604F8" w:rsidRPr="00356F29">
        <w:rPr>
          <w:rStyle w:val="a4"/>
          <w:sz w:val="30"/>
          <w:szCs w:val="30"/>
          <w:rtl/>
          <w:lang w:bidi="ar-KW"/>
        </w:rPr>
        <w:footnoteReference w:id="17"/>
      </w:r>
      <w:r w:rsidR="00F604F8">
        <w:rPr>
          <w:rStyle w:val="a4"/>
          <w:sz w:val="30"/>
          <w:szCs w:val="30"/>
          <w:rtl/>
          <w:lang w:bidi="ar-KW"/>
        </w:rPr>
        <w:t>)</w:t>
      </w:r>
      <w:r w:rsidR="00107C76">
        <w:rPr>
          <w:rFonts w:hint="cs"/>
          <w:sz w:val="30"/>
          <w:szCs w:val="30"/>
          <w:rtl/>
          <w:lang w:bidi="ar-KW"/>
        </w:rPr>
        <w:t>.</w:t>
      </w:r>
    </w:p>
    <w:p w:rsidR="00D0044A"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می‌گوید: کسانی که‌ در حق اهل بیت ظلم و ستم روا می‌دارند و با آنها و یا اینکه‌ با یکی از آنها به‌ جنگ و ستیز می‌پردازد از منظر اهل سنت و جماعت همانند ستمگر و ظالم شناخته‌ می‌شود و هرگز بدانها محبت و مودت نمی‌ورزند، بلکه‌ نهایت عداوت و دشمنی را با آنها در میان می‌گذارند و آنها </w:t>
      </w:r>
      <w:r w:rsidR="00D0044A">
        <w:rPr>
          <w:rFonts w:hint="cs"/>
          <w:sz w:val="30"/>
          <w:szCs w:val="30"/>
          <w:rtl/>
          <w:lang w:bidi="ar-KW"/>
        </w:rPr>
        <w:t xml:space="preserve">را </w:t>
      </w:r>
      <w:r w:rsidRPr="00356F29">
        <w:rPr>
          <w:rFonts w:hint="cs"/>
          <w:sz w:val="30"/>
          <w:szCs w:val="30"/>
          <w:rtl/>
          <w:lang w:bidi="ar-KW"/>
        </w:rPr>
        <w:t xml:space="preserve">لعنت و نفرت می‌کنند، و کتابهای اهل سنت را می‌بینیم که‌ نسبت به‌ اهل بیت نهایت ادب و ثناگویی را رعایت نموده‌ </w:t>
      </w:r>
      <w:r w:rsidR="00BE6166" w:rsidRPr="00356F29">
        <w:rPr>
          <w:rFonts w:hint="cs"/>
          <w:sz w:val="30"/>
          <w:szCs w:val="30"/>
          <w:rtl/>
          <w:lang w:bidi="ar-KW"/>
        </w:rPr>
        <w:t>و برایشان دعای خیر خوانده‌</w:t>
      </w:r>
      <w:r w:rsidR="00F604F8">
        <w:rPr>
          <w:rStyle w:val="a4"/>
          <w:sz w:val="30"/>
          <w:szCs w:val="30"/>
          <w:rtl/>
          <w:lang w:bidi="ar-KW"/>
        </w:rPr>
        <w:t>(</w:t>
      </w:r>
      <w:r w:rsidR="00F604F8" w:rsidRPr="00356F29">
        <w:rPr>
          <w:rStyle w:val="a4"/>
          <w:sz w:val="30"/>
          <w:szCs w:val="30"/>
          <w:rtl/>
          <w:lang w:bidi="ar-KW"/>
        </w:rPr>
        <w:footnoteReference w:id="18"/>
      </w:r>
      <w:r w:rsidR="00F604F8">
        <w:rPr>
          <w:rStyle w:val="a4"/>
          <w:sz w:val="30"/>
          <w:szCs w:val="30"/>
          <w:rtl/>
          <w:lang w:bidi="ar-KW"/>
        </w:rPr>
        <w:t>)</w:t>
      </w:r>
      <w:r w:rsidR="00D0044A">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بعد از نقل احادیثی راجع به‌ فضیلت اهل بیت می‌گوید: این احادیث بیانگر این است که‌ اجماع اهل بیت همانند حجتی تلقی می‌شود و اینکه‌ آنها بر باطل گردهم نمی‌آیند، زیرا خداوند آنها را از باطل محفوظ می‌دارد همانگونه‌ که امت ا</w:t>
      </w:r>
      <w:r w:rsidR="00485101">
        <w:rPr>
          <w:rFonts w:hint="cs"/>
          <w:sz w:val="30"/>
          <w:szCs w:val="30"/>
          <w:rtl/>
          <w:lang w:bidi="ar-KW"/>
        </w:rPr>
        <w:t>سلامی را بر گمراهی گرد نمی‌آورد</w:t>
      </w:r>
      <w:r w:rsidR="00F604F8">
        <w:rPr>
          <w:rStyle w:val="a4"/>
          <w:sz w:val="30"/>
          <w:szCs w:val="30"/>
          <w:rtl/>
          <w:lang w:bidi="ar-KW"/>
        </w:rPr>
        <w:t>(</w:t>
      </w:r>
      <w:r w:rsidR="00F604F8" w:rsidRPr="00356F29">
        <w:rPr>
          <w:rStyle w:val="a4"/>
          <w:sz w:val="30"/>
          <w:szCs w:val="30"/>
          <w:rtl/>
          <w:lang w:bidi="ar-KW"/>
        </w:rPr>
        <w:footnoteReference w:id="19"/>
      </w:r>
      <w:r w:rsidR="00F604F8">
        <w:rPr>
          <w:rStyle w:val="a4"/>
          <w:sz w:val="30"/>
          <w:szCs w:val="30"/>
          <w:rtl/>
          <w:lang w:bidi="ar-KW"/>
        </w:rPr>
        <w:t>)</w:t>
      </w:r>
      <w:r w:rsidR="00485101">
        <w:rPr>
          <w:rFonts w:hint="cs"/>
          <w:sz w:val="30"/>
          <w:szCs w:val="30"/>
          <w:rtl/>
          <w:lang w:bidi="ar-KW"/>
        </w:rPr>
        <w:t>.</w:t>
      </w:r>
    </w:p>
    <w:p w:rsidR="00515180" w:rsidRPr="00356F29" w:rsidRDefault="00BE6166"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گفته‌:</w:t>
      </w:r>
      <w:r w:rsidR="00515180" w:rsidRPr="00356F29">
        <w:rPr>
          <w:rFonts w:hint="cs"/>
          <w:sz w:val="30"/>
          <w:szCs w:val="30"/>
          <w:rtl/>
          <w:lang w:bidi="ar-KW"/>
        </w:rPr>
        <w:t xml:space="preserve"> اهل سنت نسبت به‌ اهل بیت پیامبر </w:t>
      </w:r>
      <w:r w:rsidR="00515180" w:rsidRPr="00356F29">
        <w:rPr>
          <w:rFonts w:ascii="Tahoma" w:hAnsi="Tahoma" w:cs="CTraditional Arabic" w:hint="cs"/>
          <w:sz w:val="30"/>
          <w:szCs w:val="30"/>
          <w:rtl/>
          <w:lang w:bidi="fa-IR"/>
        </w:rPr>
        <w:t>ص</w:t>
      </w:r>
      <w:r w:rsidR="00515180" w:rsidRPr="00356F29">
        <w:rPr>
          <w:rFonts w:hint="cs"/>
          <w:sz w:val="30"/>
          <w:szCs w:val="30"/>
          <w:rtl/>
          <w:lang w:bidi="ar-KW"/>
        </w:rPr>
        <w:t xml:space="preserve"> محبت و مودت می‌ورزند و به‌ تمامی صفاتی که‌ در قرآن برا</w:t>
      </w:r>
      <w:r w:rsidRPr="00356F29">
        <w:rPr>
          <w:rFonts w:hint="cs"/>
          <w:sz w:val="30"/>
          <w:szCs w:val="30"/>
          <w:rtl/>
          <w:lang w:bidi="ar-KW"/>
        </w:rPr>
        <w:t>ی خداوند ذکر شده‌ ایمان دارند</w:t>
      </w:r>
      <w:r w:rsidR="00515180" w:rsidRPr="00356F29">
        <w:rPr>
          <w:rFonts w:hint="cs"/>
          <w:sz w:val="30"/>
          <w:szCs w:val="30"/>
          <w:rtl/>
          <w:lang w:bidi="ar-KW"/>
        </w:rPr>
        <w:t xml:space="preserve"> تا آنجا که‌ می‌گوید: زیرا اهل بیت از کتاب خدا جدا نگشته‌ و با آن مخالفت نمی‌نمایند، همچنانکه‌ در حدیث آمده‌ که‌ پیامبر </w:t>
      </w:r>
      <w:r w:rsidR="00515180" w:rsidRPr="00356F29">
        <w:rPr>
          <w:rFonts w:ascii="Tahoma" w:hAnsi="Tahoma" w:cs="CTraditional Arabic" w:hint="cs"/>
          <w:sz w:val="30"/>
          <w:szCs w:val="30"/>
          <w:rtl/>
          <w:lang w:bidi="fa-IR"/>
        </w:rPr>
        <w:t>ص</w:t>
      </w:r>
      <w:r w:rsidR="00515180" w:rsidRPr="00356F29">
        <w:rPr>
          <w:rFonts w:hint="cs"/>
          <w:sz w:val="30"/>
          <w:szCs w:val="30"/>
          <w:rtl/>
          <w:lang w:bidi="ar-KW"/>
        </w:rPr>
        <w:t xml:space="preserve"> فرمود:</w:t>
      </w:r>
      <w:r w:rsidR="00312B78">
        <w:rPr>
          <w:rFonts w:hint="cs"/>
          <w:sz w:val="30"/>
          <w:szCs w:val="30"/>
          <w:rtl/>
          <w:lang w:bidi="ar-KW"/>
        </w:rPr>
        <w:t xml:space="preserve"> «</w:t>
      </w:r>
      <w:r w:rsidR="00515180" w:rsidRPr="00356F29">
        <w:rPr>
          <w:rFonts w:ascii="Lotus Linotype" w:hAnsi="Lotus Linotype" w:cs="Lotus Linotype"/>
          <w:sz w:val="30"/>
          <w:szCs w:val="30"/>
          <w:rtl/>
          <w:lang w:bidi="ar-KW"/>
        </w:rPr>
        <w:t>و</w:t>
      </w:r>
      <w:r w:rsidR="00312B78">
        <w:rPr>
          <w:rFonts w:ascii="Lotus Linotype" w:hAnsi="Lotus Linotype" w:cs="Lotus Linotype"/>
          <w:sz w:val="30"/>
          <w:szCs w:val="30"/>
          <w:rtl/>
          <w:lang w:bidi="ar-KW"/>
        </w:rPr>
        <w:t>لن یفترقا حت</w:t>
      </w:r>
      <w:r w:rsidR="00312B78">
        <w:rPr>
          <w:rFonts w:ascii="Lotus Linotype" w:hAnsi="Lotus Linotype" w:cs="Lotus Linotype" w:hint="cs"/>
          <w:sz w:val="30"/>
          <w:szCs w:val="30"/>
          <w:rtl/>
          <w:lang w:bidi="ar-KW"/>
        </w:rPr>
        <w:t>ى</w:t>
      </w:r>
      <w:r w:rsidR="00515180" w:rsidRPr="00356F29">
        <w:rPr>
          <w:rFonts w:ascii="Lotus Linotype" w:hAnsi="Lotus Linotype" w:cs="Lotus Linotype"/>
          <w:sz w:val="30"/>
          <w:szCs w:val="30"/>
          <w:rtl/>
          <w:lang w:bidi="ar-KW"/>
        </w:rPr>
        <w:t xml:space="preserve"> یردا عل</w:t>
      </w:r>
      <w:r w:rsidR="00312B78">
        <w:rPr>
          <w:rFonts w:ascii="Lotus Linotype" w:hAnsi="Lotus Linotype" w:cs="Lotus Linotype" w:hint="cs"/>
          <w:sz w:val="30"/>
          <w:szCs w:val="30"/>
          <w:rtl/>
          <w:lang w:bidi="ar-KW"/>
        </w:rPr>
        <w:t>يَّ</w:t>
      </w:r>
      <w:r w:rsidR="00515180" w:rsidRPr="00356F29">
        <w:rPr>
          <w:rFonts w:ascii="Lotus Linotype" w:hAnsi="Lotus Linotype" w:cs="Lotus Linotype"/>
          <w:sz w:val="30"/>
          <w:szCs w:val="30"/>
          <w:rtl/>
          <w:lang w:bidi="ar-KW"/>
        </w:rPr>
        <w:t xml:space="preserve"> الحوض...</w:t>
      </w:r>
      <w:r w:rsidR="00312B78">
        <w:rPr>
          <w:rFonts w:hint="eastAsia"/>
          <w:sz w:val="30"/>
          <w:szCs w:val="30"/>
          <w:rtl/>
          <w:lang w:bidi="ar-KW"/>
        </w:rPr>
        <w:t>»</w:t>
      </w:r>
      <w:r w:rsidR="00312B78">
        <w:rPr>
          <w:rFonts w:hint="cs"/>
          <w:sz w:val="30"/>
          <w:szCs w:val="30"/>
          <w:rtl/>
          <w:lang w:bidi="ar-KW"/>
        </w:rPr>
        <w:t>.</w:t>
      </w:r>
    </w:p>
    <w:p w:rsidR="00515180" w:rsidRPr="00356F29" w:rsidRDefault="00662E08" w:rsidP="001E5444">
      <w:pPr>
        <w:widowControl w:val="0"/>
        <w:tabs>
          <w:tab w:val="left" w:pos="1106"/>
        </w:tabs>
        <w:spacing w:line="216" w:lineRule="auto"/>
        <w:ind w:firstLine="284"/>
        <w:rPr>
          <w:rFonts w:hint="cs"/>
          <w:sz w:val="30"/>
          <w:szCs w:val="30"/>
          <w:rtl/>
          <w:lang w:bidi="ar-KW"/>
        </w:rPr>
      </w:pPr>
      <w:r>
        <w:rPr>
          <w:rFonts w:hint="eastAsia"/>
          <w:sz w:val="30"/>
          <w:szCs w:val="30"/>
          <w:rtl/>
          <w:lang w:bidi="ar-KW"/>
        </w:rPr>
        <w:t>«</w:t>
      </w:r>
      <w:r>
        <w:rPr>
          <w:rFonts w:hint="cs"/>
          <w:sz w:val="30"/>
          <w:szCs w:val="30"/>
          <w:rtl/>
          <w:lang w:bidi="ar-KW"/>
        </w:rPr>
        <w:t>آنها هرگز از هم نمی‌</w:t>
      </w:r>
      <w:r w:rsidR="00515180" w:rsidRPr="00356F29">
        <w:rPr>
          <w:rFonts w:hint="cs"/>
          <w:sz w:val="30"/>
          <w:szCs w:val="30"/>
          <w:rtl/>
          <w:lang w:bidi="ar-KW"/>
        </w:rPr>
        <w:t>ش</w:t>
      </w:r>
      <w:r>
        <w:rPr>
          <w:rFonts w:hint="cs"/>
          <w:sz w:val="30"/>
          <w:szCs w:val="30"/>
          <w:rtl/>
          <w:lang w:bidi="ar-KW"/>
        </w:rPr>
        <w:t>و</w:t>
      </w:r>
      <w:r w:rsidR="00515180" w:rsidRPr="00356F29">
        <w:rPr>
          <w:rFonts w:hint="cs"/>
          <w:sz w:val="30"/>
          <w:szCs w:val="30"/>
          <w:rtl/>
          <w:lang w:bidi="ar-KW"/>
        </w:rPr>
        <w:t xml:space="preserve">ند تا کنار حوض کوثر </w:t>
      </w:r>
      <w:r>
        <w:rPr>
          <w:rFonts w:hint="cs"/>
          <w:sz w:val="30"/>
          <w:szCs w:val="30"/>
          <w:rtl/>
          <w:lang w:bidi="ar-KW"/>
        </w:rPr>
        <w:t>مرا ملاقات كنند»</w:t>
      </w:r>
      <w:r w:rsidR="00F604F8">
        <w:rPr>
          <w:rStyle w:val="a4"/>
          <w:sz w:val="30"/>
          <w:szCs w:val="30"/>
          <w:rtl/>
          <w:lang w:bidi="ar-KW"/>
        </w:rPr>
        <w:t>(</w:t>
      </w:r>
      <w:r w:rsidR="00F604F8" w:rsidRPr="00356F29">
        <w:rPr>
          <w:rStyle w:val="a4"/>
          <w:sz w:val="30"/>
          <w:szCs w:val="30"/>
          <w:rtl/>
          <w:lang w:bidi="ar-KW"/>
        </w:rPr>
        <w:footnoteReference w:id="20"/>
      </w:r>
      <w:r w:rsidR="00F604F8">
        <w:rPr>
          <w:rStyle w:val="a4"/>
          <w:sz w:val="30"/>
          <w:szCs w:val="30"/>
          <w:rtl/>
          <w:lang w:bidi="ar-KW"/>
        </w:rPr>
        <w:t>)</w:t>
      </w:r>
      <w:r>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بیان می‌دارد: و اما ادعای اینکه‌ اهل سنت نسبت به‌ ناسزاگویی در حق علی </w:t>
      </w:r>
      <w:r w:rsidRPr="00356F29">
        <w:rPr>
          <w:rFonts w:hint="cs"/>
          <w:sz w:val="30"/>
          <w:szCs w:val="30"/>
          <w:lang w:bidi="ar-KW"/>
        </w:rPr>
        <w:sym w:font="AGA Arabesque" w:char="F074"/>
      </w:r>
      <w:r w:rsidRPr="00356F29">
        <w:rPr>
          <w:rFonts w:hint="cs"/>
          <w:sz w:val="30"/>
          <w:szCs w:val="30"/>
          <w:rtl/>
          <w:lang w:bidi="ar-KW"/>
        </w:rPr>
        <w:t xml:space="preserve"> اعلام رضایت نموده‌اند یک دروغ و تهمت محض است و </w:t>
      </w:r>
      <w:r w:rsidR="007A43B5">
        <w:rPr>
          <w:rFonts w:hint="cs"/>
          <w:sz w:val="30"/>
          <w:szCs w:val="30"/>
          <w:rtl/>
          <w:lang w:bidi="ar-KW"/>
        </w:rPr>
        <w:t>ه</w:t>
      </w:r>
      <w:r w:rsidRPr="00356F29">
        <w:rPr>
          <w:rFonts w:hint="cs"/>
          <w:sz w:val="30"/>
          <w:szCs w:val="30"/>
          <w:rtl/>
          <w:lang w:bidi="ar-KW"/>
        </w:rPr>
        <w:t xml:space="preserve">یچ کس در این خصوص شک و شبهه‌ای ندارد، زیرا آنها از قدیم الایام تا به‌ امروز با هر گونه‌ ناسزاگویی در حق علی </w:t>
      </w:r>
      <w:r w:rsidRPr="00356F29">
        <w:rPr>
          <w:rFonts w:hint="cs"/>
          <w:sz w:val="30"/>
          <w:szCs w:val="30"/>
          <w:lang w:bidi="ar-KW"/>
        </w:rPr>
        <w:sym w:font="AGA Arabesque" w:char="F074"/>
      </w:r>
      <w:r w:rsidRPr="00356F29">
        <w:rPr>
          <w:rFonts w:hint="cs"/>
          <w:sz w:val="30"/>
          <w:szCs w:val="30"/>
          <w:rtl/>
          <w:lang w:bidi="ar-KW"/>
        </w:rPr>
        <w:t xml:space="preserve"> به‌ جنگ و ستیز پرداخته‌اند...</w:t>
      </w:r>
      <w:r w:rsidR="00F604F8">
        <w:rPr>
          <w:rStyle w:val="a4"/>
          <w:sz w:val="30"/>
          <w:szCs w:val="30"/>
          <w:rtl/>
          <w:lang w:bidi="ar-KW"/>
        </w:rPr>
        <w:t>(</w:t>
      </w:r>
      <w:r w:rsidR="00F604F8" w:rsidRPr="00356F29">
        <w:rPr>
          <w:rStyle w:val="a4"/>
          <w:sz w:val="30"/>
          <w:szCs w:val="30"/>
          <w:rtl/>
          <w:lang w:bidi="ar-KW"/>
        </w:rPr>
        <w:footnoteReference w:id="21"/>
      </w:r>
      <w:r w:rsidR="00F604F8">
        <w:rPr>
          <w:rStyle w:val="a4"/>
          <w:sz w:val="30"/>
          <w:szCs w:val="30"/>
          <w:rtl/>
          <w:lang w:bidi="ar-KW"/>
        </w:rPr>
        <w:t>)</w:t>
      </w:r>
      <w:r w:rsidR="007A43B5">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پیرامون مسأله‌ استسقاء گفته‌: فقهای اهل سنت گفته‌اند: توسل به‌ افراد صالح جهت استسقاء سنت و مستحب می‌باشد، و بهتر و افضل‌تر این است که‌ افراد صالح و نیکوکار را از م</w:t>
      </w:r>
      <w:r w:rsidR="00D136EF">
        <w:rPr>
          <w:rFonts w:hint="cs"/>
          <w:sz w:val="30"/>
          <w:szCs w:val="30"/>
          <w:rtl/>
          <w:lang w:bidi="ar-KW"/>
        </w:rPr>
        <w:t>یان خویشان پیامبر انتخاب نماییم</w:t>
      </w:r>
      <w:r w:rsidR="00F604F8">
        <w:rPr>
          <w:rStyle w:val="a4"/>
          <w:sz w:val="30"/>
          <w:szCs w:val="30"/>
          <w:rtl/>
          <w:lang w:bidi="ar-KW"/>
        </w:rPr>
        <w:t>(</w:t>
      </w:r>
      <w:r w:rsidR="00F604F8" w:rsidRPr="00356F29">
        <w:rPr>
          <w:rStyle w:val="a4"/>
          <w:sz w:val="30"/>
          <w:szCs w:val="30"/>
          <w:rtl/>
          <w:lang w:bidi="ar-KW"/>
        </w:rPr>
        <w:footnoteReference w:id="22"/>
      </w:r>
      <w:r w:rsidR="00F604F8">
        <w:rPr>
          <w:rStyle w:val="a4"/>
          <w:sz w:val="30"/>
          <w:szCs w:val="30"/>
          <w:rtl/>
          <w:lang w:bidi="ar-KW"/>
        </w:rPr>
        <w:t>)</w:t>
      </w:r>
      <w:r w:rsidR="00D136EF">
        <w:rPr>
          <w:rFonts w:hint="cs"/>
          <w:sz w:val="30"/>
          <w:szCs w:val="30"/>
          <w:rtl/>
          <w:lang w:bidi="ar-KW"/>
        </w:rPr>
        <w:t>.</w:t>
      </w:r>
    </w:p>
    <w:p w:rsidR="007A43B5" w:rsidRPr="007A43B5" w:rsidRDefault="00515180" w:rsidP="001E5444">
      <w:pPr>
        <w:widowControl w:val="0"/>
        <w:tabs>
          <w:tab w:val="left" w:pos="1106"/>
        </w:tabs>
        <w:spacing w:line="216" w:lineRule="auto"/>
        <w:ind w:firstLine="284"/>
        <w:rPr>
          <w:rFonts w:ascii="B Lotus" w:hAnsi="B Lotus" w:hint="cs"/>
          <w:sz w:val="28"/>
          <w:rtl/>
        </w:rPr>
      </w:pPr>
      <w:r w:rsidRPr="00356F29">
        <w:rPr>
          <w:rFonts w:hint="cs"/>
          <w:sz w:val="30"/>
          <w:szCs w:val="30"/>
          <w:rtl/>
          <w:lang w:bidi="ar-KW"/>
        </w:rPr>
        <w:t>و باز نقل شده‌ که‌ راجع به‌ آیه‌ی:</w:t>
      </w:r>
      <w:r w:rsidR="007A43B5">
        <w:rPr>
          <w:rFonts w:hint="cs"/>
          <w:sz w:val="30"/>
          <w:szCs w:val="30"/>
          <w:rtl/>
          <w:lang w:bidi="ar-KW"/>
        </w:rPr>
        <w:t xml:space="preserve"> </w:t>
      </w:r>
      <w:r w:rsidR="007A43B5" w:rsidRPr="007A43B5">
        <w:rPr>
          <w:rFonts w:ascii="QCF_BSML" w:hAnsi="QCF_BSML" w:cs="QCF_BSML"/>
          <w:color w:val="000000"/>
          <w:sz w:val="28"/>
          <w:rtl/>
        </w:rPr>
        <w:t xml:space="preserve"> ﭽ</w:t>
      </w:r>
      <w:r w:rsidR="007A43B5" w:rsidRPr="007A43B5">
        <w:rPr>
          <w:rFonts w:ascii="QCF_P097" w:hAnsi="QCF_P097" w:cs="QCF_P097"/>
          <w:color w:val="000000"/>
          <w:sz w:val="28"/>
          <w:rtl/>
        </w:rPr>
        <w:t>ﭮ   ﭯ  ﭰ  ﭱ  ﭲ  ﭳ  ﭴ  ﭵ  ﭶ  ﭷ  ﭸ   ﭹ  ﭺ</w:t>
      </w:r>
      <w:r w:rsidR="007A43B5" w:rsidRPr="007A43B5">
        <w:rPr>
          <w:rFonts w:ascii="QCF_BSML" w:hAnsi="QCF_BSML" w:cs="QCF_BSML"/>
          <w:color w:val="000000"/>
          <w:sz w:val="28"/>
          <w:rtl/>
        </w:rPr>
        <w:t>ﭼ</w:t>
      </w:r>
      <w:r w:rsidR="007A43B5" w:rsidRPr="007A43B5">
        <w:rPr>
          <w:rFonts w:ascii="Arial" w:hAnsi="Arial"/>
          <w:color w:val="000000"/>
          <w:sz w:val="28"/>
          <w:rtl/>
        </w:rPr>
        <w:t xml:space="preserve"> </w:t>
      </w:r>
      <w:r w:rsidR="007A43B5" w:rsidRPr="007A43B5">
        <w:rPr>
          <w:rFonts w:ascii="Arial" w:hAnsi="Arial" w:hint="cs"/>
          <w:color w:val="000000"/>
          <w:sz w:val="28"/>
          <w:rtl/>
        </w:rPr>
        <w:t>(</w:t>
      </w:r>
      <w:r w:rsidR="007A43B5" w:rsidRPr="007A43B5">
        <w:rPr>
          <w:rFonts w:ascii="Arial" w:hAnsi="Arial"/>
          <w:color w:val="000000"/>
          <w:sz w:val="28"/>
          <w:rtl/>
        </w:rPr>
        <w:t>النساء: ١١٥</w:t>
      </w:r>
      <w:r w:rsidR="007A43B5" w:rsidRPr="007A43B5">
        <w:rPr>
          <w:rFonts w:ascii="Arial" w:hAnsi="Arial" w:hint="cs"/>
          <w:color w:val="000000"/>
          <w:sz w:val="28"/>
          <w:rtl/>
        </w:rPr>
        <w:t>)</w:t>
      </w:r>
      <w:r w:rsidR="007A43B5" w:rsidRPr="007A43B5">
        <w:rPr>
          <w:rFonts w:ascii="B Lotus" w:hAnsi="B Lotus" w:hint="cs"/>
          <w:sz w:val="28"/>
          <w:rtl/>
        </w:rPr>
        <w:t>.</w:t>
      </w:r>
    </w:p>
    <w:p w:rsidR="00515180" w:rsidRPr="00356F29" w:rsidRDefault="007A43B5" w:rsidP="001E5444">
      <w:pPr>
        <w:widowControl w:val="0"/>
        <w:tabs>
          <w:tab w:val="left" w:pos="1106"/>
        </w:tabs>
        <w:spacing w:line="216" w:lineRule="auto"/>
        <w:ind w:firstLine="284"/>
        <w:rPr>
          <w:rFonts w:hint="eastAsia"/>
          <w:sz w:val="30"/>
          <w:szCs w:val="30"/>
          <w:rtl/>
        </w:rPr>
      </w:pPr>
      <w:r>
        <w:rPr>
          <w:rFonts w:hint="eastAsia"/>
          <w:sz w:val="30"/>
          <w:szCs w:val="30"/>
          <w:rtl/>
        </w:rPr>
        <w:t>«</w:t>
      </w:r>
      <w:r w:rsidR="00CB5272" w:rsidRPr="00AE012D">
        <w:rPr>
          <w:rFonts w:ascii="Tahoma" w:hAnsi="Tahoma"/>
          <w:sz w:val="28"/>
          <w:rtl/>
        </w:rPr>
        <w:t>كسى كه بعد از آشكار شدن حق، با پيامبر مخالفت كند، و از راهى جز راه مؤمنان پيروى نمايد</w:t>
      </w:r>
      <w:r>
        <w:rPr>
          <w:rFonts w:hint="eastAsia"/>
          <w:sz w:val="30"/>
          <w:szCs w:val="30"/>
          <w:rtl/>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از شیخ </w:t>
      </w:r>
      <w:r w:rsidR="00187857">
        <w:rPr>
          <w:rFonts w:hint="cs"/>
          <w:sz w:val="30"/>
          <w:szCs w:val="30"/>
          <w:rtl/>
          <w:lang w:bidi="ar-KW"/>
        </w:rPr>
        <w:t xml:space="preserve">عبدالله بن محمد </w:t>
      </w:r>
      <w:r w:rsidRPr="00356F29">
        <w:rPr>
          <w:rFonts w:hint="cs"/>
          <w:sz w:val="30"/>
          <w:szCs w:val="30"/>
          <w:rtl/>
          <w:lang w:bidi="ar-KW"/>
        </w:rPr>
        <w:t>س</w:t>
      </w:r>
      <w:r w:rsidRPr="00356F29">
        <w:rPr>
          <w:rFonts w:hint="cs"/>
          <w:sz w:val="30"/>
          <w:szCs w:val="30"/>
          <w:rtl/>
        </w:rPr>
        <w:t>ؤ</w:t>
      </w:r>
      <w:r w:rsidRPr="00356F29">
        <w:rPr>
          <w:rFonts w:hint="cs"/>
          <w:sz w:val="30"/>
          <w:szCs w:val="30"/>
          <w:rtl/>
          <w:lang w:bidi="ar-KW"/>
        </w:rPr>
        <w:t xml:space="preserve">ال شد: آنهایی که‌ خداوند دستور داده‌ از راه و منهجشان پیروی شود چه‌ کسانی هستند؟ اگر در پاسخ بگویید: آنها اصحاب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رهروان منهج و روش آنهایند. باز می‌پرسیم: آیا علی بن ابی طالب، حس و حسین، صادق، باقر، نفس </w:t>
      </w:r>
      <w:r w:rsidR="00E34E2A">
        <w:rPr>
          <w:rFonts w:hint="cs"/>
          <w:sz w:val="30"/>
          <w:szCs w:val="30"/>
          <w:rtl/>
          <w:lang w:bidi="ar-KW"/>
        </w:rPr>
        <w:t>ز</w:t>
      </w:r>
      <w:r w:rsidRPr="00356F29">
        <w:rPr>
          <w:rFonts w:hint="cs"/>
          <w:sz w:val="30"/>
          <w:szCs w:val="30"/>
          <w:rtl/>
          <w:lang w:bidi="ar-KW"/>
        </w:rPr>
        <w:t>کی</w:t>
      </w:r>
      <w:r w:rsidR="00A13CD7">
        <w:rPr>
          <w:rFonts w:hint="cs"/>
          <w:sz w:val="30"/>
          <w:szCs w:val="30"/>
          <w:rtl/>
          <w:lang w:bidi="ar-KW"/>
        </w:rPr>
        <w:t>ه</w:t>
      </w:r>
      <w:r w:rsidRPr="00356F29">
        <w:rPr>
          <w:rFonts w:hint="cs"/>
          <w:sz w:val="30"/>
          <w:szCs w:val="30"/>
          <w:rtl/>
          <w:lang w:bidi="ar-KW"/>
        </w:rPr>
        <w:t>، حسن بن حسن و امثال آنها از نسل علی و فاطمه‌</w:t>
      </w:r>
      <w:r w:rsidR="00187857">
        <w:rPr>
          <w:rFonts w:hint="cs"/>
          <w:sz w:val="30"/>
          <w:szCs w:val="30"/>
          <w:rtl/>
          <w:lang w:bidi="ar-KW"/>
        </w:rPr>
        <w:t xml:space="preserve"> </w:t>
      </w:r>
      <w:r w:rsidR="00187857" w:rsidRPr="00187857">
        <w:rPr>
          <w:rFonts w:cs="CTraditional Arabic" w:hint="cs"/>
          <w:sz w:val="28"/>
          <w:rtl/>
          <w:lang w:bidi="ar-KW"/>
        </w:rPr>
        <w:t>ن</w:t>
      </w:r>
      <w:r w:rsidRPr="00356F29">
        <w:rPr>
          <w:rFonts w:hint="cs"/>
          <w:sz w:val="30"/>
          <w:szCs w:val="30"/>
          <w:rtl/>
          <w:lang w:bidi="ar-KW"/>
        </w:rPr>
        <w:t xml:space="preserve"> از همان م</w:t>
      </w:r>
      <w:r w:rsidRPr="00356F29">
        <w:rPr>
          <w:rFonts w:hint="cs"/>
          <w:sz w:val="30"/>
          <w:szCs w:val="30"/>
          <w:rtl/>
        </w:rPr>
        <w:t>ؤ</w:t>
      </w:r>
      <w:r w:rsidRPr="00356F29">
        <w:rPr>
          <w:rFonts w:hint="cs"/>
          <w:sz w:val="30"/>
          <w:szCs w:val="30"/>
          <w:rtl/>
          <w:lang w:bidi="ar-KW"/>
        </w:rPr>
        <w:t>منانی محسوب می‌باشند که‌ خداوند مخالفت با منهجشان را نکوهیده‌ است</w:t>
      </w:r>
      <w:r w:rsidR="000C253B">
        <w:rPr>
          <w:rFonts w:hint="cs"/>
          <w:sz w:val="30"/>
          <w:szCs w:val="30"/>
          <w:rtl/>
          <w:lang w:bidi="ar-KW"/>
        </w:rPr>
        <w:t>؟</w:t>
      </w:r>
      <w:r w:rsidRPr="00356F29">
        <w:rPr>
          <w:rFonts w:hint="cs"/>
          <w:sz w:val="30"/>
          <w:szCs w:val="30"/>
          <w:rtl/>
          <w:lang w:bidi="ar-KW"/>
        </w:rPr>
        <w:t xml:space="preserve"> یا اینکه‌ آنها جزو این افراد محسوب نمی‌گردند؟</w:t>
      </w:r>
    </w:p>
    <w:p w:rsidR="009A22BC" w:rsidRPr="009A22BC" w:rsidRDefault="00515180" w:rsidP="0038618C">
      <w:pPr>
        <w:widowControl w:val="0"/>
        <w:tabs>
          <w:tab w:val="left" w:pos="1106"/>
        </w:tabs>
        <w:spacing w:line="214" w:lineRule="auto"/>
        <w:ind w:firstLine="284"/>
        <w:rPr>
          <w:rFonts w:ascii="B Lotus" w:hAnsi="B Lotus" w:hint="cs"/>
          <w:sz w:val="30"/>
          <w:szCs w:val="30"/>
          <w:rtl/>
        </w:rPr>
      </w:pPr>
      <w:r w:rsidRPr="00356F29">
        <w:rPr>
          <w:rFonts w:hint="cs"/>
          <w:sz w:val="30"/>
          <w:szCs w:val="30"/>
          <w:rtl/>
          <w:lang w:bidi="ar-KW"/>
        </w:rPr>
        <w:t xml:space="preserve">در پاسخ فرمودند: علی بن ابی طالب، حسن و حسین، طلحه‌ و زبیر، اصحاب بدر، معاویه‌ بن ابوسفیان و همراهانش از اهل شام </w:t>
      </w:r>
      <w:r w:rsidR="000C253B" w:rsidRPr="000C253B">
        <w:rPr>
          <w:rFonts w:cs="CTraditional Arabic" w:hint="cs"/>
          <w:sz w:val="28"/>
          <w:rtl/>
          <w:lang w:bidi="ar-KW"/>
        </w:rPr>
        <w:t>ن</w:t>
      </w:r>
      <w:r w:rsidRPr="00356F29">
        <w:rPr>
          <w:rFonts w:hint="cs"/>
          <w:sz w:val="30"/>
          <w:szCs w:val="30"/>
          <w:rtl/>
          <w:lang w:bidi="ar-KW"/>
        </w:rPr>
        <w:t xml:space="preserve"> اصحاب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هستند، لذا قائل به‌ ولایت همه‌ی آنها هستیم، از اختلافات آنها دوری می‌گزینیم و از خداوند طلب مغفرت برای اشتباهاتشان می‌نماییم، همانگونه‌ که‌ خداوند به‌ ما دستور داده‌:</w:t>
      </w:r>
      <w:r w:rsidR="00873ACD">
        <w:rPr>
          <w:rFonts w:hint="cs"/>
          <w:sz w:val="30"/>
          <w:szCs w:val="30"/>
          <w:rtl/>
          <w:lang w:bidi="ar-KW"/>
        </w:rPr>
        <w:t xml:space="preserve"> </w:t>
      </w:r>
      <w:r w:rsidR="00873ACD" w:rsidRPr="00873ACD">
        <w:rPr>
          <w:rFonts w:ascii="QCF_BSML" w:hAnsi="QCF_BSML" w:cs="QCF_BSML"/>
          <w:color w:val="000000"/>
          <w:sz w:val="28"/>
          <w:rtl/>
        </w:rPr>
        <w:t xml:space="preserve">ﭽ </w:t>
      </w:r>
      <w:r w:rsidR="00873ACD" w:rsidRPr="00873ACD">
        <w:rPr>
          <w:rFonts w:ascii="QCF_P547" w:hAnsi="QCF_P547" w:cs="QCF_P547"/>
          <w:color w:val="000000"/>
          <w:sz w:val="28"/>
          <w:rtl/>
        </w:rPr>
        <w:t>ﭑ  ﭒ  ﭓ  ﭔ  ﭕ  ﭖ  ﭗ      ﭘ     ﭙ  ﭚ  ﭛ  ﭜ</w:t>
      </w:r>
      <w:r w:rsidR="00873ACD" w:rsidRPr="00873ACD">
        <w:rPr>
          <w:rFonts w:ascii="QCF_BSML" w:hAnsi="QCF_BSML" w:cs="QCF_BSML"/>
          <w:color w:val="000000"/>
          <w:sz w:val="28"/>
          <w:rtl/>
        </w:rPr>
        <w:t>ﭼ</w:t>
      </w:r>
      <w:r w:rsidR="00873ACD" w:rsidRPr="00873ACD">
        <w:rPr>
          <w:rFonts w:ascii="Arial" w:hAnsi="Arial"/>
          <w:color w:val="000000"/>
          <w:sz w:val="28"/>
          <w:rtl/>
        </w:rPr>
        <w:t xml:space="preserve"> </w:t>
      </w:r>
      <w:r w:rsidR="00873ACD" w:rsidRPr="00873ACD">
        <w:rPr>
          <w:rFonts w:ascii="Arial" w:hAnsi="Arial" w:hint="cs"/>
          <w:color w:val="000000"/>
          <w:sz w:val="28"/>
          <w:rtl/>
        </w:rPr>
        <w:t>(</w:t>
      </w:r>
      <w:r w:rsidR="00873ACD" w:rsidRPr="00873ACD">
        <w:rPr>
          <w:rFonts w:ascii="Arial" w:hAnsi="Arial"/>
          <w:color w:val="000000"/>
          <w:sz w:val="28"/>
          <w:rtl/>
        </w:rPr>
        <w:t>الحشر: ١٠</w:t>
      </w:r>
      <w:r w:rsidR="00873ACD" w:rsidRPr="00873ACD">
        <w:rPr>
          <w:rFonts w:ascii="B Lotus" w:hAnsi="B Lotus" w:hint="cs"/>
          <w:sz w:val="28"/>
          <w:rtl/>
        </w:rPr>
        <w:t>).</w:t>
      </w:r>
      <w:r w:rsidR="009A22BC">
        <w:rPr>
          <w:rFonts w:ascii="B Lotus" w:hAnsi="B Lotus" w:hint="cs"/>
          <w:sz w:val="30"/>
          <w:szCs w:val="30"/>
          <w:rtl/>
        </w:rPr>
        <w:t xml:space="preserve"> </w:t>
      </w:r>
      <w:r w:rsidR="009A22BC" w:rsidRPr="009A22BC">
        <w:rPr>
          <w:rFonts w:ascii="B Lotus" w:hAnsi="B Lotus" w:hint="cs"/>
          <w:sz w:val="30"/>
          <w:szCs w:val="30"/>
          <w:rtl/>
        </w:rPr>
        <w:t>«</w:t>
      </w:r>
      <w:r w:rsidR="009A22BC" w:rsidRPr="009A22BC">
        <w:rPr>
          <w:rFonts w:hint="cs"/>
          <w:sz w:val="30"/>
          <w:szCs w:val="30"/>
          <w:rtl/>
        </w:rPr>
        <w:t>(همچنين) كساني كه بعد از آنها (مهاجران و انصار) آمدند و مي‌گويند: پروردگارا! ما و برادرانمان را كه در ايمان بر ما پيشي گرفتند بيامرز</w:t>
      </w:r>
      <w:r w:rsidR="009A22BC" w:rsidRPr="009A22BC">
        <w:rPr>
          <w:rFonts w:ascii="B Lotus" w:hAnsi="B Lotus" w:hint="cs"/>
          <w:sz w:val="30"/>
          <w:szCs w:val="30"/>
          <w:rtl/>
        </w:rPr>
        <w:t>».</w:t>
      </w:r>
    </w:p>
    <w:p w:rsidR="00515180" w:rsidRPr="00356F29" w:rsidRDefault="00515180" w:rsidP="0038618C">
      <w:pPr>
        <w:widowControl w:val="0"/>
        <w:tabs>
          <w:tab w:val="left" w:pos="1106"/>
        </w:tabs>
        <w:spacing w:line="214" w:lineRule="auto"/>
        <w:ind w:firstLine="284"/>
        <w:rPr>
          <w:rFonts w:hint="cs"/>
          <w:sz w:val="30"/>
          <w:szCs w:val="30"/>
          <w:rtl/>
          <w:lang w:bidi="ar-KW"/>
        </w:rPr>
      </w:pPr>
      <w:r w:rsidRPr="00356F29">
        <w:rPr>
          <w:rFonts w:hint="cs"/>
          <w:sz w:val="30"/>
          <w:szCs w:val="30"/>
          <w:rtl/>
          <w:lang w:bidi="ar-KW"/>
        </w:rPr>
        <w:t>و همان سخن برخی از علما را تکرار می‌کنیم که‌ گفته‌اند:</w:t>
      </w:r>
    </w:p>
    <w:tbl>
      <w:tblPr>
        <w:bidiVisual/>
        <w:tblW w:w="0" w:type="auto"/>
        <w:tblInd w:w="110" w:type="dxa"/>
        <w:tblLook w:val="01E0"/>
      </w:tblPr>
      <w:tblGrid>
        <w:gridCol w:w="2824"/>
        <w:gridCol w:w="236"/>
        <w:gridCol w:w="2880"/>
      </w:tblGrid>
      <w:tr w:rsidR="009A22BC" w:rsidRPr="00A84282" w:rsidTr="00A84282">
        <w:trPr>
          <w:trHeight w:val="415"/>
        </w:trPr>
        <w:tc>
          <w:tcPr>
            <w:tcW w:w="2824" w:type="dxa"/>
          </w:tcPr>
          <w:p w:rsidR="009A22BC" w:rsidRPr="00A84282" w:rsidRDefault="009A22BC" w:rsidP="00A84282">
            <w:pPr>
              <w:widowControl w:val="0"/>
              <w:tabs>
                <w:tab w:val="left" w:pos="1106"/>
              </w:tabs>
              <w:spacing w:line="214" w:lineRule="auto"/>
              <w:rPr>
                <w:rFonts w:ascii="Lotus Linotype" w:hAnsi="Lotus Linotype" w:cs="Lotus Linotype" w:hint="cs"/>
                <w:spacing w:val="-4"/>
                <w:sz w:val="30"/>
                <w:szCs w:val="30"/>
                <w:rtl/>
                <w:lang w:bidi="ar-KW"/>
              </w:rPr>
            </w:pPr>
            <w:r w:rsidRPr="00A84282">
              <w:rPr>
                <w:rFonts w:ascii="Lotus Linotype" w:hAnsi="Lotus Linotype" w:cs="Lotus Linotype" w:hint="cs"/>
                <w:spacing w:val="-4"/>
                <w:sz w:val="30"/>
                <w:szCs w:val="30"/>
                <w:rtl/>
                <w:lang w:bidi="ar-KW"/>
              </w:rPr>
              <w:t>إ</w:t>
            </w:r>
            <w:r w:rsidRPr="00A84282">
              <w:rPr>
                <w:rFonts w:ascii="Lotus Linotype" w:hAnsi="Lotus Linotype" w:cs="Lotus Linotype"/>
                <w:spacing w:val="-4"/>
                <w:sz w:val="30"/>
                <w:szCs w:val="30"/>
                <w:rtl/>
                <w:lang w:bidi="ar-KW"/>
              </w:rPr>
              <w:t>ن کان نصبا حب صحب محمد</w:t>
            </w:r>
          </w:p>
          <w:p w:rsidR="009A22BC" w:rsidRPr="00A84282" w:rsidRDefault="009A22BC" w:rsidP="00A84282">
            <w:pPr>
              <w:widowControl w:val="0"/>
              <w:tabs>
                <w:tab w:val="left" w:pos="1106"/>
              </w:tabs>
              <w:spacing w:line="214" w:lineRule="auto"/>
              <w:rPr>
                <w:sz w:val="2"/>
                <w:szCs w:val="2"/>
                <w:rtl/>
                <w:lang w:bidi="ar-KW"/>
              </w:rPr>
            </w:pPr>
          </w:p>
        </w:tc>
        <w:tc>
          <w:tcPr>
            <w:tcW w:w="236" w:type="dxa"/>
          </w:tcPr>
          <w:p w:rsidR="009A22BC" w:rsidRPr="00A84282" w:rsidRDefault="009A22BC" w:rsidP="00A84282">
            <w:pPr>
              <w:widowControl w:val="0"/>
              <w:tabs>
                <w:tab w:val="left" w:pos="1106"/>
              </w:tabs>
              <w:spacing w:line="214" w:lineRule="auto"/>
              <w:rPr>
                <w:rFonts w:hint="cs"/>
                <w:sz w:val="30"/>
                <w:szCs w:val="30"/>
                <w:rtl/>
                <w:lang w:bidi="ar-KW"/>
              </w:rPr>
            </w:pPr>
          </w:p>
        </w:tc>
        <w:tc>
          <w:tcPr>
            <w:tcW w:w="2880" w:type="dxa"/>
          </w:tcPr>
          <w:p w:rsidR="009A22BC" w:rsidRPr="00A84282" w:rsidRDefault="009A22BC" w:rsidP="00A84282">
            <w:pPr>
              <w:widowControl w:val="0"/>
              <w:tabs>
                <w:tab w:val="left" w:pos="1106"/>
              </w:tabs>
              <w:spacing w:line="214" w:lineRule="auto"/>
              <w:rPr>
                <w:rFonts w:ascii="Lotus Linotype" w:hAnsi="Lotus Linotype" w:cs="Lotus Linotype"/>
                <w:sz w:val="2"/>
                <w:szCs w:val="2"/>
                <w:rtl/>
                <w:lang w:bidi="ar-KW"/>
              </w:rPr>
            </w:pPr>
            <w:r w:rsidRPr="00A84282">
              <w:rPr>
                <w:rFonts w:ascii="Lotus Linotype" w:hAnsi="Lotus Linotype" w:cs="Lotus Linotype"/>
                <w:sz w:val="30"/>
                <w:szCs w:val="30"/>
                <w:rtl/>
                <w:lang w:bidi="ar-KW"/>
              </w:rPr>
              <w:t xml:space="preserve">فلیشهد الثقلان </w:t>
            </w:r>
            <w:r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ن</w:t>
            </w:r>
            <w:r w:rsidRPr="00A84282">
              <w:rPr>
                <w:rFonts w:ascii="Lotus Linotype" w:hAnsi="Lotus Linotype" w:cs="Lotus Linotype" w:hint="cs"/>
                <w:sz w:val="30"/>
                <w:szCs w:val="30"/>
                <w:rtl/>
                <w:lang w:bidi="ar-KW"/>
              </w:rPr>
              <w:t>ي</w:t>
            </w:r>
            <w:r w:rsidRPr="00A84282">
              <w:rPr>
                <w:rFonts w:ascii="Lotus Linotype" w:hAnsi="Lotus Linotype" w:cs="Lotus Linotype"/>
                <w:sz w:val="30"/>
                <w:szCs w:val="30"/>
                <w:rtl/>
                <w:lang w:bidi="ar-KW"/>
              </w:rPr>
              <w:t xml:space="preserve"> ناصب</w:t>
            </w:r>
            <w:r w:rsidRPr="00A84282">
              <w:rPr>
                <w:rFonts w:ascii="Lotus Linotype" w:hAnsi="Lotus Linotype" w:cs="Lotus Linotype" w:hint="cs"/>
                <w:sz w:val="30"/>
                <w:szCs w:val="30"/>
                <w:rtl/>
                <w:lang w:bidi="ar-KW"/>
              </w:rPr>
              <w:t>ي</w:t>
            </w:r>
            <w:r w:rsidRPr="00A84282">
              <w:rPr>
                <w:rFonts w:ascii="Lotus Linotype" w:hAnsi="Lotus Linotype" w:cs="Lotus Linotype"/>
                <w:sz w:val="30"/>
                <w:szCs w:val="30"/>
                <w:rtl/>
                <w:lang w:bidi="ar-KW"/>
              </w:rPr>
              <w:br/>
            </w:r>
          </w:p>
          <w:p w:rsidR="009A22BC" w:rsidRPr="00A84282" w:rsidRDefault="009A22BC" w:rsidP="00A84282">
            <w:pPr>
              <w:widowControl w:val="0"/>
              <w:tabs>
                <w:tab w:val="left" w:pos="1106"/>
              </w:tabs>
              <w:spacing w:line="214" w:lineRule="auto"/>
              <w:rPr>
                <w:rFonts w:hint="cs"/>
                <w:sz w:val="2"/>
                <w:szCs w:val="2"/>
                <w:rtl/>
                <w:lang w:bidi="ar-KW"/>
              </w:rPr>
            </w:pPr>
          </w:p>
        </w:tc>
      </w:tr>
    </w:tbl>
    <w:p w:rsidR="009A22BC" w:rsidRPr="00356F29" w:rsidRDefault="009A22BC" w:rsidP="0038618C">
      <w:pPr>
        <w:widowControl w:val="0"/>
        <w:tabs>
          <w:tab w:val="left" w:pos="1106"/>
        </w:tabs>
        <w:spacing w:line="214" w:lineRule="auto"/>
        <w:ind w:firstLine="284"/>
        <w:rPr>
          <w:rFonts w:hint="cs"/>
          <w:sz w:val="30"/>
          <w:szCs w:val="30"/>
          <w:rtl/>
          <w:lang w:bidi="ar-KW"/>
        </w:rPr>
      </w:pPr>
      <w:r w:rsidRPr="00356F29">
        <w:rPr>
          <w:rFonts w:hint="cs"/>
          <w:sz w:val="30"/>
          <w:szCs w:val="30"/>
          <w:rtl/>
          <w:lang w:bidi="ar-KW"/>
        </w:rPr>
        <w:t xml:space="preserve">(اگر دوستی اصحاب محمد نشانه‌ </w:t>
      </w:r>
      <w:r>
        <w:rPr>
          <w:rFonts w:hint="cs"/>
          <w:sz w:val="30"/>
          <w:szCs w:val="30"/>
          <w:rtl/>
          <w:lang w:bidi="ar-KW"/>
        </w:rPr>
        <w:t>ناصبى بودن است،</w:t>
      </w:r>
      <w:r w:rsidRPr="00356F29">
        <w:rPr>
          <w:rFonts w:hint="cs"/>
          <w:sz w:val="30"/>
          <w:szCs w:val="30"/>
          <w:rtl/>
          <w:lang w:bidi="ar-KW"/>
        </w:rPr>
        <w:t xml:space="preserve"> پس باید جن و انس گواهی دهند به‌ اینکه‌ من </w:t>
      </w:r>
      <w:r>
        <w:rPr>
          <w:rFonts w:hint="cs"/>
          <w:sz w:val="30"/>
          <w:szCs w:val="30"/>
          <w:rtl/>
          <w:lang w:bidi="ar-KW"/>
        </w:rPr>
        <w:t>ناصبى هستم</w:t>
      </w:r>
      <w:r w:rsidRPr="00356F29">
        <w:rPr>
          <w:rFonts w:hint="cs"/>
          <w:sz w:val="30"/>
          <w:szCs w:val="30"/>
          <w:rtl/>
          <w:lang w:bidi="ar-KW"/>
        </w:rPr>
        <w:t>).</w:t>
      </w:r>
    </w:p>
    <w:p w:rsidR="00BE6166" w:rsidRDefault="00515180" w:rsidP="0038618C">
      <w:pPr>
        <w:widowControl w:val="0"/>
        <w:tabs>
          <w:tab w:val="left" w:pos="1106"/>
        </w:tabs>
        <w:spacing w:line="214" w:lineRule="auto"/>
        <w:ind w:firstLine="284"/>
        <w:rPr>
          <w:rFonts w:hint="cs"/>
          <w:sz w:val="30"/>
          <w:szCs w:val="30"/>
          <w:rtl/>
          <w:lang w:bidi="ar-KW"/>
        </w:rPr>
      </w:pPr>
      <w:r w:rsidRPr="00356F29">
        <w:rPr>
          <w:rFonts w:hint="cs"/>
          <w:sz w:val="30"/>
          <w:szCs w:val="30"/>
          <w:rtl/>
          <w:lang w:bidi="ar-KW"/>
        </w:rPr>
        <w:t>و در برابر کسانی که‌ به‌ دشمنی و نفرت و تبری از اهل بیت دستور می‌دهند، همان سخن برخی از علما را تکرار می‌نماییم که‌ گفته‌اند:</w:t>
      </w:r>
    </w:p>
    <w:tbl>
      <w:tblPr>
        <w:bidiVisual/>
        <w:tblW w:w="0" w:type="auto"/>
        <w:tblInd w:w="110" w:type="dxa"/>
        <w:tblLook w:val="01E0"/>
      </w:tblPr>
      <w:tblGrid>
        <w:gridCol w:w="2824"/>
        <w:gridCol w:w="236"/>
        <w:gridCol w:w="2880"/>
      </w:tblGrid>
      <w:tr w:rsidR="00B45225" w:rsidRPr="00A84282" w:rsidTr="00A84282">
        <w:tc>
          <w:tcPr>
            <w:tcW w:w="2824" w:type="dxa"/>
          </w:tcPr>
          <w:p w:rsidR="00B45225" w:rsidRPr="00A84282" w:rsidRDefault="00B45225" w:rsidP="00A84282">
            <w:pPr>
              <w:widowControl w:val="0"/>
              <w:tabs>
                <w:tab w:val="left" w:pos="1106"/>
              </w:tabs>
              <w:spacing w:line="214" w:lineRule="auto"/>
              <w:rPr>
                <w:sz w:val="2"/>
                <w:szCs w:val="2"/>
                <w:rtl/>
                <w:lang w:bidi="ar-KW"/>
              </w:rPr>
            </w:pPr>
            <w:r w:rsidRPr="00A84282">
              <w:rPr>
                <w:rFonts w:ascii="Lotus Linotype" w:hAnsi="Lotus Linotype" w:cs="Lotus Linotype" w:hint="cs"/>
                <w:sz w:val="30"/>
                <w:szCs w:val="30"/>
                <w:rtl/>
                <w:lang w:bidi="ar-KW"/>
              </w:rPr>
              <w:t>إ</w:t>
            </w:r>
            <w:r w:rsidRPr="00A84282">
              <w:rPr>
                <w:rFonts w:ascii="Lotus Linotype" w:hAnsi="Lotus Linotype" w:cs="Lotus Linotype"/>
                <w:sz w:val="30"/>
                <w:szCs w:val="30"/>
                <w:rtl/>
                <w:lang w:bidi="ar-KW"/>
              </w:rPr>
              <w:t>ن کان رفضا حب آل محمد</w:t>
            </w:r>
            <w:r w:rsidRPr="00A84282">
              <w:rPr>
                <w:sz w:val="30"/>
                <w:szCs w:val="30"/>
                <w:rtl/>
                <w:lang w:bidi="ar-KW"/>
              </w:rPr>
              <w:br/>
            </w:r>
          </w:p>
        </w:tc>
        <w:tc>
          <w:tcPr>
            <w:tcW w:w="236" w:type="dxa"/>
          </w:tcPr>
          <w:p w:rsidR="00B45225" w:rsidRPr="00A84282" w:rsidRDefault="00B45225" w:rsidP="00A84282">
            <w:pPr>
              <w:widowControl w:val="0"/>
              <w:tabs>
                <w:tab w:val="left" w:pos="1106"/>
              </w:tabs>
              <w:spacing w:line="214" w:lineRule="auto"/>
              <w:rPr>
                <w:rFonts w:hint="cs"/>
                <w:sz w:val="30"/>
                <w:szCs w:val="30"/>
                <w:rtl/>
                <w:lang w:bidi="ar-KW"/>
              </w:rPr>
            </w:pPr>
          </w:p>
        </w:tc>
        <w:tc>
          <w:tcPr>
            <w:tcW w:w="2880" w:type="dxa"/>
          </w:tcPr>
          <w:p w:rsidR="00B45225" w:rsidRPr="00A84282" w:rsidRDefault="00B45225" w:rsidP="00A84282">
            <w:pPr>
              <w:widowControl w:val="0"/>
              <w:tabs>
                <w:tab w:val="left" w:pos="1106"/>
              </w:tabs>
              <w:spacing w:line="214" w:lineRule="auto"/>
              <w:rPr>
                <w:rFonts w:hint="cs"/>
                <w:sz w:val="2"/>
                <w:szCs w:val="2"/>
                <w:rtl/>
                <w:lang w:bidi="ar-KW"/>
              </w:rPr>
            </w:pPr>
            <w:r w:rsidRPr="00A84282">
              <w:rPr>
                <w:rFonts w:ascii="Lotus Linotype" w:hAnsi="Lotus Linotype" w:cs="Lotus Linotype"/>
                <w:sz w:val="30"/>
                <w:szCs w:val="30"/>
                <w:rtl/>
                <w:lang w:bidi="ar-KW"/>
              </w:rPr>
              <w:t xml:space="preserve">فلیشهد الثقلان </w:t>
            </w:r>
            <w:r w:rsidRPr="00A84282">
              <w:rPr>
                <w:rFonts w:ascii="Lotus Linotype" w:hAnsi="Lotus Linotype" w:cs="Lotus Linotype" w:hint="cs"/>
                <w:sz w:val="30"/>
                <w:szCs w:val="30"/>
                <w:rtl/>
                <w:lang w:bidi="ar-KW"/>
              </w:rPr>
              <w:t>إ</w:t>
            </w:r>
            <w:r w:rsidRPr="00A84282">
              <w:rPr>
                <w:rFonts w:ascii="Lotus Linotype" w:hAnsi="Lotus Linotype" w:cs="Lotus Linotype"/>
                <w:sz w:val="30"/>
                <w:szCs w:val="30"/>
                <w:rtl/>
                <w:lang w:bidi="ar-KW"/>
              </w:rPr>
              <w:t>ن</w:t>
            </w:r>
            <w:r w:rsidRPr="00A84282">
              <w:rPr>
                <w:rFonts w:ascii="Lotus Linotype" w:hAnsi="Lotus Linotype" w:cs="Lotus Linotype" w:hint="cs"/>
                <w:sz w:val="30"/>
                <w:szCs w:val="30"/>
                <w:rtl/>
                <w:lang w:bidi="ar-KW"/>
              </w:rPr>
              <w:t xml:space="preserve">ي </w:t>
            </w:r>
            <w:r w:rsidRPr="00A84282">
              <w:rPr>
                <w:rFonts w:ascii="Lotus Linotype" w:hAnsi="Lotus Linotype" w:cs="Lotus Linotype"/>
                <w:sz w:val="30"/>
                <w:szCs w:val="30"/>
                <w:rtl/>
                <w:lang w:bidi="ar-KW"/>
              </w:rPr>
              <w:t>رافض</w:t>
            </w:r>
            <w:r w:rsidRPr="00A84282">
              <w:rPr>
                <w:rFonts w:ascii="Lotus Linotype" w:hAnsi="Lotus Linotype" w:cs="Lotus Linotype" w:hint="cs"/>
                <w:sz w:val="30"/>
                <w:szCs w:val="30"/>
                <w:rtl/>
                <w:lang w:bidi="ar-KW"/>
              </w:rPr>
              <w:t>ي</w:t>
            </w:r>
            <w:r w:rsidRPr="00A84282">
              <w:rPr>
                <w:rFonts w:ascii="Lotus Linotype" w:hAnsi="Lotus Linotype" w:cs="Lotus Linotype" w:hint="cs"/>
                <w:sz w:val="30"/>
                <w:szCs w:val="30"/>
                <w:rtl/>
                <w:lang w:bidi="ar-KW"/>
              </w:rPr>
              <w:br/>
            </w:r>
          </w:p>
        </w:tc>
      </w:tr>
    </w:tbl>
    <w:p w:rsidR="00B45225" w:rsidRPr="00356F29" w:rsidRDefault="00B45225" w:rsidP="0038618C">
      <w:pPr>
        <w:widowControl w:val="0"/>
        <w:tabs>
          <w:tab w:val="left" w:pos="1106"/>
        </w:tabs>
        <w:spacing w:line="214" w:lineRule="auto"/>
        <w:ind w:firstLine="284"/>
        <w:rPr>
          <w:rFonts w:hint="cs"/>
          <w:sz w:val="30"/>
          <w:szCs w:val="30"/>
          <w:rtl/>
          <w:lang w:bidi="ar-KW"/>
        </w:rPr>
      </w:pPr>
      <w:r w:rsidRPr="00356F29">
        <w:rPr>
          <w:rFonts w:hint="cs"/>
          <w:sz w:val="30"/>
          <w:szCs w:val="30"/>
          <w:rtl/>
          <w:lang w:bidi="ar-KW"/>
        </w:rPr>
        <w:t xml:space="preserve">(اگر دوستی خاندان محمد </w:t>
      </w:r>
      <w:r>
        <w:rPr>
          <w:rFonts w:hint="cs"/>
          <w:sz w:val="30"/>
          <w:szCs w:val="30"/>
          <w:rtl/>
          <w:lang w:bidi="ar-KW"/>
        </w:rPr>
        <w:t xml:space="preserve">رافضى بودن است، </w:t>
      </w:r>
      <w:r w:rsidRPr="00356F29">
        <w:rPr>
          <w:rFonts w:hint="cs"/>
          <w:sz w:val="30"/>
          <w:szCs w:val="30"/>
          <w:rtl/>
          <w:lang w:bidi="ar-KW"/>
        </w:rPr>
        <w:t xml:space="preserve">پس باید جن و انس گواهی دهند </w:t>
      </w:r>
      <w:r>
        <w:rPr>
          <w:rFonts w:hint="cs"/>
          <w:sz w:val="30"/>
          <w:szCs w:val="30"/>
          <w:rtl/>
          <w:lang w:bidi="ar-KW"/>
        </w:rPr>
        <w:t>كه من رافضى هستم</w:t>
      </w:r>
      <w:r w:rsidRPr="00356F29">
        <w:rPr>
          <w:rFonts w:hint="cs"/>
          <w:sz w:val="30"/>
          <w:szCs w:val="30"/>
          <w:rtl/>
          <w:lang w:bidi="ar-KW"/>
        </w:rPr>
        <w:t>).</w:t>
      </w:r>
    </w:p>
    <w:p w:rsidR="00515180" w:rsidRPr="00356F29" w:rsidRDefault="00515180" w:rsidP="0038618C">
      <w:pPr>
        <w:widowControl w:val="0"/>
        <w:tabs>
          <w:tab w:val="left" w:pos="1106"/>
        </w:tabs>
        <w:spacing w:line="214" w:lineRule="auto"/>
        <w:ind w:firstLine="284"/>
        <w:rPr>
          <w:rFonts w:hint="cs"/>
          <w:sz w:val="30"/>
          <w:szCs w:val="30"/>
          <w:rtl/>
          <w:lang w:bidi="ar-KW"/>
        </w:rPr>
      </w:pPr>
      <w:r w:rsidRPr="00356F29">
        <w:rPr>
          <w:rFonts w:hint="cs"/>
          <w:sz w:val="30"/>
          <w:szCs w:val="30"/>
          <w:rtl/>
          <w:lang w:bidi="ar-KW"/>
        </w:rPr>
        <w:t>و اما سخن شما که‌ می‌پندارید: ما منکر علم، دانش، اقوال و مذهب اهل بیت می‌با</w:t>
      </w:r>
      <w:r w:rsidR="00C53FA6">
        <w:rPr>
          <w:rFonts w:hint="cs"/>
          <w:sz w:val="30"/>
          <w:szCs w:val="30"/>
          <w:rtl/>
          <w:lang w:bidi="ar-KW"/>
        </w:rPr>
        <w:t>شیم و با مذهب زیدی (</w:t>
      </w:r>
      <w:r w:rsidRPr="00356F29">
        <w:rPr>
          <w:rFonts w:hint="cs"/>
          <w:sz w:val="30"/>
          <w:szCs w:val="30"/>
          <w:rtl/>
          <w:lang w:bidi="ar-KW"/>
        </w:rPr>
        <w:t xml:space="preserve">زید بن علی بن حسین بن علی بن ابی طالب </w:t>
      </w:r>
      <w:r w:rsidR="00C53FA6" w:rsidRPr="00C53FA6">
        <w:rPr>
          <w:rFonts w:cs="CTraditional Arabic" w:hint="cs"/>
          <w:sz w:val="28"/>
          <w:rtl/>
          <w:lang w:bidi="ar-KW"/>
        </w:rPr>
        <w:t>ن</w:t>
      </w:r>
      <w:r w:rsidRPr="00356F29">
        <w:rPr>
          <w:rFonts w:hint="cs"/>
          <w:sz w:val="30"/>
          <w:szCs w:val="30"/>
          <w:rtl/>
          <w:lang w:bidi="ar-KW"/>
        </w:rPr>
        <w:t>) مخالف هستیم؛ این یک دروغ و بهتان بزرگی علیه‌ ما است، زیرا زید بن علی از نظر ما جزو علماء این امت می‌باشد، لذا هرگونه‌ منقولات صحیحی از او که‌ موافق قرآن و سنت باشد با دل و جان آن را می‌پذیریم، و هر آنچه‌ مخالف قرآن و سنت باشد هرگز بدان تن نمی‌ دهیم، همچان‌که‌ با اقوال سایر ائمه‌ نیز چنین برخورد می‌نماییم</w:t>
      </w:r>
      <w:r w:rsidR="00F604F8">
        <w:rPr>
          <w:rStyle w:val="a4"/>
          <w:sz w:val="30"/>
          <w:szCs w:val="30"/>
          <w:rtl/>
          <w:lang w:bidi="ar-KW"/>
        </w:rPr>
        <w:t>(</w:t>
      </w:r>
      <w:r w:rsidR="00F604F8" w:rsidRPr="00356F29">
        <w:rPr>
          <w:rStyle w:val="a4"/>
          <w:sz w:val="30"/>
          <w:szCs w:val="30"/>
          <w:rtl/>
          <w:lang w:bidi="ar-KW"/>
        </w:rPr>
        <w:footnoteReference w:id="23"/>
      </w:r>
      <w:r w:rsidR="00F604F8">
        <w:rPr>
          <w:rStyle w:val="a4"/>
          <w:sz w:val="30"/>
          <w:szCs w:val="30"/>
          <w:rtl/>
          <w:lang w:bidi="ar-KW"/>
        </w:rPr>
        <w:t>)</w:t>
      </w:r>
      <w:r w:rsidR="00C53FA6">
        <w:rPr>
          <w:rFonts w:hint="cs"/>
          <w:sz w:val="30"/>
          <w:szCs w:val="30"/>
          <w:rtl/>
          <w:lang w:bidi="ar-KW"/>
        </w:rPr>
        <w:t>.</w:t>
      </w:r>
    </w:p>
    <w:p w:rsidR="00515180" w:rsidRPr="00356F29" w:rsidRDefault="00515180" w:rsidP="001E5444">
      <w:pPr>
        <w:widowControl w:val="0"/>
        <w:spacing w:line="216" w:lineRule="auto"/>
        <w:ind w:firstLine="284"/>
        <w:rPr>
          <w:rFonts w:hint="cs"/>
          <w:sz w:val="30"/>
          <w:szCs w:val="30"/>
          <w:rtl/>
          <w:lang w:bidi="ar-KW"/>
        </w:rPr>
      </w:pPr>
      <w:r w:rsidRPr="00356F29">
        <w:rPr>
          <w:rFonts w:hint="cs"/>
          <w:sz w:val="30"/>
          <w:szCs w:val="30"/>
          <w:rtl/>
          <w:lang w:bidi="ar-KW"/>
        </w:rPr>
        <w:t>خواننده‌ی گرامی: با قلب و بینشی پر از محبت حق و حقیقت.. گوشهایی متنفر از شنیدن دروغ و بهتان و چشمانی که‌ عاشق برهان و دلیل است به‌ نکات زیر توجه‌ کن:</w:t>
      </w:r>
    </w:p>
    <w:p w:rsidR="00515180" w:rsidRPr="0038618C" w:rsidRDefault="00515180" w:rsidP="001E5444">
      <w:pPr>
        <w:widowControl w:val="0"/>
        <w:numPr>
          <w:ilvl w:val="0"/>
          <w:numId w:val="3"/>
        </w:numPr>
        <w:spacing w:line="216" w:lineRule="auto"/>
        <w:ind w:left="0" w:firstLine="284"/>
        <w:rPr>
          <w:rFonts w:hint="cs"/>
          <w:spacing w:val="-4"/>
          <w:sz w:val="30"/>
          <w:szCs w:val="30"/>
          <w:rtl/>
          <w:lang w:bidi="ar-KW"/>
        </w:rPr>
      </w:pPr>
      <w:r w:rsidRPr="0038618C">
        <w:rPr>
          <w:rFonts w:hint="cs"/>
          <w:spacing w:val="-4"/>
          <w:sz w:val="30"/>
          <w:szCs w:val="30"/>
          <w:rtl/>
          <w:lang w:bidi="ar-KW"/>
        </w:rPr>
        <w:t>آیا کسی که‌ محبت و موالات اهل بیت را واجب و ضروری می‌داند ممکن است که‌ آنها را مورد نفرت و کینه‌ قرار بدهد؟</w:t>
      </w:r>
    </w:p>
    <w:p w:rsidR="00515180" w:rsidRPr="0038618C" w:rsidRDefault="00515180" w:rsidP="001E5444">
      <w:pPr>
        <w:widowControl w:val="0"/>
        <w:numPr>
          <w:ilvl w:val="0"/>
          <w:numId w:val="3"/>
        </w:numPr>
        <w:spacing w:line="216" w:lineRule="auto"/>
        <w:ind w:left="0" w:firstLine="284"/>
        <w:rPr>
          <w:rFonts w:hint="cs"/>
          <w:spacing w:val="-4"/>
          <w:sz w:val="30"/>
          <w:szCs w:val="30"/>
          <w:lang w:bidi="ar-KW"/>
        </w:rPr>
      </w:pPr>
      <w:r w:rsidRPr="0038618C">
        <w:rPr>
          <w:rFonts w:hint="cs"/>
          <w:spacing w:val="-4"/>
          <w:sz w:val="30"/>
          <w:szCs w:val="30"/>
          <w:rtl/>
          <w:lang w:bidi="ar-KW"/>
        </w:rPr>
        <w:t>آیا معقول است کسی که‌ محبت و موالات اهل بیت را همانند اصلی از اصول دین قرار داده‌ با آنها به‌ دشمنی و حداوت بپردازد؟</w:t>
      </w:r>
    </w:p>
    <w:p w:rsidR="00515180" w:rsidRPr="00356F29" w:rsidRDefault="00515180" w:rsidP="001E5444">
      <w:pPr>
        <w:widowControl w:val="0"/>
        <w:numPr>
          <w:ilvl w:val="0"/>
          <w:numId w:val="3"/>
        </w:numPr>
        <w:spacing w:line="216" w:lineRule="auto"/>
        <w:ind w:left="0" w:firstLine="284"/>
        <w:rPr>
          <w:rFonts w:hint="cs"/>
          <w:sz w:val="30"/>
          <w:szCs w:val="30"/>
          <w:lang w:bidi="ar-KW"/>
        </w:rPr>
      </w:pPr>
      <w:r w:rsidRPr="00356F29">
        <w:rPr>
          <w:rFonts w:hint="cs"/>
          <w:sz w:val="30"/>
          <w:szCs w:val="30"/>
          <w:rtl/>
          <w:lang w:bidi="ar-KW"/>
        </w:rPr>
        <w:t>آیا ممکن است کسی که‌ اجماع اهل بیت را حجت قلمداد نموده‌ و اعلام داشته‌ آنها بر گمراهی گرد نمی‌آیند با اهل بیت به‌ مخالفت بپردازد؟</w:t>
      </w:r>
    </w:p>
    <w:p w:rsidR="00515180" w:rsidRPr="00356F29" w:rsidRDefault="0038618C" w:rsidP="001E5444">
      <w:pPr>
        <w:pStyle w:val="1"/>
        <w:widowControl w:val="0"/>
        <w:spacing w:before="0" w:after="0" w:line="216" w:lineRule="auto"/>
        <w:ind w:firstLine="284"/>
        <w:jc w:val="lowKashida"/>
        <w:rPr>
          <w:rFonts w:hint="cs"/>
          <w:b w:val="0"/>
          <w:bCs w:val="0"/>
          <w:sz w:val="30"/>
          <w:szCs w:val="30"/>
          <w:rtl/>
          <w:lang w:bidi="ar-KW"/>
        </w:rPr>
      </w:pPr>
      <w:bookmarkStart w:id="110" w:name="_Toc58653381"/>
      <w:bookmarkStart w:id="111" w:name="_Toc58654305"/>
      <w:bookmarkStart w:id="112" w:name="_Toc58670503"/>
      <w:bookmarkStart w:id="113" w:name="_Toc212041409"/>
      <w:r>
        <w:rPr>
          <w:b w:val="0"/>
          <w:bCs w:val="0"/>
          <w:sz w:val="30"/>
          <w:szCs w:val="30"/>
          <w:rtl/>
          <w:lang w:bidi="ar-KW"/>
        </w:rPr>
        <w:br w:type="page"/>
      </w:r>
      <w:r w:rsidR="00515180" w:rsidRPr="00356F29">
        <w:rPr>
          <w:rFonts w:hint="cs"/>
          <w:b w:val="0"/>
          <w:bCs w:val="0"/>
          <w:sz w:val="30"/>
          <w:szCs w:val="30"/>
          <w:rtl/>
          <w:lang w:bidi="ar-KW"/>
        </w:rPr>
        <w:t xml:space="preserve">محبت علی </w:t>
      </w:r>
      <w:r w:rsidR="00515180" w:rsidRPr="00356F29">
        <w:rPr>
          <w:rFonts w:hint="cs"/>
          <w:b w:val="0"/>
          <w:bCs w:val="0"/>
          <w:sz w:val="30"/>
          <w:szCs w:val="30"/>
          <w:lang w:bidi="ar-KW"/>
        </w:rPr>
        <w:sym w:font="AGA Arabesque" w:char="F074"/>
      </w:r>
      <w:r w:rsidR="00515180" w:rsidRPr="00356F29">
        <w:rPr>
          <w:rFonts w:hint="cs"/>
          <w:b w:val="0"/>
          <w:bCs w:val="0"/>
          <w:sz w:val="30"/>
          <w:szCs w:val="30"/>
          <w:rtl/>
          <w:lang w:bidi="ar-KW"/>
        </w:rPr>
        <w:t xml:space="preserve"> نشانه‌ی ایمان و نفرت از او نشانه‌ی نفاق است</w:t>
      </w:r>
      <w:bookmarkEnd w:id="110"/>
      <w:bookmarkEnd w:id="111"/>
      <w:bookmarkEnd w:id="112"/>
      <w:bookmarkEnd w:id="113"/>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سلیمان بن عبدالله‌ بن محمد بن عبدالوهاب </w:t>
      </w:r>
      <w:r w:rsidRPr="00356F29">
        <w:rPr>
          <w:rFonts w:ascii="Tahoma" w:hAnsi="Tahoma" w:cs="CTraditional Arabic" w:hint="cs"/>
          <w:sz w:val="30"/>
          <w:szCs w:val="30"/>
          <w:rtl/>
          <w:lang w:bidi="fa-IR"/>
        </w:rPr>
        <w:t>:</w:t>
      </w:r>
      <w:r w:rsidRPr="00356F29">
        <w:rPr>
          <w:rFonts w:hint="cs"/>
          <w:sz w:val="30"/>
          <w:szCs w:val="30"/>
          <w:rtl/>
          <w:lang w:bidi="ar-KW"/>
        </w:rPr>
        <w:t xml:space="preserve"> می‌گوید: </w:t>
      </w:r>
    </w:p>
    <w:p w:rsidR="00515180" w:rsidRPr="00356F29" w:rsidRDefault="00515180" w:rsidP="0038618C">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عبارت </w:t>
      </w:r>
      <w:r w:rsidR="0038618C">
        <w:rPr>
          <w:rFonts w:hint="eastAsia"/>
          <w:sz w:val="30"/>
          <w:szCs w:val="30"/>
          <w:rtl/>
          <w:lang w:bidi="ar-KW"/>
        </w:rPr>
        <w:t>«</w:t>
      </w:r>
      <w:r w:rsidRPr="00356F29">
        <w:rPr>
          <w:rFonts w:hint="cs"/>
          <w:sz w:val="30"/>
          <w:szCs w:val="30"/>
          <w:rtl/>
          <w:lang w:bidi="ar-KW"/>
        </w:rPr>
        <w:t>یحب الله‌ ورسوله‌ ویحبه‌ الله‌ ورسوله</w:t>
      </w:r>
      <w:r w:rsidR="0038618C">
        <w:rPr>
          <w:rFonts w:hint="eastAsia"/>
          <w:sz w:val="30"/>
          <w:szCs w:val="30"/>
          <w:rtl/>
          <w:lang w:bidi="ar-KW"/>
        </w:rPr>
        <w:t>»</w:t>
      </w:r>
      <w:r w:rsidR="0038618C">
        <w:rPr>
          <w:rFonts w:hint="cs"/>
          <w:sz w:val="30"/>
          <w:szCs w:val="30"/>
          <w:rtl/>
          <w:lang w:bidi="ar-KW"/>
        </w:rPr>
        <w:t xml:space="preserve"> </w:t>
      </w:r>
      <w:r w:rsidRPr="00356F29">
        <w:rPr>
          <w:rFonts w:hint="cs"/>
          <w:sz w:val="30"/>
          <w:szCs w:val="30"/>
          <w:rtl/>
          <w:lang w:bidi="ar-KW"/>
        </w:rPr>
        <w:t>خدا</w:t>
      </w:r>
      <w:r w:rsidR="00BE6166" w:rsidRPr="00356F29">
        <w:rPr>
          <w:rFonts w:hint="cs"/>
          <w:sz w:val="30"/>
          <w:szCs w:val="30"/>
          <w:rtl/>
          <w:lang w:bidi="ar-KW"/>
        </w:rPr>
        <w:t xml:space="preserve"> </w:t>
      </w:r>
      <w:r w:rsidRPr="00356F29">
        <w:rPr>
          <w:rFonts w:hint="cs"/>
          <w:sz w:val="30"/>
          <w:szCs w:val="30"/>
          <w:rtl/>
          <w:lang w:bidi="ar-KW"/>
        </w:rPr>
        <w:t xml:space="preserve">و رسولش را دوست دارد و خدا و رسولش نیز او را دوست دارند) بیانگر فضیلت سترگی برای علی </w:t>
      </w:r>
      <w:r w:rsidRPr="00356F29">
        <w:rPr>
          <w:rFonts w:hint="cs"/>
          <w:sz w:val="30"/>
          <w:szCs w:val="30"/>
          <w:lang w:bidi="ar-KW"/>
        </w:rPr>
        <w:sym w:font="AGA Arabesque" w:char="F074"/>
      </w:r>
      <w:r w:rsidRPr="00356F29">
        <w:rPr>
          <w:rFonts w:hint="cs"/>
          <w:sz w:val="30"/>
          <w:szCs w:val="30"/>
          <w:rtl/>
          <w:lang w:bidi="ar-KW"/>
        </w:rPr>
        <w:t xml:space="preserve"> می‌باشد، زیرا این گواهی پیامبر </w:t>
      </w:r>
      <w:r w:rsidRPr="00356F29">
        <w:rPr>
          <w:rFonts w:ascii="Tahoma" w:hAnsi="Tahoma" w:cs="CTraditional Arabic" w:hint="cs"/>
          <w:sz w:val="30"/>
          <w:szCs w:val="30"/>
          <w:rtl/>
          <w:lang w:bidi="fa-IR"/>
        </w:rPr>
        <w:t>ص</w:t>
      </w:r>
      <w:r w:rsidR="00BE6166" w:rsidRPr="00356F29">
        <w:rPr>
          <w:rFonts w:hint="cs"/>
          <w:sz w:val="30"/>
          <w:szCs w:val="30"/>
          <w:rtl/>
          <w:lang w:bidi="ar-KW"/>
        </w:rPr>
        <w:t xml:space="preserve"> برای ایشان است.</w:t>
      </w:r>
      <w:r w:rsidRPr="00356F29">
        <w:rPr>
          <w:rFonts w:hint="cs"/>
          <w:sz w:val="30"/>
          <w:szCs w:val="30"/>
          <w:rtl/>
          <w:lang w:bidi="ar-KW"/>
        </w:rPr>
        <w:t xml:space="preserve"> و همچنین بیانگر آن است که‌ علی </w:t>
      </w:r>
      <w:r w:rsidRPr="00356F29">
        <w:rPr>
          <w:rFonts w:hint="cs"/>
          <w:sz w:val="30"/>
          <w:szCs w:val="30"/>
          <w:lang w:bidi="ar-KW"/>
        </w:rPr>
        <w:sym w:font="AGA Arabesque" w:char="F074"/>
      </w:r>
      <w:r w:rsidRPr="00356F29">
        <w:rPr>
          <w:rFonts w:hint="cs"/>
          <w:sz w:val="30"/>
          <w:szCs w:val="30"/>
          <w:rtl/>
          <w:lang w:bidi="ar-KW"/>
        </w:rPr>
        <w:t xml:space="preserve"> به‌ طور کامل از پیامبرش تبعیت و پیروی نموده‌ و به‌ درجه‌ای دست یافته‌ که‌ خدا او را دوست داشته‌ باشد، از این رو محبت او نشانه‌ی ایمان و نفرت از او نشانه‌ی نفاق می‌باشد</w:t>
      </w:r>
      <w:r w:rsidR="00F604F8">
        <w:rPr>
          <w:rStyle w:val="a4"/>
          <w:sz w:val="30"/>
          <w:szCs w:val="30"/>
          <w:rtl/>
          <w:lang w:bidi="ar-KW"/>
        </w:rPr>
        <w:t>(</w:t>
      </w:r>
      <w:r w:rsidR="00F604F8" w:rsidRPr="00356F29">
        <w:rPr>
          <w:rStyle w:val="a4"/>
          <w:sz w:val="30"/>
          <w:szCs w:val="30"/>
          <w:rtl/>
          <w:lang w:bidi="ar-KW"/>
        </w:rPr>
        <w:footnoteReference w:id="24"/>
      </w:r>
      <w:r w:rsidR="00F604F8">
        <w:rPr>
          <w:rStyle w:val="a4"/>
          <w:sz w:val="30"/>
          <w:szCs w:val="30"/>
          <w:rtl/>
          <w:lang w:bidi="ar-KW"/>
        </w:rPr>
        <w:t>)</w:t>
      </w:r>
      <w:r w:rsidR="00E30F70">
        <w:rPr>
          <w:rFonts w:hint="cs"/>
          <w:sz w:val="30"/>
          <w:szCs w:val="30"/>
          <w:rtl/>
          <w:lang w:bidi="ar-KW"/>
        </w:rPr>
        <w:t>.</w:t>
      </w:r>
    </w:p>
    <w:p w:rsidR="00515180" w:rsidRPr="00356F29" w:rsidRDefault="00BE6166" w:rsidP="001E5444">
      <w:pPr>
        <w:widowControl w:val="0"/>
        <w:tabs>
          <w:tab w:val="left" w:pos="1106"/>
        </w:tabs>
        <w:spacing w:line="216" w:lineRule="auto"/>
        <w:ind w:firstLine="284"/>
        <w:rPr>
          <w:rFonts w:ascii="Tahoma" w:hAnsi="Tahoma" w:cs="Tahoma" w:hint="cs"/>
          <w:sz w:val="30"/>
          <w:szCs w:val="30"/>
          <w:rtl/>
          <w:lang w:bidi="ar-KW"/>
        </w:rPr>
      </w:pPr>
      <w:r w:rsidRPr="00356F29">
        <w:rPr>
          <w:rFonts w:hint="cs"/>
          <w:sz w:val="30"/>
          <w:szCs w:val="30"/>
          <w:rtl/>
          <w:lang w:bidi="ar-KW"/>
        </w:rPr>
        <w:t>و باز گفته‌:</w:t>
      </w:r>
      <w:r w:rsidR="00515180" w:rsidRPr="00356F29">
        <w:rPr>
          <w:rFonts w:hint="cs"/>
          <w:sz w:val="30"/>
          <w:szCs w:val="30"/>
          <w:rtl/>
          <w:lang w:bidi="ar-KW"/>
        </w:rPr>
        <w:t xml:space="preserve"> و علی ابن ابی طالب همان امام ابوالحسن هاشمی عموزاده‌ پیامبر </w:t>
      </w:r>
      <w:r w:rsidR="00515180" w:rsidRPr="00356F29">
        <w:rPr>
          <w:rFonts w:ascii="Tahoma" w:hAnsi="Tahoma" w:cs="CTraditional Arabic" w:hint="cs"/>
          <w:sz w:val="30"/>
          <w:szCs w:val="30"/>
          <w:rtl/>
          <w:lang w:bidi="fa-IR"/>
        </w:rPr>
        <w:t>ص</w:t>
      </w:r>
      <w:r w:rsidR="00515180" w:rsidRPr="00356F29">
        <w:rPr>
          <w:rFonts w:hint="cs"/>
          <w:sz w:val="30"/>
          <w:szCs w:val="30"/>
          <w:rtl/>
          <w:lang w:bidi="ar-KW"/>
        </w:rPr>
        <w:t xml:space="preserve"> و همسر فاطمه‌ی زهراء دختر پیامبر </w:t>
      </w:r>
      <w:r w:rsidR="00515180" w:rsidRPr="00356F29">
        <w:rPr>
          <w:rFonts w:ascii="Tahoma" w:hAnsi="Tahoma" w:cs="CTraditional Arabic" w:hint="cs"/>
          <w:sz w:val="30"/>
          <w:szCs w:val="30"/>
          <w:rtl/>
          <w:lang w:bidi="fa-IR"/>
        </w:rPr>
        <w:t>ص</w:t>
      </w:r>
      <w:r w:rsidR="00515180" w:rsidRPr="00356F29">
        <w:rPr>
          <w:rFonts w:hint="cs"/>
          <w:sz w:val="30"/>
          <w:szCs w:val="30"/>
          <w:rtl/>
          <w:lang w:bidi="ar-KW"/>
        </w:rPr>
        <w:t xml:space="preserve"> است که‌ نام اجدادش ابوطالب عبدمناف بن عبدالمطلب بن هاشم قریشی می‌باشد، ایشان از سابقین اولین به‌ اسلام است که‌ در جنگ بدر و بیع</w:t>
      </w:r>
      <w:r w:rsidR="00E30F70">
        <w:rPr>
          <w:rFonts w:hint="cs"/>
          <w:sz w:val="30"/>
          <w:szCs w:val="30"/>
          <w:rtl/>
          <w:lang w:bidi="ar-KW"/>
        </w:rPr>
        <w:t>ت‌</w:t>
      </w:r>
      <w:r w:rsidR="00515180" w:rsidRPr="00356F29">
        <w:rPr>
          <w:rFonts w:hint="cs"/>
          <w:sz w:val="30"/>
          <w:szCs w:val="30"/>
          <w:rtl/>
          <w:lang w:bidi="ar-KW"/>
        </w:rPr>
        <w:t>الرضوان شرکت داشته‌ و یکی از آن ده‌ نفر می‌باشد که‌ در دنیا گواهی بهشت برایشان اعلام شد و خلیفه‌ی چهارم از خلفای راشدین می‌باشد. ایشان دارای فضائل و مناقب بسیاری هستند و در ماه رمضان سال چهلم هجری به‌ دست ابن ملجم خارجی به‌ درجه‌ شهادت نائل آمدند</w:t>
      </w:r>
      <w:r w:rsidR="00F604F8">
        <w:rPr>
          <w:rStyle w:val="a4"/>
          <w:sz w:val="30"/>
          <w:szCs w:val="30"/>
          <w:rtl/>
          <w:lang w:bidi="ar-KW"/>
        </w:rPr>
        <w:t>(</w:t>
      </w:r>
      <w:r w:rsidR="00F604F8" w:rsidRPr="00356F29">
        <w:rPr>
          <w:rStyle w:val="a4"/>
          <w:sz w:val="30"/>
          <w:szCs w:val="30"/>
          <w:rtl/>
          <w:lang w:bidi="ar-KW"/>
        </w:rPr>
        <w:footnoteReference w:id="25"/>
      </w:r>
      <w:r w:rsidR="00F604F8">
        <w:rPr>
          <w:rStyle w:val="a4"/>
          <w:sz w:val="30"/>
          <w:szCs w:val="30"/>
          <w:rtl/>
          <w:lang w:bidi="ar-KW"/>
        </w:rPr>
        <w:t>)</w:t>
      </w:r>
      <w:r w:rsidR="004F05F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باز در همان رساله‌ آمده‌ است: </w:t>
      </w:r>
      <w:r w:rsidRPr="00356F29">
        <w:rPr>
          <w:rFonts w:hint="cs"/>
          <w:sz w:val="30"/>
          <w:szCs w:val="30"/>
          <w:rtl/>
        </w:rPr>
        <w:t>«</w:t>
      </w:r>
      <w:r w:rsidRPr="00356F29">
        <w:rPr>
          <w:rFonts w:hint="cs"/>
          <w:sz w:val="30"/>
          <w:szCs w:val="30"/>
          <w:rtl/>
          <w:lang w:bidi="ar-KW"/>
        </w:rPr>
        <w:t>عبارت: از علی بن حسین</w:t>
      </w:r>
      <w:r w:rsidRPr="00356F29">
        <w:rPr>
          <w:rFonts w:hint="cs"/>
          <w:sz w:val="30"/>
          <w:szCs w:val="30"/>
          <w:rtl/>
        </w:rPr>
        <w:t xml:space="preserve">» </w:t>
      </w:r>
      <w:r w:rsidRPr="00356F29">
        <w:rPr>
          <w:rFonts w:hint="cs"/>
          <w:sz w:val="30"/>
          <w:szCs w:val="30"/>
          <w:rtl/>
          <w:lang w:bidi="ar-KW"/>
        </w:rPr>
        <w:t xml:space="preserve">یعنی: فرزند علی بن ابی طالب معروف به‌ زین العابدین </w:t>
      </w:r>
      <w:r w:rsidRPr="00356F29">
        <w:rPr>
          <w:rFonts w:hint="cs"/>
          <w:sz w:val="30"/>
          <w:szCs w:val="30"/>
          <w:lang w:bidi="ar-KW"/>
        </w:rPr>
        <w:sym w:font="AGA Arabesque" w:char="F074"/>
      </w:r>
      <w:r w:rsidRPr="00356F29">
        <w:rPr>
          <w:rFonts w:hint="cs"/>
          <w:sz w:val="30"/>
          <w:szCs w:val="30"/>
          <w:rtl/>
          <w:lang w:bidi="ar-KW"/>
        </w:rPr>
        <w:t xml:space="preserve"> که‌ از میان اقوام و خویشان خود بزرگترین و داناترین تابعین به‌ شمار می‌آید. زهری می‌گوید: از میان اهل قریش </w:t>
      </w:r>
      <w:r w:rsidR="00E30F70">
        <w:rPr>
          <w:rFonts w:hint="cs"/>
          <w:sz w:val="30"/>
          <w:szCs w:val="30"/>
          <w:rtl/>
          <w:lang w:bidi="ar-KW"/>
        </w:rPr>
        <w:t>بافضيلت‌تر</w:t>
      </w:r>
      <w:r w:rsidRPr="00356F29">
        <w:rPr>
          <w:rFonts w:hint="cs"/>
          <w:sz w:val="30"/>
          <w:szCs w:val="30"/>
          <w:rtl/>
          <w:lang w:bidi="ar-KW"/>
        </w:rPr>
        <w:t xml:space="preserve"> از او را ندیده‌ام و بنا به‌ قول صحیح ایشان در سال (93 هـ)وفات فرمودند. پدر ایشان حسین</w:t>
      </w:r>
      <w:r w:rsidR="00E30F70">
        <w:rPr>
          <w:rFonts w:hint="cs"/>
          <w:sz w:val="30"/>
          <w:szCs w:val="30"/>
          <w:rtl/>
          <w:lang w:bidi="ar-KW"/>
        </w:rPr>
        <w:t>،</w:t>
      </w:r>
      <w:r w:rsidRPr="00356F29">
        <w:rPr>
          <w:rFonts w:hint="cs"/>
          <w:sz w:val="30"/>
          <w:szCs w:val="30"/>
          <w:rtl/>
          <w:lang w:bidi="ar-KW"/>
        </w:rPr>
        <w:t xml:space="preserve"> نوه‌ و ریحانه‌ی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می‌باشد که‌ روایاتی از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نقل نموده‌ و در روز عاشوراء سال 61 هـ در سن 56 سالگی به‌ درجه‌ی شهادت نائل آمدند</w:t>
      </w:r>
      <w:r w:rsidR="00F604F8">
        <w:rPr>
          <w:rStyle w:val="a4"/>
          <w:sz w:val="30"/>
          <w:szCs w:val="30"/>
          <w:rtl/>
          <w:lang w:bidi="ar-KW"/>
        </w:rPr>
        <w:t>(</w:t>
      </w:r>
      <w:r w:rsidR="00F604F8" w:rsidRPr="00356F29">
        <w:rPr>
          <w:rStyle w:val="a4"/>
          <w:sz w:val="30"/>
          <w:szCs w:val="30"/>
          <w:rtl/>
          <w:lang w:bidi="ar-KW"/>
        </w:rPr>
        <w:footnoteReference w:id="26"/>
      </w:r>
      <w:r w:rsidR="00F604F8">
        <w:rPr>
          <w:rStyle w:val="a4"/>
          <w:sz w:val="30"/>
          <w:szCs w:val="30"/>
          <w:rtl/>
          <w:lang w:bidi="ar-KW"/>
        </w:rPr>
        <w:t>)</w:t>
      </w:r>
      <w:r w:rsidR="00E30F70">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این همان عقیده‌ای است که‌ امام محمد بن عبدالوهاب فرزندان و نوه‌های خود را بر آن تربیت نمود که‌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بدارند و حق آنها را شناخته‌ و آنها را در مقام و منزلتی قرار بدهند که‌ خدا و رسولش بدانها داده‌ است.</w:t>
      </w:r>
    </w:p>
    <w:p w:rsidR="00BE6166" w:rsidRPr="0038618C" w:rsidRDefault="00BE6166" w:rsidP="001E5444">
      <w:pPr>
        <w:widowControl w:val="0"/>
        <w:tabs>
          <w:tab w:val="left" w:pos="1106"/>
        </w:tabs>
        <w:spacing w:line="216" w:lineRule="auto"/>
        <w:ind w:firstLine="284"/>
        <w:rPr>
          <w:rFonts w:hint="cs"/>
          <w:sz w:val="20"/>
          <w:szCs w:val="20"/>
          <w:rtl/>
          <w:lang w:bidi="ar-KW"/>
        </w:rPr>
      </w:pPr>
    </w:p>
    <w:p w:rsidR="00515180" w:rsidRPr="0038618C" w:rsidRDefault="00515180" w:rsidP="001E5444">
      <w:pPr>
        <w:pStyle w:val="1"/>
        <w:widowControl w:val="0"/>
        <w:spacing w:before="0" w:after="0" w:line="216" w:lineRule="auto"/>
        <w:ind w:firstLine="284"/>
        <w:jc w:val="lowKashida"/>
        <w:rPr>
          <w:rFonts w:hint="cs"/>
          <w:b w:val="0"/>
          <w:bCs w:val="0"/>
          <w:spacing w:val="-8"/>
          <w:sz w:val="30"/>
          <w:szCs w:val="30"/>
          <w:rtl/>
          <w:lang w:bidi="ar-KW"/>
        </w:rPr>
      </w:pPr>
      <w:bookmarkStart w:id="114" w:name="_Toc58653382"/>
      <w:bookmarkStart w:id="115" w:name="_Toc58654306"/>
      <w:bookmarkStart w:id="116" w:name="_Toc58670504"/>
      <w:bookmarkStart w:id="117" w:name="_Toc212041410"/>
      <w:r w:rsidRPr="0038618C">
        <w:rPr>
          <w:rFonts w:hint="cs"/>
          <w:b w:val="0"/>
          <w:bCs w:val="0"/>
          <w:spacing w:val="-8"/>
          <w:sz w:val="30"/>
          <w:szCs w:val="30"/>
          <w:rtl/>
          <w:lang w:bidi="ar-KW"/>
        </w:rPr>
        <w:t>اهل مدینه‌ و اهل بیت</w:t>
      </w:r>
      <w:r w:rsidR="00CF705A" w:rsidRPr="0038618C">
        <w:rPr>
          <w:rFonts w:hint="cs"/>
          <w:b w:val="0"/>
          <w:bCs w:val="0"/>
          <w:spacing w:val="-8"/>
          <w:sz w:val="30"/>
          <w:szCs w:val="30"/>
          <w:rtl/>
          <w:lang w:bidi="ar-KW"/>
        </w:rPr>
        <w:t xml:space="preserve"> </w:t>
      </w:r>
      <w:r w:rsidRPr="0038618C">
        <w:rPr>
          <w:rFonts w:cs="CTraditional Arabic" w:hint="cs"/>
          <w:b w:val="0"/>
          <w:bCs w:val="0"/>
          <w:spacing w:val="-8"/>
          <w:sz w:val="30"/>
          <w:szCs w:val="30"/>
          <w:rtl/>
          <w:lang w:bidi="fa-IR"/>
        </w:rPr>
        <w:t>‡</w:t>
      </w:r>
      <w:r w:rsidR="00CF705A" w:rsidRPr="0038618C">
        <w:rPr>
          <w:rFonts w:hint="cs"/>
          <w:b w:val="0"/>
          <w:bCs w:val="0"/>
          <w:spacing w:val="-8"/>
          <w:sz w:val="30"/>
          <w:szCs w:val="30"/>
          <w:rtl/>
          <w:lang w:bidi="ar-KW"/>
        </w:rPr>
        <w:t xml:space="preserve"> </w:t>
      </w:r>
      <w:r w:rsidRPr="0038618C">
        <w:rPr>
          <w:rFonts w:hint="cs"/>
          <w:b w:val="0"/>
          <w:bCs w:val="0"/>
          <w:spacing w:val="-8"/>
          <w:sz w:val="30"/>
          <w:szCs w:val="30"/>
          <w:rtl/>
          <w:lang w:bidi="ar-KW"/>
        </w:rPr>
        <w:t>گردانندگان سنت می‌باشند</w:t>
      </w:r>
      <w:bookmarkEnd w:id="114"/>
      <w:bookmarkEnd w:id="115"/>
      <w:bookmarkEnd w:id="116"/>
      <w:bookmarkEnd w:id="117"/>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عبدالرحمن بن حسن آل الشیخ </w:t>
      </w:r>
      <w:r w:rsidRPr="00356F29">
        <w:rPr>
          <w:rFonts w:ascii="Tahoma" w:hAnsi="Tahoma" w:cs="CTraditional Arabic" w:hint="cs"/>
          <w:sz w:val="30"/>
          <w:szCs w:val="30"/>
          <w:rtl/>
          <w:lang w:bidi="fa-IR"/>
        </w:rPr>
        <w:t>:</w:t>
      </w:r>
      <w:r w:rsidRPr="00356F29">
        <w:rPr>
          <w:rFonts w:hint="cs"/>
          <w:sz w:val="30"/>
          <w:szCs w:val="30"/>
          <w:rtl/>
          <w:lang w:bidi="ar-KW"/>
        </w:rPr>
        <w:t xml:space="preserve"> در کتاب </w:t>
      </w:r>
      <w:r w:rsidRPr="00356F29">
        <w:rPr>
          <w:rFonts w:hint="cs"/>
          <w:sz w:val="30"/>
          <w:szCs w:val="30"/>
          <w:rtl/>
        </w:rPr>
        <w:t>«</w:t>
      </w:r>
      <w:r w:rsidRPr="00356F29">
        <w:rPr>
          <w:rFonts w:hint="cs"/>
          <w:sz w:val="30"/>
          <w:szCs w:val="30"/>
          <w:rtl/>
          <w:lang w:bidi="ar-KW"/>
        </w:rPr>
        <w:t>فتح المجید</w:t>
      </w:r>
      <w:r w:rsidRPr="00356F29">
        <w:rPr>
          <w:rFonts w:hint="cs"/>
          <w:sz w:val="30"/>
          <w:szCs w:val="30"/>
          <w:rtl/>
        </w:rPr>
        <w:t xml:space="preserve">» </w:t>
      </w:r>
      <w:r w:rsidRPr="00356F29">
        <w:rPr>
          <w:rFonts w:hint="cs"/>
          <w:sz w:val="30"/>
          <w:szCs w:val="30"/>
          <w:rtl/>
          <w:lang w:bidi="ar-KW"/>
        </w:rPr>
        <w:t>هنگام شرح (</w:t>
      </w:r>
      <w:r w:rsidRPr="00356F29">
        <w:rPr>
          <w:rFonts w:ascii="Lotus Linotype" w:hAnsi="Lotus Linotype" w:cs="Lotus Linotype"/>
          <w:sz w:val="30"/>
          <w:szCs w:val="30"/>
          <w:rtl/>
          <w:lang w:bidi="ar-KW"/>
        </w:rPr>
        <w:t>باب ما جاء ف</w:t>
      </w:r>
      <w:r w:rsidR="00E30F70">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حمایة المصطفی </w:t>
      </w:r>
      <w:r w:rsidRPr="00356F29">
        <w:rPr>
          <w:rFonts w:ascii="Tahoma" w:hAnsi="Tahoma" w:cs="CTraditional Arabic" w:hint="cs"/>
          <w:sz w:val="30"/>
          <w:szCs w:val="30"/>
          <w:rtl/>
          <w:lang w:bidi="fa-IR"/>
        </w:rPr>
        <w:t>ص</w:t>
      </w:r>
      <w:r w:rsidR="00E30F70">
        <w:rPr>
          <w:rFonts w:ascii="Lotus Linotype" w:hAnsi="Lotus Linotype" w:cs="Lotus Linotype"/>
          <w:sz w:val="30"/>
          <w:szCs w:val="30"/>
          <w:rtl/>
          <w:lang w:bidi="ar-KW"/>
        </w:rPr>
        <w:t xml:space="preserve"> جناب التوحید و</w:t>
      </w:r>
      <w:r w:rsidRPr="00356F29">
        <w:rPr>
          <w:rFonts w:ascii="Lotus Linotype" w:hAnsi="Lotus Linotype" w:cs="Lotus Linotype"/>
          <w:sz w:val="30"/>
          <w:szCs w:val="30"/>
          <w:rtl/>
          <w:lang w:bidi="ar-KW"/>
        </w:rPr>
        <w:t>سده</w:t>
      </w:r>
      <w:r w:rsidRPr="00356F29">
        <w:rPr>
          <w:rFonts w:ascii="Lotus Linotype" w:hAnsi="Lotus Linotype"/>
          <w:sz w:val="30"/>
          <w:szCs w:val="30"/>
          <w:rtl/>
          <w:lang w:bidi="ar-KW"/>
        </w:rPr>
        <w:t>‌</w:t>
      </w:r>
      <w:r w:rsidR="00E30F70">
        <w:rPr>
          <w:rFonts w:ascii="Lotus Linotype" w:hAnsi="Lotus Linotype" w:cs="Lotus Linotype"/>
          <w:sz w:val="30"/>
          <w:szCs w:val="30"/>
          <w:rtl/>
          <w:lang w:bidi="ar-KW"/>
        </w:rPr>
        <w:t xml:space="preserve"> کل طریق یوصل </w:t>
      </w:r>
      <w:r w:rsidR="00E30F70">
        <w:rPr>
          <w:rFonts w:ascii="Lotus Linotype" w:hAnsi="Lotus Linotype" w:cs="Lotus Linotype" w:hint="cs"/>
          <w:sz w:val="30"/>
          <w:szCs w:val="30"/>
          <w:rtl/>
          <w:lang w:bidi="ar-KW"/>
        </w:rPr>
        <w:t>إلى</w:t>
      </w:r>
      <w:r w:rsidRPr="00356F29">
        <w:rPr>
          <w:rFonts w:ascii="Lotus Linotype" w:hAnsi="Lotus Linotype" w:cs="Lotus Linotype"/>
          <w:sz w:val="30"/>
          <w:szCs w:val="30"/>
          <w:rtl/>
          <w:lang w:bidi="ar-KW"/>
        </w:rPr>
        <w:t xml:space="preserve"> الشرک</w:t>
      </w:r>
      <w:r w:rsidRPr="00356F29">
        <w:rPr>
          <w:rFonts w:hint="cs"/>
          <w:sz w:val="30"/>
          <w:szCs w:val="30"/>
          <w:rtl/>
          <w:lang w:bidi="ar-KW"/>
        </w:rPr>
        <w:t>) سخنی به‌ مضمون زیر از شیخ ا</w:t>
      </w:r>
      <w:r w:rsidR="00E30F70">
        <w:rPr>
          <w:rFonts w:hint="cs"/>
          <w:sz w:val="30"/>
          <w:szCs w:val="30"/>
          <w:rtl/>
          <w:lang w:bidi="ar-KW"/>
        </w:rPr>
        <w:t>لاسلام ابن تیمیه‌ را نقل می‌کند</w:t>
      </w:r>
      <w:r w:rsidRPr="00356F29">
        <w:rPr>
          <w:rFonts w:hint="cs"/>
          <w:sz w:val="30"/>
          <w:szCs w:val="30"/>
          <w:rtl/>
          <w:lang w:bidi="ar-KW"/>
        </w:rPr>
        <w:t>:</w:t>
      </w:r>
      <w:r w:rsidR="00E30F70">
        <w:rPr>
          <w:rFonts w:hint="cs"/>
          <w:sz w:val="30"/>
          <w:szCs w:val="30"/>
          <w:rtl/>
          <w:lang w:bidi="ar-KW"/>
        </w:rPr>
        <w:t xml:space="preserve">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الاسلام </w:t>
      </w:r>
      <w:r w:rsidRPr="00356F29">
        <w:rPr>
          <w:rFonts w:ascii="Tahoma" w:hAnsi="Tahoma" w:cs="CTraditional Arabic" w:hint="cs"/>
          <w:sz w:val="30"/>
          <w:szCs w:val="30"/>
          <w:rtl/>
          <w:lang w:bidi="fa-IR"/>
        </w:rPr>
        <w:t>:</w:t>
      </w:r>
      <w:r w:rsidRPr="00356F29">
        <w:rPr>
          <w:rFonts w:hint="cs"/>
          <w:sz w:val="30"/>
          <w:szCs w:val="30"/>
          <w:rtl/>
          <w:lang w:bidi="ar-KW"/>
        </w:rPr>
        <w:t xml:space="preserve"> گفت: اهل مدینه‌ و اهل بیت که‌ از خویشان و همشهریان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هستند گردانندگان سنت می‌باشند، زیرا آنها از سایر مردم بیشتر بدان نیاز داشتند، پس آنها سنت را در کنترل خود قرار دادند</w:t>
      </w:r>
      <w:r w:rsidR="00F604F8">
        <w:rPr>
          <w:rStyle w:val="a4"/>
          <w:sz w:val="30"/>
          <w:szCs w:val="30"/>
          <w:rtl/>
          <w:lang w:bidi="ar-KW"/>
        </w:rPr>
        <w:t>(</w:t>
      </w:r>
      <w:r w:rsidR="00F604F8" w:rsidRPr="00356F29">
        <w:rPr>
          <w:rStyle w:val="a4"/>
          <w:sz w:val="30"/>
          <w:szCs w:val="30"/>
          <w:rtl/>
          <w:lang w:bidi="ar-KW"/>
        </w:rPr>
        <w:footnoteReference w:id="27"/>
      </w:r>
      <w:r w:rsidR="00F604F8">
        <w:rPr>
          <w:rStyle w:val="a4"/>
          <w:sz w:val="30"/>
          <w:szCs w:val="30"/>
          <w:rtl/>
          <w:lang w:bidi="ar-KW"/>
        </w:rPr>
        <w:t>)</w:t>
      </w:r>
      <w:r w:rsidR="00CF705A">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در باب منکر چیزی از اسماء و صفات می‌گوید: علی: امیر م</w:t>
      </w:r>
      <w:r w:rsidRPr="00356F29">
        <w:rPr>
          <w:rFonts w:hint="cs"/>
          <w:sz w:val="30"/>
          <w:szCs w:val="30"/>
          <w:rtl/>
        </w:rPr>
        <w:t>ؤ</w:t>
      </w:r>
      <w:r w:rsidRPr="00356F29">
        <w:rPr>
          <w:rFonts w:hint="cs"/>
          <w:sz w:val="30"/>
          <w:szCs w:val="30"/>
          <w:rtl/>
          <w:lang w:bidi="ar-KW"/>
        </w:rPr>
        <w:t>منان فرزند ابی‌طالب، پدر حسن</w:t>
      </w:r>
      <w:r w:rsidR="00E30F70">
        <w:rPr>
          <w:rFonts w:hint="cs"/>
          <w:sz w:val="30"/>
          <w:szCs w:val="30"/>
          <w:rtl/>
          <w:lang w:bidi="ar-KW"/>
        </w:rPr>
        <w:t xml:space="preserve"> و یکی از خلفای راشدین می‌باشد</w:t>
      </w:r>
      <w:r w:rsidR="00F604F8">
        <w:rPr>
          <w:rStyle w:val="a4"/>
          <w:sz w:val="30"/>
          <w:szCs w:val="30"/>
          <w:rtl/>
          <w:lang w:bidi="ar-KW"/>
        </w:rPr>
        <w:t>(</w:t>
      </w:r>
      <w:r w:rsidR="00F604F8" w:rsidRPr="00356F29">
        <w:rPr>
          <w:rStyle w:val="a4"/>
          <w:sz w:val="30"/>
          <w:szCs w:val="30"/>
          <w:rtl/>
          <w:lang w:bidi="ar-KW"/>
        </w:rPr>
        <w:footnoteReference w:id="28"/>
      </w:r>
      <w:r w:rsidR="00F604F8">
        <w:rPr>
          <w:rStyle w:val="a4"/>
          <w:sz w:val="30"/>
          <w:szCs w:val="30"/>
          <w:rtl/>
          <w:lang w:bidi="ar-KW"/>
        </w:rPr>
        <w:t>)</w:t>
      </w:r>
      <w:r w:rsidR="00E30F70">
        <w:rPr>
          <w:rFonts w:hint="cs"/>
          <w:sz w:val="30"/>
          <w:szCs w:val="30"/>
          <w:rtl/>
          <w:lang w:bidi="ar-KW"/>
        </w:rPr>
        <w:t>.</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اینک یکی از نوه‌های شیخ محمد بن عبدالوهاب است که‌ از شیخ الاسلام نقل قول می‌نماید و برای او اقرار می‌نماید که‌ اهل بیت با توجه‌ به‌ اینکه‌ از خویشان و همشهریان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هستند گردانندگان سنت می‌باشند و آن را در زیر نظر خود قرار داده‌اند، ایشان به‌ خاطر شناختی که‌ راجع به‌ حق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تقدیر و احترام از آنها را دارد و پیروی از دستورات خداوند و پیامبرش را واجب می‌داند معتقد است که‌ علی بن ابی‌طالب یکی از خلفای راشدین می‌باشد و از سابق‌ترین سابقین است.</w:t>
      </w: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18" w:name="_Toc58653383"/>
      <w:bookmarkStart w:id="119" w:name="_Toc58654307"/>
      <w:bookmarkStart w:id="120" w:name="_Toc58670505"/>
      <w:bookmarkStart w:id="121" w:name="_Toc212041411"/>
      <w:r w:rsidRPr="00356F29">
        <w:rPr>
          <w:rFonts w:hint="cs"/>
          <w:b w:val="0"/>
          <w:bCs w:val="0"/>
          <w:sz w:val="30"/>
          <w:szCs w:val="30"/>
          <w:rtl/>
          <w:lang w:bidi="ar-KW"/>
        </w:rPr>
        <w:t>راجع به‌ فضائل اهل بیت احادیث بسیاری به‌ درجه‌ صحت رسیده‌</w:t>
      </w:r>
      <w:bookmarkEnd w:id="118"/>
      <w:bookmarkEnd w:id="119"/>
      <w:bookmarkEnd w:id="120"/>
      <w:bookmarkEnd w:id="121"/>
      <w:r w:rsidRPr="00356F29">
        <w:rPr>
          <w:rFonts w:hint="cs"/>
          <w:b w:val="0"/>
          <w:bCs w:val="0"/>
          <w:sz w:val="30"/>
          <w:szCs w:val="30"/>
          <w:rtl/>
          <w:lang w:bidi="ar-KW"/>
        </w:rPr>
        <w:t xml:space="preserve">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فرزندان امام محمد بن عبدالوهاب و شیخ حمد بن ناصر معمر می‌گویند: و اما در پاسخ س</w:t>
      </w:r>
      <w:r w:rsidRPr="00356F29">
        <w:rPr>
          <w:rFonts w:hint="cs"/>
          <w:sz w:val="30"/>
          <w:szCs w:val="30"/>
          <w:rtl/>
        </w:rPr>
        <w:t>ؤ</w:t>
      </w:r>
      <w:r w:rsidRPr="00356F29">
        <w:rPr>
          <w:rFonts w:hint="cs"/>
          <w:sz w:val="30"/>
          <w:szCs w:val="30"/>
          <w:rtl/>
          <w:lang w:bidi="ar-KW"/>
        </w:rPr>
        <w:t>ال</w:t>
      </w:r>
      <w:r w:rsidRPr="00356F29">
        <w:rPr>
          <w:rFonts w:hint="cs"/>
          <w:sz w:val="30"/>
          <w:szCs w:val="30"/>
          <w:rtl/>
        </w:rPr>
        <w:t>ِ</w:t>
      </w:r>
      <w:r w:rsidRPr="00356F29">
        <w:rPr>
          <w:rFonts w:hint="cs"/>
          <w:sz w:val="30"/>
          <w:szCs w:val="30"/>
          <w:rtl/>
          <w:lang w:bidi="ar-KW"/>
        </w:rPr>
        <w:t xml:space="preserve"> راجع به‌ فضائل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می‌گوییم: راجع به‌ فضائل اهل بیت احادیث بسیاری به‌ درجه‌ صحت رسیده‌؛ لازم به‌ ذکر است که‌ بسیاری از احادیث جعلی راجع به‌ فضائل اهل بیت از نظر حفاظ مردود شمرده‌ شده‌اند و آن را صحیح قلمداد ننموده‌اند، اما همان روایات صحیح راجع به‌ فضائل آنها کافی است</w:t>
      </w:r>
      <w:r w:rsidR="00F604F8">
        <w:rPr>
          <w:rStyle w:val="a4"/>
          <w:sz w:val="30"/>
          <w:szCs w:val="30"/>
          <w:rtl/>
          <w:lang w:bidi="ar-KW"/>
        </w:rPr>
        <w:t>(</w:t>
      </w:r>
      <w:r w:rsidR="00F604F8" w:rsidRPr="00356F29">
        <w:rPr>
          <w:rStyle w:val="a4"/>
          <w:sz w:val="30"/>
          <w:szCs w:val="30"/>
          <w:rtl/>
          <w:lang w:bidi="ar-KW"/>
        </w:rPr>
        <w:footnoteReference w:id="29"/>
      </w:r>
      <w:r w:rsidR="00F604F8">
        <w:rPr>
          <w:rStyle w:val="a4"/>
          <w:sz w:val="30"/>
          <w:szCs w:val="30"/>
          <w:rtl/>
          <w:lang w:bidi="ar-KW"/>
        </w:rPr>
        <w:t>)</w:t>
      </w:r>
      <w:r w:rsidR="00CF705A">
        <w:rPr>
          <w:rFonts w:hint="cs"/>
          <w:sz w:val="30"/>
          <w:szCs w:val="30"/>
          <w:rtl/>
          <w:lang w:bidi="ar-KW"/>
        </w:rPr>
        <w:t>.</w:t>
      </w:r>
    </w:p>
    <w:p w:rsidR="00BE6166" w:rsidRPr="00CA57A6" w:rsidRDefault="00BE6166" w:rsidP="001E5444">
      <w:pPr>
        <w:widowControl w:val="0"/>
        <w:tabs>
          <w:tab w:val="left" w:pos="1106"/>
        </w:tabs>
        <w:spacing w:line="216" w:lineRule="auto"/>
        <w:ind w:firstLine="284"/>
        <w:rPr>
          <w:rFonts w:hint="cs"/>
          <w:sz w:val="20"/>
          <w:szCs w:val="20"/>
          <w:rtl/>
          <w:lang w:bidi="ar-KW"/>
        </w:rPr>
      </w:pPr>
    </w:p>
    <w:p w:rsidR="00515180" w:rsidRPr="00356F29" w:rsidRDefault="00515180" w:rsidP="001E5444">
      <w:pPr>
        <w:pStyle w:val="1"/>
        <w:widowControl w:val="0"/>
        <w:spacing w:before="0" w:after="0" w:line="216" w:lineRule="auto"/>
        <w:ind w:firstLine="284"/>
        <w:rPr>
          <w:rFonts w:hint="cs"/>
          <w:b w:val="0"/>
          <w:bCs w:val="0"/>
          <w:sz w:val="30"/>
          <w:szCs w:val="30"/>
          <w:rtl/>
          <w:lang w:bidi="ar-KW"/>
        </w:rPr>
      </w:pPr>
      <w:bookmarkStart w:id="122" w:name="_Toc58653384"/>
      <w:bookmarkStart w:id="123" w:name="_Toc58654308"/>
      <w:bookmarkStart w:id="124" w:name="_Toc58670506"/>
      <w:bookmarkStart w:id="125" w:name="_Toc212041412"/>
      <w:r w:rsidRPr="00356F29">
        <w:rPr>
          <w:rFonts w:hint="cs"/>
          <w:b w:val="0"/>
          <w:bCs w:val="0"/>
          <w:sz w:val="30"/>
          <w:szCs w:val="30"/>
          <w:rtl/>
          <w:lang w:bidi="ar-KW"/>
        </w:rPr>
        <w:t xml:space="preserve">علی </w:t>
      </w:r>
      <w:r w:rsidRPr="00356F29">
        <w:rPr>
          <w:rFonts w:hint="cs"/>
          <w:b w:val="0"/>
          <w:bCs w:val="0"/>
          <w:sz w:val="30"/>
          <w:szCs w:val="30"/>
          <w:lang w:bidi="ar-KW"/>
        </w:rPr>
        <w:sym w:font="AGA Arabesque" w:char="F074"/>
      </w:r>
      <w:r w:rsidRPr="00356F29">
        <w:rPr>
          <w:rFonts w:hint="cs"/>
          <w:b w:val="0"/>
          <w:bCs w:val="0"/>
          <w:sz w:val="30"/>
          <w:szCs w:val="30"/>
          <w:rtl/>
          <w:lang w:bidi="ar-KW"/>
        </w:rPr>
        <w:t xml:space="preserve"> خلیفه‌ی چهارم از خلفای راشدین می‌باشد</w:t>
      </w:r>
      <w:bookmarkEnd w:id="122"/>
      <w:bookmarkEnd w:id="123"/>
      <w:bookmarkEnd w:id="124"/>
      <w:bookmarkEnd w:id="125"/>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هنگامی که‌ راجع به‌ هجرت مسأله‌ای از سلیمان بن سحمان</w:t>
      </w:r>
      <w:r w:rsidR="00F604F8">
        <w:rPr>
          <w:rStyle w:val="a4"/>
          <w:sz w:val="30"/>
          <w:szCs w:val="30"/>
          <w:rtl/>
          <w:lang w:bidi="ar-KW"/>
        </w:rPr>
        <w:t>(</w:t>
      </w:r>
      <w:r w:rsidR="00F604F8" w:rsidRPr="00356F29">
        <w:rPr>
          <w:rStyle w:val="a4"/>
          <w:sz w:val="30"/>
          <w:szCs w:val="30"/>
          <w:rtl/>
          <w:lang w:bidi="ar-KW"/>
        </w:rPr>
        <w:footnoteReference w:id="30"/>
      </w:r>
      <w:r w:rsidR="00F604F8">
        <w:rPr>
          <w:rStyle w:val="a4"/>
          <w:sz w:val="30"/>
          <w:szCs w:val="30"/>
          <w:rtl/>
          <w:lang w:bidi="ar-KW"/>
        </w:rPr>
        <w:t>)</w:t>
      </w:r>
      <w:r w:rsidRPr="00356F29">
        <w:rPr>
          <w:rFonts w:hint="cs"/>
          <w:sz w:val="30"/>
          <w:szCs w:val="30"/>
          <w:rtl/>
          <w:lang w:bidi="ar-KW"/>
        </w:rPr>
        <w:t xml:space="preserve"> پرسیدند، در پاسخ گفت: ... و هر کس آن را عیب شمار</w:t>
      </w:r>
      <w:r w:rsidRPr="00356F29">
        <w:rPr>
          <w:rFonts w:hint="cs"/>
          <w:sz w:val="30"/>
          <w:szCs w:val="30"/>
          <w:rtl/>
        </w:rPr>
        <w:t>َ</w:t>
      </w:r>
      <w:r w:rsidRPr="00356F29">
        <w:rPr>
          <w:rFonts w:hint="cs"/>
          <w:sz w:val="30"/>
          <w:szCs w:val="30"/>
          <w:rtl/>
          <w:lang w:bidi="ar-KW"/>
        </w:rPr>
        <w:t xml:space="preserve">د و یا آن را انکار نماید در واقع از اصحاب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به‌ خصوص علی بن ابی‌طالب </w:t>
      </w:r>
      <w:r w:rsidRPr="00356F29">
        <w:rPr>
          <w:rFonts w:hint="cs"/>
          <w:sz w:val="30"/>
          <w:szCs w:val="30"/>
          <w:lang w:bidi="ar-KW"/>
        </w:rPr>
        <w:sym w:font="AGA Arabesque" w:char="F074"/>
      </w:r>
      <w:r w:rsidRPr="00356F29">
        <w:rPr>
          <w:rFonts w:hint="cs"/>
          <w:sz w:val="30"/>
          <w:szCs w:val="30"/>
          <w:rtl/>
          <w:lang w:bidi="ar-KW"/>
        </w:rPr>
        <w:t xml:space="preserve"> عیب گرفته‌ است، در حالی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فرمود: </w:t>
      </w:r>
      <w:r w:rsidR="00CF705A">
        <w:rPr>
          <w:rFonts w:hint="eastAsia"/>
          <w:sz w:val="30"/>
          <w:szCs w:val="30"/>
          <w:rtl/>
          <w:lang w:bidi="ar-KW"/>
        </w:rPr>
        <w:t>«</w:t>
      </w:r>
      <w:r w:rsidRPr="00356F29">
        <w:rPr>
          <w:rFonts w:ascii="Lotus Linotype" w:hAnsi="Lotus Linotype" w:cs="Lotus Linotype"/>
          <w:sz w:val="30"/>
          <w:szCs w:val="30"/>
          <w:rtl/>
          <w:lang w:bidi="ar-KW"/>
        </w:rPr>
        <w:t>علیکم بسنت</w:t>
      </w:r>
      <w:r w:rsidR="00CF705A">
        <w:rPr>
          <w:rFonts w:ascii="Lotus Linotype" w:hAnsi="Lotus Linotype" w:cs="Lotus Linotype" w:hint="cs"/>
          <w:sz w:val="30"/>
          <w:szCs w:val="30"/>
          <w:rtl/>
          <w:lang w:bidi="ar-KW"/>
        </w:rPr>
        <w:t>ي</w:t>
      </w:r>
      <w:r w:rsidR="00CF705A">
        <w:rPr>
          <w:rFonts w:ascii="Lotus Linotype" w:hAnsi="Lotus Linotype" w:cs="Lotus Linotype"/>
          <w:sz w:val="30"/>
          <w:szCs w:val="30"/>
          <w:rtl/>
          <w:lang w:bidi="ar-KW"/>
        </w:rPr>
        <w:t xml:space="preserve"> و</w:t>
      </w:r>
      <w:r w:rsidRPr="00356F29">
        <w:rPr>
          <w:rFonts w:ascii="Lotus Linotype" w:hAnsi="Lotus Linotype" w:cs="Lotus Linotype"/>
          <w:sz w:val="30"/>
          <w:szCs w:val="30"/>
          <w:rtl/>
          <w:lang w:bidi="ar-KW"/>
        </w:rPr>
        <w:t>سنة الخلفاء الراشدین المهدیین من بعد</w:t>
      </w:r>
      <w:r w:rsidR="00CF705A">
        <w:rPr>
          <w:rFonts w:ascii="Lotus Linotype" w:hAnsi="Lotus Linotype" w:cs="Lotus Linotype" w:hint="cs"/>
          <w:sz w:val="30"/>
          <w:szCs w:val="30"/>
          <w:rtl/>
          <w:lang w:bidi="ar-KW"/>
        </w:rPr>
        <w:t>ي</w:t>
      </w:r>
      <w:r w:rsidR="00CF705A">
        <w:rPr>
          <w:rFonts w:ascii="Lotus Linotype" w:hAnsi="Lotus Linotype" w:cs="Lotus Linotype"/>
          <w:sz w:val="30"/>
          <w:szCs w:val="30"/>
          <w:rtl/>
          <w:lang w:bidi="ar-KW"/>
        </w:rPr>
        <w:t>، تمسکوا بها و</w:t>
      </w:r>
      <w:r w:rsidRPr="00356F29">
        <w:rPr>
          <w:rFonts w:ascii="Lotus Linotype" w:hAnsi="Lotus Linotype" w:cs="Lotus Linotype"/>
          <w:sz w:val="30"/>
          <w:szCs w:val="30"/>
          <w:rtl/>
          <w:lang w:bidi="ar-KW"/>
        </w:rPr>
        <w:t>عضوا علیها بالنواجذ، و</w:t>
      </w:r>
      <w:r w:rsidR="00CF705A">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یاکم ومحدثات ال</w:t>
      </w:r>
      <w:r w:rsidR="00CF705A">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مور؛ ف</w:t>
      </w:r>
      <w:r w:rsidR="00CF705A">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 کل محدثة بدعة وکل بدعة ضلالة</w:t>
      </w:r>
      <w:r w:rsidR="00CF705A">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w:t>
      </w:r>
    </w:p>
    <w:p w:rsidR="00515180" w:rsidRPr="00356F29" w:rsidRDefault="00515180" w:rsidP="001E5444">
      <w:pPr>
        <w:widowControl w:val="0"/>
        <w:spacing w:line="216" w:lineRule="auto"/>
        <w:ind w:firstLine="284"/>
        <w:rPr>
          <w:rFonts w:hint="cs"/>
          <w:sz w:val="30"/>
          <w:szCs w:val="30"/>
          <w:rtl/>
          <w:lang w:bidi="ar-KW"/>
        </w:rPr>
      </w:pPr>
      <w:r w:rsidRPr="00356F29">
        <w:rPr>
          <w:rFonts w:hint="cs"/>
          <w:sz w:val="30"/>
          <w:szCs w:val="30"/>
          <w:rtl/>
          <w:lang w:bidi="ar-KW"/>
        </w:rPr>
        <w:t xml:space="preserve">(به‌ سنت من و سنت خلفای هدایت‌یافته‌ی هدایت‌دهنده‌ی بعد از من چنگ زنید و آن را محکم بگیرید و از دست ندهید، و </w:t>
      </w:r>
      <w:r w:rsidRPr="00356F29">
        <w:rPr>
          <w:rFonts w:hint="cs"/>
          <w:sz w:val="30"/>
          <w:szCs w:val="30"/>
          <w:rtl/>
          <w:lang w:bidi="fa-IR"/>
        </w:rPr>
        <w:t>از نوآوری در دین بپرهیزید، زیرا هر گونه نوآوری دینی بدعت، هر بدعتی گمراهی است).</w:t>
      </w:r>
      <w:r w:rsidRPr="00356F29">
        <w:rPr>
          <w:rFonts w:hint="cs"/>
          <w:sz w:val="30"/>
          <w:szCs w:val="30"/>
          <w:rtl/>
          <w:lang w:bidi="ar-KW"/>
        </w:rPr>
        <w:t xml:space="preserve"> و علی </w:t>
      </w:r>
      <w:r w:rsidRPr="00356F29">
        <w:rPr>
          <w:rFonts w:hint="cs"/>
          <w:sz w:val="30"/>
          <w:szCs w:val="30"/>
          <w:lang w:bidi="ar-KW"/>
        </w:rPr>
        <w:sym w:font="AGA Arabesque" w:char="F074"/>
      </w:r>
      <w:r w:rsidRPr="00356F29">
        <w:rPr>
          <w:rFonts w:hint="cs"/>
          <w:sz w:val="30"/>
          <w:szCs w:val="30"/>
          <w:rtl/>
          <w:lang w:bidi="ar-KW"/>
        </w:rPr>
        <w:t xml:space="preserve"> خلیفه‌ی چهارم از خلفای هدایت یافته‌ی هدایت دهنده‌ می‌باشد که‌ پیامبر </w:t>
      </w:r>
      <w:r w:rsidR="00CF705A" w:rsidRPr="00CF705A">
        <w:rPr>
          <w:rFonts w:cs="CTraditional Arabic" w:hint="cs"/>
          <w:sz w:val="28"/>
          <w:rtl/>
          <w:lang w:bidi="ar-KW"/>
        </w:rPr>
        <w:t>ص</w:t>
      </w:r>
      <w:r w:rsidRPr="00356F29">
        <w:rPr>
          <w:rFonts w:hint="cs"/>
          <w:sz w:val="30"/>
          <w:szCs w:val="30"/>
          <w:rtl/>
          <w:lang w:bidi="ar-KW"/>
        </w:rPr>
        <w:t xml:space="preserve"> به‌ ما دستور داده‌ سنت و هدایت آنها را فرا چنگ خود قرار دهیم. پس هر کس منکر آنچه‌ باشد که‌ ذکر نمودیم و از آن عیب و نقص بگیرد، اشتباه کرده‌ و بهره‌ای از علم و دانش نبرده‌ است و از چیزی حرف زده‌ که‌ نسبت بدان بی‌آگاه‌ و نادان است</w:t>
      </w:r>
      <w:r w:rsidR="00F604F8">
        <w:rPr>
          <w:rStyle w:val="a4"/>
          <w:sz w:val="30"/>
          <w:szCs w:val="30"/>
          <w:rtl/>
          <w:lang w:bidi="ar-KW"/>
        </w:rPr>
        <w:t>(</w:t>
      </w:r>
      <w:r w:rsidR="00F604F8" w:rsidRPr="00356F29">
        <w:rPr>
          <w:rStyle w:val="a4"/>
          <w:sz w:val="30"/>
          <w:szCs w:val="30"/>
          <w:rtl/>
          <w:lang w:bidi="ar-KW"/>
        </w:rPr>
        <w:footnoteReference w:id="31"/>
      </w:r>
      <w:r w:rsidR="00F604F8">
        <w:rPr>
          <w:rStyle w:val="a4"/>
          <w:sz w:val="30"/>
          <w:szCs w:val="30"/>
          <w:rtl/>
          <w:lang w:bidi="ar-KW"/>
        </w:rPr>
        <w:t>)</w:t>
      </w:r>
      <w:r w:rsidR="00CF705A">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fa-IR"/>
        </w:rPr>
        <w:t xml:space="preserve">و در کتاب </w:t>
      </w:r>
      <w:r w:rsidRPr="00356F29">
        <w:rPr>
          <w:rFonts w:hint="cs"/>
          <w:sz w:val="30"/>
          <w:szCs w:val="30"/>
          <w:rtl/>
        </w:rPr>
        <w:t>«</w:t>
      </w:r>
      <w:r w:rsidRPr="00356F29">
        <w:rPr>
          <w:rFonts w:hint="cs"/>
          <w:sz w:val="30"/>
          <w:szCs w:val="30"/>
          <w:rtl/>
          <w:lang w:bidi="ar-KW"/>
        </w:rPr>
        <w:t>الضیاء الشارق</w:t>
      </w:r>
      <w:r w:rsidRPr="00356F29">
        <w:rPr>
          <w:rFonts w:hint="cs"/>
          <w:sz w:val="30"/>
          <w:szCs w:val="30"/>
          <w:rtl/>
        </w:rPr>
        <w:t xml:space="preserve">» </w:t>
      </w:r>
      <w:r w:rsidRPr="00356F29">
        <w:rPr>
          <w:rFonts w:hint="cs"/>
          <w:sz w:val="30"/>
          <w:szCs w:val="30"/>
          <w:rtl/>
          <w:lang w:bidi="ar-KW"/>
        </w:rPr>
        <w:t>تحت حدیث استسقاء عمر</w:t>
      </w:r>
      <w:r w:rsidRPr="00356F29">
        <w:rPr>
          <w:rFonts w:hint="cs"/>
          <w:sz w:val="30"/>
          <w:szCs w:val="30"/>
          <w:lang w:bidi="ar-KW"/>
        </w:rPr>
        <w:sym w:font="AGA Arabesque" w:char="F074"/>
      </w:r>
      <w:r w:rsidRPr="00356F29">
        <w:rPr>
          <w:rFonts w:hint="cs"/>
          <w:sz w:val="30"/>
          <w:szCs w:val="30"/>
          <w:rtl/>
          <w:lang w:bidi="ar-KW"/>
        </w:rPr>
        <w:t xml:space="preserve"> به‌ دعای عباس </w:t>
      </w:r>
      <w:r w:rsidRPr="00356F29">
        <w:rPr>
          <w:rFonts w:hint="cs"/>
          <w:sz w:val="30"/>
          <w:szCs w:val="30"/>
          <w:lang w:bidi="ar-KW"/>
        </w:rPr>
        <w:sym w:font="AGA Arabesque" w:char="F074"/>
      </w:r>
      <w:r w:rsidRPr="00356F29">
        <w:rPr>
          <w:rFonts w:hint="cs"/>
          <w:sz w:val="30"/>
          <w:szCs w:val="30"/>
          <w:rtl/>
          <w:lang w:bidi="ar-KW"/>
        </w:rPr>
        <w:t xml:space="preserve"> عموی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چنین می‌گوید: ... و بعد از وفات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به‌ دعای عباس توسل نمودند و استسقاء (طلب باران) کردند. و از این رو علماء گفته‌اند: استسقاء با توسل به‌ افرادی نیکوکار و اهل دین مستحب و سنت است. و بهتر آن است که‌ به‌ اهل بیت پیامبر </w:t>
      </w:r>
      <w:r w:rsidR="00661E27" w:rsidRPr="00661E27">
        <w:rPr>
          <w:rFonts w:cs="CTraditional Arabic" w:hint="cs"/>
          <w:sz w:val="28"/>
          <w:rtl/>
          <w:lang w:bidi="ar-KW"/>
        </w:rPr>
        <w:t>ص</w:t>
      </w:r>
      <w:r w:rsidRPr="00356F29">
        <w:rPr>
          <w:rFonts w:hint="cs"/>
          <w:sz w:val="30"/>
          <w:szCs w:val="30"/>
          <w:rtl/>
          <w:lang w:bidi="ar-KW"/>
        </w:rPr>
        <w:t xml:space="preserve"> توسل شود</w:t>
      </w:r>
      <w:r w:rsidR="00F604F8">
        <w:rPr>
          <w:rStyle w:val="a4"/>
          <w:sz w:val="30"/>
          <w:szCs w:val="30"/>
          <w:rtl/>
          <w:lang w:bidi="ar-KW"/>
        </w:rPr>
        <w:t>(</w:t>
      </w:r>
      <w:r w:rsidR="00F604F8" w:rsidRPr="00356F29">
        <w:rPr>
          <w:rStyle w:val="a4"/>
          <w:sz w:val="30"/>
          <w:szCs w:val="30"/>
          <w:rtl/>
          <w:lang w:bidi="ar-KW"/>
        </w:rPr>
        <w:footnoteReference w:id="32"/>
      </w:r>
      <w:r w:rsidR="00F604F8">
        <w:rPr>
          <w:rStyle w:val="a4"/>
          <w:sz w:val="30"/>
          <w:szCs w:val="30"/>
          <w:rtl/>
          <w:lang w:bidi="ar-KW"/>
        </w:rPr>
        <w:t>)</w:t>
      </w:r>
      <w:r w:rsidR="00661E27">
        <w:rPr>
          <w:rFonts w:hint="cs"/>
          <w:sz w:val="30"/>
          <w:szCs w:val="30"/>
          <w:rtl/>
          <w:lang w:bidi="ar-KW"/>
        </w:rPr>
        <w:t>.</w:t>
      </w:r>
    </w:p>
    <w:p w:rsidR="00515180" w:rsidRPr="00356F29" w:rsidRDefault="00CF705A" w:rsidP="001E5444">
      <w:pPr>
        <w:widowControl w:val="0"/>
        <w:tabs>
          <w:tab w:val="left" w:pos="1106"/>
        </w:tabs>
        <w:spacing w:line="216" w:lineRule="auto"/>
        <w:ind w:firstLine="284"/>
        <w:rPr>
          <w:rFonts w:hint="cs"/>
          <w:sz w:val="30"/>
          <w:szCs w:val="30"/>
          <w:rtl/>
          <w:lang w:bidi="ar-KW"/>
        </w:rPr>
      </w:pPr>
      <w:r>
        <w:rPr>
          <w:rFonts w:hint="cs"/>
          <w:sz w:val="30"/>
          <w:szCs w:val="30"/>
          <w:rtl/>
          <w:lang w:bidi="ar-KW"/>
        </w:rPr>
        <w:t xml:space="preserve">در هنگام شرح حدیث </w:t>
      </w:r>
      <w:r w:rsidRPr="00661E27">
        <w:rPr>
          <w:rFonts w:ascii="Lotus Linotype" w:hAnsi="Lotus Linotype" w:cs="Lotus Linotype"/>
          <w:sz w:val="30"/>
          <w:szCs w:val="30"/>
          <w:rtl/>
          <w:lang w:bidi="ar-KW"/>
        </w:rPr>
        <w:t>«أ</w:t>
      </w:r>
      <w:r w:rsidR="00515180" w:rsidRPr="00661E27">
        <w:rPr>
          <w:rFonts w:ascii="Lotus Linotype" w:hAnsi="Lotus Linotype" w:cs="Lotus Linotype"/>
          <w:sz w:val="30"/>
          <w:szCs w:val="30"/>
          <w:rtl/>
          <w:lang w:bidi="ar-KW"/>
        </w:rPr>
        <w:t>ذکرکم الله</w:t>
      </w:r>
      <w:r w:rsidR="00515180" w:rsidRPr="00661E27">
        <w:rPr>
          <w:rFonts w:ascii="Lotus Linotype" w:hAnsi="Lotus Linotype"/>
          <w:sz w:val="30"/>
          <w:szCs w:val="30"/>
          <w:rtl/>
          <w:lang w:bidi="ar-KW"/>
        </w:rPr>
        <w:t>‌</w:t>
      </w:r>
      <w:r w:rsidR="00515180" w:rsidRPr="00661E27">
        <w:rPr>
          <w:rFonts w:ascii="Lotus Linotype" w:hAnsi="Lotus Linotype" w:cs="Lotus Linotype"/>
          <w:sz w:val="30"/>
          <w:szCs w:val="30"/>
          <w:rtl/>
          <w:lang w:bidi="ar-KW"/>
        </w:rPr>
        <w:t xml:space="preserve"> ف</w:t>
      </w:r>
      <w:r w:rsidRPr="00661E27">
        <w:rPr>
          <w:rFonts w:ascii="Lotus Linotype" w:hAnsi="Lotus Linotype" w:cs="Lotus Linotype"/>
          <w:sz w:val="30"/>
          <w:szCs w:val="30"/>
          <w:rtl/>
          <w:lang w:bidi="ar-KW"/>
        </w:rPr>
        <w:t>ي</w:t>
      </w:r>
      <w:r w:rsidR="00515180" w:rsidRPr="00661E27">
        <w:rPr>
          <w:rFonts w:ascii="Lotus Linotype" w:hAnsi="Lotus Linotype" w:cs="Lotus Linotype"/>
          <w:sz w:val="30"/>
          <w:szCs w:val="30"/>
          <w:rtl/>
          <w:lang w:bidi="ar-KW"/>
        </w:rPr>
        <w:t xml:space="preserve"> </w:t>
      </w:r>
      <w:r w:rsidRPr="00661E27">
        <w:rPr>
          <w:rFonts w:ascii="Lotus Linotype" w:hAnsi="Lotus Linotype" w:cs="Lotus Linotype"/>
          <w:sz w:val="30"/>
          <w:szCs w:val="30"/>
          <w:rtl/>
          <w:lang w:bidi="ar-KW"/>
        </w:rPr>
        <w:t>أ</w:t>
      </w:r>
      <w:r w:rsidR="00515180" w:rsidRPr="00661E27">
        <w:rPr>
          <w:rFonts w:ascii="Lotus Linotype" w:hAnsi="Lotus Linotype" w:cs="Lotus Linotype"/>
          <w:sz w:val="30"/>
          <w:szCs w:val="30"/>
          <w:rtl/>
          <w:lang w:bidi="ar-KW"/>
        </w:rPr>
        <w:t>هل بیت</w:t>
      </w:r>
      <w:r w:rsidRPr="00661E27">
        <w:rPr>
          <w:rFonts w:ascii="Lotus Linotype" w:hAnsi="Lotus Linotype" w:cs="Lotus Linotype"/>
          <w:sz w:val="30"/>
          <w:szCs w:val="30"/>
          <w:rtl/>
          <w:lang w:bidi="ar-KW"/>
        </w:rPr>
        <w:t>ي»</w:t>
      </w:r>
      <w:r w:rsidR="00F604F8">
        <w:rPr>
          <w:rStyle w:val="a4"/>
          <w:sz w:val="30"/>
          <w:szCs w:val="30"/>
          <w:rtl/>
          <w:lang w:bidi="ar-KW"/>
        </w:rPr>
        <w:t>(</w:t>
      </w:r>
      <w:r w:rsidR="00F604F8" w:rsidRPr="00356F29">
        <w:rPr>
          <w:rStyle w:val="a4"/>
          <w:sz w:val="30"/>
          <w:szCs w:val="30"/>
          <w:rtl/>
          <w:lang w:bidi="ar-KW"/>
        </w:rPr>
        <w:footnoteReference w:id="33"/>
      </w:r>
      <w:r w:rsidR="00F604F8">
        <w:rPr>
          <w:rStyle w:val="a4"/>
          <w:sz w:val="30"/>
          <w:szCs w:val="30"/>
          <w:rtl/>
          <w:lang w:bidi="ar-KW"/>
        </w:rPr>
        <w:t>)</w:t>
      </w:r>
      <w:r w:rsidR="00515180" w:rsidRPr="00356F29">
        <w:rPr>
          <w:rFonts w:hint="cs"/>
          <w:sz w:val="30"/>
          <w:szCs w:val="30"/>
          <w:rtl/>
          <w:lang w:bidi="ar-KW"/>
        </w:rPr>
        <w:t xml:space="preserve"> می‌گوید: ... این حدیث بیانگر تشویق و تحریک مسلمانان است برای اینکه‌ نسبت به‌ اهل بیت محبت و مودت داشته‌ باشند، ولایت آنها را بپذیرند و حقوق آنها را ضایع ننمایند...</w:t>
      </w:r>
      <w:r w:rsidR="00F604F8">
        <w:rPr>
          <w:rStyle w:val="a4"/>
          <w:sz w:val="30"/>
          <w:szCs w:val="30"/>
          <w:rtl/>
          <w:lang w:bidi="ar-KW"/>
        </w:rPr>
        <w:t>(</w:t>
      </w:r>
      <w:r w:rsidR="00F604F8" w:rsidRPr="00356F29">
        <w:rPr>
          <w:rStyle w:val="a4"/>
          <w:sz w:val="30"/>
          <w:szCs w:val="30"/>
          <w:rtl/>
          <w:lang w:bidi="ar-KW"/>
        </w:rPr>
        <w:footnoteReference w:id="34"/>
      </w:r>
      <w:r w:rsidR="00F604F8">
        <w:rPr>
          <w:rStyle w:val="a4"/>
          <w:sz w:val="30"/>
          <w:szCs w:val="30"/>
          <w:rtl/>
          <w:lang w:bidi="ar-KW"/>
        </w:rPr>
        <w:t>)</w:t>
      </w:r>
      <w:r w:rsidR="00661E27">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شیخ، در این عبارات ارزشمند و پرفایده‌ ب</w:t>
      </w:r>
      <w:r w:rsidRPr="00356F29">
        <w:rPr>
          <w:rFonts w:hint="cs"/>
          <w:sz w:val="30"/>
          <w:szCs w:val="30"/>
          <w:rtl/>
        </w:rPr>
        <w:t>ُ</w:t>
      </w:r>
      <w:r w:rsidRPr="00356F29">
        <w:rPr>
          <w:rFonts w:hint="cs"/>
          <w:sz w:val="30"/>
          <w:szCs w:val="30"/>
          <w:rtl/>
          <w:lang w:bidi="ar-KW"/>
        </w:rPr>
        <w:t xml:space="preserve">رد و مسافت محبت پیروان این دعوت را - که‌ امتدادی برای منهج سلف صالح اهل سنت و جماعت می‌باشند- نسبت به‌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بیان داشت، ایشان انکار سنت خلیفه‌ی هدایت یافته‌ی هدایت</w:t>
      </w:r>
      <w:r w:rsidR="00046C8E">
        <w:rPr>
          <w:rFonts w:hint="cs"/>
          <w:sz w:val="30"/>
          <w:szCs w:val="30"/>
          <w:rtl/>
          <w:lang w:bidi="ar-KW"/>
        </w:rPr>
        <w:t>‌</w:t>
      </w:r>
      <w:r w:rsidRPr="00356F29">
        <w:rPr>
          <w:rFonts w:hint="cs"/>
          <w:sz w:val="30"/>
          <w:szCs w:val="30"/>
          <w:rtl/>
          <w:lang w:bidi="ar-KW"/>
        </w:rPr>
        <w:t xml:space="preserve">دهنده‌ را کاری زشت و شنیع می‌شمارد و خطر آن کار را چنین </w:t>
      </w:r>
      <w:r w:rsidR="00046C8E">
        <w:rPr>
          <w:rFonts w:hint="cs"/>
          <w:sz w:val="30"/>
          <w:szCs w:val="30"/>
          <w:rtl/>
          <w:lang w:bidi="ar-KW"/>
        </w:rPr>
        <w:t xml:space="preserve">به </w:t>
      </w:r>
      <w:r w:rsidRPr="00356F29">
        <w:rPr>
          <w:rFonts w:hint="cs"/>
          <w:sz w:val="30"/>
          <w:szCs w:val="30"/>
          <w:rtl/>
          <w:lang w:bidi="ar-KW"/>
        </w:rPr>
        <w:t xml:space="preserve">تصویر می‌کشد که‌ فرمودند: اشتباه کرده‌ و بهره‌ای از علم و دانش نبرده‌ است و از چیزی حرف زده‌ که‌ نسبت بدان بی‌آگاه‌ و نادان است. و در خصوص مسأله‌ی استسقاء نیز سخنانی ارائه‌ دادند که‌ بیانگر تعظیم و بزرگداشت اهل بیت </w:t>
      </w:r>
      <w:r w:rsidRPr="00356F29">
        <w:rPr>
          <w:rFonts w:cs="CTraditional Arabic" w:hint="cs"/>
          <w:sz w:val="30"/>
          <w:szCs w:val="30"/>
          <w:rtl/>
          <w:lang w:bidi="fa-IR"/>
        </w:rPr>
        <w:t>‡</w:t>
      </w:r>
      <w:r w:rsidRPr="00356F29">
        <w:rPr>
          <w:rFonts w:hint="cs"/>
          <w:sz w:val="30"/>
          <w:szCs w:val="30"/>
          <w:rtl/>
          <w:lang w:bidi="ar-KW"/>
        </w:rPr>
        <w:t>می‌باشد.</w:t>
      </w:r>
    </w:p>
    <w:p w:rsidR="00107FC0" w:rsidRPr="00CA57A6" w:rsidRDefault="00107FC0" w:rsidP="001E5444">
      <w:pPr>
        <w:widowControl w:val="0"/>
        <w:tabs>
          <w:tab w:val="left" w:pos="1106"/>
        </w:tabs>
        <w:spacing w:line="216" w:lineRule="auto"/>
        <w:ind w:firstLine="284"/>
        <w:rPr>
          <w:rFonts w:hint="cs"/>
          <w:sz w:val="16"/>
          <w:szCs w:val="16"/>
          <w:rtl/>
          <w:lang w:bidi="ar-KW"/>
        </w:rPr>
      </w:pPr>
    </w:p>
    <w:p w:rsidR="00515180" w:rsidRPr="00356F29" w:rsidRDefault="00515180" w:rsidP="00CA57A6">
      <w:pPr>
        <w:pStyle w:val="1"/>
        <w:widowControl w:val="0"/>
        <w:spacing w:before="0" w:after="0" w:line="216" w:lineRule="auto"/>
        <w:ind w:firstLine="284"/>
        <w:jc w:val="lowKashida"/>
        <w:rPr>
          <w:rFonts w:hint="cs"/>
          <w:b w:val="0"/>
          <w:bCs w:val="0"/>
          <w:sz w:val="30"/>
          <w:szCs w:val="30"/>
          <w:rtl/>
          <w:lang w:bidi="ar-KW"/>
        </w:rPr>
      </w:pPr>
      <w:bookmarkStart w:id="126" w:name="_Toc58653385"/>
      <w:bookmarkStart w:id="127" w:name="_Toc58654309"/>
      <w:bookmarkStart w:id="128" w:name="_Toc58670507"/>
      <w:bookmarkStart w:id="129" w:name="_Toc212041413"/>
      <w:r w:rsidRPr="00356F29">
        <w:rPr>
          <w:rFonts w:hint="cs"/>
          <w:b w:val="0"/>
          <w:bCs w:val="0"/>
          <w:sz w:val="30"/>
          <w:szCs w:val="30"/>
          <w:rtl/>
          <w:lang w:bidi="ar-KW"/>
        </w:rPr>
        <w:t>محبت اهل بیت از چند طریق واجب است</w:t>
      </w:r>
      <w:bookmarkEnd w:id="126"/>
      <w:bookmarkEnd w:id="127"/>
      <w:bookmarkEnd w:id="128"/>
      <w:bookmarkEnd w:id="129"/>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عبدالرحمن بن ناصر بن سعدی </w:t>
      </w:r>
      <w:r w:rsidRPr="00356F29">
        <w:rPr>
          <w:rFonts w:ascii="Tahoma" w:hAnsi="Tahoma" w:cs="CTraditional Arabic" w:hint="cs"/>
          <w:sz w:val="30"/>
          <w:szCs w:val="30"/>
          <w:rtl/>
          <w:lang w:bidi="fa-IR"/>
        </w:rPr>
        <w:t>:</w:t>
      </w:r>
      <w:r w:rsidRPr="00356F29">
        <w:rPr>
          <w:rFonts w:hint="cs"/>
          <w:sz w:val="30"/>
          <w:szCs w:val="30"/>
          <w:rtl/>
          <w:lang w:bidi="fa-IR"/>
        </w:rPr>
        <w:t xml:space="preserve"> </w:t>
      </w:r>
      <w:r w:rsidRPr="00356F29">
        <w:rPr>
          <w:rFonts w:hint="cs"/>
          <w:sz w:val="30"/>
          <w:szCs w:val="30"/>
          <w:rtl/>
          <w:lang w:bidi="ar-KW"/>
        </w:rPr>
        <w:t xml:space="preserve">در شرح سخنان شیخ الاسلام ابن تیمیه‌ راجع به‌ موضع اهل سنت و جماعت در برابر اهل بیت پیامبر </w:t>
      </w:r>
      <w:r w:rsidR="00DB1E1E" w:rsidRPr="00DB1E1E">
        <w:rPr>
          <w:rFonts w:cs="CTraditional Arabic" w:hint="cs"/>
          <w:sz w:val="28"/>
          <w:rtl/>
          <w:lang w:bidi="ar-KW"/>
        </w:rPr>
        <w:t>ص</w:t>
      </w:r>
      <w:r w:rsidRPr="00356F29">
        <w:rPr>
          <w:rFonts w:hint="cs"/>
          <w:sz w:val="30"/>
          <w:szCs w:val="30"/>
          <w:rtl/>
          <w:lang w:bidi="ar-KW"/>
        </w:rPr>
        <w:t xml:space="preserve"> می‌گوید: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محبت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چند طریق واجب و ضروری است: از جمله‌: به‌ خاطر اسلام، فضیلت، سوابق، خویشاوندی با پیامبر</w:t>
      </w:r>
      <w:r w:rsidRPr="00356F29">
        <w:rPr>
          <w:rFonts w:ascii="Tahoma" w:hAnsi="Tahoma" w:cs="CTraditional Arabic" w:hint="cs"/>
          <w:sz w:val="30"/>
          <w:szCs w:val="30"/>
          <w:rtl/>
          <w:lang w:bidi="fa-IR"/>
        </w:rPr>
        <w:t xml:space="preserve"> ص</w:t>
      </w:r>
      <w:r w:rsidRPr="00356F29">
        <w:rPr>
          <w:rFonts w:hint="cs"/>
          <w:sz w:val="30"/>
          <w:szCs w:val="30"/>
          <w:rtl/>
          <w:lang w:bidi="ar-KW"/>
        </w:rPr>
        <w:t xml:space="preserve"> تشویق و تحریک پیامبر برای محبت آنها و اینکه‌ محبت آنها نشانه‌ی محبت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w:t>
      </w:r>
      <w:r w:rsidR="00F604F8">
        <w:rPr>
          <w:rStyle w:val="a4"/>
          <w:sz w:val="30"/>
          <w:szCs w:val="30"/>
          <w:rtl/>
          <w:lang w:bidi="ar-KW"/>
        </w:rPr>
        <w:t>(</w:t>
      </w:r>
      <w:r w:rsidR="00F604F8" w:rsidRPr="00356F29">
        <w:rPr>
          <w:rStyle w:val="a4"/>
          <w:sz w:val="30"/>
          <w:szCs w:val="30"/>
          <w:rtl/>
          <w:lang w:bidi="ar-KW"/>
        </w:rPr>
        <w:footnoteReference w:id="35"/>
      </w:r>
      <w:r w:rsidR="00F604F8">
        <w:rPr>
          <w:rStyle w:val="a4"/>
          <w:sz w:val="30"/>
          <w:szCs w:val="30"/>
          <w:rtl/>
          <w:lang w:bidi="ar-KW"/>
        </w:rPr>
        <w:t>)</w:t>
      </w:r>
      <w:r w:rsidR="00DB1E1E">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به‌ سخنان این علامه‌ی محقق نگاه کنید که‌ بیان داشته‌ محبت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چند طریق نه‌ از یک طریق واجب گشته‌ است، و این نشانه‌ی نهایت محبت و مودت ایشان نسبت به‌ خاندان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می‌باشد.</w:t>
      </w:r>
    </w:p>
    <w:p w:rsidR="00107FC0" w:rsidRPr="00356F29" w:rsidRDefault="00107FC0" w:rsidP="001E5444">
      <w:pPr>
        <w:widowControl w:val="0"/>
        <w:tabs>
          <w:tab w:val="left" w:pos="1106"/>
        </w:tabs>
        <w:spacing w:line="216" w:lineRule="auto"/>
        <w:ind w:firstLine="284"/>
        <w:rPr>
          <w:rFonts w:hint="cs"/>
          <w:sz w:val="30"/>
          <w:szCs w:val="30"/>
          <w:rtl/>
          <w:lang w:bidi="ar-KW"/>
        </w:rPr>
      </w:pPr>
    </w:p>
    <w:p w:rsidR="00515180" w:rsidRPr="00356F29" w:rsidRDefault="00515180" w:rsidP="00CA57A6">
      <w:pPr>
        <w:pStyle w:val="1"/>
        <w:widowControl w:val="0"/>
        <w:spacing w:before="0" w:after="0" w:line="216" w:lineRule="auto"/>
        <w:ind w:firstLine="284"/>
        <w:jc w:val="lowKashida"/>
        <w:rPr>
          <w:rFonts w:hint="cs"/>
          <w:b w:val="0"/>
          <w:bCs w:val="0"/>
          <w:sz w:val="30"/>
          <w:szCs w:val="30"/>
          <w:rtl/>
          <w:lang w:bidi="ar-KW"/>
        </w:rPr>
      </w:pPr>
      <w:bookmarkStart w:id="130" w:name="_Toc58653386"/>
      <w:bookmarkStart w:id="131" w:name="_Toc58654310"/>
      <w:bookmarkStart w:id="132" w:name="_Toc58670508"/>
      <w:bookmarkStart w:id="133" w:name="_Toc212041414"/>
      <w:r w:rsidRPr="00356F29">
        <w:rPr>
          <w:rFonts w:hint="cs"/>
          <w:b w:val="0"/>
          <w:bCs w:val="0"/>
          <w:sz w:val="30"/>
          <w:szCs w:val="30"/>
          <w:rtl/>
          <w:lang w:bidi="ar-KW"/>
        </w:rPr>
        <w:t>محبت اهل بیت واجب است بیشتر از سایر مسلمانان باشد</w:t>
      </w:r>
      <w:bookmarkEnd w:id="130"/>
      <w:bookmarkEnd w:id="131"/>
      <w:bookmarkEnd w:id="132"/>
      <w:bookmarkEnd w:id="133"/>
    </w:p>
    <w:p w:rsidR="00515180" w:rsidRPr="00356F29" w:rsidRDefault="00515180" w:rsidP="00CA57A6">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محمد بن ابراهیم </w:t>
      </w:r>
      <w:r w:rsidRPr="00356F29">
        <w:rPr>
          <w:rFonts w:ascii="Tahoma" w:hAnsi="Tahoma" w:cs="CTraditional Arabic" w:hint="cs"/>
          <w:sz w:val="30"/>
          <w:szCs w:val="30"/>
          <w:rtl/>
          <w:lang w:bidi="fa-IR"/>
        </w:rPr>
        <w:t>:</w:t>
      </w:r>
      <w:r w:rsidRPr="00356F29">
        <w:rPr>
          <w:rFonts w:hint="cs"/>
          <w:sz w:val="30"/>
          <w:szCs w:val="30"/>
          <w:rtl/>
          <w:lang w:bidi="ar-KW"/>
        </w:rPr>
        <w:t xml:space="preserve"> تحت عنوان </w:t>
      </w:r>
      <w:r w:rsidR="00CA57A6">
        <w:rPr>
          <w:rFonts w:hint="eastAsia"/>
          <w:sz w:val="30"/>
          <w:szCs w:val="30"/>
          <w:rtl/>
          <w:lang w:bidi="ar-KW"/>
        </w:rPr>
        <w:t>«</w:t>
      </w:r>
      <w:r w:rsidRPr="00356F29">
        <w:rPr>
          <w:rFonts w:hint="cs"/>
          <w:sz w:val="30"/>
          <w:szCs w:val="30"/>
          <w:rtl/>
          <w:lang w:bidi="ar-KW"/>
        </w:rPr>
        <w:t>فضیل</w:t>
      </w:r>
      <w:r w:rsidR="00CA57A6">
        <w:rPr>
          <w:rFonts w:hint="cs"/>
          <w:sz w:val="30"/>
          <w:szCs w:val="30"/>
          <w:rtl/>
          <w:lang w:bidi="ar-KW"/>
        </w:rPr>
        <w:t>ت اهل بیت و اعتدال در محبت آنها</w:t>
      </w:r>
      <w:r w:rsidR="00CA57A6">
        <w:rPr>
          <w:rFonts w:hint="eastAsia"/>
          <w:sz w:val="30"/>
          <w:szCs w:val="30"/>
          <w:rtl/>
          <w:lang w:bidi="ar-KW"/>
        </w:rPr>
        <w:t>»</w:t>
      </w:r>
      <w:r w:rsidRPr="00356F29">
        <w:rPr>
          <w:rFonts w:hint="cs"/>
          <w:sz w:val="30"/>
          <w:szCs w:val="30"/>
          <w:rtl/>
          <w:lang w:bidi="ar-KW"/>
        </w:rPr>
        <w:t xml:space="preserve"> می‌گوید: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 فضیلت اهل بیت واضح و معلوم است و دلایل امتیازاتی نیز که‌ آنها به‌ خاطر خویشاوندی با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کسب کرده‌اند، واضح و آشکار است، بنابر این واجب است محبت آنها نسبت به‌ سایر مسلمانان بیشتر باشد.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این است عقیده‌ی یکی از نوه‌های معاصر شیخ محمد بن عبدالوهاب – رحمهم الله‌ اجمعین- که‌ عبارت است از اینکه‌ : محبت اهل بیت واجب است بیشتر از سایر مسلمانان باشد.</w:t>
      </w:r>
    </w:p>
    <w:p w:rsidR="00107FC0" w:rsidRPr="00356F29" w:rsidRDefault="00107FC0" w:rsidP="001E5444">
      <w:pPr>
        <w:widowControl w:val="0"/>
        <w:tabs>
          <w:tab w:val="left" w:pos="1106"/>
        </w:tabs>
        <w:spacing w:line="216" w:lineRule="auto"/>
        <w:ind w:firstLine="284"/>
        <w:rPr>
          <w:rFonts w:hint="cs"/>
          <w:sz w:val="30"/>
          <w:szCs w:val="30"/>
          <w:rtl/>
          <w:lang w:bidi="ar-KW"/>
        </w:rPr>
      </w:pPr>
    </w:p>
    <w:p w:rsidR="00515180" w:rsidRPr="00356F29" w:rsidRDefault="00515180" w:rsidP="00CA57A6">
      <w:pPr>
        <w:pStyle w:val="1"/>
        <w:widowControl w:val="0"/>
        <w:spacing w:before="0" w:after="0" w:line="216" w:lineRule="auto"/>
        <w:ind w:firstLine="284"/>
        <w:jc w:val="lowKashida"/>
        <w:rPr>
          <w:rFonts w:hint="cs"/>
          <w:b w:val="0"/>
          <w:bCs w:val="0"/>
          <w:sz w:val="30"/>
          <w:szCs w:val="30"/>
          <w:rtl/>
          <w:lang w:bidi="ar-KW"/>
        </w:rPr>
      </w:pPr>
      <w:bookmarkStart w:id="134" w:name="_Toc58653387"/>
      <w:bookmarkStart w:id="135" w:name="_Toc58654311"/>
      <w:bookmarkStart w:id="136" w:name="_Toc58670509"/>
      <w:bookmarkStart w:id="137" w:name="_Toc212041415"/>
      <w:r w:rsidRPr="00356F29">
        <w:rPr>
          <w:rFonts w:hint="cs"/>
          <w:b w:val="0"/>
          <w:bCs w:val="0"/>
          <w:sz w:val="30"/>
          <w:szCs w:val="30"/>
          <w:rtl/>
          <w:lang w:bidi="ar-KW"/>
        </w:rPr>
        <w:t xml:space="preserve">استفاده‌ از دو کلمه‌ی </w:t>
      </w:r>
      <w:r w:rsidRPr="00356F29">
        <w:rPr>
          <w:rFonts w:hint="cs"/>
          <w:b w:val="0"/>
          <w:bCs w:val="0"/>
          <w:sz w:val="30"/>
          <w:szCs w:val="30"/>
          <w:rtl/>
        </w:rPr>
        <w:t>«</w:t>
      </w:r>
      <w:r w:rsidRPr="00356F29">
        <w:rPr>
          <w:rFonts w:hint="cs"/>
          <w:b w:val="0"/>
          <w:bCs w:val="0"/>
          <w:sz w:val="30"/>
          <w:szCs w:val="30"/>
          <w:rtl/>
          <w:lang w:bidi="ar-KW"/>
        </w:rPr>
        <w:t>سید</w:t>
      </w:r>
      <w:r w:rsidRPr="00356F29">
        <w:rPr>
          <w:rFonts w:hint="cs"/>
          <w:b w:val="0"/>
          <w:bCs w:val="0"/>
          <w:sz w:val="30"/>
          <w:szCs w:val="30"/>
          <w:rtl/>
        </w:rPr>
        <w:t>»</w:t>
      </w:r>
      <w:r w:rsidRPr="00356F29">
        <w:rPr>
          <w:rFonts w:hint="cs"/>
          <w:b w:val="0"/>
          <w:bCs w:val="0"/>
          <w:sz w:val="30"/>
          <w:szCs w:val="30"/>
          <w:rtl/>
          <w:lang w:bidi="ar-KW"/>
        </w:rPr>
        <w:t xml:space="preserve"> و </w:t>
      </w:r>
      <w:r w:rsidRPr="00356F29">
        <w:rPr>
          <w:rFonts w:hint="cs"/>
          <w:b w:val="0"/>
          <w:bCs w:val="0"/>
          <w:sz w:val="30"/>
          <w:szCs w:val="30"/>
          <w:rtl/>
        </w:rPr>
        <w:t>«</w:t>
      </w:r>
      <w:r w:rsidRPr="00356F29">
        <w:rPr>
          <w:rFonts w:hint="cs"/>
          <w:b w:val="0"/>
          <w:bCs w:val="0"/>
          <w:sz w:val="30"/>
          <w:szCs w:val="30"/>
          <w:rtl/>
          <w:lang w:bidi="ar-KW"/>
        </w:rPr>
        <w:t>شریف</w:t>
      </w:r>
      <w:r w:rsidRPr="00356F29">
        <w:rPr>
          <w:rFonts w:hint="cs"/>
          <w:b w:val="0"/>
          <w:bCs w:val="0"/>
          <w:sz w:val="30"/>
          <w:szCs w:val="30"/>
          <w:rtl/>
        </w:rPr>
        <w:t>»</w:t>
      </w:r>
      <w:r w:rsidRPr="00356F29">
        <w:rPr>
          <w:rFonts w:hint="cs"/>
          <w:b w:val="0"/>
          <w:bCs w:val="0"/>
          <w:sz w:val="30"/>
          <w:szCs w:val="30"/>
          <w:rtl/>
          <w:lang w:bidi="ar-KW"/>
        </w:rPr>
        <w:t xml:space="preserve"> برای منتسبین به‌ اهل بیت</w:t>
      </w:r>
      <w:bookmarkEnd w:id="134"/>
      <w:bookmarkEnd w:id="135"/>
      <w:bookmarkEnd w:id="136"/>
      <w:bookmarkEnd w:id="137"/>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در سخنان امام محمد بن ابراهیم آل الشیخ به‌ وفور دیده‌ می‌شود که‌ ایشان از دو کلمه‌ی </w:t>
      </w:r>
      <w:r w:rsidRPr="00356F29">
        <w:rPr>
          <w:rFonts w:hint="cs"/>
          <w:sz w:val="30"/>
          <w:szCs w:val="30"/>
          <w:rtl/>
        </w:rPr>
        <w:t>«</w:t>
      </w:r>
      <w:r w:rsidRPr="00356F29">
        <w:rPr>
          <w:rFonts w:hint="cs"/>
          <w:sz w:val="30"/>
          <w:szCs w:val="30"/>
          <w:rtl/>
          <w:lang w:bidi="ar-KW"/>
        </w:rPr>
        <w:t>سید</w:t>
      </w:r>
      <w:r w:rsidRPr="00356F29">
        <w:rPr>
          <w:rFonts w:hint="cs"/>
          <w:sz w:val="30"/>
          <w:szCs w:val="30"/>
          <w:rtl/>
        </w:rPr>
        <w:t>»</w:t>
      </w:r>
      <w:r w:rsidRPr="00356F29">
        <w:rPr>
          <w:rFonts w:hint="cs"/>
          <w:sz w:val="30"/>
          <w:szCs w:val="30"/>
          <w:rtl/>
          <w:lang w:bidi="ar-KW"/>
        </w:rPr>
        <w:t xml:space="preserve"> و </w:t>
      </w:r>
      <w:r w:rsidRPr="00356F29">
        <w:rPr>
          <w:rFonts w:hint="cs"/>
          <w:sz w:val="30"/>
          <w:szCs w:val="30"/>
          <w:rtl/>
        </w:rPr>
        <w:t>«</w:t>
      </w:r>
      <w:r w:rsidRPr="00356F29">
        <w:rPr>
          <w:rFonts w:hint="cs"/>
          <w:sz w:val="30"/>
          <w:szCs w:val="30"/>
          <w:rtl/>
          <w:lang w:bidi="ar-KW"/>
        </w:rPr>
        <w:t>شریف</w:t>
      </w:r>
      <w:r w:rsidRPr="00356F29">
        <w:rPr>
          <w:rFonts w:hint="cs"/>
          <w:sz w:val="30"/>
          <w:szCs w:val="30"/>
          <w:rtl/>
        </w:rPr>
        <w:t>»</w:t>
      </w:r>
      <w:r w:rsidRPr="00356F29">
        <w:rPr>
          <w:rFonts w:hint="cs"/>
          <w:sz w:val="30"/>
          <w:szCs w:val="30"/>
          <w:rtl/>
          <w:lang w:bidi="ar-KW"/>
        </w:rPr>
        <w:t xml:space="preserve"> برای منتسبین به‌ اهل بیت استفاده‌ نموده‌ است، حال جهت تبیین و توضیح احترام، بزرگداشت و نهایت محبت این امام بزرگوار برای اهل بیت از کتاب </w:t>
      </w:r>
      <w:r w:rsidRPr="00356F29">
        <w:rPr>
          <w:rFonts w:hint="cs"/>
          <w:sz w:val="30"/>
          <w:szCs w:val="30"/>
          <w:rtl/>
        </w:rPr>
        <w:t>«</w:t>
      </w:r>
      <w:r w:rsidRPr="00356F29">
        <w:rPr>
          <w:rFonts w:hint="cs"/>
          <w:sz w:val="30"/>
          <w:szCs w:val="30"/>
          <w:rtl/>
          <w:lang w:bidi="ar-KW"/>
        </w:rPr>
        <w:t>مجموع الفتاوی</w:t>
      </w:r>
      <w:r w:rsidRPr="00356F29">
        <w:rPr>
          <w:rFonts w:hint="cs"/>
          <w:sz w:val="30"/>
          <w:szCs w:val="30"/>
          <w:rtl/>
        </w:rPr>
        <w:t>»</w:t>
      </w:r>
      <w:r w:rsidRPr="00356F29">
        <w:rPr>
          <w:rFonts w:hint="cs"/>
          <w:sz w:val="30"/>
          <w:szCs w:val="30"/>
          <w:rtl/>
          <w:lang w:bidi="ar-KW"/>
        </w:rPr>
        <w:t xml:space="preserve"> برخی از سخنان ایشان در این خصوص را نقل می‌نمایم:</w:t>
      </w:r>
    </w:p>
    <w:p w:rsidR="00515180" w:rsidRPr="00CA57A6" w:rsidRDefault="00515180" w:rsidP="00CA57A6">
      <w:pPr>
        <w:widowControl w:val="0"/>
        <w:tabs>
          <w:tab w:val="left" w:pos="1106"/>
        </w:tabs>
        <w:spacing w:line="216" w:lineRule="auto"/>
        <w:ind w:firstLine="284"/>
        <w:rPr>
          <w:rFonts w:hint="cs"/>
          <w:spacing w:val="-4"/>
          <w:sz w:val="30"/>
          <w:szCs w:val="30"/>
          <w:rtl/>
          <w:lang w:bidi="ar-KW"/>
        </w:rPr>
      </w:pPr>
      <w:r w:rsidRPr="00CA57A6">
        <w:rPr>
          <w:rFonts w:hint="cs"/>
          <w:spacing w:val="-4"/>
          <w:sz w:val="30"/>
          <w:szCs w:val="30"/>
          <w:rtl/>
          <w:lang w:bidi="ar-KW"/>
        </w:rPr>
        <w:t xml:space="preserve">ایشان بیان داشته‌اند: </w:t>
      </w:r>
      <w:r w:rsidRPr="00CA57A6">
        <w:rPr>
          <w:rFonts w:ascii="Lotus Linotype" w:hAnsi="Lotus Linotype" w:cs="Lotus Linotype"/>
          <w:spacing w:val="-4"/>
          <w:sz w:val="30"/>
          <w:szCs w:val="30"/>
          <w:rtl/>
          <w:lang w:bidi="ar-KW"/>
        </w:rPr>
        <w:t>الحمد لله</w:t>
      </w:r>
      <w:r w:rsidRPr="00CA57A6">
        <w:rPr>
          <w:rFonts w:ascii="Lotus Linotype" w:hAnsi="Lotus Linotype"/>
          <w:spacing w:val="-4"/>
          <w:sz w:val="30"/>
          <w:szCs w:val="30"/>
          <w:rtl/>
          <w:lang w:bidi="ar-KW"/>
        </w:rPr>
        <w:t>‌</w:t>
      </w:r>
      <w:r w:rsidRPr="00CA57A6">
        <w:rPr>
          <w:rFonts w:ascii="Lotus Linotype" w:hAnsi="Lotus Linotype" w:cs="Lotus Linotype"/>
          <w:spacing w:val="-4"/>
          <w:sz w:val="30"/>
          <w:szCs w:val="30"/>
          <w:rtl/>
          <w:lang w:bidi="ar-KW"/>
        </w:rPr>
        <w:t xml:space="preserve"> والصلاة والسلام عل</w:t>
      </w:r>
      <w:r w:rsidR="00CA57A6">
        <w:rPr>
          <w:rFonts w:ascii="Lotus Linotype" w:hAnsi="Lotus Linotype" w:cs="Lotus Linotype" w:hint="cs"/>
          <w:spacing w:val="-4"/>
          <w:sz w:val="30"/>
          <w:szCs w:val="30"/>
          <w:rtl/>
          <w:lang w:bidi="ar-KW"/>
        </w:rPr>
        <w:t>ى</w:t>
      </w:r>
      <w:r w:rsidRPr="00CA57A6">
        <w:rPr>
          <w:rFonts w:ascii="Lotus Linotype" w:hAnsi="Lotus Linotype" w:cs="Lotus Linotype"/>
          <w:spacing w:val="-4"/>
          <w:sz w:val="30"/>
          <w:szCs w:val="30"/>
          <w:rtl/>
          <w:lang w:bidi="ar-KW"/>
        </w:rPr>
        <w:t xml:space="preserve"> من لا نب</w:t>
      </w:r>
      <w:r w:rsidR="00CA57A6">
        <w:rPr>
          <w:rFonts w:ascii="Lotus Linotype" w:hAnsi="Lotus Linotype" w:cs="Lotus Linotype" w:hint="cs"/>
          <w:spacing w:val="-4"/>
          <w:sz w:val="30"/>
          <w:szCs w:val="30"/>
          <w:rtl/>
          <w:lang w:bidi="ar-KW"/>
        </w:rPr>
        <w:t>ي</w:t>
      </w:r>
      <w:r w:rsidRPr="00CA57A6">
        <w:rPr>
          <w:rFonts w:ascii="Lotus Linotype" w:hAnsi="Lotus Linotype" w:cs="Lotus Linotype"/>
          <w:spacing w:val="-4"/>
          <w:sz w:val="30"/>
          <w:szCs w:val="30"/>
          <w:rtl/>
          <w:lang w:bidi="ar-KW"/>
        </w:rPr>
        <w:t xml:space="preserve"> بعده</w:t>
      </w:r>
      <w:r w:rsidRPr="00CA57A6">
        <w:rPr>
          <w:rFonts w:ascii="Lotus Linotype" w:hAnsi="Lotus Linotype"/>
          <w:spacing w:val="-4"/>
          <w:sz w:val="30"/>
          <w:szCs w:val="30"/>
          <w:rtl/>
          <w:lang w:bidi="ar-KW"/>
        </w:rPr>
        <w:t>‌</w:t>
      </w:r>
      <w:r w:rsidRPr="00CA57A6">
        <w:rPr>
          <w:rFonts w:ascii="Lotus Linotype" w:hAnsi="Lotus Linotype" w:cs="Lotus Linotype"/>
          <w:spacing w:val="-4"/>
          <w:sz w:val="30"/>
          <w:szCs w:val="30"/>
          <w:rtl/>
          <w:lang w:bidi="ar-KW"/>
        </w:rPr>
        <w:t>:</w:t>
      </w:r>
      <w:r w:rsidR="00CA57A6" w:rsidRPr="00CA57A6">
        <w:rPr>
          <w:rFonts w:hint="cs"/>
          <w:spacing w:val="-4"/>
          <w:sz w:val="30"/>
          <w:szCs w:val="30"/>
          <w:rtl/>
          <w:lang w:bidi="ar-KW"/>
        </w:rPr>
        <w:t xml:space="preserve"> </w:t>
      </w:r>
      <w:r w:rsidRPr="00CA57A6">
        <w:rPr>
          <w:rFonts w:hint="cs"/>
          <w:spacing w:val="-4"/>
          <w:sz w:val="30"/>
          <w:szCs w:val="30"/>
          <w:rtl/>
          <w:lang w:bidi="ar-KW"/>
        </w:rPr>
        <w:t>و بعد: ناصر بن صامل</w:t>
      </w:r>
      <w:r w:rsidRPr="00CA57A6">
        <w:rPr>
          <w:rFonts w:hint="cs"/>
          <w:spacing w:val="-4"/>
          <w:sz w:val="30"/>
          <w:szCs w:val="30"/>
          <w:rtl/>
        </w:rPr>
        <w:t>ِ</w:t>
      </w:r>
      <w:r w:rsidRPr="00CA57A6">
        <w:rPr>
          <w:rFonts w:hint="cs"/>
          <w:spacing w:val="-4"/>
          <w:sz w:val="30"/>
          <w:szCs w:val="30"/>
          <w:rtl/>
          <w:lang w:bidi="ar-KW"/>
        </w:rPr>
        <w:t xml:space="preserve"> شریف راجع به‌ برپاداشتن جمعه‌ در مسجد واقع در محله‌ی حزم از روستاهای رنیه‌ از من س</w:t>
      </w:r>
      <w:r w:rsidRPr="00CA57A6">
        <w:rPr>
          <w:rFonts w:hint="cs"/>
          <w:spacing w:val="-4"/>
          <w:sz w:val="30"/>
          <w:szCs w:val="30"/>
          <w:rtl/>
        </w:rPr>
        <w:t>ؤ</w:t>
      </w:r>
      <w:r w:rsidRPr="00CA57A6">
        <w:rPr>
          <w:rFonts w:hint="cs"/>
          <w:spacing w:val="-4"/>
          <w:sz w:val="30"/>
          <w:szCs w:val="30"/>
          <w:rtl/>
          <w:lang w:bidi="ar-KW"/>
        </w:rPr>
        <w:t>ال کرد... .</w:t>
      </w:r>
      <w:r w:rsidR="00F604F8" w:rsidRPr="00CA57A6">
        <w:rPr>
          <w:rStyle w:val="a4"/>
          <w:spacing w:val="-4"/>
          <w:sz w:val="30"/>
          <w:szCs w:val="30"/>
          <w:rtl/>
          <w:lang w:bidi="ar-KW"/>
        </w:rPr>
        <w:t>(</w:t>
      </w:r>
      <w:r w:rsidR="00F604F8" w:rsidRPr="00CA57A6">
        <w:rPr>
          <w:rStyle w:val="a4"/>
          <w:spacing w:val="-4"/>
          <w:sz w:val="30"/>
          <w:szCs w:val="30"/>
          <w:rtl/>
          <w:lang w:bidi="ar-KW"/>
        </w:rPr>
        <w:footnoteReference w:id="36"/>
      </w:r>
      <w:r w:rsidR="00F604F8" w:rsidRPr="00CA57A6">
        <w:rPr>
          <w:rStyle w:val="a4"/>
          <w:spacing w:val="-4"/>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باز می‌گوید: ... و سید بزرگوار شیخ عباس مالکی و فضیلت شیخ محمد حرکان رئیس دادگستری بزرگ جده‌ به‌ مشارکت محمد بن لادن مدیر تأسیسات حکومتی، محمد صالح قزار، حسین عجاج معلم و دو مهندس فنی طارق شواف و طه‌ قرملی پیرامون توسعه‌ی اردوگا</w:t>
      </w:r>
      <w:r w:rsidR="00CA57A6">
        <w:rPr>
          <w:rFonts w:hint="cs"/>
          <w:sz w:val="30"/>
          <w:szCs w:val="30"/>
          <w:rtl/>
          <w:lang w:bidi="ar-KW"/>
        </w:rPr>
        <w:t xml:space="preserve">ه ... </w:t>
      </w:r>
      <w:r w:rsidR="00F604F8">
        <w:rPr>
          <w:rStyle w:val="a4"/>
          <w:sz w:val="30"/>
          <w:szCs w:val="30"/>
          <w:rtl/>
          <w:lang w:bidi="ar-KW"/>
        </w:rPr>
        <w:t>(</w:t>
      </w:r>
      <w:r w:rsidR="00F604F8" w:rsidRPr="00356F29">
        <w:rPr>
          <w:rStyle w:val="a4"/>
          <w:sz w:val="30"/>
          <w:szCs w:val="30"/>
          <w:rtl/>
          <w:lang w:bidi="ar-KW"/>
        </w:rPr>
        <w:footnoteReference w:id="37"/>
      </w:r>
      <w:r w:rsidR="00F604F8">
        <w:rPr>
          <w:rStyle w:val="a4"/>
          <w:sz w:val="30"/>
          <w:szCs w:val="30"/>
          <w:rtl/>
          <w:lang w:bidi="ar-KW"/>
        </w:rPr>
        <w:t>)</w:t>
      </w:r>
      <w:r w:rsidR="00CA57A6">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گفته‌: از محمد بن ابراهیم به‌ بزرگواران</w:t>
      </w:r>
      <w:r w:rsidRPr="00356F29">
        <w:rPr>
          <w:rFonts w:hint="cs"/>
          <w:sz w:val="30"/>
          <w:szCs w:val="30"/>
          <w:rtl/>
        </w:rPr>
        <w:t>ِ</w:t>
      </w:r>
      <w:r w:rsidRPr="00356F29">
        <w:rPr>
          <w:rFonts w:hint="cs"/>
          <w:sz w:val="30"/>
          <w:szCs w:val="30"/>
          <w:rtl/>
          <w:lang w:bidi="ar-KW"/>
        </w:rPr>
        <w:t xml:space="preserve"> یاران فضیلت مشایخ کرام: شیخ عبدالله‌ بن جاسر رئیس هیئت تشخیص مکه‌، شیخ سلیمان بن عبید رئیس دادگستری بزرگ مکه‌، شیخ سید علوی عباس مالکی مدرس مسجد حرام، شیخ عبدالعزیز بن فوزان عضو هیئت تشخیص مکه‌ مکرمه‌ ... </w:t>
      </w:r>
    </w:p>
    <w:p w:rsidR="00515180" w:rsidRPr="00356F29" w:rsidRDefault="00515180" w:rsidP="00CA57A6">
      <w:pPr>
        <w:widowControl w:val="0"/>
        <w:tabs>
          <w:tab w:val="left" w:pos="1106"/>
        </w:tabs>
        <w:spacing w:line="216" w:lineRule="auto"/>
        <w:ind w:firstLine="284"/>
        <w:rPr>
          <w:rFonts w:hint="cs"/>
          <w:sz w:val="30"/>
          <w:szCs w:val="30"/>
          <w:rtl/>
          <w:lang w:bidi="ar-KW"/>
        </w:rPr>
      </w:pPr>
      <w:r w:rsidRPr="00356F29">
        <w:rPr>
          <w:rFonts w:ascii="Lotus Linotype" w:hAnsi="Lotus Linotype" w:cs="Lotus Linotype"/>
          <w:sz w:val="30"/>
          <w:szCs w:val="30"/>
          <w:rtl/>
          <w:lang w:bidi="ar-KW"/>
        </w:rPr>
        <w:t>السلام علیکم و رحمة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 برکاته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و بعد</w:t>
      </w:r>
      <w:r w:rsidR="00CA57A6">
        <w:rPr>
          <w:rFonts w:hint="cs"/>
          <w:sz w:val="30"/>
          <w:szCs w:val="30"/>
          <w:rtl/>
          <w:lang w:bidi="ar-KW"/>
        </w:rPr>
        <w:t xml:space="preserve">: ... </w:t>
      </w:r>
      <w:r w:rsidR="00F604F8">
        <w:rPr>
          <w:rStyle w:val="a4"/>
          <w:sz w:val="30"/>
          <w:szCs w:val="30"/>
          <w:rtl/>
          <w:lang w:bidi="ar-KW"/>
        </w:rPr>
        <w:t>(</w:t>
      </w:r>
      <w:r w:rsidR="00F604F8" w:rsidRPr="00356F29">
        <w:rPr>
          <w:rStyle w:val="a4"/>
          <w:sz w:val="30"/>
          <w:szCs w:val="30"/>
          <w:rtl/>
          <w:lang w:bidi="ar-KW"/>
        </w:rPr>
        <w:footnoteReference w:id="38"/>
      </w:r>
      <w:r w:rsidR="00F604F8">
        <w:rPr>
          <w:rStyle w:val="a4"/>
          <w:sz w:val="30"/>
          <w:szCs w:val="30"/>
          <w:rtl/>
          <w:lang w:bidi="ar-KW"/>
        </w:rPr>
        <w:t>)</w:t>
      </w:r>
      <w:r w:rsidR="00CA57A6">
        <w:rPr>
          <w:rFonts w:hint="cs"/>
          <w:rtl/>
        </w:rPr>
        <w:t>.</w:t>
      </w:r>
    </w:p>
    <w:p w:rsidR="00515180" w:rsidRPr="00356F29" w:rsidRDefault="00515180" w:rsidP="00CA57A6">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و بیان داشته‌: از محمد بن ابراهیم به‌ شخصیت برجسته‌ و شریف جناب مکرم بن عبدالکریم راجحی(خدا او را محفوظ بدارد):</w:t>
      </w:r>
      <w:r w:rsidR="00CA57A6">
        <w:rPr>
          <w:rFonts w:hint="cs"/>
          <w:sz w:val="30"/>
          <w:szCs w:val="30"/>
          <w:rtl/>
          <w:lang w:bidi="ar-KW"/>
        </w:rPr>
        <w:t xml:space="preserve"> </w:t>
      </w:r>
      <w:r w:rsidRPr="00356F29">
        <w:rPr>
          <w:rFonts w:ascii="Lotus Linotype" w:hAnsi="Lotus Linotype" w:cs="Lotus Linotype"/>
          <w:sz w:val="30"/>
          <w:szCs w:val="30"/>
          <w:rtl/>
          <w:lang w:bidi="ar-KW"/>
        </w:rPr>
        <w:t>السلام علیکم و رحمة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 برکاته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 بعد: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راجع به‌ استفتای شما در خصوص ازدواج دخترت با فردی از غیر اشراف اطلاع یافتم... </w:t>
      </w:r>
      <w:r w:rsidR="00F604F8">
        <w:rPr>
          <w:rStyle w:val="a4"/>
          <w:sz w:val="30"/>
          <w:szCs w:val="30"/>
          <w:rtl/>
          <w:lang w:bidi="ar-KW"/>
        </w:rPr>
        <w:t>(</w:t>
      </w:r>
      <w:r w:rsidR="00F604F8" w:rsidRPr="00356F29">
        <w:rPr>
          <w:rStyle w:val="a4"/>
          <w:sz w:val="30"/>
          <w:szCs w:val="30"/>
          <w:rtl/>
          <w:lang w:bidi="ar-KW"/>
        </w:rPr>
        <w:footnoteReference w:id="39"/>
      </w:r>
      <w:r w:rsidR="00F604F8">
        <w:rPr>
          <w:rStyle w:val="a4"/>
          <w:sz w:val="30"/>
          <w:szCs w:val="30"/>
          <w:rtl/>
          <w:lang w:bidi="ar-KW"/>
        </w:rPr>
        <w:t>)</w:t>
      </w:r>
      <w:r w:rsidR="00CA57A6">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گفته‌: از محمد بن ابراهیم به‌ حضرت سید علی البار محترم:</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ascii="Lotus Linotype" w:hAnsi="Lotus Linotype" w:cs="Lotus Linotype"/>
          <w:sz w:val="30"/>
          <w:szCs w:val="30"/>
          <w:rtl/>
          <w:lang w:bidi="ar-KW"/>
        </w:rPr>
        <w:t>السلام علیکم و رحمة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 برکاته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و بعد:...</w:t>
      </w:r>
      <w:r w:rsidRPr="00356F29">
        <w:rPr>
          <w:rFonts w:hint="cs"/>
          <w:sz w:val="30"/>
          <w:szCs w:val="30"/>
          <w:rtl/>
          <w:lang w:bidi="ar-KW"/>
        </w:rPr>
        <w:t xml:space="preserve"> </w:t>
      </w:r>
      <w:r w:rsidR="00F604F8">
        <w:rPr>
          <w:rStyle w:val="a4"/>
          <w:sz w:val="30"/>
          <w:szCs w:val="30"/>
          <w:rtl/>
          <w:lang w:bidi="ar-KW"/>
        </w:rPr>
        <w:t>(</w:t>
      </w:r>
      <w:r w:rsidR="00F604F8" w:rsidRPr="00356F29">
        <w:rPr>
          <w:rStyle w:val="a4"/>
          <w:sz w:val="30"/>
          <w:szCs w:val="30"/>
          <w:rtl/>
          <w:lang w:bidi="ar-KW"/>
        </w:rPr>
        <w:footnoteReference w:id="40"/>
      </w:r>
      <w:r w:rsidR="00F604F8">
        <w:rPr>
          <w:rStyle w:val="a4"/>
          <w:sz w:val="30"/>
          <w:szCs w:val="30"/>
          <w:rtl/>
          <w:lang w:bidi="ar-KW"/>
        </w:rPr>
        <w:t>)</w:t>
      </w:r>
      <w:r w:rsidR="000E1FA1">
        <w:rPr>
          <w:rFonts w:hint="cs"/>
          <w:sz w:val="30"/>
          <w:szCs w:val="30"/>
          <w:rtl/>
          <w:lang w:bidi="ar-KW"/>
        </w:rPr>
        <w:t>.</w:t>
      </w:r>
    </w:p>
    <w:p w:rsidR="000E1FA1" w:rsidRPr="00356F29" w:rsidRDefault="000E1FA1"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راجع به‌ استفتای شما در خصوص </w:t>
      </w:r>
      <w:r>
        <w:rPr>
          <w:rFonts w:hint="cs"/>
          <w:sz w:val="30"/>
          <w:szCs w:val="30"/>
          <w:rtl/>
          <w:lang w:bidi="ar-KW"/>
        </w:rPr>
        <w:t>رباط وقف شده بر سادات علوي به موجب آنچه كه وقف كننده مشروط دانسته و كپى آن در پيوست نامه مى‌باشد</w:t>
      </w:r>
      <w:r w:rsidRPr="00356F29">
        <w:rPr>
          <w:rFonts w:hint="cs"/>
          <w:sz w:val="30"/>
          <w:szCs w:val="30"/>
          <w:rtl/>
          <w:lang w:bidi="ar-KW"/>
        </w:rPr>
        <w:t>... .</w:t>
      </w:r>
    </w:p>
    <w:p w:rsidR="000E1FA1" w:rsidRPr="00356F29" w:rsidRDefault="00D3607F" w:rsidP="001E5444">
      <w:pPr>
        <w:widowControl w:val="0"/>
        <w:tabs>
          <w:tab w:val="left" w:pos="1106"/>
        </w:tabs>
        <w:spacing w:line="216" w:lineRule="auto"/>
        <w:ind w:firstLine="284"/>
        <w:rPr>
          <w:rFonts w:hint="cs"/>
          <w:sz w:val="30"/>
          <w:szCs w:val="30"/>
          <w:rtl/>
          <w:lang w:bidi="ar-KW"/>
        </w:rPr>
      </w:pPr>
      <w:r>
        <w:rPr>
          <w:rFonts w:hint="cs"/>
          <w:sz w:val="30"/>
          <w:szCs w:val="30"/>
          <w:rtl/>
          <w:lang w:bidi="ar-KW"/>
        </w:rPr>
        <w:t>و بيان داشته: و با اطلاع بر قواله وقف كه از دادگسترى مكه با شماره (31) مؤرخه 20/1/1331 و شماره (128) مؤرخه 19/12/1331هـ و آنچه متضمن آن اولاً سيد عبدالله دباغ مى</w:t>
      </w:r>
      <w:r w:rsidR="00057830">
        <w:rPr>
          <w:rFonts w:hint="cs"/>
          <w:sz w:val="30"/>
          <w:szCs w:val="30"/>
          <w:rtl/>
          <w:lang w:bidi="ar-KW"/>
        </w:rPr>
        <w:t>‌</w:t>
      </w:r>
      <w:r>
        <w:rPr>
          <w:rFonts w:hint="cs"/>
          <w:sz w:val="30"/>
          <w:szCs w:val="30"/>
          <w:rtl/>
          <w:lang w:bidi="ar-KW"/>
        </w:rPr>
        <w:t>گويد كه برادرش محمد</w:t>
      </w:r>
      <w:r w:rsidR="00CA57A6">
        <w:rPr>
          <w:rFonts w:hint="cs"/>
          <w:sz w:val="30"/>
          <w:szCs w:val="30"/>
          <w:rtl/>
          <w:lang w:bidi="ar-KW"/>
        </w:rPr>
        <w:t>،</w:t>
      </w:r>
      <w:r>
        <w:rPr>
          <w:rFonts w:hint="cs"/>
          <w:sz w:val="30"/>
          <w:szCs w:val="30"/>
          <w:rtl/>
          <w:lang w:bidi="ar-KW"/>
        </w:rPr>
        <w:t xml:space="preserve"> ناظر بر رباط</w:t>
      </w:r>
      <w:r w:rsidR="00057830">
        <w:rPr>
          <w:rFonts w:hint="cs"/>
          <w:sz w:val="30"/>
          <w:szCs w:val="30"/>
          <w:rtl/>
          <w:lang w:bidi="ar-KW"/>
        </w:rPr>
        <w:t>هايى</w:t>
      </w:r>
      <w:r>
        <w:rPr>
          <w:rFonts w:hint="cs"/>
          <w:sz w:val="30"/>
          <w:szCs w:val="30"/>
          <w:rtl/>
          <w:lang w:bidi="ar-KW"/>
        </w:rPr>
        <w:t xml:space="preserve"> بوده و فوت كرده و آن رباط زنى شريفه بنام لبابه دختر سلطان اسماعيل </w:t>
      </w:r>
      <w:r w:rsidR="00057830">
        <w:rPr>
          <w:rFonts w:hint="cs"/>
          <w:sz w:val="30"/>
          <w:szCs w:val="30"/>
          <w:rtl/>
          <w:lang w:bidi="ar-KW"/>
        </w:rPr>
        <w:t>واقع شده در مكه محله اجياد، و وقف ديگر واقع شده در محله شاميه با خط سويقه، و وقف ديگر واقع شده در شعب عامر كه واقف آن سلطان مغرب حسن بوده، و مصاريف وقف و شرطهاى آن را ذكر كرده ... .</w:t>
      </w:r>
    </w:p>
    <w:p w:rsidR="00515180" w:rsidRPr="00356F29" w:rsidRDefault="00515180" w:rsidP="00CA57A6">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و بیان داشته‌: از محمد بن ابراهیم به‌ حضرت استاد سید علوی مالکی محترم:</w:t>
      </w:r>
      <w:r w:rsidR="00CA57A6">
        <w:rPr>
          <w:rFonts w:hint="cs"/>
          <w:sz w:val="30"/>
          <w:szCs w:val="30"/>
          <w:rtl/>
          <w:lang w:bidi="ar-KW"/>
        </w:rPr>
        <w:t xml:space="preserve"> </w:t>
      </w:r>
      <w:r w:rsidRPr="00356F29">
        <w:rPr>
          <w:rFonts w:ascii="Lotus Linotype" w:hAnsi="Lotus Linotype" w:cs="Lotus Linotype"/>
          <w:sz w:val="30"/>
          <w:szCs w:val="30"/>
          <w:rtl/>
          <w:lang w:bidi="ar-KW"/>
        </w:rPr>
        <w:t>السلام علیکم و رحمة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 برکاته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و بعد: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نامه‌ی شما به‌ مورخه‌ی (29/75) همراه نسخه‌ای از مجموعه‌ تألیفات شما به‌ دست ما رسید و در صفحات (173 و 74 و 75) بحث ( التحذیر من التبشیر) را مطالعه‌ کردم و آن را همانند بهترین بحث تلقی نمودم. خداوند شما را توفیق دهد و از پاداش نیک محروم نگرداند... </w:t>
      </w:r>
      <w:r w:rsidR="00F604F8">
        <w:rPr>
          <w:rStyle w:val="a4"/>
          <w:sz w:val="30"/>
          <w:szCs w:val="30"/>
          <w:rtl/>
          <w:lang w:bidi="ar-KW"/>
        </w:rPr>
        <w:t>(</w:t>
      </w:r>
      <w:r w:rsidR="00F604F8" w:rsidRPr="00356F29">
        <w:rPr>
          <w:rStyle w:val="a4"/>
          <w:sz w:val="30"/>
          <w:szCs w:val="30"/>
          <w:rtl/>
          <w:lang w:bidi="ar-KW"/>
        </w:rPr>
        <w:footnoteReference w:id="41"/>
      </w:r>
      <w:r w:rsidR="00F604F8">
        <w:rPr>
          <w:rStyle w:val="a4"/>
          <w:sz w:val="30"/>
          <w:szCs w:val="30"/>
          <w:rtl/>
          <w:lang w:bidi="ar-KW"/>
        </w:rPr>
        <w:t>)</w:t>
      </w:r>
      <w:r w:rsidR="00CA57A6">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fa-IR"/>
        </w:rPr>
      </w:pPr>
      <w:r w:rsidRPr="00356F29">
        <w:rPr>
          <w:rFonts w:hint="cs"/>
          <w:sz w:val="30"/>
          <w:szCs w:val="30"/>
          <w:rtl/>
          <w:lang w:bidi="ar-KW"/>
        </w:rPr>
        <w:t xml:space="preserve">آیا ممکن است افراد منصف بعد از این بگوید: شیخ محمد بن عبدالوهاب و پیروانش نسبت به‌ اهل بیت </w:t>
      </w:r>
      <w:r w:rsidRPr="00356F29">
        <w:rPr>
          <w:rFonts w:cs="CTraditional Arabic" w:hint="cs"/>
          <w:sz w:val="30"/>
          <w:szCs w:val="30"/>
          <w:rtl/>
          <w:lang w:bidi="fa-IR"/>
        </w:rPr>
        <w:t>‡</w:t>
      </w:r>
      <w:r w:rsidRPr="00356F29">
        <w:rPr>
          <w:rFonts w:hint="cs"/>
          <w:sz w:val="30"/>
          <w:szCs w:val="30"/>
          <w:rtl/>
          <w:lang w:bidi="fa-IR"/>
        </w:rPr>
        <w:t xml:space="preserve"> نفرت و کینه‌ به‌ دل دارند؟!!</w:t>
      </w:r>
    </w:p>
    <w:p w:rsidR="00515180" w:rsidRPr="00356F29" w:rsidRDefault="00515180" w:rsidP="00CA57A6">
      <w:pPr>
        <w:pStyle w:val="1"/>
        <w:widowControl w:val="0"/>
        <w:spacing w:before="0" w:after="0" w:line="216" w:lineRule="auto"/>
        <w:ind w:firstLine="284"/>
        <w:jc w:val="lowKashida"/>
        <w:rPr>
          <w:rFonts w:hint="cs"/>
          <w:b w:val="0"/>
          <w:bCs w:val="0"/>
          <w:sz w:val="30"/>
          <w:szCs w:val="30"/>
          <w:rtl/>
          <w:lang w:bidi="fa-IR"/>
        </w:rPr>
      </w:pPr>
      <w:bookmarkStart w:id="138" w:name="_Toc58653388"/>
      <w:bookmarkStart w:id="139" w:name="_Toc58654312"/>
      <w:bookmarkStart w:id="140" w:name="_Toc58670510"/>
      <w:bookmarkStart w:id="141" w:name="_Toc212041416"/>
      <w:r w:rsidRPr="00356F29">
        <w:rPr>
          <w:rFonts w:hint="cs"/>
          <w:b w:val="0"/>
          <w:bCs w:val="0"/>
          <w:sz w:val="30"/>
          <w:szCs w:val="30"/>
          <w:rtl/>
          <w:lang w:bidi="fa-IR"/>
        </w:rPr>
        <w:t xml:space="preserve">فضیلت علی </w:t>
      </w:r>
      <w:r w:rsidRPr="00356F29">
        <w:rPr>
          <w:rFonts w:hint="cs"/>
          <w:b w:val="0"/>
          <w:bCs w:val="0"/>
          <w:sz w:val="30"/>
          <w:szCs w:val="30"/>
          <w:lang w:bidi="fa-IR"/>
        </w:rPr>
        <w:sym w:font="AGA Arabesque" w:char="F074"/>
      </w:r>
      <w:r w:rsidRPr="00356F29">
        <w:rPr>
          <w:rFonts w:hint="cs"/>
          <w:b w:val="0"/>
          <w:bCs w:val="0"/>
          <w:sz w:val="30"/>
          <w:szCs w:val="30"/>
          <w:rtl/>
          <w:lang w:bidi="fa-IR"/>
        </w:rPr>
        <w:t xml:space="preserve"> و مناقب فراوان او</w:t>
      </w:r>
      <w:bookmarkEnd w:id="138"/>
      <w:bookmarkEnd w:id="139"/>
      <w:bookmarkEnd w:id="140"/>
      <w:bookmarkEnd w:id="141"/>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علامه‌ عبدالرحمن بن قاسم نجدی </w:t>
      </w:r>
      <w:r w:rsidRPr="00356F29">
        <w:rPr>
          <w:rFonts w:ascii="Tahoma" w:hAnsi="Tahoma" w:cs="CTraditional Arabic" w:hint="cs"/>
          <w:sz w:val="30"/>
          <w:szCs w:val="30"/>
          <w:rtl/>
          <w:lang w:bidi="fa-IR"/>
        </w:rPr>
        <w:t>:</w:t>
      </w:r>
      <w:r w:rsidRPr="00356F29">
        <w:rPr>
          <w:rFonts w:hint="cs"/>
          <w:sz w:val="30"/>
          <w:szCs w:val="30"/>
          <w:rtl/>
          <w:lang w:bidi="ar-KW"/>
        </w:rPr>
        <w:t xml:space="preserve"> راجع به‌ مسأله‌ی تحریم زکات بر بنی هاشم می‌گوید: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علت آن را چنین بیان داشت که‌ زکات پلیدی مردم است و بر او </w:t>
      </w:r>
      <w:r w:rsidRPr="00356F29">
        <w:rPr>
          <w:rFonts w:ascii="Tahoma" w:hAnsi="Tahoma" w:cs="CTraditional Arabic" w:hint="cs"/>
          <w:sz w:val="30"/>
          <w:szCs w:val="30"/>
          <w:rtl/>
          <w:lang w:bidi="fa-IR"/>
        </w:rPr>
        <w:t>ص</w:t>
      </w:r>
      <w:r w:rsidRPr="00356F29">
        <w:rPr>
          <w:rFonts w:hint="cs"/>
          <w:sz w:val="30"/>
          <w:szCs w:val="30"/>
          <w:rtl/>
          <w:lang w:bidi="ar-KW"/>
        </w:rPr>
        <w:t xml:space="preserve"> و بنی هاشم و موالیهایشان حرام می‌باشد، زیرا آنها مردمانی شریف هستند</w:t>
      </w:r>
      <w:r w:rsidR="00F604F8">
        <w:rPr>
          <w:rStyle w:val="a4"/>
          <w:sz w:val="30"/>
          <w:szCs w:val="30"/>
          <w:rtl/>
          <w:lang w:bidi="ar-KW"/>
        </w:rPr>
        <w:t>(</w:t>
      </w:r>
      <w:r w:rsidR="00F604F8" w:rsidRPr="00356F29">
        <w:rPr>
          <w:rStyle w:val="a4"/>
          <w:sz w:val="30"/>
          <w:szCs w:val="30"/>
          <w:rtl/>
          <w:lang w:bidi="ar-KW"/>
        </w:rPr>
        <w:footnoteReference w:id="42"/>
      </w:r>
      <w:r w:rsidR="00F604F8">
        <w:rPr>
          <w:rStyle w:val="a4"/>
          <w:sz w:val="30"/>
          <w:szCs w:val="30"/>
          <w:rtl/>
          <w:lang w:bidi="ar-KW"/>
        </w:rPr>
        <w:t>)</w:t>
      </w:r>
      <w:r w:rsidR="00057830">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شرح حدیث: </w:t>
      </w:r>
      <w:r w:rsidRPr="00356F29">
        <w:rPr>
          <w:rFonts w:ascii="Tahoma" w:hAnsi="Tahoma" w:hint="cs"/>
          <w:sz w:val="30"/>
          <w:szCs w:val="30"/>
          <w:rtl/>
          <w:lang w:bidi="fa-IR"/>
        </w:rPr>
        <w:t xml:space="preserve">پرچم را به کسی مى‏دهم که خدا و رسولش را دوست دارد، و خدا و رسولش نیز او را دوست دارند، خداوند خیبر را به دست او فتح خواهد کرد. مردم آن شب را با </w:t>
      </w:r>
      <w:r w:rsidR="00057830">
        <w:rPr>
          <w:rFonts w:ascii="Tahoma" w:hAnsi="Tahoma" w:hint="cs"/>
          <w:sz w:val="30"/>
          <w:szCs w:val="30"/>
          <w:rtl/>
          <w:lang w:bidi="fa-IR"/>
        </w:rPr>
        <w:t>بحث</w:t>
      </w:r>
      <w:r w:rsidRPr="00356F29">
        <w:rPr>
          <w:rFonts w:ascii="Tahoma" w:hAnsi="Tahoma" w:hint="cs"/>
          <w:sz w:val="30"/>
          <w:szCs w:val="30"/>
          <w:rtl/>
          <w:lang w:bidi="fa-IR"/>
        </w:rPr>
        <w:t xml:space="preserve"> و جستجوی اینکه پرچم به کدام یک از آنها داده مى‏شود به سر بردند. وقتی که صبح شد </w:t>
      </w:r>
      <w:r w:rsidR="00057830">
        <w:rPr>
          <w:rFonts w:ascii="Tahoma" w:hAnsi="Tahoma" w:hint="cs"/>
          <w:sz w:val="30"/>
          <w:szCs w:val="30"/>
          <w:rtl/>
          <w:lang w:bidi="fa-IR"/>
        </w:rPr>
        <w:t>نزد</w:t>
      </w:r>
      <w:r w:rsidRPr="00356F29">
        <w:rPr>
          <w:rFonts w:ascii="Tahoma" w:hAnsi="Tahoma" w:hint="cs"/>
          <w:sz w:val="30"/>
          <w:szCs w:val="30"/>
          <w:rtl/>
          <w:lang w:bidi="fa-IR"/>
        </w:rPr>
        <w:t xml:space="preserve"> پیامبر رفتند و هر یک امیدوار بودند که پرچم به او داده شود.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فرمود: علی بن ابی طالب کجا است؟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ascii="Tahoma" w:hAnsi="Tahoma" w:hint="cs"/>
          <w:sz w:val="30"/>
          <w:szCs w:val="30"/>
          <w:rtl/>
          <w:lang w:bidi="ar-KW"/>
        </w:rPr>
        <w:t xml:space="preserve">بیان داشته‌ که‌: این حدیث بیانگر فضیلت علی و فراونی مناقب وی می‌باشد، زیرا 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به‌ طور خاص برای او گواهی دادند... تا آنجا که‌ می‌گوید: این حدیث بهترین دلیلی است علیه‌ نواصبی (امثال خوارج) که‌ ولایت او را نمی‌پذیرند، یا اینکه‌ او را تکفیر می‌نمایند و یا اینکه‌ او را فاسق می‌شمارند </w:t>
      </w:r>
      <w:r w:rsidRPr="00356F29">
        <w:rPr>
          <w:rFonts w:hint="cs"/>
          <w:sz w:val="30"/>
          <w:szCs w:val="30"/>
          <w:rtl/>
          <w:lang w:bidi="ar-KW"/>
        </w:rPr>
        <w:t xml:space="preserve">... </w:t>
      </w:r>
      <w:r w:rsidR="00F604F8">
        <w:rPr>
          <w:rStyle w:val="a4"/>
          <w:sz w:val="30"/>
          <w:szCs w:val="30"/>
          <w:rtl/>
          <w:lang w:bidi="ar-KW"/>
        </w:rPr>
        <w:t>(</w:t>
      </w:r>
      <w:r w:rsidR="00F604F8" w:rsidRPr="00356F29">
        <w:rPr>
          <w:rStyle w:val="a4"/>
          <w:sz w:val="30"/>
          <w:szCs w:val="30"/>
          <w:rtl/>
          <w:lang w:bidi="ar-KW"/>
        </w:rPr>
        <w:footnoteReference w:id="43"/>
      </w:r>
      <w:r w:rsidR="00F604F8">
        <w:rPr>
          <w:rStyle w:val="a4"/>
          <w:sz w:val="30"/>
          <w:szCs w:val="30"/>
          <w:rtl/>
          <w:lang w:bidi="ar-KW"/>
        </w:rPr>
        <w:t>)</w:t>
      </w:r>
      <w:r w:rsidR="00057830">
        <w:rPr>
          <w:rFonts w:hint="cs"/>
          <w:sz w:val="30"/>
          <w:szCs w:val="30"/>
          <w:rtl/>
          <w:lang w:bidi="ar-KW"/>
        </w:rPr>
        <w:t>.</w:t>
      </w:r>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عقیده‌ی همه‌ی اهل سنت و جماعت و همچنین عقیده‌ی شیخ محمد بن عبدالوهاب و پیروانش بر این است که‌ هر کس ولایت علی </w:t>
      </w:r>
      <w:r w:rsidRPr="00356F29">
        <w:rPr>
          <w:rFonts w:hint="cs"/>
          <w:sz w:val="30"/>
          <w:szCs w:val="30"/>
          <w:lang w:bidi="ar-KW"/>
        </w:rPr>
        <w:sym w:font="AGA Arabesque" w:char="F074"/>
      </w:r>
      <w:r w:rsidRPr="00356F29">
        <w:rPr>
          <w:rFonts w:hint="cs"/>
          <w:sz w:val="30"/>
          <w:szCs w:val="30"/>
          <w:rtl/>
          <w:lang w:bidi="ar-KW"/>
        </w:rPr>
        <w:t xml:space="preserve"> را نپذیرد و بدان اقرار ننماید ناصبی و بدعت‌گرا است.</w:t>
      </w:r>
    </w:p>
    <w:p w:rsidR="00057830" w:rsidRPr="00356F29" w:rsidRDefault="00057830" w:rsidP="001E5444">
      <w:pPr>
        <w:widowControl w:val="0"/>
        <w:tabs>
          <w:tab w:val="left" w:pos="1106"/>
        </w:tabs>
        <w:spacing w:line="216" w:lineRule="auto"/>
        <w:ind w:firstLine="284"/>
        <w:rPr>
          <w:rFonts w:hint="cs"/>
          <w:sz w:val="30"/>
          <w:szCs w:val="30"/>
          <w:rtl/>
          <w:lang w:bidi="ar-KW"/>
        </w:rPr>
      </w:pP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42" w:name="_Toc58653389"/>
      <w:bookmarkStart w:id="143" w:name="_Toc58654313"/>
      <w:bookmarkStart w:id="144" w:name="_Toc58670511"/>
      <w:bookmarkStart w:id="145" w:name="_Toc212041417"/>
      <w:r w:rsidRPr="00356F29">
        <w:rPr>
          <w:rFonts w:hint="cs"/>
          <w:b w:val="0"/>
          <w:bCs w:val="0"/>
          <w:sz w:val="30"/>
          <w:szCs w:val="30"/>
          <w:rtl/>
          <w:lang w:bidi="ar-KW"/>
        </w:rPr>
        <w:t xml:space="preserve">فاطمه‌ </w:t>
      </w:r>
      <w:r w:rsidR="00057830">
        <w:rPr>
          <w:rFonts w:cs="CTraditional Arabic" w:hint="cs"/>
          <w:b w:val="0"/>
          <w:bCs w:val="0"/>
          <w:sz w:val="30"/>
          <w:szCs w:val="30"/>
          <w:rtl/>
          <w:lang w:bidi="ar-KW"/>
        </w:rPr>
        <w:t>‘</w:t>
      </w:r>
      <w:r w:rsidRPr="00356F29">
        <w:rPr>
          <w:rFonts w:hint="cs"/>
          <w:b w:val="0"/>
          <w:bCs w:val="0"/>
          <w:sz w:val="30"/>
          <w:szCs w:val="30"/>
          <w:rtl/>
          <w:lang w:bidi="ar-KW"/>
        </w:rPr>
        <w:t xml:space="preserve"> از زنان کامل و سید زنان بهشت است</w:t>
      </w:r>
      <w:bookmarkEnd w:id="142"/>
      <w:bookmarkEnd w:id="143"/>
      <w:bookmarkEnd w:id="144"/>
      <w:bookmarkEnd w:id="145"/>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در </w:t>
      </w:r>
      <w:r w:rsidRPr="00057830">
        <w:rPr>
          <w:rFonts w:ascii="Lotus Linotype" w:hAnsi="Lotus Linotype" w:cs="Lotus Linotype"/>
          <w:sz w:val="30"/>
          <w:szCs w:val="30"/>
          <w:rtl/>
          <w:lang w:bidi="ar-KW"/>
        </w:rPr>
        <w:t>(فتاوی اللجنة الدائمة :3/235)</w:t>
      </w:r>
      <w:r w:rsidRPr="00356F29">
        <w:rPr>
          <w:rFonts w:hint="cs"/>
          <w:sz w:val="30"/>
          <w:szCs w:val="30"/>
          <w:rtl/>
          <w:lang w:bidi="ar-KW"/>
        </w:rPr>
        <w:t xml:space="preserve"> آمده‌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به‌ فاطمه‌ مژده‌ داد که‌ ایشان سید و بزرگ زنان بهشت می‌باشند.</w:t>
      </w:r>
    </w:p>
    <w:p w:rsidR="00515180" w:rsidRPr="00356F29" w:rsidRDefault="00057830" w:rsidP="001E5444">
      <w:pPr>
        <w:widowControl w:val="0"/>
        <w:tabs>
          <w:tab w:val="left" w:pos="1106"/>
        </w:tabs>
        <w:spacing w:line="216" w:lineRule="auto"/>
        <w:ind w:firstLine="284"/>
        <w:rPr>
          <w:rFonts w:ascii="Lotus Linotype" w:hAnsi="Lotus Linotype" w:cs="Lotus Linotype"/>
          <w:sz w:val="30"/>
          <w:szCs w:val="30"/>
          <w:rtl/>
          <w:lang w:bidi="ar-KW"/>
        </w:rPr>
      </w:pPr>
      <w:r>
        <w:rPr>
          <w:rFonts w:hint="cs"/>
          <w:sz w:val="30"/>
          <w:szCs w:val="30"/>
          <w:rtl/>
          <w:lang w:bidi="ar-KW"/>
        </w:rPr>
        <w:t>و در (</w:t>
      </w:r>
      <w:r w:rsidR="00515180" w:rsidRPr="00356F29">
        <w:rPr>
          <w:rFonts w:hint="cs"/>
          <w:sz w:val="30"/>
          <w:szCs w:val="30"/>
          <w:rtl/>
          <w:lang w:bidi="ar-KW"/>
        </w:rPr>
        <w:t xml:space="preserve">فتاوی و مقالات ابن باز: 7/402) آمده‌: ... از میان مردها افراد زیادی به‌ درجه‌ی کمال دست یافته‌اند، اما محمد </w:t>
      </w:r>
      <w:r w:rsidR="009D627C" w:rsidRPr="009D627C">
        <w:rPr>
          <w:rFonts w:cs="CTraditional Arabic" w:hint="cs"/>
          <w:sz w:val="28"/>
          <w:rtl/>
          <w:lang w:bidi="ar-KW"/>
        </w:rPr>
        <w:t>ص</w:t>
      </w:r>
      <w:r w:rsidR="00515180" w:rsidRPr="00356F29">
        <w:rPr>
          <w:rFonts w:hint="cs"/>
          <w:sz w:val="30"/>
          <w:szCs w:val="30"/>
          <w:rtl/>
          <w:lang w:bidi="ar-KW"/>
        </w:rPr>
        <w:t xml:space="preserve"> از همه‌ی آنها کامل‌تر و فاضل‌تر است؛ زیرا در روایت صحیحی از پیامبر </w:t>
      </w:r>
      <w:r w:rsidR="009D627C" w:rsidRPr="009D627C">
        <w:rPr>
          <w:rFonts w:cs="CTraditional Arabic" w:hint="cs"/>
          <w:sz w:val="28"/>
          <w:rtl/>
          <w:lang w:bidi="ar-KW"/>
        </w:rPr>
        <w:t>ص</w:t>
      </w:r>
      <w:r w:rsidR="00515180" w:rsidRPr="00356F29">
        <w:rPr>
          <w:rFonts w:hint="cs"/>
          <w:sz w:val="30"/>
          <w:szCs w:val="30"/>
          <w:rtl/>
          <w:lang w:bidi="ar-KW"/>
        </w:rPr>
        <w:t xml:space="preserve"> نقل شده‌ که‌ فرمودند: </w:t>
      </w:r>
      <w:r w:rsidR="009D627C">
        <w:rPr>
          <w:rFonts w:hint="eastAsia"/>
          <w:sz w:val="30"/>
          <w:szCs w:val="30"/>
          <w:rtl/>
          <w:lang w:bidi="ar-KW"/>
        </w:rPr>
        <w:t>«</w:t>
      </w:r>
      <w:r w:rsidR="00515180" w:rsidRPr="00356F29">
        <w:rPr>
          <w:rFonts w:ascii="Lotus Linotype" w:hAnsi="Lotus Linotype" w:cs="Lotus Linotype"/>
          <w:sz w:val="30"/>
          <w:szCs w:val="30"/>
          <w:rtl/>
          <w:lang w:bidi="ar-KW"/>
        </w:rPr>
        <w:t xml:space="preserve">کمل من الرجال کثیر، و لم یکمل من النساء </w:t>
      </w:r>
      <w:r w:rsidR="009D627C">
        <w:rPr>
          <w:rFonts w:ascii="Lotus Linotype" w:hAnsi="Lotus Linotype" w:cs="Lotus Linotype" w:hint="cs"/>
          <w:sz w:val="30"/>
          <w:szCs w:val="30"/>
          <w:rtl/>
          <w:lang w:bidi="ar-KW"/>
        </w:rPr>
        <w:t>إ</w:t>
      </w:r>
      <w:r w:rsidR="00515180" w:rsidRPr="00356F29">
        <w:rPr>
          <w:rFonts w:ascii="Lotus Linotype" w:hAnsi="Lotus Linotype" w:cs="Lotus Linotype"/>
          <w:sz w:val="30"/>
          <w:szCs w:val="30"/>
          <w:rtl/>
          <w:lang w:bidi="ar-KW"/>
        </w:rPr>
        <w:t>لا</w:t>
      </w:r>
      <w:r w:rsidR="009D627C">
        <w:rPr>
          <w:rFonts w:ascii="Lotus Linotype" w:hAnsi="Lotus Linotype" w:cs="Lotus Linotype" w:hint="cs"/>
          <w:sz w:val="30"/>
          <w:szCs w:val="30"/>
          <w:rtl/>
          <w:lang w:bidi="ar-KW"/>
        </w:rPr>
        <w:t>َّ</w:t>
      </w:r>
      <w:r w:rsidR="00515180" w:rsidRPr="00356F29">
        <w:rPr>
          <w:rFonts w:ascii="Lotus Linotype" w:hAnsi="Lotus Linotype" w:cs="Lotus Linotype"/>
          <w:sz w:val="30"/>
          <w:szCs w:val="30"/>
          <w:rtl/>
          <w:lang w:bidi="ar-KW"/>
        </w:rPr>
        <w:t xml:space="preserve"> مریم ابنة عمران وآسیة ابنة مزاحم- یعنی زوجة فرعون- وفضل عائشة عل</w:t>
      </w:r>
      <w:r w:rsidR="009D627C">
        <w:rPr>
          <w:rFonts w:ascii="Lotus Linotype" w:hAnsi="Lotus Linotype" w:cs="Lotus Linotype" w:hint="cs"/>
          <w:sz w:val="30"/>
          <w:szCs w:val="30"/>
          <w:rtl/>
          <w:lang w:bidi="ar-KW"/>
        </w:rPr>
        <w:t>ى</w:t>
      </w:r>
      <w:r w:rsidR="00515180" w:rsidRPr="00356F29">
        <w:rPr>
          <w:rFonts w:ascii="Lotus Linotype" w:hAnsi="Lotus Linotype" w:cs="Lotus Linotype"/>
          <w:sz w:val="30"/>
          <w:szCs w:val="30"/>
          <w:rtl/>
          <w:lang w:bidi="ar-KW"/>
        </w:rPr>
        <w:t xml:space="preserve"> النساء کفضل الثرید عل</w:t>
      </w:r>
      <w:r w:rsidR="009D627C">
        <w:rPr>
          <w:rFonts w:ascii="Lotus Linotype" w:hAnsi="Lotus Linotype" w:cs="Lotus Linotype" w:hint="cs"/>
          <w:sz w:val="30"/>
          <w:szCs w:val="30"/>
          <w:rtl/>
          <w:lang w:bidi="ar-KW"/>
        </w:rPr>
        <w:t>ى</w:t>
      </w:r>
      <w:r w:rsidR="00515180" w:rsidRPr="00356F29">
        <w:rPr>
          <w:rFonts w:ascii="Lotus Linotype" w:hAnsi="Lotus Linotype" w:cs="Lotus Linotype"/>
          <w:sz w:val="30"/>
          <w:szCs w:val="30"/>
          <w:rtl/>
          <w:lang w:bidi="ar-KW"/>
        </w:rPr>
        <w:t xml:space="preserve"> سائر الطعام</w:t>
      </w:r>
      <w:r w:rsidR="009D627C">
        <w:rPr>
          <w:rFonts w:ascii="Lotus Linotype" w:hAnsi="Lotus Linotype" w:cs="Lotus Linotype" w:hint="cs"/>
          <w:sz w:val="30"/>
          <w:szCs w:val="30"/>
          <w:rtl/>
          <w:lang w:bidi="ar-KW"/>
        </w:rPr>
        <w:t>»</w:t>
      </w:r>
      <w:r w:rsidR="00515180" w:rsidRPr="00356F29">
        <w:rPr>
          <w:rFonts w:ascii="Lotus Linotype" w:hAnsi="Lotus Linotype" w:cs="Lotus Linotype"/>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(مردهای زیادی به‌ درجه‌ی کمال رسیده‌اند، اما از میان زنان جز مریم</w:t>
      </w:r>
      <w:r w:rsidR="009D627C">
        <w:rPr>
          <w:rFonts w:hint="cs"/>
          <w:sz w:val="30"/>
          <w:szCs w:val="30"/>
          <w:rtl/>
          <w:lang w:bidi="ar-KW"/>
        </w:rPr>
        <w:t xml:space="preserve"> دختر عمران و آسیه‌ دختر مزاحم(</w:t>
      </w:r>
      <w:r w:rsidRPr="00356F29">
        <w:rPr>
          <w:rFonts w:hint="cs"/>
          <w:sz w:val="30"/>
          <w:szCs w:val="30"/>
          <w:rtl/>
          <w:lang w:bidi="ar-KW"/>
        </w:rPr>
        <w:t>همسر فرعون) زن دیگری به‌ آن درجه‌ دست نیافته‌ است، و فضل و برتری عایشه‌ بر سایر زنان مانند فضل و برتری آب‌گوشت بر سایر غذاها است).</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روایاتی دیگر به‌ ثبوت رسیده‌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فرمودند: خدیجه‌ دختر خویلد </w:t>
      </w:r>
      <w:r w:rsidR="009D627C" w:rsidRPr="009D627C">
        <w:rPr>
          <w:rFonts w:cs="CTraditional Arabic" w:hint="cs"/>
          <w:sz w:val="28"/>
          <w:rtl/>
          <w:lang w:bidi="ar-KW"/>
        </w:rPr>
        <w:t>ك</w:t>
      </w:r>
      <w:r w:rsidRPr="00356F29">
        <w:rPr>
          <w:rFonts w:hint="cs"/>
          <w:sz w:val="30"/>
          <w:szCs w:val="30"/>
          <w:rtl/>
          <w:lang w:bidi="ar-KW"/>
        </w:rPr>
        <w:t xml:space="preserve"> مادر فرزندان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جزو زنان کامل می‌باشد و به‌ همین سان راجع به‌ فاطمه‌ دختر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نیز به‌ ثبوت رسیده‌ که‌ فرمودند: ایشان سید زنان اهل بهشت می‌باشند، پس اینان </w:t>
      </w:r>
      <w:r w:rsidR="0090676A">
        <w:rPr>
          <w:rFonts w:hint="cs"/>
          <w:sz w:val="30"/>
          <w:szCs w:val="30"/>
          <w:rtl/>
          <w:lang w:bidi="ar-KW"/>
        </w:rPr>
        <w:t>(</w:t>
      </w:r>
      <w:r w:rsidRPr="00356F29">
        <w:rPr>
          <w:rFonts w:hint="cs"/>
          <w:sz w:val="30"/>
          <w:szCs w:val="30"/>
          <w:rtl/>
          <w:lang w:bidi="ar-KW"/>
        </w:rPr>
        <w:t>پنج زن ذکر شده‌) زنانی هستند که‌ در میان سایر زنان به‌ درجه‌ی کمال دست یافته‌اند.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عقیده‌ای که‌ پیروان امام محمد بن عبدالوهاب بدان ایمان دارند و دانشمندان فرهیخته‌ی ایشان بدان تصریح می‌نمایند عبارت است از اینکه:‌ فاطمه‌ی زهرا </w:t>
      </w:r>
      <w:r w:rsidR="0090676A">
        <w:rPr>
          <w:rFonts w:cs="CTraditional Arabic" w:hint="cs"/>
          <w:sz w:val="30"/>
          <w:szCs w:val="30"/>
          <w:rtl/>
          <w:lang w:bidi="ar-KW"/>
        </w:rPr>
        <w:t>‘</w:t>
      </w:r>
      <w:r w:rsidRPr="00356F29">
        <w:rPr>
          <w:rFonts w:hint="cs"/>
          <w:sz w:val="30"/>
          <w:szCs w:val="30"/>
          <w:rtl/>
          <w:lang w:bidi="ar-KW"/>
        </w:rPr>
        <w:t xml:space="preserve"> جزو زنان کامل و سید زنان بهشت می‌باشد.</w:t>
      </w:r>
    </w:p>
    <w:p w:rsidR="00107FC0" w:rsidRPr="00356F29" w:rsidRDefault="00107FC0" w:rsidP="001E5444">
      <w:pPr>
        <w:widowControl w:val="0"/>
        <w:tabs>
          <w:tab w:val="left" w:pos="1106"/>
        </w:tabs>
        <w:spacing w:line="216" w:lineRule="auto"/>
        <w:ind w:firstLine="284"/>
        <w:rPr>
          <w:rFonts w:hint="cs"/>
          <w:sz w:val="30"/>
          <w:szCs w:val="30"/>
          <w:rtl/>
          <w:lang w:bidi="ar-KW"/>
        </w:rPr>
      </w:pPr>
    </w:p>
    <w:p w:rsidR="00515180" w:rsidRPr="00356F29" w:rsidRDefault="00515180" w:rsidP="001E5444">
      <w:pPr>
        <w:pStyle w:val="1"/>
        <w:widowControl w:val="0"/>
        <w:spacing w:before="0" w:after="0" w:line="216" w:lineRule="auto"/>
        <w:ind w:firstLine="284"/>
        <w:rPr>
          <w:rFonts w:hint="cs"/>
          <w:b w:val="0"/>
          <w:bCs w:val="0"/>
          <w:sz w:val="30"/>
          <w:szCs w:val="30"/>
          <w:rtl/>
          <w:lang w:bidi="ar-KW"/>
        </w:rPr>
      </w:pPr>
      <w:bookmarkStart w:id="146" w:name="_Toc58653390"/>
      <w:bookmarkStart w:id="147" w:name="_Toc58654314"/>
      <w:bookmarkStart w:id="148" w:name="_Toc58670512"/>
      <w:bookmarkStart w:id="149" w:name="_Toc212041418"/>
      <w:r w:rsidRPr="00356F29">
        <w:rPr>
          <w:rFonts w:hint="cs"/>
          <w:b w:val="0"/>
          <w:bCs w:val="0"/>
          <w:sz w:val="30"/>
          <w:szCs w:val="30"/>
          <w:rtl/>
          <w:lang w:bidi="ar-KW"/>
        </w:rPr>
        <w:t xml:space="preserve">علی بن ابی‌طالب </w:t>
      </w:r>
      <w:r w:rsidRPr="00356F29">
        <w:rPr>
          <w:rFonts w:hint="cs"/>
          <w:b w:val="0"/>
          <w:bCs w:val="0"/>
          <w:sz w:val="30"/>
          <w:szCs w:val="30"/>
          <w:lang w:bidi="ar-KW"/>
        </w:rPr>
        <w:sym w:font="AGA Arabesque" w:char="F074"/>
      </w:r>
      <w:r w:rsidRPr="00356F29">
        <w:rPr>
          <w:rFonts w:hint="cs"/>
          <w:b w:val="0"/>
          <w:bCs w:val="0"/>
          <w:sz w:val="30"/>
          <w:szCs w:val="30"/>
          <w:rtl/>
          <w:lang w:bidi="ar-KW"/>
        </w:rPr>
        <w:t xml:space="preserve"> بزرگترین هدایت دهنده‌ است</w:t>
      </w:r>
      <w:bookmarkEnd w:id="146"/>
      <w:bookmarkEnd w:id="147"/>
      <w:bookmarkEnd w:id="148"/>
      <w:bookmarkEnd w:id="149"/>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حمود بن عبدالله‌ تویجری </w:t>
      </w:r>
      <w:r w:rsidRPr="00356F29">
        <w:rPr>
          <w:rFonts w:ascii="Tahoma" w:hAnsi="Tahoma" w:cs="CTraditional Arabic" w:hint="cs"/>
          <w:sz w:val="30"/>
          <w:szCs w:val="30"/>
          <w:rtl/>
          <w:lang w:bidi="fa-IR"/>
        </w:rPr>
        <w:t>:</w:t>
      </w:r>
      <w:r w:rsidRPr="00356F29">
        <w:rPr>
          <w:rFonts w:hint="cs"/>
          <w:sz w:val="30"/>
          <w:szCs w:val="30"/>
          <w:rtl/>
          <w:lang w:bidi="ar-KW"/>
        </w:rPr>
        <w:t xml:space="preserve"> می‌گوید: ... و اما اجماع: اهل سنت و جماعت اجماع نظر دارند بر اینکه‌ خلفای راشدین مهدیین نامی است برای ابوبکر، عمر، عثمان و علی ... </w:t>
      </w:r>
      <w:r w:rsidR="00F604F8">
        <w:rPr>
          <w:rStyle w:val="a4"/>
          <w:sz w:val="30"/>
          <w:szCs w:val="30"/>
          <w:rtl/>
          <w:lang w:bidi="ar-KW"/>
        </w:rPr>
        <w:t>(</w:t>
      </w:r>
      <w:r w:rsidR="00F604F8" w:rsidRPr="00356F29">
        <w:rPr>
          <w:rStyle w:val="a4"/>
          <w:sz w:val="30"/>
          <w:szCs w:val="30"/>
          <w:rtl/>
          <w:lang w:bidi="ar-KW"/>
        </w:rPr>
        <w:footnoteReference w:id="44"/>
      </w:r>
      <w:r w:rsidR="00F604F8">
        <w:rPr>
          <w:rStyle w:val="a4"/>
          <w:sz w:val="30"/>
          <w:szCs w:val="30"/>
          <w:rtl/>
          <w:lang w:bidi="ar-KW"/>
        </w:rPr>
        <w:t>)</w:t>
      </w:r>
      <w:r w:rsidR="0090676A">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گفته‌: و لازم است بدانید که‌ عیسی بن مریم بعد از رسول خدا فاضل‌ترین هدایت‌دهندگان است، و بعد از ایشان نیز ابوبکر و عمر و عثمان و علی</w:t>
      </w:r>
      <w:r w:rsidR="00AB1E37">
        <w:rPr>
          <w:rFonts w:hint="cs"/>
          <w:sz w:val="30"/>
          <w:szCs w:val="30"/>
          <w:rtl/>
          <w:lang w:bidi="ar-KW"/>
        </w:rPr>
        <w:t xml:space="preserve"> </w:t>
      </w:r>
      <w:r w:rsidR="00AB1E37" w:rsidRPr="00AB1E37">
        <w:rPr>
          <w:rFonts w:cs="CTraditional Arabic" w:hint="cs"/>
          <w:sz w:val="28"/>
          <w:rtl/>
          <w:lang w:bidi="ar-KW"/>
        </w:rPr>
        <w:t>ن</w:t>
      </w:r>
      <w:r w:rsidRPr="00356F29">
        <w:rPr>
          <w:rFonts w:hint="cs"/>
          <w:sz w:val="30"/>
          <w:szCs w:val="30"/>
          <w:rtl/>
          <w:lang w:bidi="ar-KW"/>
        </w:rPr>
        <w:t xml:space="preserve"> بزرگترین هدایت دهندگان می‌باشند</w:t>
      </w:r>
      <w:r w:rsidR="00F604F8">
        <w:rPr>
          <w:rStyle w:val="a4"/>
          <w:sz w:val="30"/>
          <w:szCs w:val="30"/>
          <w:rtl/>
          <w:lang w:bidi="ar-KW"/>
        </w:rPr>
        <w:t>(</w:t>
      </w:r>
      <w:r w:rsidR="00F604F8" w:rsidRPr="00356F29">
        <w:rPr>
          <w:rStyle w:val="a4"/>
          <w:sz w:val="30"/>
          <w:szCs w:val="30"/>
          <w:rtl/>
          <w:lang w:bidi="ar-KW"/>
        </w:rPr>
        <w:footnoteReference w:id="45"/>
      </w:r>
      <w:r w:rsidR="00F604F8">
        <w:rPr>
          <w:rStyle w:val="a4"/>
          <w:sz w:val="30"/>
          <w:szCs w:val="30"/>
          <w:rtl/>
          <w:lang w:bidi="ar-KW"/>
        </w:rPr>
        <w:t>)</w:t>
      </w:r>
      <w:r w:rsidR="00AB1E37">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باز گفته‌: اهل سنت قائل به‌ ولایت همه‌ی م</w:t>
      </w:r>
      <w:r w:rsidRPr="00356F29">
        <w:rPr>
          <w:rFonts w:hint="cs"/>
          <w:sz w:val="30"/>
          <w:szCs w:val="30"/>
          <w:rtl/>
        </w:rPr>
        <w:t>ؤ</w:t>
      </w:r>
      <w:r w:rsidRPr="00356F29">
        <w:rPr>
          <w:rFonts w:hint="cs"/>
          <w:sz w:val="30"/>
          <w:szCs w:val="30"/>
          <w:rtl/>
          <w:lang w:bidi="ar-KW"/>
        </w:rPr>
        <w:t>منان هستند، فضیلت و ارزش اصحاب را می‌شناسند، حقوق آنها و اهل بیت را مراعات کرده‌ و به‌ کردار افرادی همچون مختار بن ابی عبید و ... از دروغگویان و حجاج و ... از ستمگران راضی نمی‌باشند</w:t>
      </w:r>
      <w:r w:rsidR="00F604F8">
        <w:rPr>
          <w:rStyle w:val="a4"/>
          <w:sz w:val="30"/>
          <w:szCs w:val="30"/>
          <w:rtl/>
          <w:lang w:bidi="ar-KW"/>
        </w:rPr>
        <w:t>(</w:t>
      </w:r>
      <w:r w:rsidR="00F604F8" w:rsidRPr="00356F29">
        <w:rPr>
          <w:rStyle w:val="a4"/>
          <w:sz w:val="30"/>
          <w:szCs w:val="30"/>
          <w:rtl/>
          <w:lang w:bidi="ar-KW"/>
        </w:rPr>
        <w:footnoteReference w:id="46"/>
      </w:r>
      <w:r w:rsidR="00F604F8">
        <w:rPr>
          <w:rStyle w:val="a4"/>
          <w:sz w:val="30"/>
          <w:szCs w:val="30"/>
          <w:rtl/>
          <w:lang w:bidi="ar-KW"/>
        </w:rPr>
        <w:t>)</w:t>
      </w:r>
      <w:r w:rsidR="00EB5540">
        <w:rPr>
          <w:rFonts w:hint="cs"/>
          <w:sz w:val="30"/>
          <w:szCs w:val="30"/>
          <w:rtl/>
          <w:lang w:bidi="ar-KW"/>
        </w:rPr>
        <w:t>.</w:t>
      </w:r>
    </w:p>
    <w:p w:rsidR="00107FC0" w:rsidRPr="00CA57A6" w:rsidRDefault="00107FC0" w:rsidP="001E5444">
      <w:pPr>
        <w:widowControl w:val="0"/>
        <w:tabs>
          <w:tab w:val="left" w:pos="1106"/>
        </w:tabs>
        <w:spacing w:line="216" w:lineRule="auto"/>
        <w:ind w:firstLine="284"/>
        <w:rPr>
          <w:rFonts w:hint="cs"/>
          <w:sz w:val="20"/>
          <w:szCs w:val="20"/>
          <w:rtl/>
          <w:lang w:bidi="ar-KW"/>
        </w:rPr>
      </w:pP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50" w:name="_Toc58653391"/>
      <w:bookmarkStart w:id="151" w:name="_Toc58654315"/>
      <w:bookmarkStart w:id="152" w:name="_Toc58670513"/>
      <w:bookmarkStart w:id="153" w:name="_Toc212041419"/>
      <w:r w:rsidRPr="00356F29">
        <w:rPr>
          <w:rFonts w:hint="cs"/>
          <w:b w:val="0"/>
          <w:bCs w:val="0"/>
          <w:sz w:val="30"/>
          <w:szCs w:val="30"/>
          <w:rtl/>
          <w:lang w:bidi="ar-KW"/>
        </w:rPr>
        <w:t xml:space="preserve">شیخ محمد بن عبدالوهاب و پیروانش خاندان پیامبر </w:t>
      </w:r>
      <w:r w:rsidR="00EB5540" w:rsidRPr="00EB5540">
        <w:rPr>
          <w:rFonts w:cs="CTraditional Arabic" w:hint="cs"/>
          <w:b w:val="0"/>
          <w:bCs w:val="0"/>
          <w:sz w:val="28"/>
          <w:szCs w:val="28"/>
          <w:rtl/>
          <w:lang w:bidi="ar-KW"/>
        </w:rPr>
        <w:t>ص</w:t>
      </w:r>
      <w:r w:rsidRPr="00356F29">
        <w:rPr>
          <w:rFonts w:hint="cs"/>
          <w:b w:val="0"/>
          <w:bCs w:val="0"/>
          <w:sz w:val="30"/>
          <w:szCs w:val="30"/>
          <w:rtl/>
          <w:lang w:bidi="ar-KW"/>
        </w:rPr>
        <w:t xml:space="preserve"> را دوست دارند و محبت آنها را وسیله‌ی تقرب به‌ خدا قرار می‌دهند</w:t>
      </w:r>
      <w:bookmarkEnd w:id="150"/>
      <w:bookmarkEnd w:id="151"/>
      <w:bookmarkEnd w:id="152"/>
      <w:bookmarkEnd w:id="153"/>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از امام عبدالعزیز ابن باز </w:t>
      </w:r>
      <w:r w:rsidRPr="00356F29">
        <w:rPr>
          <w:rFonts w:ascii="Tahoma" w:hAnsi="Tahoma" w:cs="CTraditional Arabic" w:hint="cs"/>
          <w:sz w:val="30"/>
          <w:szCs w:val="30"/>
          <w:rtl/>
          <w:lang w:bidi="fa-IR"/>
        </w:rPr>
        <w:t>:</w:t>
      </w:r>
      <w:r w:rsidRPr="00356F29">
        <w:rPr>
          <w:rFonts w:hint="cs"/>
          <w:sz w:val="30"/>
          <w:szCs w:val="30"/>
          <w:rtl/>
          <w:lang w:bidi="ar-KW"/>
        </w:rPr>
        <w:t xml:space="preserve"> س</w:t>
      </w:r>
      <w:r w:rsidRPr="00356F29">
        <w:rPr>
          <w:rFonts w:hint="cs"/>
          <w:sz w:val="30"/>
          <w:szCs w:val="30"/>
          <w:rtl/>
        </w:rPr>
        <w:t>ؤ</w:t>
      </w:r>
      <w:r w:rsidRPr="00356F29">
        <w:rPr>
          <w:rFonts w:hint="cs"/>
          <w:sz w:val="30"/>
          <w:szCs w:val="30"/>
          <w:rtl/>
          <w:lang w:bidi="ar-KW"/>
        </w:rPr>
        <w:t>ال شد: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آیا صحیح است که‌ وهابیون با اهل بیت دشمنی می‌ورزند و از مقام سید مخلوقات می‌کاهند؟ و حقیقت دعوت وهابیون چیست؟ و چرا به‌ این شکل می‌جنگند؟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در پاسخ گفتند: شیخ محمد </w:t>
      </w:r>
      <w:r w:rsidRPr="00356F29">
        <w:rPr>
          <w:rFonts w:ascii="Tahoma" w:hAnsi="Tahoma" w:cs="CTraditional Arabic" w:hint="cs"/>
          <w:sz w:val="30"/>
          <w:szCs w:val="30"/>
          <w:rtl/>
          <w:lang w:bidi="fa-IR"/>
        </w:rPr>
        <w:t>:</w:t>
      </w:r>
      <w:r w:rsidRPr="00356F29">
        <w:rPr>
          <w:rFonts w:hint="cs"/>
          <w:sz w:val="30"/>
          <w:szCs w:val="30"/>
          <w:rtl/>
          <w:lang w:bidi="ar-KW"/>
        </w:rPr>
        <w:t xml:space="preserve"> و پیروان تلاشگر ایشان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داشته‌ و قائل به‌ فضل آنها می‌باشند، ایشان با توسل به‌ محبت اهل بیت و دعای مغفرت، رحمت و رضایت برای افرادی همچون عباس بن عبدالمطلب عموی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فرزندان ایشان، و افرادی همچون خلیفه‌ی چهارم علی بن ابی‌طالب </w:t>
      </w:r>
      <w:r w:rsidRPr="00356F29">
        <w:rPr>
          <w:rFonts w:hint="cs"/>
          <w:sz w:val="30"/>
          <w:szCs w:val="30"/>
          <w:lang w:bidi="ar-KW"/>
        </w:rPr>
        <w:sym w:font="AGA Arabesque" w:char="F074"/>
      </w:r>
      <w:r w:rsidRPr="00356F29">
        <w:rPr>
          <w:rFonts w:hint="cs"/>
          <w:sz w:val="30"/>
          <w:szCs w:val="30"/>
          <w:rtl/>
          <w:lang w:bidi="ar-KW"/>
        </w:rPr>
        <w:t xml:space="preserve"> و فرزندان ایشان (حسن و حسین و محمد</w:t>
      </w:r>
      <w:r w:rsidR="00EB5540">
        <w:rPr>
          <w:rFonts w:hint="cs"/>
          <w:sz w:val="30"/>
          <w:szCs w:val="30"/>
          <w:rtl/>
          <w:lang w:bidi="ar-KW"/>
        </w:rPr>
        <w:t xml:space="preserve"> </w:t>
      </w:r>
      <w:r w:rsidR="00EB5540" w:rsidRPr="00EB5540">
        <w:rPr>
          <w:rFonts w:cs="CTraditional Arabic" w:hint="cs"/>
          <w:sz w:val="28"/>
          <w:rtl/>
          <w:lang w:bidi="ar-KW"/>
        </w:rPr>
        <w:t>ن</w:t>
      </w:r>
      <w:r w:rsidRPr="00356F29">
        <w:rPr>
          <w:rFonts w:hint="cs"/>
          <w:sz w:val="30"/>
          <w:szCs w:val="30"/>
          <w:rtl/>
          <w:lang w:bidi="ar-KW"/>
        </w:rPr>
        <w:t>) و سایر اهل بیت که‌ در توحید، اطاعت از خدا و بزرگداشت شریعت الهی رهرو آنها بوده‌اند، به‌ خداوند تقرب می‌جویند</w:t>
      </w:r>
      <w:r w:rsidR="00F604F8">
        <w:rPr>
          <w:rStyle w:val="a4"/>
          <w:sz w:val="30"/>
          <w:szCs w:val="30"/>
          <w:rtl/>
          <w:lang w:bidi="ar-KW"/>
        </w:rPr>
        <w:t>(</w:t>
      </w:r>
      <w:r w:rsidR="00F604F8" w:rsidRPr="00356F29">
        <w:rPr>
          <w:rStyle w:val="a4"/>
          <w:sz w:val="30"/>
          <w:szCs w:val="30"/>
          <w:rtl/>
          <w:lang w:bidi="ar-KW"/>
        </w:rPr>
        <w:footnoteReference w:id="47"/>
      </w:r>
      <w:r w:rsidR="00F604F8">
        <w:rPr>
          <w:rStyle w:val="a4"/>
          <w:sz w:val="30"/>
          <w:szCs w:val="30"/>
          <w:rtl/>
          <w:lang w:bidi="ar-KW"/>
        </w:rPr>
        <w:t>)</w:t>
      </w:r>
      <w:r w:rsidR="00EB5540">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ضمن رساله‌ی دیگری</w:t>
      </w:r>
      <w:r w:rsidR="00F604F8">
        <w:rPr>
          <w:rStyle w:val="a4"/>
          <w:sz w:val="30"/>
          <w:szCs w:val="30"/>
          <w:rtl/>
          <w:lang w:bidi="ar-KW"/>
        </w:rPr>
        <w:t>(</w:t>
      </w:r>
      <w:r w:rsidR="00F604F8" w:rsidRPr="00356F29">
        <w:rPr>
          <w:rStyle w:val="a4"/>
          <w:sz w:val="30"/>
          <w:szCs w:val="30"/>
          <w:rtl/>
          <w:lang w:bidi="ar-KW"/>
        </w:rPr>
        <w:footnoteReference w:id="48"/>
      </w:r>
      <w:r w:rsidR="00F604F8">
        <w:rPr>
          <w:rStyle w:val="a4"/>
          <w:sz w:val="30"/>
          <w:szCs w:val="30"/>
          <w:rtl/>
          <w:lang w:bidi="ar-KW"/>
        </w:rPr>
        <w:t>)</w:t>
      </w:r>
      <w:r w:rsidRPr="00356F29">
        <w:rPr>
          <w:rFonts w:hint="cs"/>
          <w:sz w:val="30"/>
          <w:szCs w:val="30"/>
          <w:rtl/>
          <w:lang w:bidi="ar-KW"/>
        </w:rPr>
        <w:t xml:space="preserve"> می‌گوید: و از این طریق ماجرای میان علی و معاویه‌</w:t>
      </w:r>
      <w:r w:rsidR="00EB5540">
        <w:rPr>
          <w:rFonts w:hint="cs"/>
          <w:sz w:val="30"/>
          <w:szCs w:val="30"/>
          <w:rtl/>
          <w:lang w:bidi="ar-KW"/>
        </w:rPr>
        <w:t xml:space="preserve"> </w:t>
      </w:r>
      <w:r w:rsidR="00EB5540" w:rsidRPr="00EB5540">
        <w:rPr>
          <w:rFonts w:cs="CTraditional Arabic" w:hint="cs"/>
          <w:sz w:val="30"/>
          <w:szCs w:val="30"/>
          <w:rtl/>
          <w:lang w:bidi="fa-IR"/>
        </w:rPr>
        <w:t>م</w:t>
      </w:r>
      <w:r w:rsidRPr="00356F29">
        <w:rPr>
          <w:rFonts w:hint="cs"/>
          <w:sz w:val="30"/>
          <w:szCs w:val="30"/>
          <w:rtl/>
          <w:lang w:bidi="ar-KW"/>
        </w:rPr>
        <w:t xml:space="preserve"> به‌ وقوع پیوست، از نظر اهل سنت علی </w:t>
      </w:r>
      <w:r w:rsidRPr="00356F29">
        <w:rPr>
          <w:rFonts w:hint="cs"/>
          <w:sz w:val="30"/>
          <w:szCs w:val="30"/>
          <w:lang w:bidi="ar-KW"/>
        </w:rPr>
        <w:sym w:font="AGA Arabesque" w:char="F074"/>
      </w:r>
      <w:r w:rsidRPr="00356F29">
        <w:rPr>
          <w:rFonts w:hint="cs"/>
          <w:sz w:val="30"/>
          <w:szCs w:val="30"/>
          <w:rtl/>
          <w:lang w:bidi="ar-KW"/>
        </w:rPr>
        <w:t xml:space="preserve"> بر حق بوده‌ و در اجتهاد خود دو أجر را کسب نموده‌، و معاویه‌ </w:t>
      </w:r>
      <w:r w:rsidRPr="00356F29">
        <w:rPr>
          <w:rFonts w:hint="cs"/>
          <w:sz w:val="30"/>
          <w:szCs w:val="30"/>
          <w:lang w:bidi="ar-KW"/>
        </w:rPr>
        <w:sym w:font="AGA Arabesque" w:char="F074"/>
      </w:r>
      <w:r w:rsidRPr="00356F29">
        <w:rPr>
          <w:rFonts w:hint="cs"/>
          <w:sz w:val="30"/>
          <w:szCs w:val="30"/>
          <w:rtl/>
          <w:lang w:bidi="ar-KW"/>
        </w:rPr>
        <w:t xml:space="preserve"> و همراهانش اشتباه کرده‌اند و علیه‌ علی </w:t>
      </w:r>
      <w:r w:rsidRPr="00356F29">
        <w:rPr>
          <w:rFonts w:hint="cs"/>
          <w:sz w:val="30"/>
          <w:szCs w:val="30"/>
          <w:lang w:bidi="ar-KW"/>
        </w:rPr>
        <w:sym w:font="AGA Arabesque" w:char="F074"/>
      </w:r>
      <w:r w:rsidRPr="00356F29">
        <w:rPr>
          <w:rFonts w:hint="cs"/>
          <w:sz w:val="30"/>
          <w:szCs w:val="30"/>
          <w:rtl/>
          <w:lang w:bidi="ar-KW"/>
        </w:rPr>
        <w:t xml:space="preserve"> شورش نموده‌، اما ایشان خواه</w:t>
      </w:r>
      <w:r w:rsidR="00EB5540">
        <w:rPr>
          <w:rFonts w:hint="cs"/>
          <w:sz w:val="30"/>
          <w:szCs w:val="30"/>
          <w:rtl/>
          <w:lang w:bidi="ar-KW"/>
        </w:rPr>
        <w:t>ا</w:t>
      </w:r>
      <w:r w:rsidRPr="00356F29">
        <w:rPr>
          <w:rFonts w:hint="cs"/>
          <w:sz w:val="30"/>
          <w:szCs w:val="30"/>
          <w:rtl/>
          <w:lang w:bidi="ar-KW"/>
        </w:rPr>
        <w:t>ن حقیقت بوده‌ و اجتهاد نموده‌، لذا یک أجر و پاداش را می‌گیرد. خداوند از همه‌ی آنها راضی باد.</w:t>
      </w:r>
    </w:p>
    <w:p w:rsidR="00515180" w:rsidRPr="00356F29" w:rsidRDefault="00515180" w:rsidP="00CA57A6">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و در رساله‌ی دیگری</w:t>
      </w:r>
      <w:r w:rsidR="00F604F8">
        <w:rPr>
          <w:rStyle w:val="a4"/>
          <w:sz w:val="30"/>
          <w:szCs w:val="30"/>
          <w:rtl/>
          <w:lang w:bidi="ar-KW"/>
        </w:rPr>
        <w:t>(</w:t>
      </w:r>
      <w:r w:rsidR="00F604F8" w:rsidRPr="00356F29">
        <w:rPr>
          <w:rStyle w:val="a4"/>
          <w:sz w:val="30"/>
          <w:szCs w:val="30"/>
          <w:rtl/>
          <w:lang w:bidi="ar-KW"/>
        </w:rPr>
        <w:footnoteReference w:id="49"/>
      </w:r>
      <w:r w:rsidR="00F604F8">
        <w:rPr>
          <w:rStyle w:val="a4"/>
          <w:sz w:val="30"/>
          <w:szCs w:val="30"/>
          <w:rtl/>
          <w:lang w:bidi="ar-KW"/>
        </w:rPr>
        <w:t>)</w:t>
      </w:r>
      <w:r w:rsidRPr="00356F29">
        <w:rPr>
          <w:rFonts w:hint="cs"/>
          <w:sz w:val="30"/>
          <w:szCs w:val="30"/>
          <w:rtl/>
          <w:lang w:bidi="ar-KW"/>
        </w:rPr>
        <w:t xml:space="preserve"> می‌گوید: ...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روز عرفه‌ در </w:t>
      </w:r>
      <w:r w:rsidRPr="00EB5540">
        <w:rPr>
          <w:rFonts w:ascii="Lotus Linotype" w:hAnsi="Lotus Linotype" w:cs="Lotus Linotype"/>
          <w:sz w:val="30"/>
          <w:szCs w:val="30"/>
          <w:rtl/>
          <w:lang w:bidi="ar-KW"/>
        </w:rPr>
        <w:t>حجة الوداع</w:t>
      </w:r>
      <w:r w:rsidRPr="00356F29">
        <w:rPr>
          <w:rFonts w:hint="cs"/>
          <w:sz w:val="30"/>
          <w:szCs w:val="30"/>
          <w:rtl/>
          <w:lang w:bidi="ar-KW"/>
        </w:rPr>
        <w:t xml:space="preserve"> خ</w:t>
      </w:r>
      <w:r w:rsidR="00EB5540">
        <w:rPr>
          <w:rFonts w:hint="cs"/>
          <w:sz w:val="30"/>
          <w:szCs w:val="30"/>
          <w:rtl/>
          <w:lang w:bidi="ar-KW"/>
        </w:rPr>
        <w:t>ط</w:t>
      </w:r>
      <w:r w:rsidRPr="00356F29">
        <w:rPr>
          <w:rFonts w:hint="cs"/>
          <w:sz w:val="30"/>
          <w:szCs w:val="30"/>
          <w:rtl/>
          <w:lang w:bidi="ar-KW"/>
        </w:rPr>
        <w:t>اب به‌ مردم فرمودند:</w:t>
      </w:r>
      <w:r w:rsidR="00EB5540">
        <w:rPr>
          <w:rFonts w:hint="cs"/>
          <w:sz w:val="30"/>
          <w:szCs w:val="30"/>
          <w:rtl/>
          <w:lang w:bidi="ar-KW"/>
        </w:rPr>
        <w:t xml:space="preserve"> «</w:t>
      </w:r>
      <w:r w:rsidR="00EB5540">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w:t>
      </w:r>
      <w:r w:rsidR="00EB5540">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تارک فیکم ما لن تضلوا </w:t>
      </w:r>
      <w:r w:rsidR="00EB5540">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 اعتصمتم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کتاب الله</w:t>
      </w:r>
      <w:r w:rsidR="00EB5540">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ویقول </w:t>
      </w:r>
      <w:r w:rsidR="00EB5540" w:rsidRPr="00EB5540">
        <w:rPr>
          <w:rFonts w:ascii="Lotus Linotype" w:hAnsi="Lotus Linotype" w:cs="CTraditional Arabic" w:hint="cs"/>
          <w:sz w:val="28"/>
          <w:rtl/>
          <w:lang w:bidi="ar-KW"/>
        </w:rPr>
        <w:t>ص</w:t>
      </w:r>
      <w:r w:rsidRPr="00356F29">
        <w:rPr>
          <w:rFonts w:ascii="Lotus Linotype" w:hAnsi="Lotus Linotype" w:cs="Lotus Linotype"/>
          <w:sz w:val="30"/>
          <w:szCs w:val="30"/>
          <w:rtl/>
          <w:lang w:bidi="ar-KW"/>
        </w:rPr>
        <w:t xml:space="preserve"> </w:t>
      </w:r>
      <w:r w:rsidR="00EB5540">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یضا</w:t>
      </w:r>
      <w:r w:rsidR="00EB5540">
        <w:rPr>
          <w:rFonts w:ascii="Lotus Linotype" w:hAnsi="Lotus Linotype" w:cs="Lotus Linotype" w:hint="cs"/>
          <w:sz w:val="30"/>
          <w:szCs w:val="30"/>
          <w:rtl/>
          <w:lang w:bidi="ar-KW"/>
        </w:rPr>
        <w:t>ً: «إ</w:t>
      </w:r>
      <w:r w:rsidRPr="00356F29">
        <w:rPr>
          <w:rFonts w:ascii="Lotus Linotype" w:hAnsi="Lotus Linotype" w:cs="Lotus Linotype"/>
          <w:sz w:val="30"/>
          <w:szCs w:val="30"/>
          <w:rtl/>
          <w:lang w:bidi="ar-KW"/>
        </w:rPr>
        <w:t>ن</w:t>
      </w:r>
      <w:r w:rsidR="00EB5540">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تارک فیکم ثقلین: کتاب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فیه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الهدی والنور فخذوا بکتاب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واستمسکوا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w:t>
      </w:r>
      <w:r w:rsidR="00907E68">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هل بیت</w:t>
      </w:r>
      <w:r w:rsidR="00907E68">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w:t>
      </w:r>
      <w:r w:rsidR="00907E68">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ذکرکم الله</w:t>
      </w:r>
      <w:r w:rsidRPr="00356F29">
        <w:rPr>
          <w:rFonts w:ascii="Lotus Linotype" w:hAnsi="Lotus Linotype"/>
          <w:sz w:val="30"/>
          <w:szCs w:val="30"/>
          <w:rtl/>
          <w:lang w:bidi="ar-KW"/>
        </w:rPr>
        <w:t>‌</w:t>
      </w:r>
      <w:r w:rsidR="00EB5540">
        <w:rPr>
          <w:rFonts w:ascii="Lotus Linotype" w:hAnsi="Lotus Linotype" w:cs="Lotus Linotype"/>
          <w:sz w:val="30"/>
          <w:szCs w:val="30"/>
          <w:rtl/>
          <w:lang w:bidi="ar-KW"/>
        </w:rPr>
        <w:t xml:space="preserve"> ف</w:t>
      </w:r>
      <w:r w:rsidR="00907E68">
        <w:rPr>
          <w:rFonts w:ascii="Lotus Linotype" w:hAnsi="Lotus Linotype" w:cs="Lotus Linotype" w:hint="cs"/>
          <w:sz w:val="30"/>
          <w:szCs w:val="30"/>
          <w:rtl/>
          <w:lang w:bidi="ar-KW"/>
        </w:rPr>
        <w:t>ي</w:t>
      </w:r>
      <w:r w:rsidR="00EB5540">
        <w:rPr>
          <w:rFonts w:ascii="Lotus Linotype" w:hAnsi="Lotus Linotype" w:cs="Lotus Linotype"/>
          <w:sz w:val="30"/>
          <w:szCs w:val="30"/>
          <w:rtl/>
          <w:lang w:bidi="ar-KW"/>
        </w:rPr>
        <w:t xml:space="preserve"> </w:t>
      </w:r>
      <w:r w:rsidR="00907E68">
        <w:rPr>
          <w:rFonts w:ascii="Lotus Linotype" w:hAnsi="Lotus Linotype" w:cs="Lotus Linotype" w:hint="cs"/>
          <w:sz w:val="30"/>
          <w:szCs w:val="30"/>
          <w:rtl/>
          <w:lang w:bidi="ar-KW"/>
        </w:rPr>
        <w:t>أ</w:t>
      </w:r>
      <w:r w:rsidR="00907E68">
        <w:rPr>
          <w:rFonts w:ascii="Lotus Linotype" w:hAnsi="Lotus Linotype" w:cs="Lotus Linotype"/>
          <w:sz w:val="30"/>
          <w:szCs w:val="30"/>
          <w:rtl/>
          <w:lang w:bidi="ar-KW"/>
        </w:rPr>
        <w:t>هل بیت</w:t>
      </w:r>
      <w:r w:rsidR="00907E68">
        <w:rPr>
          <w:rFonts w:ascii="Lotus Linotype" w:hAnsi="Lotus Linotype" w:cs="Lotus Linotype" w:hint="cs"/>
          <w:sz w:val="30"/>
          <w:szCs w:val="30"/>
          <w:rtl/>
          <w:lang w:bidi="ar-KW"/>
        </w:rPr>
        <w:t>ي</w:t>
      </w:r>
      <w:r w:rsidR="00EB5540">
        <w:rPr>
          <w:rFonts w:ascii="Lotus Linotype" w:hAnsi="Lotus Linotype" w:cs="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(در میان شما کتاب خدا (قرآن) را جا گذاشته‌ام که‌ اگر بدان چنگ فرا زنید هرگز گمراه نخواهی شد) و در</w:t>
      </w:r>
      <w:r w:rsidR="00DD55DD">
        <w:rPr>
          <w:rFonts w:hint="cs"/>
          <w:sz w:val="30"/>
          <w:szCs w:val="30"/>
          <w:rtl/>
          <w:lang w:bidi="ar-KW"/>
        </w:rPr>
        <w:t xml:space="preserve"> روایت دیگری آمده‌ که‌ فرمود: (</w:t>
      </w:r>
      <w:r w:rsidRPr="00356F29">
        <w:rPr>
          <w:rFonts w:hint="cs"/>
          <w:sz w:val="30"/>
          <w:szCs w:val="30"/>
          <w:rtl/>
          <w:lang w:bidi="ar-KW"/>
        </w:rPr>
        <w:t>من دو چیز گرانبها را در میان شما جا می‌گذارم: نخست کتاب خدا (قرآن) است که‌ حاوی هدایت و</w:t>
      </w:r>
      <w:r w:rsidR="009911FF">
        <w:rPr>
          <w:rFonts w:hint="cs"/>
          <w:sz w:val="30"/>
          <w:szCs w:val="30"/>
          <w:rtl/>
          <w:lang w:bidi="ar-KW"/>
        </w:rPr>
        <w:t xml:space="preserve"> نور می‌باشد، پس کتاب خدا را </w:t>
      </w:r>
      <w:r w:rsidRPr="00356F29">
        <w:rPr>
          <w:rFonts w:hint="cs"/>
          <w:sz w:val="30"/>
          <w:szCs w:val="30"/>
          <w:rtl/>
          <w:lang w:bidi="ar-KW"/>
        </w:rPr>
        <w:t>بگیرید و بدان تمسک جویید. و دیگری: اهل بیتم است، در حق اهل بیتم خدا را به‌ یاد شما می‌آورم).</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مراد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اهل بیت: همسران و خویشاوندانش از بنی هاشم است، راجع به‌ اهل بیتش خدا را به‌ یاد مردم می‌آورد که‌ نسبت به‌ آنها با مهربانی و نیکوکارانه‌ رفتار نمایند، آنها را اذیت و آزار نرسانند و تا وقتی که‌ بر دین اسلام ماندگار باشند و از شریعت الهی تبعیت نمایند حقوق آنها را بپردازند.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باز آمده‌</w:t>
      </w:r>
      <w:r w:rsidR="00F604F8">
        <w:rPr>
          <w:rStyle w:val="a4"/>
          <w:sz w:val="30"/>
          <w:szCs w:val="30"/>
          <w:rtl/>
          <w:lang w:bidi="ar-KW"/>
        </w:rPr>
        <w:t>(</w:t>
      </w:r>
      <w:r w:rsidR="00F604F8" w:rsidRPr="00356F29">
        <w:rPr>
          <w:rStyle w:val="a4"/>
          <w:sz w:val="30"/>
          <w:szCs w:val="30"/>
          <w:rtl/>
          <w:lang w:bidi="ar-KW"/>
        </w:rPr>
        <w:footnoteReference w:id="50"/>
      </w:r>
      <w:r w:rsidR="00F604F8">
        <w:rPr>
          <w:rStyle w:val="a4"/>
          <w:sz w:val="30"/>
          <w:szCs w:val="30"/>
          <w:rtl/>
          <w:lang w:bidi="ar-KW"/>
        </w:rPr>
        <w:t>)</w:t>
      </w:r>
      <w:r w:rsidRPr="00356F29">
        <w:rPr>
          <w:rFonts w:hint="cs"/>
          <w:sz w:val="30"/>
          <w:szCs w:val="30"/>
          <w:rtl/>
          <w:lang w:bidi="ar-KW"/>
        </w:rPr>
        <w:t xml:space="preserve"> که‌:</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س: کلمه‌ </w:t>
      </w:r>
      <w:r w:rsidRPr="00356F29">
        <w:rPr>
          <w:rFonts w:hint="cs"/>
          <w:sz w:val="30"/>
          <w:szCs w:val="30"/>
          <w:rtl/>
        </w:rPr>
        <w:t>«</w:t>
      </w:r>
      <w:r w:rsidRPr="00356F29">
        <w:rPr>
          <w:rFonts w:hint="cs"/>
          <w:sz w:val="30"/>
          <w:szCs w:val="30"/>
          <w:rtl/>
          <w:lang w:bidi="ar-KW"/>
        </w:rPr>
        <w:t>یا سید فلان</w:t>
      </w:r>
      <w:r w:rsidRPr="00356F29">
        <w:rPr>
          <w:rFonts w:hint="cs"/>
          <w:sz w:val="30"/>
          <w:szCs w:val="30"/>
          <w:rtl/>
        </w:rPr>
        <w:t>»</w:t>
      </w:r>
      <w:r w:rsidRPr="00356F29">
        <w:rPr>
          <w:rFonts w:hint="cs"/>
          <w:sz w:val="30"/>
          <w:szCs w:val="30"/>
          <w:rtl/>
          <w:lang w:bidi="ar-KW"/>
        </w:rPr>
        <w:t xml:space="preserve"> در میان ما به‌ وفور استعمال می‌شود، زیرا شخص مخاطب با خانواده‌ی مشخصی فامیل می‌باشد، آیا این حرف صحیح است؟</w:t>
      </w:r>
    </w:p>
    <w:p w:rsidR="00515180" w:rsidRPr="00CA57A6" w:rsidRDefault="00515180" w:rsidP="001E5444">
      <w:pPr>
        <w:widowControl w:val="0"/>
        <w:tabs>
          <w:tab w:val="left" w:pos="1106"/>
        </w:tabs>
        <w:spacing w:line="216" w:lineRule="auto"/>
        <w:ind w:firstLine="284"/>
        <w:rPr>
          <w:rFonts w:hint="cs"/>
          <w:spacing w:val="-4"/>
          <w:sz w:val="30"/>
          <w:szCs w:val="30"/>
          <w:rtl/>
          <w:lang w:bidi="ar-KW"/>
        </w:rPr>
      </w:pPr>
      <w:r w:rsidRPr="00CA57A6">
        <w:rPr>
          <w:rFonts w:hint="cs"/>
          <w:spacing w:val="-4"/>
          <w:sz w:val="30"/>
          <w:szCs w:val="30"/>
          <w:rtl/>
          <w:lang w:bidi="ar-KW"/>
        </w:rPr>
        <w:t xml:space="preserve">ج: اگر با این نام شناخته‌ شده‌ باشد اشکالی ندارد؛ زیرا کلمه‌ی </w:t>
      </w:r>
      <w:r w:rsidRPr="00CA57A6">
        <w:rPr>
          <w:rFonts w:hint="cs"/>
          <w:spacing w:val="-4"/>
          <w:sz w:val="30"/>
          <w:szCs w:val="30"/>
          <w:rtl/>
        </w:rPr>
        <w:t>«</w:t>
      </w:r>
      <w:r w:rsidRPr="00CA57A6">
        <w:rPr>
          <w:rFonts w:hint="cs"/>
          <w:spacing w:val="-4"/>
          <w:sz w:val="30"/>
          <w:szCs w:val="30"/>
          <w:rtl/>
          <w:lang w:bidi="ar-KW"/>
        </w:rPr>
        <w:t>سید</w:t>
      </w:r>
      <w:r w:rsidRPr="00CA57A6">
        <w:rPr>
          <w:rFonts w:hint="cs"/>
          <w:spacing w:val="-4"/>
          <w:sz w:val="30"/>
          <w:szCs w:val="30"/>
          <w:rtl/>
        </w:rPr>
        <w:t>»</w:t>
      </w:r>
      <w:r w:rsidRPr="00CA57A6">
        <w:rPr>
          <w:rFonts w:hint="cs"/>
          <w:spacing w:val="-4"/>
          <w:sz w:val="30"/>
          <w:szCs w:val="30"/>
          <w:rtl/>
          <w:lang w:bidi="ar-KW"/>
        </w:rPr>
        <w:t xml:space="preserve"> برای رئیس، فقیه‌، دانشمند و نسل فاطمه‌ از فرزندان حسن و حسین استعمال می‌شود و در میان مردم رایج گشته‌ است. لازم به‌ ذکر است که‌ عرب رئیس قوم خود را </w:t>
      </w:r>
      <w:r w:rsidRPr="00CA57A6">
        <w:rPr>
          <w:rFonts w:hint="cs"/>
          <w:spacing w:val="-4"/>
          <w:sz w:val="30"/>
          <w:szCs w:val="30"/>
          <w:rtl/>
        </w:rPr>
        <w:t>«</w:t>
      </w:r>
      <w:r w:rsidRPr="00CA57A6">
        <w:rPr>
          <w:rFonts w:hint="cs"/>
          <w:spacing w:val="-4"/>
          <w:sz w:val="30"/>
          <w:szCs w:val="30"/>
          <w:rtl/>
          <w:lang w:bidi="ar-KW"/>
        </w:rPr>
        <w:t>ساده‌</w:t>
      </w:r>
      <w:r w:rsidRPr="00CA57A6">
        <w:rPr>
          <w:rFonts w:hint="cs"/>
          <w:spacing w:val="-4"/>
          <w:sz w:val="30"/>
          <w:szCs w:val="30"/>
          <w:rtl/>
        </w:rPr>
        <w:t>»</w:t>
      </w:r>
      <w:r w:rsidRPr="00CA57A6">
        <w:rPr>
          <w:rFonts w:hint="cs"/>
          <w:spacing w:val="-4"/>
          <w:sz w:val="30"/>
          <w:szCs w:val="30"/>
          <w:rtl/>
          <w:lang w:bidi="ar-KW"/>
        </w:rPr>
        <w:t xml:space="preserve"> می‌نامند. و پیامبر </w:t>
      </w:r>
      <w:r w:rsidRPr="00CA57A6">
        <w:rPr>
          <w:rFonts w:ascii="Tahoma" w:hAnsi="Tahoma" w:cs="CTraditional Arabic" w:hint="cs"/>
          <w:spacing w:val="-4"/>
          <w:sz w:val="30"/>
          <w:szCs w:val="30"/>
          <w:rtl/>
          <w:lang w:bidi="fa-IR"/>
        </w:rPr>
        <w:t>ص</w:t>
      </w:r>
      <w:r w:rsidRPr="00CA57A6">
        <w:rPr>
          <w:rFonts w:hint="cs"/>
          <w:spacing w:val="-4"/>
          <w:sz w:val="30"/>
          <w:szCs w:val="30"/>
          <w:rtl/>
          <w:lang w:bidi="ar-KW"/>
        </w:rPr>
        <w:t xml:space="preserve"> نیز از اعرابهای اطراف مدینه‌ که‌ به‌ خدمتش می‌رسیدند، می‌پرسید: ای بنی فلان سید شما کیست؟ یعنی رئیس شما کیست؟</w:t>
      </w:r>
    </w:p>
    <w:p w:rsidR="00515180" w:rsidRPr="00356F29" w:rsidRDefault="00515180" w:rsidP="001E5444">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 xml:space="preserve">و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راجع به‌ حسن</w:t>
      </w:r>
      <w:r w:rsidRPr="00356F29">
        <w:rPr>
          <w:rFonts w:hint="cs"/>
          <w:sz w:val="30"/>
          <w:szCs w:val="30"/>
          <w:lang w:bidi="ar-KW"/>
        </w:rPr>
        <w:sym w:font="AGA Arabesque" w:char="F074"/>
      </w:r>
      <w:r w:rsidRPr="00356F29">
        <w:rPr>
          <w:rFonts w:hint="cs"/>
          <w:sz w:val="30"/>
          <w:szCs w:val="30"/>
          <w:rtl/>
          <w:lang w:bidi="ar-KW"/>
        </w:rPr>
        <w:t xml:space="preserve"> فرمود: </w:t>
      </w:r>
      <w:r w:rsidR="004D205D">
        <w:rPr>
          <w:rFonts w:hint="eastAsia"/>
          <w:sz w:val="30"/>
          <w:szCs w:val="30"/>
          <w:rtl/>
          <w:lang w:bidi="ar-KW"/>
        </w:rPr>
        <w:t>«</w:t>
      </w:r>
      <w:r w:rsidR="004D205D">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 ابن</w:t>
      </w:r>
      <w:r w:rsidR="004D205D">
        <w:rPr>
          <w:rFonts w:ascii="Lotus Linotype" w:hAnsi="Lotus Linotype" w:cs="Lotus Linotype" w:hint="cs"/>
          <w:sz w:val="30"/>
          <w:szCs w:val="30"/>
          <w:rtl/>
          <w:lang w:bidi="ar-KW"/>
        </w:rPr>
        <w:t>ي</w:t>
      </w:r>
      <w:r w:rsidR="004D205D">
        <w:rPr>
          <w:rFonts w:ascii="Lotus Linotype" w:hAnsi="Lotus Linotype" w:cs="Lotus Linotype"/>
          <w:sz w:val="30"/>
          <w:szCs w:val="30"/>
          <w:rtl/>
          <w:lang w:bidi="ar-KW"/>
        </w:rPr>
        <w:t xml:space="preserve"> هذا سید، و</w:t>
      </w:r>
      <w:r w:rsidRPr="00356F29">
        <w:rPr>
          <w:rFonts w:ascii="Lotus Linotype" w:hAnsi="Lotus Linotype" w:cs="Lotus Linotype"/>
          <w:sz w:val="30"/>
          <w:szCs w:val="30"/>
          <w:rtl/>
          <w:lang w:bidi="ar-KW"/>
        </w:rPr>
        <w:t>لعل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w:t>
      </w:r>
      <w:r w:rsidR="004D205D">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ن یصلح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بین فئتین عظیمتین من المسلمین...</w:t>
      </w:r>
      <w:r w:rsidR="004D205D">
        <w:rPr>
          <w:rFonts w:ascii="Lotus Linotype" w:hAnsi="Lotus Linotype" w:cs="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این فرزند من سید است و امید دارم که‌ خداوند به‌ وسیله‌ی او میان دو گروه‌ بزرگ از مسلمانان صلح و آشتی برقرار نماید).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این عقیده‌ی شیخ محمد بن عبدالوهاب است که‌ از کتاب خدا و سنت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استنباط نموده‌ و بدان باور داشت و آن را در کتابهایش منتشر می‌نمود، و همه‌ی پیروان و دوستدارانش نیز همین عقیده‌ را دنبال کردند و از آن پیروی نمودند، اینک امام معاصر با کمال وضوح و روشنی تصریح می‌نماید و می‌گوید: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محمد </w:t>
      </w:r>
      <w:r w:rsidRPr="00356F29">
        <w:rPr>
          <w:rFonts w:ascii="Tahoma" w:hAnsi="Tahoma" w:cs="CTraditional Arabic" w:hint="cs"/>
          <w:sz w:val="30"/>
          <w:szCs w:val="30"/>
          <w:rtl/>
          <w:lang w:bidi="fa-IR"/>
        </w:rPr>
        <w:t>:</w:t>
      </w:r>
      <w:r w:rsidRPr="00356F29">
        <w:rPr>
          <w:rFonts w:hint="cs"/>
          <w:sz w:val="30"/>
          <w:szCs w:val="30"/>
          <w:rtl/>
          <w:lang w:bidi="ar-KW"/>
        </w:rPr>
        <w:t xml:space="preserve"> و پیروان تلاشگر ایشان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داشته‌ و قائل به‌ فضل آنها می‌باشند، ایشان با توسل به‌ محبت اهل بیت و دعای مغفرت، رحمت و رضایت برای افرادی همچون عباس بن عبدالمطلب عموی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فرزندان ایشان، و افرادی همچون خلیفه‌ی چهارم علی بن ابی‌طالب </w:t>
      </w:r>
      <w:r w:rsidRPr="00356F29">
        <w:rPr>
          <w:rFonts w:hint="cs"/>
          <w:sz w:val="30"/>
          <w:szCs w:val="30"/>
          <w:lang w:bidi="ar-KW"/>
        </w:rPr>
        <w:sym w:font="AGA Arabesque" w:char="F074"/>
      </w:r>
      <w:r w:rsidR="009911FF">
        <w:rPr>
          <w:rFonts w:hint="cs"/>
          <w:sz w:val="30"/>
          <w:szCs w:val="30"/>
          <w:rtl/>
          <w:lang w:bidi="ar-KW"/>
        </w:rPr>
        <w:t xml:space="preserve"> و فرزندان ایشان (</w:t>
      </w:r>
      <w:r w:rsidRPr="00356F29">
        <w:rPr>
          <w:rFonts w:hint="cs"/>
          <w:sz w:val="30"/>
          <w:szCs w:val="30"/>
          <w:rtl/>
          <w:lang w:bidi="ar-KW"/>
        </w:rPr>
        <w:t>حسن و حسین و محمد</w:t>
      </w:r>
      <w:r w:rsidR="009911FF">
        <w:rPr>
          <w:rFonts w:hint="cs"/>
          <w:sz w:val="30"/>
          <w:szCs w:val="30"/>
          <w:rtl/>
          <w:lang w:bidi="ar-KW"/>
        </w:rPr>
        <w:t xml:space="preserve"> </w:t>
      </w:r>
      <w:r w:rsidR="009911FF" w:rsidRPr="009911FF">
        <w:rPr>
          <w:rFonts w:cs="CTraditional Arabic" w:hint="cs"/>
          <w:sz w:val="28"/>
          <w:rtl/>
          <w:lang w:bidi="ar-KW"/>
        </w:rPr>
        <w:t>ن</w:t>
      </w:r>
      <w:r w:rsidRPr="00356F29">
        <w:rPr>
          <w:rFonts w:hint="cs"/>
          <w:sz w:val="30"/>
          <w:szCs w:val="30"/>
          <w:rtl/>
          <w:lang w:bidi="ar-KW"/>
        </w:rPr>
        <w:t>) و سایر اهل بیت که‌ در توحید، اطاعت از خدا و بزرگداشت شریعت الهی رهرو آنها بوده‌اند،</w:t>
      </w:r>
      <w:r w:rsidR="009911FF">
        <w:rPr>
          <w:rFonts w:hint="cs"/>
          <w:sz w:val="30"/>
          <w:szCs w:val="30"/>
          <w:rtl/>
          <w:lang w:bidi="ar-KW"/>
        </w:rPr>
        <w:t xml:space="preserve"> با محبت آنها</w:t>
      </w:r>
      <w:r w:rsidRPr="00356F29">
        <w:rPr>
          <w:rFonts w:hint="cs"/>
          <w:sz w:val="30"/>
          <w:szCs w:val="30"/>
          <w:rtl/>
          <w:lang w:bidi="ar-KW"/>
        </w:rPr>
        <w:t xml:space="preserve"> به‌ خداوند تقرب می‌جویند.</w:t>
      </w: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54" w:name="_Toc58653392"/>
      <w:bookmarkStart w:id="155" w:name="_Toc58654316"/>
      <w:bookmarkStart w:id="156" w:name="_Toc58670514"/>
      <w:bookmarkStart w:id="157" w:name="_Toc212041420"/>
      <w:r w:rsidRPr="00356F29">
        <w:rPr>
          <w:rFonts w:hint="cs"/>
          <w:b w:val="0"/>
          <w:bCs w:val="0"/>
          <w:sz w:val="30"/>
          <w:szCs w:val="30"/>
          <w:rtl/>
          <w:lang w:bidi="ar-KW"/>
        </w:rPr>
        <w:t xml:space="preserve">محبت اهل بیت پیامبر </w:t>
      </w:r>
      <w:r w:rsidR="009911FF" w:rsidRPr="009911FF">
        <w:rPr>
          <w:rFonts w:cs="CTraditional Arabic" w:hint="cs"/>
          <w:b w:val="0"/>
          <w:bCs w:val="0"/>
          <w:sz w:val="28"/>
          <w:szCs w:val="28"/>
          <w:rtl/>
          <w:lang w:bidi="ar-KW"/>
        </w:rPr>
        <w:t>ص</w:t>
      </w:r>
      <w:r w:rsidRPr="00356F29">
        <w:rPr>
          <w:rFonts w:hint="cs"/>
          <w:b w:val="0"/>
          <w:bCs w:val="0"/>
          <w:sz w:val="30"/>
          <w:szCs w:val="30"/>
          <w:rtl/>
          <w:lang w:bidi="ar-KW"/>
        </w:rPr>
        <w:t xml:space="preserve"> یکی از اصول اهل سنت و جماعت است</w:t>
      </w:r>
      <w:bookmarkEnd w:id="154"/>
      <w:bookmarkEnd w:id="155"/>
      <w:bookmarkEnd w:id="156"/>
      <w:bookmarkEnd w:id="157"/>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علامه‌ شیخ محمد بن عثیمین </w:t>
      </w:r>
      <w:r w:rsidRPr="00356F29">
        <w:rPr>
          <w:rFonts w:ascii="Tahoma" w:hAnsi="Tahoma" w:cs="CTraditional Arabic" w:hint="cs"/>
          <w:sz w:val="30"/>
          <w:szCs w:val="30"/>
          <w:rtl/>
          <w:lang w:bidi="fa-IR"/>
        </w:rPr>
        <w:t>:</w:t>
      </w:r>
      <w:r w:rsidRPr="00356F29">
        <w:rPr>
          <w:rFonts w:hint="cs"/>
          <w:sz w:val="30"/>
          <w:szCs w:val="30"/>
          <w:rtl/>
          <w:lang w:bidi="ar-KW"/>
        </w:rPr>
        <w:t xml:space="preserve"> می‌گوید: ... ظاهرا کلمه‌ی </w:t>
      </w:r>
      <w:r w:rsidRPr="00356F29">
        <w:rPr>
          <w:rFonts w:hint="cs"/>
          <w:sz w:val="30"/>
          <w:szCs w:val="30"/>
          <w:rtl/>
        </w:rPr>
        <w:t>«</w:t>
      </w:r>
      <w:r w:rsidRPr="00356F29">
        <w:rPr>
          <w:rFonts w:hint="cs"/>
          <w:sz w:val="30"/>
          <w:szCs w:val="30"/>
          <w:rtl/>
          <w:lang w:bidi="ar-KW"/>
        </w:rPr>
        <w:t>سید</w:t>
      </w:r>
      <w:r w:rsidRPr="00356F29">
        <w:rPr>
          <w:rFonts w:hint="cs"/>
          <w:sz w:val="30"/>
          <w:szCs w:val="30"/>
          <w:rtl/>
        </w:rPr>
        <w:t>»</w:t>
      </w:r>
      <w:r w:rsidRPr="00356F29">
        <w:rPr>
          <w:rFonts w:hint="cs"/>
          <w:sz w:val="30"/>
          <w:szCs w:val="30"/>
          <w:rtl/>
          <w:lang w:bidi="ar-KW"/>
        </w:rPr>
        <w:t xml:space="preserve"> برای نسل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یعنی فرزندان فاطمه‌ </w:t>
      </w:r>
      <w:r w:rsidR="009911FF" w:rsidRPr="009911FF">
        <w:rPr>
          <w:rFonts w:cs="CTraditional Arabic" w:hint="cs"/>
          <w:sz w:val="28"/>
          <w:rtl/>
          <w:lang w:bidi="ar-KW"/>
        </w:rPr>
        <w:t>ك</w:t>
      </w:r>
      <w:r w:rsidRPr="00356F29">
        <w:rPr>
          <w:rFonts w:hint="cs"/>
          <w:sz w:val="30"/>
          <w:szCs w:val="30"/>
          <w:rtl/>
          <w:lang w:bidi="ar-KW"/>
        </w:rPr>
        <w:t xml:space="preserve"> از دختر و پسر استعمال می‌شود. و کلمه‌ی </w:t>
      </w:r>
      <w:r w:rsidRPr="00356F29">
        <w:rPr>
          <w:rFonts w:hint="cs"/>
          <w:sz w:val="30"/>
          <w:szCs w:val="30"/>
          <w:rtl/>
        </w:rPr>
        <w:t xml:space="preserve">«شريف» </w:t>
      </w:r>
      <w:r w:rsidRPr="00356F29">
        <w:rPr>
          <w:rFonts w:hint="cs"/>
          <w:sz w:val="30"/>
          <w:szCs w:val="30"/>
          <w:rtl/>
          <w:lang w:bidi="ar-KW"/>
        </w:rPr>
        <w:t xml:space="preserve">نیز برای آنها بکار برده‌ می‌شود، و برخی اوقات کلمه‌ی </w:t>
      </w:r>
      <w:r w:rsidRPr="00356F29">
        <w:rPr>
          <w:rFonts w:hint="cs"/>
          <w:sz w:val="30"/>
          <w:szCs w:val="30"/>
          <w:rtl/>
        </w:rPr>
        <w:t>«</w:t>
      </w:r>
      <w:r w:rsidRPr="00356F29">
        <w:rPr>
          <w:rFonts w:hint="cs"/>
          <w:sz w:val="30"/>
          <w:szCs w:val="30"/>
          <w:rtl/>
          <w:lang w:bidi="ar-KW"/>
        </w:rPr>
        <w:t>شریف</w:t>
      </w:r>
      <w:r w:rsidRPr="00356F29">
        <w:rPr>
          <w:rFonts w:hint="cs"/>
          <w:sz w:val="30"/>
          <w:szCs w:val="30"/>
          <w:rtl/>
        </w:rPr>
        <w:t xml:space="preserve">» </w:t>
      </w:r>
      <w:r w:rsidRPr="00356F29">
        <w:rPr>
          <w:rFonts w:hint="cs"/>
          <w:sz w:val="30"/>
          <w:szCs w:val="30"/>
          <w:rtl/>
          <w:lang w:bidi="ar-KW"/>
        </w:rPr>
        <w:t>برای هاشمی استفاده‌ می‌شود</w:t>
      </w:r>
      <w:r w:rsidR="00F604F8">
        <w:rPr>
          <w:rStyle w:val="a4"/>
          <w:sz w:val="30"/>
          <w:szCs w:val="30"/>
          <w:rtl/>
          <w:lang w:bidi="ar-KW"/>
        </w:rPr>
        <w:t>(</w:t>
      </w:r>
      <w:r w:rsidR="00F604F8" w:rsidRPr="00356F29">
        <w:rPr>
          <w:rStyle w:val="a4"/>
          <w:sz w:val="30"/>
          <w:szCs w:val="30"/>
          <w:rtl/>
          <w:lang w:bidi="ar-KW"/>
        </w:rPr>
        <w:footnoteReference w:id="51"/>
      </w:r>
      <w:r w:rsidR="00F604F8">
        <w:rPr>
          <w:rStyle w:val="a4"/>
          <w:sz w:val="30"/>
          <w:szCs w:val="30"/>
          <w:rtl/>
          <w:lang w:bidi="ar-KW"/>
        </w:rPr>
        <w:t>)</w:t>
      </w:r>
      <w:r w:rsidR="009911F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 xml:space="preserve">و گفته‌: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عبارتند از؛ همسران ایشان و همه‌ی خویشاوندانش که‌ زکات بر آنها حرام است، امثال: خاندان علی، جعفر، عباس و ... ؛ و آنچه‌ واجب است که‌ در برابر آنها انجام شود محبت</w:t>
      </w:r>
      <w:r w:rsidR="009911FF">
        <w:rPr>
          <w:rFonts w:hint="cs"/>
          <w:sz w:val="30"/>
          <w:szCs w:val="30"/>
          <w:rtl/>
          <w:lang w:bidi="ar-KW"/>
        </w:rPr>
        <w:t>، احترام و بزرگداشت</w:t>
      </w:r>
      <w:r w:rsidRPr="00356F29">
        <w:rPr>
          <w:rFonts w:hint="cs"/>
          <w:sz w:val="30"/>
          <w:szCs w:val="30"/>
          <w:rtl/>
          <w:lang w:bidi="ar-KW"/>
        </w:rPr>
        <w:t xml:space="preserve">شان می‌باشد، زیرا آنها به‌ خدا ایمان داشتند و از خویشان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می‌باشند و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راجع به‌ آنها چنین توصیه‌ فرموده‌:</w:t>
      </w:r>
      <w:r w:rsidR="009911FF">
        <w:rPr>
          <w:rFonts w:hint="cs"/>
          <w:sz w:val="30"/>
          <w:szCs w:val="30"/>
          <w:rtl/>
          <w:lang w:bidi="ar-KW"/>
        </w:rPr>
        <w:t xml:space="preserve"> «</w:t>
      </w:r>
      <w:r w:rsidR="009911FF">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ذک</w:t>
      </w:r>
      <w:r w:rsidR="009911FF">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رکم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ف</w:t>
      </w:r>
      <w:r w:rsidR="009911FF">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w:t>
      </w:r>
      <w:r w:rsidR="009911FF">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هل بیت</w:t>
      </w:r>
      <w:r w:rsidR="009911FF">
        <w:rPr>
          <w:rFonts w:ascii="Lotus Linotype" w:hAnsi="Lotus Linotype" w:cs="Lotus Linotype" w:hint="cs"/>
          <w:sz w:val="30"/>
          <w:szCs w:val="30"/>
          <w:rtl/>
          <w:lang w:bidi="ar-KW"/>
        </w:rPr>
        <w:t>ي».</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(راجع به‌ اهل بیتم خدا را به‌ یاد شما می‌آورم)</w:t>
      </w:r>
      <w:r w:rsidR="009911F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 xml:space="preserve">و به‌ خاطر اینکه‌ محبت و بزرگداشت آنها نشانه‌ی ایمان است؛ زیرا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فرمودند:</w:t>
      </w:r>
      <w:r w:rsidR="009911FF">
        <w:rPr>
          <w:rFonts w:hint="eastAsia"/>
          <w:sz w:val="30"/>
          <w:szCs w:val="30"/>
          <w:rtl/>
          <w:lang w:bidi="ar-KW"/>
        </w:rPr>
        <w:t xml:space="preserve"> </w:t>
      </w:r>
      <w:r w:rsidR="009911FF" w:rsidRPr="009911FF">
        <w:rPr>
          <w:rFonts w:ascii="Lotus Linotype" w:hAnsi="Lotus Linotype" w:cs="Lotus Linotype"/>
          <w:sz w:val="30"/>
          <w:szCs w:val="30"/>
          <w:rtl/>
          <w:lang w:bidi="ar-KW"/>
        </w:rPr>
        <w:t>«</w:t>
      </w:r>
      <w:r w:rsidRPr="009911FF">
        <w:rPr>
          <w:rFonts w:ascii="Lotus Linotype" w:hAnsi="Lotus Linotype" w:cs="Lotus Linotype"/>
          <w:sz w:val="30"/>
          <w:szCs w:val="30"/>
          <w:rtl/>
          <w:lang w:bidi="ar-KW"/>
        </w:rPr>
        <w:t>والله</w:t>
      </w:r>
      <w:r w:rsidRPr="009911FF">
        <w:rPr>
          <w:rFonts w:ascii="Lotus Linotype" w:hAnsi="Lotus Linotype"/>
          <w:sz w:val="30"/>
          <w:szCs w:val="30"/>
          <w:rtl/>
          <w:lang w:bidi="ar-KW"/>
        </w:rPr>
        <w:t>‌</w:t>
      </w:r>
      <w:r w:rsidRPr="009911FF">
        <w:rPr>
          <w:rFonts w:ascii="Lotus Linotype" w:hAnsi="Lotus Linotype" w:cs="Lotus Linotype"/>
          <w:sz w:val="30"/>
          <w:szCs w:val="30"/>
          <w:rtl/>
          <w:lang w:bidi="ar-KW"/>
        </w:rPr>
        <w:t xml:space="preserve"> لا ی</w:t>
      </w:r>
      <w:r w:rsidRPr="009911FF">
        <w:rPr>
          <w:rFonts w:ascii="Lotus Linotype" w:hAnsi="Lotus Linotype" w:cs="Lotus Linotype"/>
          <w:sz w:val="30"/>
          <w:szCs w:val="30"/>
          <w:rtl/>
        </w:rPr>
        <w:t>ؤ</w:t>
      </w:r>
      <w:r w:rsidR="009911FF" w:rsidRPr="009911FF">
        <w:rPr>
          <w:rFonts w:ascii="Lotus Linotype" w:hAnsi="Lotus Linotype" w:cs="Lotus Linotype"/>
          <w:sz w:val="30"/>
          <w:szCs w:val="30"/>
          <w:rtl/>
          <w:lang w:bidi="ar-KW"/>
        </w:rPr>
        <w:t>منون حتى</w:t>
      </w:r>
      <w:r w:rsidRPr="009911FF">
        <w:rPr>
          <w:rFonts w:ascii="Lotus Linotype" w:hAnsi="Lotus Linotype" w:cs="Lotus Linotype"/>
          <w:sz w:val="30"/>
          <w:szCs w:val="30"/>
          <w:rtl/>
          <w:lang w:bidi="ar-KW"/>
        </w:rPr>
        <w:t xml:space="preserve"> یحبوکم لله</w:t>
      </w:r>
      <w:r w:rsidRPr="009911FF">
        <w:rPr>
          <w:rFonts w:ascii="Lotus Linotype" w:hAnsi="Lotus Linotype"/>
          <w:sz w:val="30"/>
          <w:szCs w:val="30"/>
          <w:rtl/>
          <w:lang w:bidi="ar-KW"/>
        </w:rPr>
        <w:t>‌</w:t>
      </w:r>
      <w:r w:rsidRPr="009911FF">
        <w:rPr>
          <w:rFonts w:ascii="Lotus Linotype" w:hAnsi="Lotus Linotype" w:cs="Lotus Linotype"/>
          <w:sz w:val="30"/>
          <w:szCs w:val="30"/>
          <w:rtl/>
          <w:lang w:bidi="ar-KW"/>
        </w:rPr>
        <w:t xml:space="preserve"> و</w:t>
      </w:r>
      <w:r w:rsidR="009911FF" w:rsidRPr="009911FF">
        <w:rPr>
          <w:rFonts w:ascii="Lotus Linotype" w:hAnsi="Lotus Linotype" w:cs="Lotus Linotype"/>
          <w:sz w:val="30"/>
          <w:szCs w:val="30"/>
          <w:rtl/>
          <w:lang w:bidi="ar-KW"/>
        </w:rPr>
        <w:t>لقرابتي».</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(به‌ خدا سوگند تا وقتی که‌ شما را به‌ خاطر خدا و به‌ خاطر خویشاوندی با من دوست نداشته‌ باشند، ایمانشان کامل نخواهد شد)</w:t>
      </w:r>
      <w:r w:rsidR="00F604F8">
        <w:rPr>
          <w:rStyle w:val="a4"/>
          <w:sz w:val="30"/>
          <w:szCs w:val="30"/>
          <w:rtl/>
          <w:lang w:bidi="ar-KW"/>
        </w:rPr>
        <w:t>(</w:t>
      </w:r>
      <w:r w:rsidR="00F604F8" w:rsidRPr="00356F29">
        <w:rPr>
          <w:rStyle w:val="a4"/>
          <w:sz w:val="30"/>
          <w:szCs w:val="30"/>
          <w:rtl/>
          <w:lang w:bidi="ar-KW"/>
        </w:rPr>
        <w:footnoteReference w:id="52"/>
      </w:r>
      <w:r w:rsidR="00F604F8">
        <w:rPr>
          <w:rStyle w:val="a4"/>
          <w:sz w:val="30"/>
          <w:szCs w:val="30"/>
          <w:rtl/>
          <w:lang w:bidi="ar-KW"/>
        </w:rPr>
        <w:t>)</w:t>
      </w:r>
      <w:r w:rsidR="009911F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 xml:space="preserve">و باز در شرح </w:t>
      </w:r>
      <w:r w:rsidRPr="0082429A">
        <w:rPr>
          <w:rFonts w:ascii="Lotus Linotype" w:hAnsi="Lotus Linotype" w:cs="Lotus Linotype"/>
          <w:sz w:val="30"/>
          <w:szCs w:val="30"/>
          <w:rtl/>
        </w:rPr>
        <w:t>«</w:t>
      </w:r>
      <w:r w:rsidRPr="0082429A">
        <w:rPr>
          <w:rFonts w:ascii="Lotus Linotype" w:hAnsi="Lotus Linotype" w:cs="Lotus Linotype"/>
          <w:sz w:val="30"/>
          <w:szCs w:val="30"/>
          <w:rtl/>
          <w:lang w:bidi="ar-KW"/>
        </w:rPr>
        <w:t>لمعة الاعتقاد</w:t>
      </w:r>
      <w:r w:rsidRPr="0082429A">
        <w:rPr>
          <w:rFonts w:ascii="Lotus Linotype" w:hAnsi="Lotus Linotype" w:cs="Lotus Linotype"/>
          <w:sz w:val="30"/>
          <w:szCs w:val="30"/>
          <w:rtl/>
        </w:rPr>
        <w:t>»</w:t>
      </w:r>
      <w:r w:rsidRPr="00356F29">
        <w:rPr>
          <w:rFonts w:hint="cs"/>
          <w:sz w:val="30"/>
          <w:szCs w:val="30"/>
          <w:rtl/>
        </w:rPr>
        <w:t xml:space="preserve"> </w:t>
      </w:r>
      <w:r w:rsidRPr="00356F29">
        <w:rPr>
          <w:rFonts w:hint="cs"/>
          <w:sz w:val="30"/>
          <w:szCs w:val="30"/>
          <w:rtl/>
          <w:lang w:bidi="ar-KW"/>
        </w:rPr>
        <w:t xml:space="preserve">بیان می‌دارد: این چهار نفر خلفای هدایت یافته‌ و هدایت دهنده‌ای هستند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در حق آنها فرمود:</w:t>
      </w:r>
      <w:r w:rsidR="006118C6">
        <w:rPr>
          <w:rFonts w:hint="cs"/>
          <w:sz w:val="30"/>
          <w:szCs w:val="30"/>
          <w:rtl/>
          <w:lang w:bidi="ar-KW"/>
        </w:rPr>
        <w:t xml:space="preserve"> «</w:t>
      </w:r>
      <w:r w:rsidRPr="00356F29">
        <w:rPr>
          <w:rFonts w:ascii="Lotus Linotype" w:hAnsi="Lotus Linotype" w:cs="Lotus Linotype"/>
          <w:sz w:val="30"/>
          <w:szCs w:val="30"/>
          <w:rtl/>
          <w:lang w:bidi="ar-KW"/>
        </w:rPr>
        <w:t>علیکم بسنت</w:t>
      </w:r>
      <w:r w:rsidR="006118C6">
        <w:rPr>
          <w:rFonts w:ascii="Lotus Linotype" w:hAnsi="Lotus Linotype" w:cs="Lotus Linotype" w:hint="cs"/>
          <w:sz w:val="30"/>
          <w:szCs w:val="30"/>
          <w:rtl/>
          <w:lang w:bidi="ar-KW"/>
        </w:rPr>
        <w:t>ي</w:t>
      </w:r>
      <w:r w:rsidR="006118C6">
        <w:rPr>
          <w:rFonts w:ascii="Lotus Linotype" w:hAnsi="Lotus Linotype" w:cs="Lotus Linotype"/>
          <w:sz w:val="30"/>
          <w:szCs w:val="30"/>
          <w:rtl/>
          <w:lang w:bidi="ar-KW"/>
        </w:rPr>
        <w:t>، و</w:t>
      </w:r>
      <w:r w:rsidRPr="00356F29">
        <w:rPr>
          <w:rFonts w:ascii="Lotus Linotype" w:hAnsi="Lotus Linotype" w:cs="Lotus Linotype"/>
          <w:sz w:val="30"/>
          <w:szCs w:val="30"/>
          <w:rtl/>
          <w:lang w:bidi="ar-KW"/>
        </w:rPr>
        <w:t>سنة الخلفاء الراشدین من بعد</w:t>
      </w:r>
      <w:r w:rsidR="006118C6">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عضوا علیها بالنواجذ</w:t>
      </w:r>
      <w:r w:rsidR="006118C6">
        <w:rPr>
          <w:rFonts w:ascii="Lotus Linotype" w:hAnsi="Lotus Linotype" w:cs="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(به‌ سنت من و سنت خلفای هدایت‌یافته‌ی هدایت‌دهنده‌ی بعد از من چنگ فرا زنید و آن را محکم </w:t>
      </w:r>
      <w:r w:rsidR="006118C6">
        <w:rPr>
          <w:rFonts w:hint="cs"/>
          <w:sz w:val="30"/>
          <w:szCs w:val="30"/>
          <w:rtl/>
          <w:lang w:bidi="ar-KW"/>
        </w:rPr>
        <w:t xml:space="preserve">با دندان بن خود </w:t>
      </w:r>
      <w:r w:rsidRPr="00356F29">
        <w:rPr>
          <w:rFonts w:hint="cs"/>
          <w:sz w:val="30"/>
          <w:szCs w:val="30"/>
          <w:rtl/>
          <w:lang w:bidi="ar-KW"/>
        </w:rPr>
        <w:t>بگیرید)</w:t>
      </w:r>
      <w:r w:rsidR="00F604F8">
        <w:rPr>
          <w:rStyle w:val="a4"/>
          <w:sz w:val="30"/>
          <w:szCs w:val="30"/>
          <w:rtl/>
          <w:lang w:bidi="ar-KW"/>
        </w:rPr>
        <w:t>(</w:t>
      </w:r>
      <w:r w:rsidR="00F604F8" w:rsidRPr="00356F29">
        <w:rPr>
          <w:rStyle w:val="a4"/>
          <w:sz w:val="30"/>
          <w:szCs w:val="30"/>
          <w:rtl/>
          <w:lang w:bidi="ar-KW"/>
        </w:rPr>
        <w:footnoteReference w:id="53"/>
      </w:r>
      <w:r w:rsidR="00F604F8">
        <w:rPr>
          <w:rStyle w:val="a4"/>
          <w:sz w:val="30"/>
          <w:szCs w:val="30"/>
          <w:rtl/>
          <w:lang w:bidi="ar-KW"/>
        </w:rPr>
        <w:t>)</w:t>
      </w:r>
      <w:r w:rsidR="006118C6">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باز در همان نوشتار بیان داشته‌: حسن، حسین و ثابت بن قیس نیز از کسانی هستند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برای آنها گواهی بهشت دادند.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پیامبر </w:t>
      </w:r>
      <w:r w:rsidR="006118C6" w:rsidRPr="006118C6">
        <w:rPr>
          <w:rFonts w:cs="CTraditional Arabic" w:hint="cs"/>
          <w:sz w:val="28"/>
          <w:rtl/>
          <w:lang w:bidi="ar-KW"/>
        </w:rPr>
        <w:t>ص</w:t>
      </w:r>
      <w:r w:rsidRPr="00356F29">
        <w:rPr>
          <w:rFonts w:hint="cs"/>
          <w:sz w:val="30"/>
          <w:szCs w:val="30"/>
          <w:rtl/>
          <w:lang w:bidi="ar-KW"/>
        </w:rPr>
        <w:t xml:space="preserve"> فرمودند: </w:t>
      </w:r>
      <w:r w:rsidR="006118C6">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الحسن والحسین سیدا شباب </w:t>
      </w:r>
      <w:r w:rsidR="006118C6">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هل الجنة</w:t>
      </w:r>
      <w:r w:rsidR="006118C6">
        <w:rPr>
          <w:rFonts w:ascii="Lotus Linotype" w:hAnsi="Lotus Linotype" w:cs="Lotus Linotype" w:hint="cs"/>
          <w:sz w:val="30"/>
          <w:szCs w:val="30"/>
          <w:rtl/>
          <w:lang w:bidi="ar-KW"/>
        </w:rPr>
        <w:t>»</w:t>
      </w:r>
      <w:r w:rsidR="00F604F8" w:rsidRPr="006118C6">
        <w:rPr>
          <w:rStyle w:val="a4"/>
          <w:rFonts w:ascii="Lotus Linotype" w:hAnsi="Lotus Linotype"/>
          <w:sz w:val="30"/>
          <w:szCs w:val="30"/>
          <w:rtl/>
          <w:lang w:bidi="ar-KW"/>
        </w:rPr>
        <w:t>(</w:t>
      </w:r>
      <w:r w:rsidR="00F604F8" w:rsidRPr="006118C6">
        <w:rPr>
          <w:rStyle w:val="a4"/>
          <w:rFonts w:ascii="Lotus Linotype" w:hAnsi="Lotus Linotype"/>
          <w:sz w:val="30"/>
          <w:szCs w:val="30"/>
          <w:rtl/>
          <w:lang w:bidi="ar-KW"/>
        </w:rPr>
        <w:footnoteReference w:id="54"/>
      </w:r>
      <w:r w:rsidR="00F604F8" w:rsidRPr="006118C6">
        <w:rPr>
          <w:rStyle w:val="a4"/>
          <w:rFonts w:ascii="Lotus Linotype" w:hAnsi="Lotus Linotype"/>
          <w:sz w:val="30"/>
          <w:szCs w:val="30"/>
          <w:rtl/>
          <w:lang w:bidi="ar-KW"/>
        </w:rPr>
        <w:t>)</w:t>
      </w:r>
      <w:r w:rsidR="006118C6" w:rsidRPr="006118C6">
        <w:rPr>
          <w:rFonts w:ascii="Lotus Linotype" w:hAnsi="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(حسن و حسن سید و رئیس جوانان اهل بهشت هستند).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خطاب به‌ ثابت بن قیس فرمودند: </w:t>
      </w:r>
      <w:r w:rsidR="006118C6">
        <w:rPr>
          <w:rFonts w:ascii="Lotus Linotype" w:hAnsi="Lotus Linotype" w:cs="Lotus Linotype" w:hint="cs"/>
          <w:sz w:val="30"/>
          <w:szCs w:val="30"/>
          <w:rtl/>
          <w:lang w:bidi="ar-KW"/>
        </w:rPr>
        <w:t>«إ</w:t>
      </w:r>
      <w:r w:rsidR="006118C6">
        <w:rPr>
          <w:rFonts w:ascii="Lotus Linotype" w:hAnsi="Lotus Linotype" w:cs="Lotus Linotype"/>
          <w:sz w:val="30"/>
          <w:szCs w:val="30"/>
          <w:rtl/>
          <w:lang w:bidi="ar-KW"/>
        </w:rPr>
        <w:t xml:space="preserve">نک لست من </w:t>
      </w:r>
      <w:r w:rsidR="006118C6">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 xml:space="preserve">هل النار، ولکنک من </w:t>
      </w:r>
      <w:r w:rsidR="006118C6">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هل الجنة</w:t>
      </w:r>
      <w:r w:rsidR="006118C6">
        <w:rPr>
          <w:rFonts w:ascii="Lotus Linotype" w:hAnsi="Lotus Linotype" w:cs="Lotus Linotype" w:hint="cs"/>
          <w:sz w:val="30"/>
          <w:szCs w:val="30"/>
          <w:rtl/>
          <w:lang w:bidi="ar-KW"/>
        </w:rPr>
        <w:t>»</w:t>
      </w:r>
      <w:r w:rsidR="00F604F8" w:rsidRPr="006118C6">
        <w:rPr>
          <w:rStyle w:val="a4"/>
          <w:rFonts w:ascii="Lotus Linotype" w:hAnsi="Lotus Linotype"/>
          <w:sz w:val="30"/>
          <w:szCs w:val="30"/>
          <w:rtl/>
          <w:lang w:bidi="ar-KW"/>
        </w:rPr>
        <w:t>(</w:t>
      </w:r>
      <w:r w:rsidR="00F604F8" w:rsidRPr="006118C6">
        <w:rPr>
          <w:rStyle w:val="a4"/>
          <w:rFonts w:ascii="Lotus Linotype" w:hAnsi="Lotus Linotype"/>
          <w:sz w:val="30"/>
          <w:szCs w:val="30"/>
          <w:rtl/>
          <w:lang w:bidi="ar-KW"/>
        </w:rPr>
        <w:footnoteReference w:id="55"/>
      </w:r>
      <w:r w:rsidR="00F604F8" w:rsidRPr="006118C6">
        <w:rPr>
          <w:rStyle w:val="a4"/>
          <w:rFonts w:ascii="Lotus Linotype" w:hAnsi="Lotus Linotype"/>
          <w:sz w:val="30"/>
          <w:szCs w:val="30"/>
          <w:rtl/>
          <w:lang w:bidi="ar-KW"/>
        </w:rPr>
        <w:t>)</w:t>
      </w:r>
      <w:r w:rsidR="006118C6" w:rsidRPr="006118C6">
        <w:rPr>
          <w:rFonts w:ascii="Lotus Linotype" w:hAnsi="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(شما </w:t>
      </w:r>
      <w:r w:rsidR="006118C6">
        <w:rPr>
          <w:rFonts w:hint="cs"/>
          <w:sz w:val="30"/>
          <w:szCs w:val="30"/>
          <w:rtl/>
          <w:lang w:bidi="ar-KW"/>
        </w:rPr>
        <w:t>از اهل دوزح نيستى</w:t>
      </w:r>
      <w:r w:rsidR="00C50A69">
        <w:rPr>
          <w:rFonts w:hint="cs"/>
          <w:sz w:val="30"/>
          <w:szCs w:val="30"/>
          <w:rtl/>
          <w:lang w:bidi="ar-KW"/>
        </w:rPr>
        <w:t>،</w:t>
      </w:r>
      <w:r w:rsidR="006118C6">
        <w:rPr>
          <w:rFonts w:hint="cs"/>
          <w:sz w:val="30"/>
          <w:szCs w:val="30"/>
          <w:rtl/>
          <w:lang w:bidi="ar-KW"/>
        </w:rPr>
        <w:t xml:space="preserve"> بلكه از اهل </w:t>
      </w:r>
      <w:r w:rsidRPr="00356F29">
        <w:rPr>
          <w:rFonts w:hint="cs"/>
          <w:sz w:val="30"/>
          <w:szCs w:val="30"/>
          <w:rtl/>
          <w:lang w:bidi="ar-KW"/>
        </w:rPr>
        <w:t>بهشت</w:t>
      </w:r>
      <w:r w:rsidR="006118C6">
        <w:rPr>
          <w:rFonts w:hint="cs"/>
          <w:sz w:val="30"/>
          <w:szCs w:val="30"/>
          <w:rtl/>
          <w:lang w:bidi="ar-KW"/>
        </w:rPr>
        <w:t>ى</w:t>
      </w:r>
      <w:r w:rsidRPr="00356F2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حسن نوه‌ و ریحانه‌ی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 ایشان امیر م</w:t>
      </w:r>
      <w:r w:rsidRPr="00356F29">
        <w:rPr>
          <w:rFonts w:hint="cs"/>
          <w:sz w:val="30"/>
          <w:szCs w:val="30"/>
          <w:rtl/>
        </w:rPr>
        <w:t>ؤ</w:t>
      </w:r>
      <w:r w:rsidRPr="00356F29">
        <w:rPr>
          <w:rFonts w:hint="cs"/>
          <w:sz w:val="30"/>
          <w:szCs w:val="30"/>
          <w:rtl/>
          <w:lang w:bidi="ar-KW"/>
        </w:rPr>
        <w:t>منان بن امیر م</w:t>
      </w:r>
      <w:r w:rsidRPr="00356F29">
        <w:rPr>
          <w:rFonts w:hint="cs"/>
          <w:sz w:val="30"/>
          <w:szCs w:val="30"/>
          <w:rtl/>
        </w:rPr>
        <w:t>ؤ</w:t>
      </w:r>
      <w:r w:rsidR="00C50A69">
        <w:rPr>
          <w:rFonts w:hint="cs"/>
          <w:sz w:val="30"/>
          <w:szCs w:val="30"/>
          <w:rtl/>
          <w:lang w:bidi="ar-KW"/>
        </w:rPr>
        <w:t xml:space="preserve">منان علی </w:t>
      </w:r>
      <w:r w:rsidRPr="00356F29">
        <w:rPr>
          <w:rFonts w:hint="cs"/>
          <w:sz w:val="30"/>
          <w:szCs w:val="30"/>
          <w:rtl/>
          <w:lang w:bidi="ar-KW"/>
        </w:rPr>
        <w:t xml:space="preserve">بن ابی‌طالب </w:t>
      </w:r>
      <w:r w:rsidRPr="00356F29">
        <w:rPr>
          <w:rFonts w:hint="cs"/>
          <w:sz w:val="30"/>
          <w:szCs w:val="30"/>
          <w:lang w:bidi="ar-KW"/>
        </w:rPr>
        <w:sym w:font="AGA Arabesque" w:char="F074"/>
      </w:r>
      <w:r w:rsidRPr="00356F29">
        <w:rPr>
          <w:rFonts w:hint="cs"/>
          <w:sz w:val="30"/>
          <w:szCs w:val="30"/>
          <w:rtl/>
          <w:lang w:bidi="ar-KW"/>
        </w:rPr>
        <w:t xml:space="preserve"> هستند، در 15 رمضان سال سوم هجری چشم به‌ دنیا گشودند و در ربیع الاول سال (50 هـ) در ش</w:t>
      </w:r>
      <w:r w:rsidR="00C50A69">
        <w:rPr>
          <w:rFonts w:hint="cs"/>
          <w:sz w:val="30"/>
          <w:szCs w:val="30"/>
          <w:rtl/>
          <w:lang w:bidi="ar-KW"/>
        </w:rPr>
        <w:t>هر مدینه‌ وفات فرمودند و در قبرستان بقیع</w:t>
      </w:r>
      <w:r w:rsidRPr="00356F29">
        <w:rPr>
          <w:rFonts w:hint="cs"/>
          <w:sz w:val="30"/>
          <w:szCs w:val="30"/>
          <w:rtl/>
          <w:lang w:bidi="ar-KW"/>
        </w:rPr>
        <w:t xml:space="preserve"> دفن شدند.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حسین نیز نوه‌ و ریحانه‌ی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 ایشان فرزند علی بن ابی‌طالب </w:t>
      </w:r>
      <w:r w:rsidRPr="00356F29">
        <w:rPr>
          <w:rFonts w:hint="cs"/>
          <w:sz w:val="30"/>
          <w:szCs w:val="30"/>
          <w:lang w:bidi="ar-KW"/>
        </w:rPr>
        <w:sym w:font="AGA Arabesque" w:char="F074"/>
      </w:r>
      <w:r w:rsidRPr="00356F29">
        <w:rPr>
          <w:rFonts w:hint="cs"/>
          <w:sz w:val="30"/>
          <w:szCs w:val="30"/>
          <w:rtl/>
          <w:lang w:bidi="ar-KW"/>
        </w:rPr>
        <w:t xml:space="preserve"> هستند، در شعبان سال (4 هـ) چشم به‌ دنیا گشودند و در (10 محرم سال 61 هـ) در کربلا به‌ درجه‌ی شهادت نائل آمدند</w:t>
      </w:r>
      <w:r w:rsidR="00F604F8">
        <w:rPr>
          <w:rStyle w:val="a4"/>
          <w:sz w:val="30"/>
          <w:szCs w:val="30"/>
          <w:rtl/>
          <w:lang w:bidi="ar-KW"/>
        </w:rPr>
        <w:t>(</w:t>
      </w:r>
      <w:r w:rsidR="00F604F8" w:rsidRPr="00356F29">
        <w:rPr>
          <w:rStyle w:val="a4"/>
          <w:sz w:val="30"/>
          <w:szCs w:val="30"/>
          <w:rtl/>
          <w:lang w:bidi="ar-KW"/>
        </w:rPr>
        <w:footnoteReference w:id="56"/>
      </w:r>
      <w:r w:rsidR="00F604F8">
        <w:rPr>
          <w:rStyle w:val="a4"/>
          <w:sz w:val="30"/>
          <w:szCs w:val="30"/>
          <w:rtl/>
          <w:lang w:bidi="ar-KW"/>
        </w:rPr>
        <w:t>)</w:t>
      </w:r>
      <w:r w:rsidR="00C50A6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بیان داشته‌: ما بر محبت این اصحاب خدا را گواه می‌گیریم، و با زبانمان به‌ نحو شایسته‌ای آنها را تمجید می‌نماییم؛ و از آن دو منهج گمراه تبرئه‌ می‌جوییم: منهج روافضی که‌ در حق اصحاب ناسزا می‌گویند و راجع به‌ اهل بیت افراط می‌نمایند؛ و منهج نواصبی که‌ اهل بیت را مورد دشمنی و کینه‌ خود قرار می‌دهند، و معتقدیم که‌ </w:t>
      </w:r>
      <w:r w:rsidR="00C50A69">
        <w:rPr>
          <w:rFonts w:hint="cs"/>
          <w:sz w:val="30"/>
          <w:szCs w:val="30"/>
          <w:rtl/>
          <w:lang w:bidi="ar-KW"/>
        </w:rPr>
        <w:t>اگر اهل بيت از اصحاب باشند،</w:t>
      </w:r>
      <w:r w:rsidRPr="00356F29">
        <w:rPr>
          <w:rFonts w:hint="cs"/>
          <w:sz w:val="30"/>
          <w:szCs w:val="30"/>
          <w:rtl/>
          <w:lang w:bidi="ar-KW"/>
        </w:rPr>
        <w:t xml:space="preserve"> سه‌ حق را دارند: حق ایمان، حق صحابه‌ </w:t>
      </w:r>
      <w:r w:rsidR="00C50A69">
        <w:rPr>
          <w:rFonts w:hint="cs"/>
          <w:sz w:val="30"/>
          <w:szCs w:val="30"/>
          <w:rtl/>
          <w:lang w:bidi="ar-KW"/>
        </w:rPr>
        <w:t xml:space="preserve">بودن </w:t>
      </w:r>
      <w:r w:rsidRPr="00356F29">
        <w:rPr>
          <w:rFonts w:hint="cs"/>
          <w:sz w:val="30"/>
          <w:szCs w:val="30"/>
          <w:rtl/>
          <w:lang w:bidi="ar-KW"/>
        </w:rPr>
        <w:t xml:space="preserve">و حق خویشاوندی با پیامبر </w:t>
      </w:r>
      <w:r w:rsidRPr="00356F29">
        <w:rPr>
          <w:rFonts w:ascii="Tahoma" w:hAnsi="Tahoma" w:cs="CTraditional Arabic" w:hint="cs"/>
          <w:sz w:val="30"/>
          <w:szCs w:val="30"/>
          <w:rtl/>
          <w:lang w:bidi="fa-IR"/>
        </w:rPr>
        <w:t>ص</w:t>
      </w:r>
      <w:r w:rsidR="00F604F8">
        <w:rPr>
          <w:rStyle w:val="a4"/>
          <w:sz w:val="30"/>
          <w:szCs w:val="30"/>
          <w:rtl/>
          <w:lang w:bidi="ar-KW"/>
        </w:rPr>
        <w:t>(</w:t>
      </w:r>
      <w:r w:rsidR="00F604F8" w:rsidRPr="00356F29">
        <w:rPr>
          <w:rStyle w:val="a4"/>
          <w:sz w:val="30"/>
          <w:szCs w:val="30"/>
          <w:rtl/>
          <w:lang w:bidi="ar-KW"/>
        </w:rPr>
        <w:footnoteReference w:id="57"/>
      </w:r>
      <w:r w:rsidR="00F604F8">
        <w:rPr>
          <w:rStyle w:val="a4"/>
          <w:sz w:val="30"/>
          <w:szCs w:val="30"/>
          <w:rtl/>
          <w:lang w:bidi="ar-KW"/>
        </w:rPr>
        <w:t>)</w:t>
      </w:r>
      <w:r w:rsidR="00C50A6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همان نوشته‌ در شرح قول مصنف که‌ گفته‌: </w:t>
      </w:r>
      <w:r w:rsidRPr="00356F29">
        <w:rPr>
          <w:rFonts w:hint="cs"/>
          <w:sz w:val="30"/>
          <w:szCs w:val="30"/>
          <w:rtl/>
        </w:rPr>
        <w:t>«</w:t>
      </w:r>
      <w:r w:rsidRPr="00356F29">
        <w:rPr>
          <w:rFonts w:hint="cs"/>
          <w:sz w:val="30"/>
          <w:szCs w:val="30"/>
          <w:rtl/>
          <w:lang w:bidi="ar-KW"/>
        </w:rPr>
        <w:t xml:space="preserve">و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دارند</w:t>
      </w:r>
      <w:r w:rsidRPr="00356F29">
        <w:rPr>
          <w:rFonts w:hint="cs"/>
          <w:sz w:val="30"/>
          <w:szCs w:val="30"/>
          <w:rtl/>
        </w:rPr>
        <w:t>»</w:t>
      </w:r>
      <w:r w:rsidRPr="00356F29">
        <w:rPr>
          <w:rFonts w:hint="cs"/>
          <w:sz w:val="30"/>
          <w:szCs w:val="30"/>
          <w:rtl/>
          <w:lang w:bidi="ar-KW"/>
        </w:rPr>
        <w:t xml:space="preserve"> می‌گوید: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یعنی: و از جمله‌ اصول اهل سنت و جماعت این است که‌ به‌ خاطر دو ویژگی اهل بیت را دوست دارند: یکی: ایمان و دیگری: خویشاوندی با پیامبر </w:t>
      </w:r>
      <w:r w:rsidRPr="00356F29">
        <w:rPr>
          <w:rFonts w:ascii="Tahoma" w:hAnsi="Tahoma" w:cs="CTraditional Arabic" w:hint="cs"/>
          <w:sz w:val="30"/>
          <w:szCs w:val="30"/>
          <w:rtl/>
          <w:lang w:bidi="fa-IR"/>
        </w:rPr>
        <w:t>ص</w:t>
      </w:r>
      <w:r w:rsidRPr="00356F29">
        <w:rPr>
          <w:rFonts w:hint="cs"/>
          <w:sz w:val="30"/>
          <w:szCs w:val="30"/>
          <w:rtl/>
          <w:lang w:bidi="ar-KW"/>
        </w:rPr>
        <w:t>، و هرگز آنها را مورد نفرت قرار نمی‌دهند.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بنابر این محبت علی </w:t>
      </w:r>
      <w:r w:rsidRPr="00356F29">
        <w:rPr>
          <w:rFonts w:hint="cs"/>
          <w:sz w:val="30"/>
          <w:szCs w:val="30"/>
          <w:lang w:bidi="ar-KW"/>
        </w:rPr>
        <w:sym w:font="AGA Arabesque" w:char="F074"/>
      </w:r>
      <w:r w:rsidRPr="00356F29">
        <w:rPr>
          <w:rFonts w:hint="cs"/>
          <w:sz w:val="30"/>
          <w:szCs w:val="30"/>
          <w:rtl/>
          <w:lang w:bidi="ar-KW"/>
        </w:rPr>
        <w:t xml:space="preserve"> از طریق تنفر و نفرت از ابوبکر و عمر </w:t>
      </w:r>
      <w:r w:rsidR="00726114">
        <w:rPr>
          <w:rFonts w:hint="cs"/>
          <w:sz w:val="30"/>
          <w:szCs w:val="30"/>
          <w:rtl/>
          <w:lang w:bidi="ar-KW"/>
        </w:rPr>
        <w:t xml:space="preserve"> </w:t>
      </w:r>
      <w:r w:rsidR="00726114" w:rsidRPr="00726114">
        <w:rPr>
          <w:rFonts w:cs="CTraditional Arabic" w:hint="cs"/>
          <w:sz w:val="30"/>
          <w:szCs w:val="30"/>
          <w:rtl/>
          <w:lang w:bidi="fa-IR"/>
        </w:rPr>
        <w:t>م</w:t>
      </w:r>
      <w:r w:rsidRPr="00356F29">
        <w:rPr>
          <w:rFonts w:hint="cs"/>
          <w:sz w:val="30"/>
          <w:szCs w:val="30"/>
          <w:rtl/>
          <w:lang w:bidi="ar-KW"/>
        </w:rPr>
        <w:t xml:space="preserve"> ممکن نیست، تا اینکه‌ چنان تلقی شود که‌ ابوبکر و عمر با علی دشمن بوده‌اند، با وجود اینکه‌ به‌ تواتر رسیده‌ است که‌ علی </w:t>
      </w:r>
      <w:r w:rsidRPr="00356F29">
        <w:rPr>
          <w:rFonts w:hint="cs"/>
          <w:sz w:val="30"/>
          <w:szCs w:val="30"/>
          <w:lang w:bidi="ar-KW"/>
        </w:rPr>
        <w:sym w:font="AGA Arabesque" w:char="F074"/>
      </w:r>
      <w:r w:rsidRPr="00356F29">
        <w:rPr>
          <w:rFonts w:hint="cs"/>
          <w:sz w:val="30"/>
          <w:szCs w:val="30"/>
          <w:rtl/>
          <w:lang w:bidi="ar-KW"/>
        </w:rPr>
        <w:t xml:space="preserve"> بر منبر آنها را می‌ستود.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می‌گوییم: ما بر محبت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خویشاوندی ایشان خدا را گواه می‌گیریم، آنها را به‌ خاطر محبت خدا و رسولش مورد محبت و مودت خویش قرار می‌دهیم.</w:t>
      </w:r>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 xml:space="preserve">عباس وقتی که‌ شکایت دوری قریش از بنی هاشم را نزد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برد، در جواب فرمودند:</w:t>
      </w:r>
      <w:r w:rsidR="00726114">
        <w:rPr>
          <w:rFonts w:hint="cs"/>
          <w:sz w:val="30"/>
          <w:szCs w:val="30"/>
          <w:rtl/>
          <w:lang w:bidi="ar-KW"/>
        </w:rPr>
        <w:t xml:space="preserve"> «</w:t>
      </w:r>
      <w:r w:rsidRPr="00356F29">
        <w:rPr>
          <w:rFonts w:ascii="Lotus Linotype" w:hAnsi="Lotus Linotype" w:cs="Lotus Linotype"/>
          <w:sz w:val="30"/>
          <w:szCs w:val="30"/>
          <w:rtl/>
          <w:lang w:bidi="ar-KW"/>
        </w:rPr>
        <w:t>و</w:t>
      </w:r>
      <w:r w:rsidRPr="00356F29">
        <w:rPr>
          <w:rFonts w:ascii="Lotus Linotype" w:hAnsi="Lotus Linotype" w:cs="Lotus Linotype" w:hint="cs"/>
          <w:sz w:val="30"/>
          <w:szCs w:val="30"/>
          <w:rtl/>
          <w:lang w:bidi="ar-KW"/>
        </w:rPr>
        <w:t>الذ</w:t>
      </w:r>
      <w:r w:rsidR="00726114">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نفس</w:t>
      </w:r>
      <w:r w:rsidR="00726114">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بیده</w:t>
      </w:r>
      <w:r w:rsidRPr="00356F29">
        <w:rPr>
          <w:rFonts w:hint="cs"/>
          <w:sz w:val="30"/>
          <w:szCs w:val="30"/>
          <w:rtl/>
          <w:lang w:bidi="ar-KW"/>
        </w:rPr>
        <w:t>‌</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لا ی</w:t>
      </w:r>
      <w:r w:rsidRPr="00356F29">
        <w:rPr>
          <w:rFonts w:ascii="Lotus Linotype" w:hAnsi="Lotus Linotype" w:cs="Lotus Linotype"/>
          <w:sz w:val="30"/>
          <w:szCs w:val="30"/>
          <w:rtl/>
        </w:rPr>
        <w:t>ؤ</w:t>
      </w:r>
      <w:r w:rsidR="00726114">
        <w:rPr>
          <w:rFonts w:ascii="Lotus Linotype" w:hAnsi="Lotus Linotype" w:cs="Lotus Linotype"/>
          <w:sz w:val="30"/>
          <w:szCs w:val="30"/>
          <w:rtl/>
          <w:lang w:bidi="ar-KW"/>
        </w:rPr>
        <w:t>منون حت</w:t>
      </w:r>
      <w:r w:rsidR="00726114">
        <w:rPr>
          <w:rFonts w:ascii="Lotus Linotype" w:hAnsi="Lotus Linotype" w:cs="Lotus Linotype" w:hint="cs"/>
          <w:sz w:val="30"/>
          <w:szCs w:val="30"/>
          <w:rtl/>
          <w:lang w:bidi="ar-KW"/>
        </w:rPr>
        <w:t>ى</w:t>
      </w:r>
      <w:r w:rsidRPr="00356F29">
        <w:rPr>
          <w:rFonts w:ascii="Lotus Linotype" w:hAnsi="Lotus Linotype" w:cs="Lotus Linotype"/>
          <w:sz w:val="30"/>
          <w:szCs w:val="30"/>
          <w:rtl/>
          <w:lang w:bidi="ar-KW"/>
        </w:rPr>
        <w:t xml:space="preserve"> یحبوکم 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ولقرابت</w:t>
      </w:r>
      <w:r w:rsidR="00726114">
        <w:rPr>
          <w:rFonts w:ascii="Lotus Linotype" w:hAnsi="Lotus Linotype" w:cs="Lotus Linotype" w:hint="cs"/>
          <w:sz w:val="30"/>
          <w:szCs w:val="30"/>
          <w:rtl/>
          <w:lang w:bidi="ar-KW"/>
        </w:rPr>
        <w:t>ي».</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(سوگند به‌ کسی که‌ جان من در دست او است تا وقتی که‌ شما را به‌ خاطر خدا و به‌ خاطر خویشاوندی با من دوست نداشته‌ باشند، ایمانشان کامل نخواهد شد).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سوگند یاد نمودند که‌ ایمانشان کامل نخوهد شد تا وقتی که‌ به‌ خاطر خدا آنها (اهل بیت)را دوست نداشته‌ باشند، این نوع از محبت سایر مسلمانان نیز با آنها مشارکت دارند، زی</w:t>
      </w:r>
      <w:r w:rsidR="00726114">
        <w:rPr>
          <w:rFonts w:hint="cs"/>
          <w:sz w:val="30"/>
          <w:szCs w:val="30"/>
          <w:rtl/>
          <w:lang w:bidi="ar-KW"/>
        </w:rPr>
        <w:t>را بر هر مسلمانی واجب است که‌ به</w:t>
      </w:r>
      <w:r w:rsidRPr="00356F29">
        <w:rPr>
          <w:rFonts w:hint="cs"/>
          <w:sz w:val="30"/>
          <w:szCs w:val="30"/>
          <w:rtl/>
          <w:lang w:bidi="ar-KW"/>
        </w:rPr>
        <w:t xml:space="preserve"> خاطر خدا سایر مسلمانان را دوست</w:t>
      </w:r>
      <w:r w:rsidR="00726114">
        <w:rPr>
          <w:rFonts w:hint="cs"/>
          <w:sz w:val="30"/>
          <w:szCs w:val="30"/>
          <w:rtl/>
          <w:lang w:bidi="ar-KW"/>
        </w:rPr>
        <w:t xml:space="preserve"> داشته‌ باشد، اما وقتی فرمودند: «</w:t>
      </w:r>
      <w:r w:rsidRPr="00356F29">
        <w:rPr>
          <w:rFonts w:hint="cs"/>
          <w:sz w:val="30"/>
          <w:szCs w:val="30"/>
          <w:rtl/>
          <w:lang w:bidi="ar-KW"/>
        </w:rPr>
        <w:t>و به‌ خاطر خویشاوندی با من</w:t>
      </w:r>
      <w:r w:rsidR="00726114">
        <w:rPr>
          <w:rFonts w:hint="eastAsia"/>
          <w:sz w:val="30"/>
          <w:szCs w:val="30"/>
          <w:rtl/>
          <w:lang w:bidi="ar-KW"/>
        </w:rPr>
        <w:t>»</w:t>
      </w:r>
      <w:r w:rsidRPr="00356F29">
        <w:rPr>
          <w:rFonts w:hint="cs"/>
          <w:sz w:val="30"/>
          <w:szCs w:val="30"/>
          <w:rtl/>
          <w:lang w:bidi="ar-KW"/>
        </w:rPr>
        <w:t xml:space="preserve"> این یک محبت اضافی است که‌ علاوه‌ بر محبت و مودت به‌ خاطر خدا تنها شامل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پس عقیده‌ی اهل سنت و جماعت راجع به‌ اهل بیت عبارت است از اینکه‌: آنها را دوست داشته‌ و ولایت آنها را پذیرفته‌ و وصیت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در خصوص آنها را اجرا می‌نمایند. و مقام و منزلتی ما فوق منزلت واقعی را به‌ آنها نمی‌دهند، بلکه‌ از کسانی تبرئه‌ می‌جویند که‌ در حق آنها تا حد الوهیت افراط نموده‌اند</w:t>
      </w:r>
      <w:r w:rsidR="00F604F8">
        <w:rPr>
          <w:rStyle w:val="a4"/>
          <w:sz w:val="30"/>
          <w:szCs w:val="30"/>
          <w:rtl/>
          <w:lang w:bidi="ar-KW"/>
        </w:rPr>
        <w:t>(</w:t>
      </w:r>
      <w:r w:rsidR="00F604F8" w:rsidRPr="00356F29">
        <w:rPr>
          <w:rStyle w:val="a4"/>
          <w:sz w:val="30"/>
          <w:szCs w:val="30"/>
          <w:rtl/>
          <w:lang w:bidi="ar-KW"/>
        </w:rPr>
        <w:footnoteReference w:id="58"/>
      </w:r>
      <w:r w:rsidR="00F604F8">
        <w:rPr>
          <w:rStyle w:val="a4"/>
          <w:sz w:val="30"/>
          <w:szCs w:val="30"/>
          <w:rtl/>
          <w:lang w:bidi="ar-KW"/>
        </w:rPr>
        <w:t>)</w:t>
      </w:r>
      <w:r w:rsidR="00726114">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w:t>
      </w:r>
      <w:r w:rsidRPr="00726114">
        <w:rPr>
          <w:rFonts w:ascii="Lotus Linotype" w:hAnsi="Lotus Linotype" w:cs="Lotus Linotype"/>
          <w:sz w:val="30"/>
          <w:szCs w:val="30"/>
          <w:rtl/>
        </w:rPr>
        <w:t>«</w:t>
      </w:r>
      <w:r w:rsidRPr="00726114">
        <w:rPr>
          <w:rFonts w:ascii="Lotus Linotype" w:hAnsi="Lotus Linotype" w:cs="Lotus Linotype"/>
          <w:sz w:val="30"/>
          <w:szCs w:val="30"/>
          <w:rtl/>
          <w:lang w:bidi="ar-KW"/>
        </w:rPr>
        <w:t xml:space="preserve">منهاج </w:t>
      </w:r>
      <w:r w:rsidR="00726114">
        <w:rPr>
          <w:rFonts w:ascii="Lotus Linotype" w:hAnsi="Lotus Linotype" w:cs="Lotus Linotype" w:hint="cs"/>
          <w:sz w:val="30"/>
          <w:szCs w:val="30"/>
          <w:rtl/>
          <w:lang w:bidi="ar-KW"/>
        </w:rPr>
        <w:t>أ</w:t>
      </w:r>
      <w:r w:rsidRPr="00726114">
        <w:rPr>
          <w:rFonts w:ascii="Lotus Linotype" w:hAnsi="Lotus Linotype" w:cs="Lotus Linotype"/>
          <w:sz w:val="30"/>
          <w:szCs w:val="30"/>
          <w:rtl/>
          <w:lang w:bidi="ar-KW"/>
        </w:rPr>
        <w:t>هل السنة والجماعة</w:t>
      </w:r>
      <w:r w:rsidRPr="00356F29">
        <w:rPr>
          <w:rFonts w:hint="cs"/>
          <w:sz w:val="30"/>
          <w:szCs w:val="30"/>
          <w:rtl/>
        </w:rPr>
        <w:t xml:space="preserve">» </w:t>
      </w:r>
      <w:r w:rsidRPr="00356F29">
        <w:rPr>
          <w:rFonts w:hint="cs"/>
          <w:sz w:val="30"/>
          <w:szCs w:val="30"/>
          <w:rtl/>
          <w:lang w:bidi="ar-KW"/>
        </w:rPr>
        <w:t xml:space="preserve">می‌گوید: ... اهل سنت و جماعت نیز می‌گویند: برخی از اصحاب دارای امتیازاتی ویژه‌ هستند و لازم است که‌ آنها را در مقام خود قرار داد، بنابر این اصحابی که‌ از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هستند، امثال: علی بن ابی طالب، حمزه‌، عباس، ابن عباس و ... از نظر ما - به‌ خاطر قرابتی که‌ با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دارند- محبوب‌تر از سایر اصحاب می‌باشند.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تا آنجا که‌ می‌گوید: اهل سنت و جماعت همانند روافض در خصوص اهل بیت افراط نمی‌کنند</w:t>
      </w:r>
      <w:r w:rsidR="00726114">
        <w:rPr>
          <w:rFonts w:hint="cs"/>
          <w:sz w:val="30"/>
          <w:szCs w:val="30"/>
          <w:rtl/>
          <w:lang w:bidi="ar-KW"/>
        </w:rPr>
        <w:t>،</w:t>
      </w:r>
      <w:r w:rsidRPr="00356F29">
        <w:rPr>
          <w:rFonts w:hint="cs"/>
          <w:sz w:val="30"/>
          <w:szCs w:val="30"/>
          <w:rtl/>
          <w:lang w:bidi="ar-KW"/>
        </w:rPr>
        <w:t xml:space="preserve"> و همانند نواصب نیز با آنها به‌ جنگ و عداوت نمی‌پردازند، بلکه‌ در میان آن دو منهجی میانه‌ را دنبال می‌کنند، و به‌ خاطر قرابتی که‌ با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دارند حق آنها را شناخته‌ و منزل</w:t>
      </w:r>
      <w:r w:rsidR="00726114">
        <w:rPr>
          <w:rFonts w:hint="cs"/>
          <w:sz w:val="30"/>
          <w:szCs w:val="30"/>
          <w:rtl/>
          <w:lang w:bidi="ar-KW"/>
        </w:rPr>
        <w:t>ت</w:t>
      </w:r>
      <w:r w:rsidRPr="00356F29">
        <w:rPr>
          <w:rFonts w:hint="cs"/>
          <w:sz w:val="30"/>
          <w:szCs w:val="30"/>
          <w:rtl/>
          <w:lang w:bidi="ar-KW"/>
        </w:rPr>
        <w:t xml:space="preserve"> و مقام واقعی را بدانها می‌دهند</w:t>
      </w:r>
      <w:r w:rsidR="00F604F8">
        <w:rPr>
          <w:rStyle w:val="a4"/>
          <w:sz w:val="30"/>
          <w:szCs w:val="30"/>
          <w:rtl/>
          <w:lang w:bidi="ar-KW"/>
        </w:rPr>
        <w:t>(</w:t>
      </w:r>
      <w:r w:rsidR="00F604F8" w:rsidRPr="00356F29">
        <w:rPr>
          <w:rStyle w:val="a4"/>
          <w:sz w:val="30"/>
          <w:szCs w:val="30"/>
          <w:rtl/>
          <w:lang w:bidi="ar-KW"/>
        </w:rPr>
        <w:footnoteReference w:id="59"/>
      </w:r>
      <w:r w:rsidR="00F604F8">
        <w:rPr>
          <w:rStyle w:val="a4"/>
          <w:sz w:val="30"/>
          <w:szCs w:val="30"/>
          <w:rtl/>
          <w:lang w:bidi="ar-KW"/>
        </w:rPr>
        <w:t>)</w:t>
      </w:r>
      <w:r w:rsidR="00726114">
        <w:rPr>
          <w:rFonts w:hint="cs"/>
          <w:sz w:val="30"/>
          <w:szCs w:val="30"/>
          <w:rtl/>
          <w:lang w:bidi="ar-KW"/>
        </w:rPr>
        <w:t>.</w:t>
      </w:r>
    </w:p>
    <w:p w:rsidR="00515180" w:rsidRPr="005711B0" w:rsidRDefault="00515180" w:rsidP="001E5444">
      <w:pPr>
        <w:widowControl w:val="0"/>
        <w:tabs>
          <w:tab w:val="left" w:pos="1106"/>
        </w:tabs>
        <w:spacing w:line="216" w:lineRule="auto"/>
        <w:ind w:firstLine="284"/>
        <w:rPr>
          <w:rFonts w:ascii="Lotus Linotype" w:hAnsi="Lotus Linotype" w:cs="Lotus Linotype" w:hint="cs"/>
          <w:spacing w:val="-4"/>
          <w:sz w:val="30"/>
          <w:szCs w:val="30"/>
          <w:rtl/>
          <w:lang w:bidi="ar-KW"/>
        </w:rPr>
      </w:pPr>
      <w:r w:rsidRPr="005711B0">
        <w:rPr>
          <w:rFonts w:hint="cs"/>
          <w:spacing w:val="-4"/>
          <w:sz w:val="30"/>
          <w:szCs w:val="30"/>
          <w:rtl/>
          <w:lang w:bidi="ar-KW"/>
        </w:rPr>
        <w:t xml:space="preserve">و در شرح بیت شماره‌ 184 کتاب </w:t>
      </w:r>
      <w:r w:rsidRPr="005711B0">
        <w:rPr>
          <w:rFonts w:hint="cs"/>
          <w:spacing w:val="-4"/>
          <w:sz w:val="30"/>
          <w:szCs w:val="30"/>
          <w:rtl/>
        </w:rPr>
        <w:t>«</w:t>
      </w:r>
      <w:r w:rsidRPr="005711B0">
        <w:rPr>
          <w:rFonts w:hint="cs"/>
          <w:spacing w:val="-4"/>
          <w:sz w:val="30"/>
          <w:szCs w:val="30"/>
          <w:rtl/>
          <w:lang w:bidi="ar-KW"/>
        </w:rPr>
        <w:t>شرح السفارینیه‌</w:t>
      </w:r>
      <w:r w:rsidRPr="005711B0">
        <w:rPr>
          <w:rFonts w:hint="cs"/>
          <w:spacing w:val="-4"/>
          <w:sz w:val="30"/>
          <w:szCs w:val="30"/>
          <w:rtl/>
        </w:rPr>
        <w:t>»</w:t>
      </w:r>
      <w:r w:rsidRPr="005711B0">
        <w:rPr>
          <w:rFonts w:hint="cs"/>
          <w:spacing w:val="-4"/>
          <w:sz w:val="30"/>
          <w:szCs w:val="30"/>
          <w:rtl/>
          <w:lang w:bidi="ar-KW"/>
        </w:rPr>
        <w:t xml:space="preserve"> می‌گوید: ... ما به‌ دو دلیل م</w:t>
      </w:r>
      <w:r w:rsidRPr="005711B0">
        <w:rPr>
          <w:rFonts w:hint="cs"/>
          <w:spacing w:val="-4"/>
          <w:sz w:val="30"/>
          <w:szCs w:val="30"/>
          <w:rtl/>
        </w:rPr>
        <w:t>ؤ</w:t>
      </w:r>
      <w:r w:rsidRPr="005711B0">
        <w:rPr>
          <w:rFonts w:hint="cs"/>
          <w:spacing w:val="-4"/>
          <w:sz w:val="30"/>
          <w:szCs w:val="30"/>
          <w:rtl/>
          <w:lang w:bidi="ar-KW"/>
        </w:rPr>
        <w:t>منان اهل بیت را دوست داریم، یکی اینکه‌ م</w:t>
      </w:r>
      <w:r w:rsidRPr="005711B0">
        <w:rPr>
          <w:rFonts w:hint="cs"/>
          <w:spacing w:val="-4"/>
          <w:sz w:val="30"/>
          <w:szCs w:val="30"/>
          <w:rtl/>
        </w:rPr>
        <w:t>ؤ</w:t>
      </w:r>
      <w:r w:rsidRPr="005711B0">
        <w:rPr>
          <w:rFonts w:hint="cs"/>
          <w:spacing w:val="-4"/>
          <w:sz w:val="30"/>
          <w:szCs w:val="30"/>
          <w:rtl/>
          <w:lang w:bidi="ar-KW"/>
        </w:rPr>
        <w:t xml:space="preserve">من هستند، دیگری اینکه‌ با پیامبر </w:t>
      </w:r>
      <w:r w:rsidRPr="005711B0">
        <w:rPr>
          <w:rFonts w:ascii="Tahoma" w:hAnsi="Tahoma" w:cs="CTraditional Arabic" w:hint="cs"/>
          <w:spacing w:val="-4"/>
          <w:sz w:val="30"/>
          <w:szCs w:val="30"/>
          <w:rtl/>
          <w:lang w:bidi="fa-IR"/>
        </w:rPr>
        <w:t>ص</w:t>
      </w:r>
      <w:r w:rsidRPr="005711B0">
        <w:rPr>
          <w:rFonts w:hint="cs"/>
          <w:spacing w:val="-4"/>
          <w:sz w:val="30"/>
          <w:szCs w:val="30"/>
          <w:rtl/>
          <w:lang w:bidi="ar-KW"/>
        </w:rPr>
        <w:t xml:space="preserve"> خویشاوند هستند، و از این رو آنها را بر دیگران برتری می‌دهیم، اما به‌ طور مطلق آنها را از فضیلت برخوردار نمی‌نماییم، بلکه‌ منزلت و مقام واقعی را برایشان در نظر می‌گیریم، آنها (اهل بیت) نیز کاملا بدان راضی هستند، زیرا امیر الم</w:t>
      </w:r>
      <w:r w:rsidRPr="005711B0">
        <w:rPr>
          <w:rFonts w:hint="cs"/>
          <w:spacing w:val="-4"/>
          <w:sz w:val="30"/>
          <w:szCs w:val="30"/>
          <w:rtl/>
        </w:rPr>
        <w:t>ؤ</w:t>
      </w:r>
      <w:r w:rsidRPr="005711B0">
        <w:rPr>
          <w:rFonts w:hint="cs"/>
          <w:spacing w:val="-4"/>
          <w:sz w:val="30"/>
          <w:szCs w:val="30"/>
          <w:rtl/>
          <w:lang w:bidi="ar-KW"/>
        </w:rPr>
        <w:t xml:space="preserve">منین علی بن ابی‌طالب </w:t>
      </w:r>
      <w:r w:rsidRPr="005711B0">
        <w:rPr>
          <w:rFonts w:hint="cs"/>
          <w:spacing w:val="-4"/>
          <w:sz w:val="30"/>
          <w:szCs w:val="30"/>
          <w:lang w:bidi="ar-KW"/>
        </w:rPr>
        <w:sym w:font="AGA Arabesque" w:char="F074"/>
      </w:r>
      <w:r w:rsidRPr="005711B0">
        <w:rPr>
          <w:rFonts w:hint="cs"/>
          <w:spacing w:val="-4"/>
          <w:sz w:val="30"/>
          <w:szCs w:val="30"/>
          <w:rtl/>
          <w:lang w:bidi="ar-KW"/>
        </w:rPr>
        <w:t xml:space="preserve"> که‌ امام اهل بیت است بر منبر کوفه‌ اعلام می‌داشت:</w:t>
      </w:r>
      <w:r w:rsidR="00726114" w:rsidRPr="005711B0">
        <w:rPr>
          <w:rFonts w:hint="cs"/>
          <w:spacing w:val="-4"/>
          <w:sz w:val="30"/>
          <w:szCs w:val="30"/>
          <w:rtl/>
          <w:lang w:bidi="ar-KW"/>
        </w:rPr>
        <w:t xml:space="preserve"> «</w:t>
      </w:r>
      <w:r w:rsidRPr="005711B0">
        <w:rPr>
          <w:rFonts w:ascii="Lotus Linotype" w:hAnsi="Lotus Linotype" w:cs="Lotus Linotype"/>
          <w:spacing w:val="-4"/>
          <w:sz w:val="30"/>
          <w:szCs w:val="30"/>
          <w:rtl/>
          <w:lang w:bidi="ar-KW"/>
        </w:rPr>
        <w:t>خیر هذه</w:t>
      </w:r>
      <w:r w:rsidRPr="005711B0">
        <w:rPr>
          <w:rFonts w:ascii="Lotus Linotype" w:hAnsi="Lotus Linotype"/>
          <w:spacing w:val="-4"/>
          <w:sz w:val="30"/>
          <w:szCs w:val="30"/>
          <w:rtl/>
          <w:lang w:bidi="ar-KW"/>
        </w:rPr>
        <w:t>‌</w:t>
      </w:r>
      <w:r w:rsidRPr="005711B0">
        <w:rPr>
          <w:rFonts w:ascii="Lotus Linotype" w:hAnsi="Lotus Linotype" w:cs="Lotus Linotype"/>
          <w:spacing w:val="-4"/>
          <w:sz w:val="30"/>
          <w:szCs w:val="30"/>
          <w:rtl/>
          <w:lang w:bidi="ar-KW"/>
        </w:rPr>
        <w:t xml:space="preserve"> ال</w:t>
      </w:r>
      <w:r w:rsidR="00726114" w:rsidRPr="005711B0">
        <w:rPr>
          <w:rFonts w:ascii="Lotus Linotype" w:hAnsi="Lotus Linotype" w:cs="Lotus Linotype" w:hint="cs"/>
          <w:spacing w:val="-4"/>
          <w:sz w:val="30"/>
          <w:szCs w:val="30"/>
          <w:rtl/>
          <w:lang w:bidi="ar-KW"/>
        </w:rPr>
        <w:t>أ</w:t>
      </w:r>
      <w:r w:rsidRPr="005711B0">
        <w:rPr>
          <w:rFonts w:ascii="Lotus Linotype" w:hAnsi="Lotus Linotype" w:cs="Lotus Linotype"/>
          <w:spacing w:val="-4"/>
          <w:sz w:val="30"/>
          <w:szCs w:val="30"/>
          <w:rtl/>
          <w:lang w:bidi="ar-KW"/>
        </w:rPr>
        <w:t xml:space="preserve">مة بعذ نبیها </w:t>
      </w:r>
      <w:r w:rsidR="00726114" w:rsidRPr="005711B0">
        <w:rPr>
          <w:rFonts w:ascii="Lotus Linotype" w:hAnsi="Lotus Linotype" w:cs="Lotus Linotype" w:hint="cs"/>
          <w:spacing w:val="-4"/>
          <w:sz w:val="30"/>
          <w:szCs w:val="30"/>
          <w:rtl/>
          <w:lang w:bidi="ar-KW"/>
        </w:rPr>
        <w:t>أ</w:t>
      </w:r>
      <w:r w:rsidRPr="005711B0">
        <w:rPr>
          <w:rFonts w:ascii="Lotus Linotype" w:hAnsi="Lotus Linotype" w:cs="Lotus Linotype"/>
          <w:spacing w:val="-4"/>
          <w:sz w:val="30"/>
          <w:szCs w:val="30"/>
          <w:rtl/>
          <w:lang w:bidi="ar-KW"/>
        </w:rPr>
        <w:t>بوبکر ثم عمر</w:t>
      </w:r>
      <w:r w:rsidR="00726114" w:rsidRPr="005711B0">
        <w:rPr>
          <w:rFonts w:ascii="Lotus Linotype" w:hAnsi="Lotus Linotype" w:cs="Lotus Linotype" w:hint="cs"/>
          <w:spacing w:val="-4"/>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hint="cs"/>
          <w:sz w:val="30"/>
          <w:szCs w:val="30"/>
          <w:rtl/>
          <w:lang w:bidi="ar-KW"/>
        </w:rPr>
      </w:pPr>
      <w:r w:rsidRPr="00356F29">
        <w:rPr>
          <w:rFonts w:ascii="Lotus Linotype" w:hAnsi="Lotus Linotype" w:hint="cs"/>
          <w:sz w:val="30"/>
          <w:szCs w:val="30"/>
          <w:rtl/>
          <w:lang w:bidi="ar-KW"/>
        </w:rPr>
        <w:t xml:space="preserve">(بعد از پیامبر </w:t>
      </w:r>
      <w:r w:rsidR="00726114" w:rsidRPr="00726114">
        <w:rPr>
          <w:rFonts w:ascii="Lotus Linotype" w:hAnsi="Lotus Linotype" w:cs="CTraditional Arabic" w:hint="cs"/>
          <w:sz w:val="28"/>
          <w:rtl/>
          <w:lang w:bidi="ar-KW"/>
        </w:rPr>
        <w:t>ص</w:t>
      </w:r>
      <w:r w:rsidRPr="00356F29">
        <w:rPr>
          <w:rFonts w:ascii="Lotus Linotype" w:hAnsi="Lotus Linotype" w:hint="cs"/>
          <w:sz w:val="30"/>
          <w:szCs w:val="30"/>
          <w:rtl/>
          <w:lang w:bidi="ar-KW"/>
        </w:rPr>
        <w:t xml:space="preserve"> ابوبکر سپس عمر بهترین خلق خدا می‌باشند).</w:t>
      </w:r>
    </w:p>
    <w:p w:rsidR="00515180" w:rsidRPr="00356F29" w:rsidRDefault="00515180" w:rsidP="001E5444">
      <w:pPr>
        <w:widowControl w:val="0"/>
        <w:tabs>
          <w:tab w:val="left" w:pos="1106"/>
        </w:tabs>
        <w:spacing w:line="216" w:lineRule="auto"/>
        <w:ind w:firstLine="284"/>
        <w:rPr>
          <w:rFonts w:ascii="Lotus Linotype" w:hAnsi="Lotus Linotype" w:hint="cs"/>
          <w:sz w:val="30"/>
          <w:szCs w:val="30"/>
          <w:rtl/>
          <w:lang w:bidi="ar-KW"/>
        </w:rPr>
      </w:pPr>
      <w:r w:rsidRPr="00356F29">
        <w:rPr>
          <w:rFonts w:ascii="Lotus Linotype" w:hAnsi="Lotus Linotype" w:hint="cs"/>
          <w:sz w:val="30"/>
          <w:szCs w:val="30"/>
          <w:rtl/>
          <w:lang w:bidi="ar-KW"/>
        </w:rPr>
        <w:t>و در شرح بیت شماره‌ (151) راجع به‌ روافض و نواصب می‌گوید: ... چه‌ کسی از گروهی فرمانبرداری می‌کند که‌ با اهل بیت دشمنی می‌ورزند؟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چه‌ کسی از آنها فرمانبرداری می‌نماید که‌ در حق علی بن ابی‌طالب ناسزا می‌گوید؟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همه‌ی مردم از بینش و رفتار آنها تنفر می‌نماید...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باز می‌گوید: کسان دیگری هستند که‌ بر عکس گروه‌ قبلی با اهل بیت و در رأس آنها علی بن ابی‌طالب </w:t>
      </w:r>
      <w:r w:rsidRPr="00356F29">
        <w:rPr>
          <w:rFonts w:hint="cs"/>
          <w:sz w:val="30"/>
          <w:szCs w:val="30"/>
          <w:lang w:bidi="ar-KW"/>
        </w:rPr>
        <w:sym w:font="AGA Arabesque" w:char="F074"/>
      </w:r>
      <w:r w:rsidRPr="00356F29">
        <w:rPr>
          <w:rFonts w:hint="cs"/>
          <w:sz w:val="30"/>
          <w:szCs w:val="30"/>
          <w:rtl/>
          <w:lang w:bidi="ar-KW"/>
        </w:rPr>
        <w:t xml:space="preserve"> دشمنی و عداوت می‌ورزند، و پناه بر خدا در حق آنها ناسزا می‌گویند و از آنها نفرت می‌جویند، اینها نیز به‌ حق اهل بیت تجاوز کرده‌اند؛ وای به‌ حال هر دو گروه‌: چه‌ اینها و چه‌ آنها...</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تحت آن گفته‌: علی بن ابی‌طالب با توجه‌ به‌ ذکاوت و دانش گسترده‌ای که‌ داشتند شهرت کسب کرده‌ بود.</w:t>
      </w:r>
    </w:p>
    <w:p w:rsidR="00515180" w:rsidRPr="00356F29" w:rsidRDefault="00515180" w:rsidP="001E5444">
      <w:pPr>
        <w:widowControl w:val="0"/>
        <w:tabs>
          <w:tab w:val="left" w:pos="1106"/>
        </w:tabs>
        <w:spacing w:line="216" w:lineRule="auto"/>
        <w:ind w:firstLine="284"/>
        <w:rPr>
          <w:rFonts w:ascii="Lotus Linotype" w:hAnsi="Lotus Linotype" w:cs="Lotus Linotype"/>
          <w:sz w:val="30"/>
          <w:szCs w:val="30"/>
          <w:rtl/>
          <w:lang w:bidi="ar-KW"/>
        </w:rPr>
      </w:pPr>
      <w:r w:rsidRPr="00356F29">
        <w:rPr>
          <w:rFonts w:hint="cs"/>
          <w:sz w:val="30"/>
          <w:szCs w:val="30"/>
          <w:rtl/>
          <w:lang w:bidi="ar-KW"/>
        </w:rPr>
        <w:t xml:space="preserve">و در شرح اربعین نووی تحت حدیث شماره‌ (11) می‌گوید: از ابی محمد بن حسن بن علی </w:t>
      </w:r>
      <w:r w:rsidRPr="00356F29">
        <w:rPr>
          <w:rFonts w:hint="cs"/>
          <w:sz w:val="30"/>
          <w:szCs w:val="30"/>
          <w:lang w:bidi="ar-KW"/>
        </w:rPr>
        <w:sym w:font="AGA Arabesque" w:char="F074"/>
      </w:r>
      <w:r w:rsidRPr="00356F29">
        <w:rPr>
          <w:rFonts w:hint="cs"/>
          <w:sz w:val="30"/>
          <w:szCs w:val="30"/>
          <w:rtl/>
          <w:lang w:bidi="ar-KW"/>
        </w:rPr>
        <w:t xml:space="preserve"> نوه‌ی رسول خدا </w:t>
      </w:r>
      <w:r w:rsidRPr="00356F29">
        <w:rPr>
          <w:rFonts w:ascii="Tahoma" w:hAnsi="Tahoma" w:cs="CTraditional Arabic" w:hint="cs"/>
          <w:sz w:val="30"/>
          <w:szCs w:val="30"/>
          <w:rtl/>
          <w:lang w:bidi="fa-IR"/>
        </w:rPr>
        <w:t>ص</w:t>
      </w:r>
      <w:r w:rsidRPr="00356F29">
        <w:rPr>
          <w:rFonts w:hint="cs"/>
          <w:sz w:val="30"/>
          <w:szCs w:val="30"/>
          <w:rtl/>
          <w:lang w:bidi="ar-KW"/>
        </w:rPr>
        <w:t xml:space="preserve"> و فرزند دختر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که‌ فرزند بزرگ ایشان می‌باشد؛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او را تمجید نمود و فرمود:</w:t>
      </w:r>
      <w:r w:rsidR="00726114">
        <w:rPr>
          <w:rFonts w:hint="cs"/>
          <w:sz w:val="30"/>
          <w:szCs w:val="30"/>
          <w:rtl/>
          <w:lang w:bidi="ar-KW"/>
        </w:rPr>
        <w:t xml:space="preserve"> «</w:t>
      </w:r>
      <w:r w:rsidR="00726114">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w:t>
      </w:r>
      <w:r w:rsidR="00726114">
        <w:rPr>
          <w:rFonts w:ascii="Lotus Linotype" w:hAnsi="Lotus Linotype" w:cs="Lotus Linotype" w:hint="cs"/>
          <w:sz w:val="30"/>
          <w:szCs w:val="30"/>
          <w:rtl/>
          <w:lang w:bidi="ar-KW"/>
        </w:rPr>
        <w:t>َّ</w:t>
      </w:r>
      <w:r w:rsidR="00726114">
        <w:rPr>
          <w:rFonts w:ascii="Lotus Linotype" w:hAnsi="Lotus Linotype" w:cs="Lotus Linotype"/>
          <w:sz w:val="30"/>
          <w:szCs w:val="30"/>
          <w:rtl/>
          <w:lang w:bidi="ar-KW"/>
        </w:rPr>
        <w:t xml:space="preserve"> ابن</w:t>
      </w:r>
      <w:r w:rsidR="00726114">
        <w:rPr>
          <w:rFonts w:ascii="Lotus Linotype" w:hAnsi="Lotus Linotype" w:cs="Lotus Linotype" w:hint="cs"/>
          <w:sz w:val="30"/>
          <w:szCs w:val="30"/>
          <w:rtl/>
          <w:lang w:bidi="ar-KW"/>
        </w:rPr>
        <w:t>ي</w:t>
      </w:r>
      <w:r w:rsidR="00726114">
        <w:rPr>
          <w:rFonts w:ascii="Lotus Linotype" w:hAnsi="Lotus Linotype" w:cs="Lotus Linotype"/>
          <w:sz w:val="30"/>
          <w:szCs w:val="30"/>
          <w:rtl/>
          <w:lang w:bidi="ar-KW"/>
        </w:rPr>
        <w:t xml:space="preserve"> هذا سید، و</w:t>
      </w:r>
      <w:r w:rsidRPr="00356F29">
        <w:rPr>
          <w:rFonts w:ascii="Lotus Linotype" w:hAnsi="Lotus Linotype" w:cs="Lotus Linotype"/>
          <w:sz w:val="30"/>
          <w:szCs w:val="30"/>
          <w:rtl/>
          <w:lang w:bidi="ar-KW"/>
        </w:rPr>
        <w:t>سیصلح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بین فئتین من المسلمین</w:t>
      </w:r>
      <w:r w:rsidR="00726114">
        <w:rPr>
          <w:rFonts w:ascii="Lotus Linotype" w:hAnsi="Lotus Linotype" w:cs="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(این فرزند من سید است و خدا به‌ وسیله‌ی او میان دو دسته‌ از مسلمانان صلح و آشتی برقرار می‌نماید).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پس خداوند به‌ وسیله‌ی او میان دو گروه‌ متنازع و دارای اختلاف صلح و آشتی برقرار نمود، آنگاه که‌ برای معاویه‌ بن ابی‌سفیان از خلافت تنازل نمودند، و با انجام این کار به‌ سیادت دست یافتند.</w:t>
      </w:r>
    </w:p>
    <w:p w:rsidR="00515180" w:rsidRPr="00356F29" w:rsidRDefault="00515180" w:rsidP="001E5444">
      <w:pPr>
        <w:widowControl w:val="0"/>
        <w:tabs>
          <w:tab w:val="left" w:pos="1106"/>
        </w:tabs>
        <w:spacing w:line="216" w:lineRule="auto"/>
        <w:ind w:firstLine="284"/>
        <w:rPr>
          <w:rFonts w:hint="cs"/>
          <w:sz w:val="30"/>
          <w:szCs w:val="30"/>
          <w:rtl/>
          <w:lang w:bidi="fa-IR"/>
        </w:rPr>
      </w:pPr>
      <w:r w:rsidRPr="00356F29">
        <w:rPr>
          <w:rFonts w:hint="cs"/>
          <w:sz w:val="30"/>
          <w:szCs w:val="30"/>
          <w:rtl/>
          <w:lang w:bidi="ar-KW"/>
        </w:rPr>
        <w:t xml:space="preserve">خواننده‌ی گرامی به‌ سخنان این امام </w:t>
      </w:r>
      <w:r w:rsidRPr="00356F29">
        <w:rPr>
          <w:rFonts w:ascii="Tahoma" w:hAnsi="Tahoma" w:cs="CTraditional Arabic" w:hint="cs"/>
          <w:sz w:val="30"/>
          <w:szCs w:val="30"/>
          <w:rtl/>
          <w:lang w:bidi="fa-IR"/>
        </w:rPr>
        <w:t>:</w:t>
      </w:r>
      <w:r w:rsidRPr="00356F29">
        <w:rPr>
          <w:rFonts w:hint="cs"/>
          <w:sz w:val="30"/>
          <w:szCs w:val="30"/>
          <w:rtl/>
          <w:lang w:bidi="ar-KW"/>
        </w:rPr>
        <w:t xml:space="preserve"> توجه‌ کن که‌ می‌فرماید: ما بر محبت اهل بیت و قرابت ایشان با پیامبر </w:t>
      </w:r>
      <w:r w:rsidRPr="00356F29">
        <w:rPr>
          <w:rFonts w:ascii="Tahoma" w:hAnsi="Tahoma" w:cs="CTraditional Arabic" w:hint="cs"/>
          <w:sz w:val="30"/>
          <w:szCs w:val="30"/>
          <w:rtl/>
          <w:lang w:bidi="fa-IR"/>
        </w:rPr>
        <w:t>ص</w:t>
      </w:r>
      <w:r w:rsidRPr="00356F29">
        <w:rPr>
          <w:rFonts w:hint="cs"/>
          <w:sz w:val="30"/>
          <w:szCs w:val="30"/>
          <w:rtl/>
          <w:lang w:bidi="ar-KW"/>
        </w:rPr>
        <w:t>، خدا را گواه می‌گیریم. حال صادقانه‌ از خود س</w:t>
      </w:r>
      <w:r w:rsidRPr="00356F29">
        <w:rPr>
          <w:rFonts w:hint="cs"/>
          <w:sz w:val="30"/>
          <w:szCs w:val="30"/>
          <w:rtl/>
        </w:rPr>
        <w:t>ؤ</w:t>
      </w:r>
      <w:r w:rsidRPr="00356F29">
        <w:rPr>
          <w:rFonts w:hint="cs"/>
          <w:sz w:val="30"/>
          <w:szCs w:val="30"/>
          <w:rtl/>
          <w:lang w:bidi="ar-KW"/>
        </w:rPr>
        <w:t xml:space="preserve">ال کن و بپرس: آیا بعد از این نیز، دلیل دیگری برای محبت اهل سنت و جماعت – که‌ محمد بن عبدالوهاب و پیرانش نیز از آنها هستند- نسبت به‌ اهل بیت </w:t>
      </w:r>
      <w:r w:rsidRPr="00356F29">
        <w:rPr>
          <w:rFonts w:cs="CTraditional Arabic" w:hint="cs"/>
          <w:sz w:val="30"/>
          <w:szCs w:val="30"/>
          <w:rtl/>
          <w:lang w:bidi="fa-IR"/>
        </w:rPr>
        <w:t>‡</w:t>
      </w:r>
      <w:r w:rsidRPr="00356F29">
        <w:rPr>
          <w:rFonts w:hint="cs"/>
          <w:sz w:val="30"/>
          <w:szCs w:val="30"/>
          <w:rtl/>
          <w:lang w:bidi="fa-IR"/>
        </w:rPr>
        <w:t xml:space="preserve"> لازم و ضروری است؟!!</w:t>
      </w:r>
    </w:p>
    <w:p w:rsidR="00107FC0" w:rsidRPr="00356F29" w:rsidRDefault="00107FC0" w:rsidP="001E5444">
      <w:pPr>
        <w:widowControl w:val="0"/>
        <w:tabs>
          <w:tab w:val="left" w:pos="1106"/>
        </w:tabs>
        <w:spacing w:line="216" w:lineRule="auto"/>
        <w:ind w:firstLine="284"/>
        <w:rPr>
          <w:rFonts w:hint="cs"/>
          <w:sz w:val="30"/>
          <w:szCs w:val="30"/>
          <w:rtl/>
          <w:lang w:bidi="fa-IR"/>
        </w:rPr>
      </w:pPr>
    </w:p>
    <w:p w:rsidR="00515180" w:rsidRPr="00356F29" w:rsidRDefault="00515180" w:rsidP="005711B0">
      <w:pPr>
        <w:pStyle w:val="1"/>
        <w:widowControl w:val="0"/>
        <w:spacing w:before="0" w:after="0" w:line="216" w:lineRule="auto"/>
        <w:ind w:firstLine="284"/>
        <w:jc w:val="lowKashida"/>
        <w:rPr>
          <w:rFonts w:hint="cs"/>
          <w:b w:val="0"/>
          <w:bCs w:val="0"/>
          <w:sz w:val="30"/>
          <w:szCs w:val="30"/>
          <w:rtl/>
          <w:lang w:bidi="fa-IR"/>
        </w:rPr>
      </w:pPr>
      <w:bookmarkStart w:id="158" w:name="_Toc58653393"/>
      <w:bookmarkStart w:id="159" w:name="_Toc58654317"/>
      <w:bookmarkStart w:id="160" w:name="_Toc58670515"/>
      <w:bookmarkStart w:id="161" w:name="_Toc212041421"/>
      <w:r w:rsidRPr="00356F29">
        <w:rPr>
          <w:rFonts w:hint="cs"/>
          <w:b w:val="0"/>
          <w:bCs w:val="0"/>
          <w:sz w:val="30"/>
          <w:szCs w:val="30"/>
          <w:rtl/>
          <w:lang w:bidi="ar-KW"/>
        </w:rPr>
        <w:t xml:space="preserve">کتابی راجع به‌ فضیلت و دانش اهل بیت </w:t>
      </w:r>
      <w:r w:rsidRPr="00356F29">
        <w:rPr>
          <w:rFonts w:cs="CTraditional Arabic" w:hint="cs"/>
          <w:b w:val="0"/>
          <w:bCs w:val="0"/>
          <w:sz w:val="30"/>
          <w:szCs w:val="30"/>
          <w:rtl/>
          <w:lang w:bidi="fa-IR"/>
        </w:rPr>
        <w:t>‡</w:t>
      </w:r>
      <w:bookmarkEnd w:id="158"/>
      <w:bookmarkEnd w:id="159"/>
      <w:bookmarkEnd w:id="160"/>
      <w:bookmarkEnd w:id="161"/>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محمد بن علامه‌ عبدالرحمن بن قاسم نجدی </w:t>
      </w:r>
      <w:r w:rsidRPr="00356F29">
        <w:rPr>
          <w:rFonts w:ascii="Tahoma" w:hAnsi="Tahoma" w:cs="CTraditional Arabic" w:hint="cs"/>
          <w:sz w:val="30"/>
          <w:szCs w:val="30"/>
          <w:rtl/>
          <w:lang w:bidi="fa-IR"/>
        </w:rPr>
        <w:t>:</w:t>
      </w:r>
      <w:r w:rsidRPr="00356F29">
        <w:rPr>
          <w:rFonts w:hint="cs"/>
          <w:sz w:val="30"/>
          <w:szCs w:val="30"/>
          <w:rtl/>
          <w:lang w:bidi="ar-KW"/>
        </w:rPr>
        <w:t xml:space="preserve"> راجع به‌ موقف و موضع اهل سنت و جماعت در برابر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کتاب جداگانه‌ای را به‌ رشته‌ی تحریر درآورده‌ است و آن را </w:t>
      </w:r>
      <w:r w:rsidRPr="00356F29">
        <w:rPr>
          <w:rFonts w:hint="cs"/>
          <w:sz w:val="30"/>
          <w:szCs w:val="30"/>
          <w:rtl/>
        </w:rPr>
        <w:t>«</w:t>
      </w:r>
      <w:r w:rsidRPr="00356F29">
        <w:rPr>
          <w:rFonts w:hint="cs"/>
          <w:sz w:val="30"/>
          <w:szCs w:val="30"/>
          <w:rtl/>
          <w:lang w:bidi="ar-KW"/>
        </w:rPr>
        <w:t xml:space="preserve">آل رسول الله‌ </w:t>
      </w:r>
      <w:r w:rsidRPr="00356F29">
        <w:rPr>
          <w:rFonts w:ascii="Tahoma" w:hAnsi="Tahoma" w:cs="CTraditional Arabic" w:hint="cs"/>
          <w:sz w:val="30"/>
          <w:szCs w:val="30"/>
          <w:rtl/>
          <w:lang w:bidi="fa-IR"/>
        </w:rPr>
        <w:t>ص</w:t>
      </w:r>
      <w:r w:rsidRPr="00356F29">
        <w:rPr>
          <w:rFonts w:hint="cs"/>
          <w:sz w:val="30"/>
          <w:szCs w:val="30"/>
          <w:rtl/>
          <w:lang w:bidi="ar-KW"/>
        </w:rPr>
        <w:t xml:space="preserve"> و</w:t>
      </w:r>
      <w:r w:rsidR="00726114">
        <w:rPr>
          <w:rFonts w:hint="cs"/>
          <w:sz w:val="30"/>
          <w:szCs w:val="30"/>
          <w:rtl/>
          <w:lang w:bidi="ar-KW"/>
        </w:rPr>
        <w:t>أ</w:t>
      </w:r>
      <w:r w:rsidR="00F10497">
        <w:rPr>
          <w:rFonts w:hint="cs"/>
          <w:sz w:val="30"/>
          <w:szCs w:val="30"/>
          <w:rtl/>
          <w:lang w:bidi="ar-KW"/>
        </w:rPr>
        <w:t>و</w:t>
      </w:r>
      <w:r w:rsidRPr="00356F29">
        <w:rPr>
          <w:rFonts w:hint="cs"/>
          <w:sz w:val="30"/>
          <w:szCs w:val="30"/>
          <w:rtl/>
          <w:lang w:bidi="ar-KW"/>
        </w:rPr>
        <w:t>لیا</w:t>
      </w:r>
      <w:r w:rsidRPr="00356F29">
        <w:rPr>
          <w:rFonts w:hint="cs"/>
          <w:sz w:val="30"/>
          <w:szCs w:val="30"/>
          <w:rtl/>
        </w:rPr>
        <w:t>ؤ</w:t>
      </w:r>
      <w:r w:rsidRPr="00356F29">
        <w:rPr>
          <w:rFonts w:hint="cs"/>
          <w:sz w:val="30"/>
          <w:szCs w:val="30"/>
          <w:rtl/>
          <w:lang w:bidi="ar-KW"/>
        </w:rPr>
        <w:t>ه‌</w:t>
      </w:r>
      <w:r w:rsidRPr="00356F29">
        <w:rPr>
          <w:rFonts w:hint="cs"/>
          <w:sz w:val="30"/>
          <w:szCs w:val="30"/>
          <w:rtl/>
        </w:rPr>
        <w:t xml:space="preserve">» </w:t>
      </w:r>
      <w:r w:rsidRPr="00356F29">
        <w:rPr>
          <w:rFonts w:hint="cs"/>
          <w:sz w:val="30"/>
          <w:szCs w:val="30"/>
          <w:rtl/>
          <w:lang w:bidi="ar-KW"/>
        </w:rPr>
        <w:t xml:space="preserve">نام داده‌ است، ایشان در ضمن آن کتاب راجع به‌ عقائد، فضائل، فقه‌ و فقهای اهل بیت بحث رانده‌ است. ایشان آن را از کتاب </w:t>
      </w:r>
      <w:r w:rsidRPr="00356F29">
        <w:rPr>
          <w:rFonts w:hint="cs"/>
          <w:sz w:val="30"/>
          <w:szCs w:val="30"/>
          <w:rtl/>
        </w:rPr>
        <w:t>«</w:t>
      </w:r>
      <w:r w:rsidRPr="00356F29">
        <w:rPr>
          <w:rFonts w:hint="cs"/>
          <w:sz w:val="30"/>
          <w:szCs w:val="30"/>
          <w:rtl/>
          <w:lang w:bidi="ar-KW"/>
        </w:rPr>
        <w:t>منهاج السن</w:t>
      </w:r>
      <w:r w:rsidR="00726114">
        <w:rPr>
          <w:rFonts w:hint="cs"/>
          <w:sz w:val="30"/>
          <w:szCs w:val="30"/>
          <w:rtl/>
          <w:lang w:bidi="ar-KW"/>
        </w:rPr>
        <w:t>ه</w:t>
      </w:r>
      <w:r w:rsidRPr="00356F29">
        <w:rPr>
          <w:rFonts w:hint="cs"/>
          <w:sz w:val="30"/>
          <w:szCs w:val="30"/>
          <w:rtl/>
          <w:lang w:bidi="ar-KW"/>
        </w:rPr>
        <w:t xml:space="preserve"> النبویه‌</w:t>
      </w:r>
      <w:r w:rsidRPr="00356F29">
        <w:rPr>
          <w:rFonts w:hint="cs"/>
          <w:sz w:val="30"/>
          <w:szCs w:val="30"/>
          <w:rtl/>
        </w:rPr>
        <w:t>»</w:t>
      </w:r>
      <w:r w:rsidRPr="00356F29">
        <w:rPr>
          <w:rFonts w:hint="cs"/>
          <w:sz w:val="30"/>
          <w:szCs w:val="30"/>
          <w:rtl/>
          <w:lang w:bidi="ar-KW"/>
        </w:rPr>
        <w:t xml:space="preserve"> نوشته‌ی ابن تیمیه‌</w:t>
      </w:r>
      <w:r w:rsidR="00726114">
        <w:rPr>
          <w:rFonts w:hint="cs"/>
          <w:sz w:val="30"/>
          <w:szCs w:val="30"/>
          <w:rtl/>
          <w:lang w:bidi="ar-KW"/>
        </w:rPr>
        <w:t xml:space="preserve"> </w:t>
      </w:r>
      <w:r w:rsidR="00726114" w:rsidRPr="00726114">
        <w:rPr>
          <w:rFonts w:cs="CTraditional Arabic" w:hint="cs"/>
          <w:sz w:val="28"/>
          <w:rtl/>
          <w:lang w:bidi="ar-KW"/>
        </w:rPr>
        <w:t>:</w:t>
      </w:r>
      <w:r w:rsidRPr="00356F29">
        <w:rPr>
          <w:rFonts w:hint="cs"/>
          <w:sz w:val="30"/>
          <w:szCs w:val="30"/>
          <w:rtl/>
          <w:lang w:bidi="ar-KW"/>
        </w:rPr>
        <w:t xml:space="preserve"> خلاصه‌ نموده‌ است.</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این نیز نشانه‌ی نهایت محبت، موالات، بزرگداشت و محبتی صادقانه‌ نسبت به‌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می‌باشد.</w:t>
      </w:r>
    </w:p>
    <w:p w:rsidR="00107FC0" w:rsidRPr="00356F29" w:rsidRDefault="00107FC0" w:rsidP="001E5444">
      <w:pPr>
        <w:widowControl w:val="0"/>
        <w:tabs>
          <w:tab w:val="left" w:pos="1106"/>
        </w:tabs>
        <w:spacing w:line="216" w:lineRule="auto"/>
        <w:ind w:firstLine="284"/>
        <w:rPr>
          <w:rFonts w:hint="cs"/>
          <w:sz w:val="30"/>
          <w:szCs w:val="30"/>
          <w:rtl/>
          <w:lang w:bidi="ar-KW"/>
        </w:rPr>
      </w:pP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fa-IR"/>
        </w:rPr>
      </w:pPr>
      <w:bookmarkStart w:id="162" w:name="_Toc58653394"/>
      <w:bookmarkStart w:id="163" w:name="_Toc58654318"/>
      <w:bookmarkStart w:id="164" w:name="_Toc58670516"/>
      <w:bookmarkStart w:id="165" w:name="_Toc212041422"/>
      <w:r w:rsidRPr="00356F29">
        <w:rPr>
          <w:rFonts w:hint="cs"/>
          <w:b w:val="0"/>
          <w:bCs w:val="0"/>
          <w:sz w:val="30"/>
          <w:szCs w:val="30"/>
          <w:rtl/>
          <w:lang w:bidi="ar-KW"/>
        </w:rPr>
        <w:t>علی، فاطمه‌، حسن و حس</w:t>
      </w:r>
      <w:r w:rsidR="00AB597D" w:rsidRPr="00356F29">
        <w:rPr>
          <w:rFonts w:hint="cs"/>
          <w:b w:val="0"/>
          <w:bCs w:val="0"/>
          <w:sz w:val="30"/>
          <w:szCs w:val="30"/>
          <w:rtl/>
          <w:lang w:bidi="ar-KW"/>
        </w:rPr>
        <w:t>ی</w:t>
      </w:r>
      <w:r w:rsidRPr="00356F29">
        <w:rPr>
          <w:rFonts w:hint="cs"/>
          <w:b w:val="0"/>
          <w:bCs w:val="0"/>
          <w:sz w:val="30"/>
          <w:szCs w:val="30"/>
          <w:rtl/>
          <w:lang w:bidi="ar-KW"/>
        </w:rPr>
        <w:t xml:space="preserve">ن </w:t>
      </w:r>
      <w:r w:rsidR="00726114">
        <w:rPr>
          <w:rFonts w:cs="CTraditional Arabic" w:hint="cs"/>
          <w:b w:val="0"/>
          <w:bCs w:val="0"/>
          <w:sz w:val="30"/>
          <w:szCs w:val="30"/>
          <w:rtl/>
          <w:lang w:bidi="fa-IR"/>
        </w:rPr>
        <w:t>ﻹ</w:t>
      </w:r>
      <w:r w:rsidRPr="00356F29">
        <w:rPr>
          <w:rFonts w:hint="cs"/>
          <w:b w:val="0"/>
          <w:bCs w:val="0"/>
          <w:sz w:val="30"/>
          <w:szCs w:val="30"/>
          <w:rtl/>
          <w:lang w:bidi="fa-IR"/>
        </w:rPr>
        <w:t xml:space="preserve"> فاضل‌ترین اهل بیت می‌باشند</w:t>
      </w:r>
      <w:bookmarkEnd w:id="162"/>
      <w:bookmarkEnd w:id="163"/>
      <w:bookmarkEnd w:id="164"/>
      <w:bookmarkEnd w:id="165"/>
    </w:p>
    <w:p w:rsidR="00515180"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fa-IR"/>
        </w:rPr>
        <w:t xml:space="preserve">شیخ عبدالعزیز سلمان </w:t>
      </w:r>
      <w:r w:rsidRPr="00356F29">
        <w:rPr>
          <w:rFonts w:ascii="Tahoma" w:hAnsi="Tahoma" w:cs="CTraditional Arabic" w:hint="cs"/>
          <w:sz w:val="30"/>
          <w:szCs w:val="30"/>
          <w:rtl/>
          <w:lang w:bidi="fa-IR"/>
        </w:rPr>
        <w:t>:</w:t>
      </w:r>
      <w:r w:rsidRPr="00356F29">
        <w:rPr>
          <w:rFonts w:hint="cs"/>
          <w:sz w:val="30"/>
          <w:szCs w:val="30"/>
          <w:rtl/>
          <w:lang w:bidi="fa-IR"/>
        </w:rPr>
        <w:t xml:space="preserve"> می‌گوید: اهل </w:t>
      </w:r>
      <w:r w:rsidR="00726114">
        <w:rPr>
          <w:rFonts w:hint="cs"/>
          <w:sz w:val="30"/>
          <w:szCs w:val="30"/>
          <w:rtl/>
          <w:lang w:bidi="fa-IR"/>
        </w:rPr>
        <w:t>ب</w:t>
      </w:r>
      <w:r w:rsidRPr="00356F29">
        <w:rPr>
          <w:rFonts w:hint="cs"/>
          <w:sz w:val="30"/>
          <w:szCs w:val="30"/>
          <w:rtl/>
          <w:lang w:bidi="fa-IR"/>
        </w:rPr>
        <w:t xml:space="preserve">یت پیامبر </w:t>
      </w:r>
      <w:r w:rsidRPr="00356F29">
        <w:rPr>
          <w:rFonts w:ascii="Tahoma" w:hAnsi="Tahoma" w:cs="CTraditional Arabic" w:hint="cs"/>
          <w:sz w:val="30"/>
          <w:szCs w:val="30"/>
          <w:rtl/>
          <w:lang w:bidi="fa-IR"/>
        </w:rPr>
        <w:t>ص</w:t>
      </w:r>
      <w:r w:rsidRPr="00356F29">
        <w:rPr>
          <w:rFonts w:hint="cs"/>
          <w:sz w:val="30"/>
          <w:szCs w:val="30"/>
          <w:rtl/>
          <w:lang w:bidi="fa-IR"/>
        </w:rPr>
        <w:t xml:space="preserve"> کسانی هستند که‌ صدقه‌ بر آنها حرام می‌باشد، آنها هم عبارتند از: خاندان علی، جعفر، عباس و حارث بن عبدالمطلب و طبق مضمون آیه‌ی سوره‌ی احزاب همسران پیامبر </w:t>
      </w:r>
      <w:r w:rsidR="00726114" w:rsidRPr="00726114">
        <w:rPr>
          <w:rFonts w:cs="CTraditional Arabic" w:hint="cs"/>
          <w:sz w:val="28"/>
          <w:rtl/>
          <w:lang w:bidi="fa-IR"/>
        </w:rPr>
        <w:t>ص</w:t>
      </w:r>
      <w:r w:rsidRPr="00356F29">
        <w:rPr>
          <w:rFonts w:hint="cs"/>
          <w:sz w:val="30"/>
          <w:szCs w:val="30"/>
          <w:rtl/>
          <w:lang w:bidi="fa-IR"/>
        </w:rPr>
        <w:t xml:space="preserve"> نیز جزو اهل بیت ایشان هستند</w:t>
      </w:r>
      <w:r w:rsidRPr="00356F29">
        <w:rPr>
          <w:rFonts w:hint="cs"/>
          <w:sz w:val="30"/>
          <w:szCs w:val="30"/>
          <w:rtl/>
          <w:lang w:bidi="ar-KW"/>
        </w:rPr>
        <w:t xml:space="preserve">؛ اما علی </w:t>
      </w:r>
      <w:r w:rsidRPr="00356F29">
        <w:rPr>
          <w:rFonts w:hint="cs"/>
          <w:sz w:val="30"/>
          <w:szCs w:val="30"/>
          <w:lang w:bidi="ar-KW"/>
        </w:rPr>
        <w:sym w:font="AGA Arabesque" w:char="F074"/>
      </w:r>
      <w:r w:rsidRPr="00356F29">
        <w:rPr>
          <w:rFonts w:hint="cs"/>
          <w:sz w:val="30"/>
          <w:szCs w:val="30"/>
          <w:rtl/>
          <w:lang w:bidi="ar-KW"/>
        </w:rPr>
        <w:t xml:space="preserve">، فاطمه‌، حسن و حسین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آنها را زیر عبای خود قرار داد و دعایی مخصوص در حق آنها خواند از همه‌ی اهل بیت فاضل‌تر هستند... تا آنجا که‌ گفت: قحطانی در حق آنها چنین سروده‌‌: </w:t>
      </w:r>
    </w:p>
    <w:tbl>
      <w:tblPr>
        <w:bidiVisual/>
        <w:tblW w:w="0" w:type="auto"/>
        <w:tblInd w:w="110" w:type="dxa"/>
        <w:tblLook w:val="01E0"/>
      </w:tblPr>
      <w:tblGrid>
        <w:gridCol w:w="2824"/>
        <w:gridCol w:w="416"/>
        <w:gridCol w:w="2700"/>
      </w:tblGrid>
      <w:tr w:rsidR="00726114" w:rsidRPr="00A84282" w:rsidTr="00A84282">
        <w:tc>
          <w:tcPr>
            <w:tcW w:w="2824" w:type="dxa"/>
          </w:tcPr>
          <w:p w:rsidR="00726114" w:rsidRPr="00A84282" w:rsidRDefault="00726114" w:rsidP="00A84282">
            <w:pPr>
              <w:widowControl w:val="0"/>
              <w:tabs>
                <w:tab w:val="left" w:pos="1106"/>
              </w:tabs>
              <w:spacing w:line="216" w:lineRule="auto"/>
              <w:rPr>
                <w:rFonts w:hint="cs"/>
                <w:sz w:val="2"/>
                <w:szCs w:val="2"/>
                <w:rtl/>
                <w:lang w:bidi="ar-KW"/>
              </w:rPr>
            </w:pPr>
            <w:r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کرم بفاطمة البتول وبعلها</w:t>
            </w:r>
            <w:r w:rsidRPr="00A84282">
              <w:rPr>
                <w:rFonts w:ascii="Lotus Linotype" w:hAnsi="Lotus Linotype" w:cs="Lotus Linotype" w:hint="cs"/>
                <w:sz w:val="30"/>
                <w:szCs w:val="30"/>
                <w:rtl/>
                <w:lang w:bidi="ar-KW"/>
              </w:rPr>
              <w:br/>
            </w:r>
            <w:r w:rsidRPr="00A84282">
              <w:rPr>
                <w:rFonts w:ascii="Lotus Linotype" w:hAnsi="Lotus Linotype" w:cs="Lotus Linotype"/>
                <w:sz w:val="30"/>
                <w:szCs w:val="30"/>
                <w:rtl/>
                <w:lang w:bidi="ar-KW"/>
              </w:rPr>
              <w:t xml:space="preserve">غصنان </w:t>
            </w:r>
            <w:r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 xml:space="preserve">صلهما بروضة </w:t>
            </w:r>
            <w:r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حمد</w:t>
            </w:r>
            <w:r w:rsidRPr="00A84282">
              <w:rPr>
                <w:rFonts w:ascii="Lotus Linotype" w:hAnsi="Lotus Linotype" w:cs="Lotus Linotype" w:hint="cs"/>
                <w:sz w:val="30"/>
                <w:szCs w:val="30"/>
                <w:rtl/>
                <w:lang w:bidi="ar-KW"/>
              </w:rPr>
              <w:br/>
            </w:r>
          </w:p>
        </w:tc>
        <w:tc>
          <w:tcPr>
            <w:tcW w:w="416" w:type="dxa"/>
          </w:tcPr>
          <w:p w:rsidR="00726114" w:rsidRPr="00A84282" w:rsidRDefault="00726114" w:rsidP="00A84282">
            <w:pPr>
              <w:widowControl w:val="0"/>
              <w:tabs>
                <w:tab w:val="left" w:pos="1106"/>
              </w:tabs>
              <w:spacing w:line="216" w:lineRule="auto"/>
              <w:rPr>
                <w:rFonts w:hint="cs"/>
                <w:sz w:val="30"/>
                <w:szCs w:val="30"/>
                <w:rtl/>
                <w:lang w:bidi="ar-KW"/>
              </w:rPr>
            </w:pPr>
          </w:p>
        </w:tc>
        <w:tc>
          <w:tcPr>
            <w:tcW w:w="2700" w:type="dxa"/>
          </w:tcPr>
          <w:p w:rsidR="00726114" w:rsidRPr="00A84282" w:rsidRDefault="00726114" w:rsidP="00A84282">
            <w:pPr>
              <w:widowControl w:val="0"/>
              <w:tabs>
                <w:tab w:val="left" w:pos="1106"/>
              </w:tabs>
              <w:spacing w:line="216" w:lineRule="auto"/>
              <w:rPr>
                <w:rFonts w:hint="cs"/>
                <w:sz w:val="2"/>
                <w:szCs w:val="2"/>
                <w:rtl/>
                <w:lang w:bidi="ar-KW"/>
              </w:rPr>
            </w:pPr>
            <w:r w:rsidRPr="00A84282">
              <w:rPr>
                <w:rFonts w:ascii="Lotus Linotype" w:hAnsi="Lotus Linotype" w:cs="Lotus Linotype"/>
                <w:sz w:val="30"/>
                <w:szCs w:val="30"/>
                <w:rtl/>
                <w:lang w:bidi="ar-KW"/>
              </w:rPr>
              <w:t>وبمن هما لمحمد سبطان</w:t>
            </w:r>
            <w:r w:rsidRPr="00A84282">
              <w:rPr>
                <w:rFonts w:ascii="Lotus Linotype" w:hAnsi="Lotus Linotype" w:cs="Lotus Linotype" w:hint="cs"/>
                <w:sz w:val="30"/>
                <w:szCs w:val="30"/>
                <w:rtl/>
                <w:lang w:bidi="ar-KW"/>
              </w:rPr>
              <w:br/>
            </w:r>
            <w:r w:rsidRPr="00A84282">
              <w:rPr>
                <w:rFonts w:ascii="Lotus Linotype" w:hAnsi="Lotus Linotype" w:cs="Lotus Linotype"/>
                <w:sz w:val="30"/>
                <w:szCs w:val="30"/>
                <w:rtl/>
                <w:lang w:bidi="ar-KW"/>
              </w:rPr>
              <w:t>لله</w:t>
            </w:r>
            <w:r w:rsidRPr="00A84282">
              <w:rPr>
                <w:rFonts w:ascii="Lotus Linotype" w:hAnsi="Lotus Linotype"/>
                <w:sz w:val="30"/>
                <w:szCs w:val="30"/>
                <w:rtl/>
                <w:lang w:bidi="ar-KW"/>
              </w:rPr>
              <w:t>‌</w:t>
            </w:r>
            <w:r w:rsidRPr="00A84282">
              <w:rPr>
                <w:rFonts w:ascii="Lotus Linotype" w:hAnsi="Lotus Linotype" w:cs="Lotus Linotype"/>
                <w:sz w:val="30"/>
                <w:szCs w:val="30"/>
                <w:rtl/>
                <w:lang w:bidi="ar-KW"/>
              </w:rPr>
              <w:t xml:space="preserve"> در</w:t>
            </w:r>
            <w:r w:rsidR="004A17A6" w:rsidRPr="00A84282">
              <w:rPr>
                <w:rFonts w:ascii="Lotus Linotype" w:hAnsi="Lotus Linotype" w:cs="Lotus Linotype" w:hint="cs"/>
                <w:sz w:val="30"/>
                <w:szCs w:val="30"/>
                <w:rtl/>
                <w:lang w:bidi="ar-KW"/>
              </w:rPr>
              <w:t>ّ</w:t>
            </w:r>
            <w:r w:rsidRPr="00A84282">
              <w:rPr>
                <w:rFonts w:ascii="Lotus Linotype" w:hAnsi="Lotus Linotype" w:cs="Lotus Linotype"/>
                <w:sz w:val="30"/>
                <w:szCs w:val="30"/>
                <w:rtl/>
                <w:lang w:bidi="ar-KW"/>
              </w:rPr>
              <w:t xml:space="preserve"> ال</w:t>
            </w:r>
            <w:r w:rsidRPr="00A84282">
              <w:rPr>
                <w:rFonts w:ascii="Lotus Linotype" w:hAnsi="Lotus Linotype" w:cs="Lotus Linotype" w:hint="cs"/>
                <w:sz w:val="30"/>
                <w:szCs w:val="30"/>
                <w:rtl/>
                <w:lang w:bidi="ar-KW"/>
              </w:rPr>
              <w:t>أ</w:t>
            </w:r>
            <w:r w:rsidRPr="00A84282">
              <w:rPr>
                <w:rFonts w:ascii="Lotus Linotype" w:hAnsi="Lotus Linotype" w:cs="Lotus Linotype"/>
                <w:sz w:val="30"/>
                <w:szCs w:val="30"/>
                <w:rtl/>
                <w:lang w:bidi="ar-KW"/>
              </w:rPr>
              <w:t>صل والغصنان</w:t>
            </w:r>
            <w:r w:rsidRPr="00A84282">
              <w:rPr>
                <w:rFonts w:ascii="Lotus Linotype" w:hAnsi="Lotus Linotype" w:cs="Lotus Linotype" w:hint="cs"/>
                <w:sz w:val="30"/>
                <w:szCs w:val="30"/>
                <w:rtl/>
                <w:lang w:bidi="ar-KW"/>
              </w:rPr>
              <w:br/>
            </w:r>
          </w:p>
        </w:tc>
      </w:tr>
    </w:tbl>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(از فاطمه‌ی پاکدامن و همسرش و از نوه‌های محمد </w:t>
      </w:r>
      <w:r w:rsidRPr="00356F29">
        <w:rPr>
          <w:rFonts w:ascii="Tahoma" w:hAnsi="Tahoma" w:cs="CTraditional Arabic" w:hint="cs"/>
          <w:sz w:val="30"/>
          <w:szCs w:val="30"/>
          <w:rtl/>
          <w:lang w:bidi="fa-IR"/>
        </w:rPr>
        <w:t>ص</w:t>
      </w:r>
      <w:r w:rsidRPr="00356F29">
        <w:rPr>
          <w:rFonts w:hint="cs"/>
          <w:sz w:val="30"/>
          <w:szCs w:val="30"/>
          <w:rtl/>
          <w:lang w:bidi="ar-KW"/>
        </w:rPr>
        <w:t xml:space="preserve"> احترام بگیر؛ نوه‌های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دو شاخه‌ هستند که‌ اصل آنها باغچه‌ی احمد است، زیبایی اصل و شاخه‌ از آن خدا است).</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اهل سنت نسبت به‌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نهایت محبت، احترام و بزرگداشت را انجام می‌دهند، زیرا آنها از خویشان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مسلمان هستند و به‌ خاطر یاری رسانی به‌ دین خدا مورد امتحان و آزمایش الهی قرار گرفتند، پس احترام و نیکی در حق آنها</w:t>
      </w:r>
      <w:r w:rsidR="00031ACF">
        <w:rPr>
          <w:rFonts w:hint="cs"/>
          <w:sz w:val="30"/>
          <w:szCs w:val="30"/>
          <w:rtl/>
          <w:lang w:bidi="ar-KW"/>
        </w:rPr>
        <w:t>،</w:t>
      </w:r>
      <w:r w:rsidRPr="00356F29">
        <w:rPr>
          <w:rFonts w:hint="cs"/>
          <w:sz w:val="30"/>
          <w:szCs w:val="30"/>
          <w:rtl/>
          <w:lang w:bidi="ar-KW"/>
        </w:rPr>
        <w:t xml:space="preserve"> احترام و بزرگداشتن در حق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 ... </w:t>
      </w:r>
      <w:r w:rsidR="00F604F8">
        <w:rPr>
          <w:rStyle w:val="a4"/>
          <w:sz w:val="30"/>
          <w:szCs w:val="30"/>
          <w:rtl/>
          <w:lang w:bidi="ar-KW"/>
        </w:rPr>
        <w:t>(</w:t>
      </w:r>
      <w:r w:rsidR="00F604F8" w:rsidRPr="00356F29">
        <w:rPr>
          <w:rStyle w:val="a4"/>
          <w:sz w:val="30"/>
          <w:szCs w:val="30"/>
          <w:rtl/>
          <w:lang w:bidi="ar-KW"/>
        </w:rPr>
        <w:footnoteReference w:id="60"/>
      </w:r>
      <w:r w:rsidR="00F604F8">
        <w:rPr>
          <w:rStyle w:val="a4"/>
          <w:sz w:val="30"/>
          <w:szCs w:val="30"/>
          <w:rtl/>
          <w:lang w:bidi="ar-KW"/>
        </w:rPr>
        <w:t>)</w:t>
      </w:r>
      <w:r w:rsidR="00031AC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fa-IR"/>
        </w:rPr>
      </w:pPr>
      <w:r w:rsidRPr="00356F29">
        <w:rPr>
          <w:rFonts w:hint="cs"/>
          <w:sz w:val="30"/>
          <w:szCs w:val="30"/>
          <w:rtl/>
          <w:lang w:bidi="ar-KW"/>
        </w:rPr>
        <w:t xml:space="preserve">آری این یکی از پیروان شیخ محمد بن عبدالوهاب است که‌ اعلام می‌دارد محبت و احترام و بزرگداشت اهل بیت </w:t>
      </w:r>
      <w:r w:rsidR="00031ACF">
        <w:rPr>
          <w:rFonts w:cs="CTraditional Arabic" w:hint="cs"/>
          <w:sz w:val="30"/>
          <w:szCs w:val="30"/>
          <w:rtl/>
          <w:lang w:bidi="fa-IR"/>
        </w:rPr>
        <w:t>ﻹ</w:t>
      </w:r>
      <w:r w:rsidRPr="00356F29">
        <w:rPr>
          <w:rFonts w:hint="cs"/>
          <w:sz w:val="30"/>
          <w:szCs w:val="30"/>
          <w:rtl/>
          <w:lang w:bidi="fa-IR"/>
        </w:rPr>
        <w:t xml:space="preserve"> </w:t>
      </w:r>
      <w:r w:rsidRPr="00356F29">
        <w:rPr>
          <w:rFonts w:hint="cs"/>
          <w:sz w:val="30"/>
          <w:szCs w:val="30"/>
          <w:rtl/>
          <w:lang w:bidi="ar-KW"/>
        </w:rPr>
        <w:t xml:space="preserve">و در رأس آنها علی، فاطمه‌، حسن و حسین </w:t>
      </w:r>
      <w:r w:rsidR="00031ACF">
        <w:rPr>
          <w:rFonts w:cs="CTraditional Arabic" w:hint="cs"/>
          <w:sz w:val="30"/>
          <w:szCs w:val="30"/>
          <w:rtl/>
          <w:lang w:bidi="fa-IR"/>
        </w:rPr>
        <w:t>ﻹ</w:t>
      </w:r>
      <w:r w:rsidRPr="00356F29">
        <w:rPr>
          <w:rFonts w:cs="CTraditional Arabic" w:hint="cs"/>
          <w:sz w:val="30"/>
          <w:szCs w:val="30"/>
          <w:rtl/>
          <w:lang w:bidi="fa-IR"/>
        </w:rPr>
        <w:t xml:space="preserve"> </w:t>
      </w:r>
      <w:r w:rsidRPr="00356F29">
        <w:rPr>
          <w:rFonts w:hint="cs"/>
          <w:sz w:val="30"/>
          <w:szCs w:val="30"/>
          <w:rtl/>
          <w:lang w:bidi="fa-IR"/>
        </w:rPr>
        <w:t>واجب است.</w:t>
      </w:r>
    </w:p>
    <w:p w:rsidR="00515180" w:rsidRPr="00356F29" w:rsidRDefault="00515180" w:rsidP="001E5444">
      <w:pPr>
        <w:pStyle w:val="1"/>
        <w:widowControl w:val="0"/>
        <w:spacing w:before="0" w:after="0" w:line="216" w:lineRule="auto"/>
        <w:ind w:firstLine="284"/>
        <w:jc w:val="lowKashida"/>
        <w:rPr>
          <w:rFonts w:hint="cs"/>
          <w:b w:val="0"/>
          <w:bCs w:val="0"/>
          <w:sz w:val="30"/>
          <w:szCs w:val="30"/>
          <w:rtl/>
          <w:lang w:bidi="ar-KW"/>
        </w:rPr>
      </w:pPr>
      <w:bookmarkStart w:id="166" w:name="_Toc58653395"/>
      <w:bookmarkStart w:id="167" w:name="_Toc58654319"/>
      <w:bookmarkStart w:id="168" w:name="_Toc58670517"/>
      <w:bookmarkStart w:id="169" w:name="_Toc212041423"/>
      <w:r w:rsidRPr="00356F29">
        <w:rPr>
          <w:rFonts w:hint="cs"/>
          <w:b w:val="0"/>
          <w:bCs w:val="0"/>
          <w:sz w:val="30"/>
          <w:szCs w:val="30"/>
          <w:rtl/>
          <w:lang w:bidi="ar-KW"/>
        </w:rPr>
        <w:t xml:space="preserve">علی بن ابی‌طالب </w:t>
      </w:r>
      <w:r w:rsidRPr="00356F29">
        <w:rPr>
          <w:rFonts w:hint="cs"/>
          <w:b w:val="0"/>
          <w:bCs w:val="0"/>
          <w:sz w:val="30"/>
          <w:szCs w:val="30"/>
          <w:lang w:bidi="ar-KW"/>
        </w:rPr>
        <w:sym w:font="AGA Arabesque" w:char="F074"/>
      </w:r>
      <w:r w:rsidRPr="00356F29">
        <w:rPr>
          <w:rFonts w:hint="cs"/>
          <w:b w:val="0"/>
          <w:bCs w:val="0"/>
          <w:sz w:val="30"/>
          <w:szCs w:val="30"/>
          <w:rtl/>
          <w:lang w:bidi="ar-KW"/>
        </w:rPr>
        <w:t xml:space="preserve"> عاقل‌ترین، ماهر‌ترین، داناترین و حافظ‌ترین اصحاب است</w:t>
      </w:r>
      <w:bookmarkEnd w:id="166"/>
      <w:bookmarkEnd w:id="167"/>
      <w:bookmarkEnd w:id="168"/>
      <w:bookmarkEnd w:id="169"/>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عبدالله‌ بن جبرین می‌گوید: ... علی بن ابی‌طالب </w:t>
      </w:r>
      <w:r w:rsidRPr="00356F29">
        <w:rPr>
          <w:rFonts w:hint="cs"/>
          <w:sz w:val="30"/>
          <w:szCs w:val="30"/>
          <w:lang w:bidi="ar-KW"/>
        </w:rPr>
        <w:sym w:font="AGA Arabesque" w:char="F074"/>
      </w:r>
      <w:r w:rsidRPr="00356F29">
        <w:rPr>
          <w:rFonts w:hint="cs"/>
          <w:sz w:val="30"/>
          <w:szCs w:val="30"/>
          <w:rtl/>
          <w:lang w:bidi="ar-KW"/>
        </w:rPr>
        <w:t xml:space="preserve"> عاقل‌ترین و ماهرترین انسان می‌باشد، ایشان به‌ شجاعت و دلیری شهرت داشتند، دوران کودکی را زیر نظر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سپری نمودند، در ابتدای نزول وحی نوجوانی نونهال بودند، او نخستین کودکی است که‌ به‌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ایمان آورد، سپس از همان اوائل (قبل از هجرت) به‌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پیوست، اما به‌ خاطر اینکه‌ کودک و کم سن و سال بود و به‌ دین اسلام ایمان داشت، نتوانستند از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دفاع نمایند، و هنگامی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همراه ابوبکر هجرت نمود، علی را جای خود جاگذاشت و او را بر رختخواب خود خواباند، سپس بعد از هجرت با فاطمه‌ ازدواج نمود و فرزندانی همچون: حسن، حسین، محسن و ام کلثوم را برای او به‌ دنیا آورد و فاطمه‌ نیز بعد از شش ماه از فوت پدرش وفات فرمودند، علی </w:t>
      </w:r>
      <w:r w:rsidRPr="00356F29">
        <w:rPr>
          <w:rFonts w:hint="cs"/>
          <w:sz w:val="30"/>
          <w:szCs w:val="30"/>
          <w:lang w:bidi="ar-KW"/>
        </w:rPr>
        <w:sym w:font="AGA Arabesque" w:char="F074"/>
      </w:r>
      <w:r w:rsidRPr="00356F29">
        <w:rPr>
          <w:rFonts w:hint="cs"/>
          <w:sz w:val="30"/>
          <w:szCs w:val="30"/>
          <w:rtl/>
          <w:lang w:bidi="ar-KW"/>
        </w:rPr>
        <w:t xml:space="preserve"> بعد از فوت فاطمه‌ با زنان دیگری ازدواج نمود و خداوند از آنها نیز فرزندان دیگری را به‌ او عطا کرد، و بعد از شهادت عثمان </w:t>
      </w:r>
      <w:r w:rsidRPr="00356F29">
        <w:rPr>
          <w:rFonts w:hint="cs"/>
          <w:sz w:val="30"/>
          <w:szCs w:val="30"/>
          <w:lang w:bidi="ar-KW"/>
        </w:rPr>
        <w:sym w:font="AGA Arabesque" w:char="F074"/>
      </w:r>
      <w:r w:rsidRPr="00356F29">
        <w:rPr>
          <w:rFonts w:hint="cs"/>
          <w:sz w:val="30"/>
          <w:szCs w:val="30"/>
          <w:rtl/>
          <w:lang w:bidi="ar-KW"/>
        </w:rPr>
        <w:t xml:space="preserve"> مردم با او بیعت نمودند و او را به‌ عنوان خلیفه‌ انتخاب کردند، اما اهل شام بر علیه‌ او شورش کردند و قاتلین عثمان را از او مطالبه‌ می‌کردند و برخی از اصحاب نیز علیه‌ او قیام کردند و به‌ خاطر انتقام از قاتلین عثمان راهی عراق شدند، از این رو در دوران خلافت ایشان فتنه‌ و آشوبهای زیادی به‌ وقوع پیوست و نتوانستند خلافت را به‌ اتمام برسانند. </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علی </w:t>
      </w:r>
      <w:r w:rsidRPr="00356F29">
        <w:rPr>
          <w:rFonts w:hint="cs"/>
          <w:sz w:val="30"/>
          <w:szCs w:val="30"/>
          <w:lang w:bidi="ar-KW"/>
        </w:rPr>
        <w:sym w:font="AGA Arabesque" w:char="F074"/>
      </w:r>
      <w:r w:rsidRPr="00356F29">
        <w:rPr>
          <w:rFonts w:hint="cs"/>
          <w:sz w:val="30"/>
          <w:szCs w:val="30"/>
          <w:rtl/>
          <w:lang w:bidi="ar-KW"/>
        </w:rPr>
        <w:t xml:space="preserve"> جز در غزوه‌ی تبوک که‌ به‌ عنوان سرپرست خانوده‌ی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جا ماند، در سایر غزوه‌ها همراه پیامبر </w:t>
      </w:r>
      <w:r w:rsidR="00031ACF" w:rsidRPr="00031ACF">
        <w:rPr>
          <w:rFonts w:cs="CTraditional Arabic" w:hint="cs"/>
          <w:sz w:val="28"/>
          <w:rtl/>
          <w:lang w:bidi="ar-KW"/>
        </w:rPr>
        <w:t>ص</w:t>
      </w:r>
      <w:r w:rsidRPr="00356F29">
        <w:rPr>
          <w:rFonts w:hint="cs"/>
          <w:sz w:val="30"/>
          <w:szCs w:val="30"/>
          <w:rtl/>
          <w:lang w:bidi="ar-KW"/>
        </w:rPr>
        <w:t xml:space="preserve"> بودند، پیامبر </w:t>
      </w:r>
      <w:r w:rsidR="00031ACF" w:rsidRPr="00031ACF">
        <w:rPr>
          <w:rFonts w:cs="CTraditional Arabic" w:hint="cs"/>
          <w:sz w:val="28"/>
          <w:rtl/>
          <w:lang w:bidi="ar-KW"/>
        </w:rPr>
        <w:t>ص</w:t>
      </w:r>
      <w:r w:rsidRPr="00356F29">
        <w:rPr>
          <w:rFonts w:hint="cs"/>
          <w:sz w:val="30"/>
          <w:szCs w:val="30"/>
          <w:rtl/>
          <w:lang w:bidi="ar-KW"/>
        </w:rPr>
        <w:t xml:space="preserve"> در سال نهم هجری بعد از ابوبکر او را فرستاد تا که‌ أمان و تعلیمات را به‌ حجاج ابلاغ نماید.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از نظر علم و فقه‌ از همه‌ی اصحاب داناتر و دارای حافظه‌ای قوی‌تر بودند، از این رو اگر علم و دانش ایشان خلاصه‌ می‌گشت، خیر و برکت زیادی را در بر داشت، زیرا ایشان از منقولات و دلایل استفاده‌ می‌کرد، پس اگر نصی را نمی‌یافت خود اجتهاد می‌کرد و نظر می‌داد، همچنانکه‌ در قضیه‌ی </w:t>
      </w:r>
      <w:r w:rsidRPr="00356F29">
        <w:rPr>
          <w:rFonts w:hint="cs"/>
          <w:sz w:val="30"/>
          <w:szCs w:val="30"/>
          <w:rtl/>
        </w:rPr>
        <w:t>«</w:t>
      </w:r>
      <w:r w:rsidRPr="00356F29">
        <w:rPr>
          <w:rFonts w:hint="cs"/>
          <w:sz w:val="30"/>
          <w:szCs w:val="30"/>
          <w:rtl/>
          <w:lang w:bidi="ar-KW"/>
        </w:rPr>
        <w:t>زبیه‌</w:t>
      </w:r>
      <w:r w:rsidRPr="00356F29">
        <w:rPr>
          <w:rFonts w:hint="cs"/>
          <w:sz w:val="30"/>
          <w:szCs w:val="30"/>
          <w:rtl/>
        </w:rPr>
        <w:t>»</w:t>
      </w:r>
      <w:r w:rsidRPr="00356F29">
        <w:rPr>
          <w:rFonts w:hint="cs"/>
          <w:sz w:val="30"/>
          <w:szCs w:val="30"/>
          <w:rtl/>
          <w:lang w:bidi="ar-KW"/>
        </w:rPr>
        <w:t xml:space="preserve"> و ... بنا به‌ اجتهاد خود فتوی را صادر نمود</w:t>
      </w:r>
      <w:r w:rsidR="00F604F8">
        <w:rPr>
          <w:rStyle w:val="a4"/>
          <w:sz w:val="30"/>
          <w:szCs w:val="30"/>
          <w:rtl/>
          <w:lang w:bidi="ar-KW"/>
        </w:rPr>
        <w:t>(</w:t>
      </w:r>
      <w:r w:rsidR="00F604F8" w:rsidRPr="00356F29">
        <w:rPr>
          <w:rStyle w:val="a4"/>
          <w:sz w:val="30"/>
          <w:szCs w:val="30"/>
          <w:rtl/>
          <w:lang w:bidi="ar-KW"/>
        </w:rPr>
        <w:footnoteReference w:id="61"/>
      </w:r>
      <w:r w:rsidR="00F604F8">
        <w:rPr>
          <w:rStyle w:val="a4"/>
          <w:sz w:val="30"/>
          <w:szCs w:val="30"/>
          <w:rtl/>
          <w:lang w:bidi="ar-KW"/>
        </w:rPr>
        <w:t>)</w:t>
      </w:r>
      <w:r w:rsidR="00031AC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شرح </w:t>
      </w:r>
      <w:r w:rsidRPr="00F10497">
        <w:rPr>
          <w:rFonts w:ascii="Lotus Linotype" w:hAnsi="Lotus Linotype" w:cs="Lotus Linotype"/>
          <w:sz w:val="30"/>
          <w:szCs w:val="30"/>
          <w:rtl/>
        </w:rPr>
        <w:t>«</w:t>
      </w:r>
      <w:r w:rsidRPr="00F10497">
        <w:rPr>
          <w:rFonts w:ascii="Lotus Linotype" w:hAnsi="Lotus Linotype" w:cs="Lotus Linotype"/>
          <w:sz w:val="30"/>
          <w:szCs w:val="30"/>
          <w:rtl/>
          <w:lang w:bidi="ar-KW"/>
        </w:rPr>
        <w:t>لمعة الاعتقاد</w:t>
      </w:r>
      <w:r w:rsidRPr="00F10497">
        <w:rPr>
          <w:rFonts w:ascii="Lotus Linotype" w:hAnsi="Lotus Linotype" w:cs="Lotus Linotype"/>
          <w:sz w:val="30"/>
          <w:szCs w:val="30"/>
          <w:rtl/>
        </w:rPr>
        <w:t xml:space="preserve">: </w:t>
      </w:r>
      <w:r w:rsidRPr="00F10497">
        <w:rPr>
          <w:rFonts w:ascii="Lotus Linotype" w:hAnsi="Lotus Linotype" w:cs="Lotus Linotype"/>
          <w:sz w:val="30"/>
          <w:szCs w:val="30"/>
          <w:rtl/>
          <w:lang w:bidi="ar-KW"/>
        </w:rPr>
        <w:t>ص-171</w:t>
      </w:r>
      <w:r w:rsidRPr="00F10497">
        <w:rPr>
          <w:rFonts w:ascii="Lotus Linotype" w:hAnsi="Lotus Linotype" w:cs="Lotus Linotype"/>
          <w:sz w:val="30"/>
          <w:szCs w:val="30"/>
          <w:rtl/>
        </w:rPr>
        <w:t>»</w:t>
      </w:r>
      <w:r w:rsidRPr="00356F29">
        <w:rPr>
          <w:rFonts w:hint="cs"/>
          <w:sz w:val="30"/>
          <w:szCs w:val="30"/>
          <w:rtl/>
        </w:rPr>
        <w:t xml:space="preserve"> </w:t>
      </w:r>
      <w:r w:rsidRPr="00356F29">
        <w:rPr>
          <w:rFonts w:hint="cs"/>
          <w:sz w:val="30"/>
          <w:szCs w:val="30"/>
          <w:rtl/>
          <w:lang w:bidi="ar-KW"/>
        </w:rPr>
        <w:t xml:space="preserve">چنین بیان می‌دارد: و به‌ بهشتی بودن کسانی همچون حسن و حسن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در حق آنها گواهی بهشت داده‌، ما نیز گواهی می‌دهیم.</w:t>
      </w:r>
    </w:p>
    <w:p w:rsidR="005711B0" w:rsidRPr="00356F29" w:rsidRDefault="00515180" w:rsidP="005711B0">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باز بیان داشته‌: ... خلاصه‌ اینکه‌ اهل سنت در صدد کسب رضایت اهل بیت نهایت تلاش خود را انجام می‌دهند و سفارش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در حق آنها را به‌ جا می‌آورند که‌ فرمود: </w:t>
      </w:r>
      <w:r w:rsidR="00F10497">
        <w:rPr>
          <w:rFonts w:hint="eastAsia"/>
          <w:sz w:val="30"/>
          <w:szCs w:val="30"/>
          <w:rtl/>
          <w:lang w:bidi="ar-KW"/>
        </w:rPr>
        <w:t>«</w:t>
      </w:r>
      <w:r w:rsidR="00F10497">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ذک</w:t>
      </w:r>
      <w:r w:rsidR="00F10497">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رکم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ف</w:t>
      </w:r>
      <w:r w:rsidR="00F10497">
        <w:rPr>
          <w:rFonts w:ascii="Lotus Linotype" w:hAnsi="Lotus Linotype" w:cs="Lotus Linotype" w:hint="cs"/>
          <w:sz w:val="30"/>
          <w:szCs w:val="30"/>
          <w:rtl/>
          <w:lang w:bidi="ar-KW"/>
        </w:rPr>
        <w:t>ي أ</w:t>
      </w:r>
      <w:r w:rsidRPr="00356F29">
        <w:rPr>
          <w:rFonts w:ascii="Lotus Linotype" w:hAnsi="Lotus Linotype" w:cs="Lotus Linotype"/>
          <w:sz w:val="30"/>
          <w:szCs w:val="30"/>
          <w:rtl/>
          <w:lang w:bidi="ar-KW"/>
        </w:rPr>
        <w:t>هل بیت</w:t>
      </w:r>
      <w:r w:rsidR="00F10497">
        <w:rPr>
          <w:rFonts w:ascii="Lotus Linotype" w:hAnsi="Lotus Linotype" w:cs="Lotus Linotype" w:hint="cs"/>
          <w:sz w:val="30"/>
          <w:szCs w:val="30"/>
          <w:rtl/>
          <w:lang w:bidi="ar-KW"/>
        </w:rPr>
        <w:t>ي»</w:t>
      </w:r>
      <w:r w:rsidR="00F604F8" w:rsidRPr="00F10497">
        <w:rPr>
          <w:rStyle w:val="a4"/>
          <w:rFonts w:ascii="Lotus Linotype" w:hAnsi="Lotus Linotype"/>
          <w:sz w:val="30"/>
          <w:szCs w:val="30"/>
          <w:rtl/>
          <w:lang w:bidi="ar-KW"/>
        </w:rPr>
        <w:t>(</w:t>
      </w:r>
      <w:r w:rsidR="00F604F8" w:rsidRPr="00F10497">
        <w:rPr>
          <w:rStyle w:val="a4"/>
          <w:rFonts w:ascii="Lotus Linotype" w:hAnsi="Lotus Linotype"/>
          <w:sz w:val="30"/>
          <w:szCs w:val="30"/>
          <w:rtl/>
          <w:lang w:bidi="ar-KW"/>
        </w:rPr>
        <w:footnoteReference w:id="62"/>
      </w:r>
      <w:r w:rsidR="00F604F8" w:rsidRPr="00F10497">
        <w:rPr>
          <w:rStyle w:val="a4"/>
          <w:rFonts w:ascii="Lotus Linotype" w:hAnsi="Lotus Linotype"/>
          <w:sz w:val="30"/>
          <w:szCs w:val="30"/>
          <w:rtl/>
          <w:lang w:bidi="ar-KW"/>
        </w:rPr>
        <w:t>)</w:t>
      </w:r>
      <w:r w:rsidR="00F10497" w:rsidRPr="00F10497">
        <w:rPr>
          <w:rFonts w:ascii="Lotus Linotype" w:hAnsi="Lotus Linotype" w:hint="cs"/>
          <w:sz w:val="30"/>
          <w:szCs w:val="30"/>
          <w:rtl/>
          <w:lang w:bidi="ar-KW"/>
        </w:rPr>
        <w:t>.</w:t>
      </w:r>
      <w:r w:rsidR="005711B0">
        <w:rPr>
          <w:rFonts w:hint="cs"/>
          <w:sz w:val="30"/>
          <w:szCs w:val="30"/>
          <w:rtl/>
          <w:lang w:bidi="ar-KW"/>
        </w:rPr>
        <w:t xml:space="preserve"> </w:t>
      </w:r>
      <w:r w:rsidR="005711B0" w:rsidRPr="00356F29">
        <w:rPr>
          <w:rFonts w:hint="cs"/>
          <w:sz w:val="30"/>
          <w:szCs w:val="30"/>
          <w:rtl/>
          <w:lang w:bidi="ar-KW"/>
        </w:rPr>
        <w:t>(راجع به‌ اهل بیتم خدا را به‌ یاد شما می‌آورم).</w:t>
      </w:r>
    </w:p>
    <w:p w:rsidR="00515180" w:rsidRPr="00356F29" w:rsidRDefault="00515180" w:rsidP="001E5444">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 xml:space="preserve">و آنها در این خصوص از نقص عقیده‌ و ایمانشان نیز واهمه‌ دارند، نظر به‌ اینکه‌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ضمن روایت زیر راجع به‌ اهل بیت، امتش را تهدید نمودند، آنگاه که‌ عباس دوری قریش از بنی‌هاشم را برایش بازگو نمود، فرمودند:</w:t>
      </w:r>
      <w:r w:rsidR="00F10497">
        <w:rPr>
          <w:rFonts w:hint="cs"/>
          <w:sz w:val="30"/>
          <w:szCs w:val="30"/>
          <w:rtl/>
          <w:lang w:bidi="ar-KW"/>
        </w:rPr>
        <w:t xml:space="preserve"> </w:t>
      </w:r>
      <w:r w:rsidR="00F10497">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و</w:t>
      </w:r>
      <w:r w:rsidRPr="00356F29">
        <w:rPr>
          <w:rFonts w:ascii="Lotus Linotype" w:hAnsi="Lotus Linotype" w:cs="Lotus Linotype" w:hint="cs"/>
          <w:sz w:val="30"/>
          <w:szCs w:val="30"/>
          <w:rtl/>
          <w:lang w:bidi="ar-KW"/>
        </w:rPr>
        <w:t>الذ</w:t>
      </w:r>
      <w:r w:rsidR="00F10497">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نفس</w:t>
      </w:r>
      <w:r w:rsidR="00F10497">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بیده</w:t>
      </w:r>
      <w:r w:rsidRPr="00356F29">
        <w:rPr>
          <w:rFonts w:hint="cs"/>
          <w:sz w:val="30"/>
          <w:szCs w:val="30"/>
          <w:rtl/>
          <w:lang w:bidi="ar-KW"/>
        </w:rPr>
        <w:t>‌</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لا ی</w:t>
      </w:r>
      <w:r w:rsidRPr="00356F29">
        <w:rPr>
          <w:rFonts w:ascii="Lotus Linotype" w:hAnsi="Lotus Linotype" w:cs="Lotus Linotype"/>
          <w:sz w:val="30"/>
          <w:szCs w:val="30"/>
          <w:rtl/>
        </w:rPr>
        <w:t>ؤ</w:t>
      </w:r>
      <w:r w:rsidRPr="00356F29">
        <w:rPr>
          <w:rFonts w:ascii="Lotus Linotype" w:hAnsi="Lotus Linotype" w:cs="Lotus Linotype"/>
          <w:sz w:val="30"/>
          <w:szCs w:val="30"/>
          <w:rtl/>
          <w:lang w:bidi="ar-KW"/>
        </w:rPr>
        <w:t>منون حت</w:t>
      </w:r>
      <w:r w:rsidR="00F10497">
        <w:rPr>
          <w:rFonts w:ascii="Lotus Linotype" w:hAnsi="Lotus Linotype" w:cs="Lotus Linotype" w:hint="cs"/>
          <w:sz w:val="30"/>
          <w:szCs w:val="30"/>
          <w:rtl/>
          <w:lang w:bidi="ar-KW"/>
        </w:rPr>
        <w:t>ى</w:t>
      </w:r>
      <w:r w:rsidRPr="00356F29">
        <w:rPr>
          <w:rFonts w:ascii="Lotus Linotype" w:hAnsi="Lotus Linotype" w:cs="Lotus Linotype"/>
          <w:sz w:val="30"/>
          <w:szCs w:val="30"/>
          <w:rtl/>
          <w:lang w:bidi="ar-KW"/>
        </w:rPr>
        <w:t xml:space="preserve"> یحبوکم 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ولقرابت</w:t>
      </w:r>
      <w:r w:rsidR="00F10497">
        <w:rPr>
          <w:rFonts w:ascii="Lotus Linotype" w:hAnsi="Lotus Linotype" w:cs="Lotus Linotype" w:hint="cs"/>
          <w:sz w:val="30"/>
          <w:szCs w:val="30"/>
          <w:rtl/>
          <w:lang w:bidi="ar-KW"/>
        </w:rPr>
        <w:t>ي»</w:t>
      </w:r>
      <w:r w:rsidR="00F604F8" w:rsidRPr="00F10497">
        <w:rPr>
          <w:rStyle w:val="a4"/>
          <w:rFonts w:ascii="Lotus Linotype" w:hAnsi="Lotus Linotype"/>
          <w:sz w:val="30"/>
          <w:szCs w:val="30"/>
          <w:rtl/>
          <w:lang w:bidi="ar-KW"/>
        </w:rPr>
        <w:t>(</w:t>
      </w:r>
      <w:r w:rsidR="00F604F8" w:rsidRPr="00F10497">
        <w:rPr>
          <w:rStyle w:val="a4"/>
          <w:rFonts w:ascii="Lotus Linotype" w:hAnsi="Lotus Linotype"/>
          <w:sz w:val="30"/>
          <w:szCs w:val="30"/>
          <w:rtl/>
          <w:lang w:bidi="ar-KW"/>
        </w:rPr>
        <w:footnoteReference w:id="63"/>
      </w:r>
      <w:r w:rsidR="00F604F8" w:rsidRPr="00F10497">
        <w:rPr>
          <w:rStyle w:val="a4"/>
          <w:rFonts w:ascii="Lotus Linotype" w:hAnsi="Lotus Linotype"/>
          <w:sz w:val="30"/>
          <w:szCs w:val="30"/>
          <w:rtl/>
          <w:lang w:bidi="ar-KW"/>
        </w:rPr>
        <w:t>)</w:t>
      </w:r>
      <w:r w:rsidR="00F10497">
        <w:rPr>
          <w:rFonts w:ascii="Lotus Linotype" w:hAnsi="Lotus Linotype" w:cs="Lotus Linotype" w:hint="cs"/>
          <w:sz w:val="30"/>
          <w:szCs w:val="30"/>
          <w:rtl/>
          <w:lang w:bidi="ar-KW"/>
        </w:rPr>
        <w:t>.</w:t>
      </w:r>
    </w:p>
    <w:p w:rsidR="005711B0" w:rsidRDefault="00515180" w:rsidP="001E5444">
      <w:pPr>
        <w:widowControl w:val="0"/>
        <w:tabs>
          <w:tab w:val="left" w:pos="1106"/>
        </w:tabs>
        <w:spacing w:line="216" w:lineRule="auto"/>
        <w:ind w:firstLine="284"/>
        <w:rPr>
          <w:sz w:val="30"/>
          <w:szCs w:val="30"/>
          <w:rtl/>
          <w:lang w:bidi="ar-KW"/>
        </w:rPr>
      </w:pPr>
      <w:r w:rsidRPr="00356F29">
        <w:rPr>
          <w:rFonts w:hint="cs"/>
          <w:sz w:val="30"/>
          <w:szCs w:val="30"/>
          <w:rtl/>
          <w:lang w:bidi="ar-KW"/>
        </w:rPr>
        <w:t>(سوگند به‌ کسی که‌ جان من در دست او است تا وقتی که‌ شما را به‌ خاطر خدا و به‌ خاطر خویشاوندی با من دوست نداشته‌ باشند، ایمانشان کامل نخواهد شد)</w:t>
      </w:r>
      <w:r w:rsidR="00F604F8">
        <w:rPr>
          <w:rStyle w:val="a4"/>
          <w:sz w:val="30"/>
          <w:szCs w:val="30"/>
          <w:rtl/>
          <w:lang w:bidi="ar-KW"/>
        </w:rPr>
        <w:t>(</w:t>
      </w:r>
      <w:r w:rsidR="00F604F8" w:rsidRPr="00356F29">
        <w:rPr>
          <w:rStyle w:val="a4"/>
          <w:sz w:val="30"/>
          <w:szCs w:val="30"/>
          <w:rtl/>
          <w:lang w:bidi="ar-KW"/>
        </w:rPr>
        <w:footnoteReference w:id="64"/>
      </w:r>
      <w:r w:rsidR="00F604F8">
        <w:rPr>
          <w:rStyle w:val="a4"/>
          <w:sz w:val="30"/>
          <w:szCs w:val="30"/>
          <w:rtl/>
          <w:lang w:bidi="ar-KW"/>
        </w:rPr>
        <w:t>)</w:t>
      </w:r>
      <w:r w:rsidR="00F10497">
        <w:rPr>
          <w:rFonts w:hint="cs"/>
          <w:sz w:val="30"/>
          <w:szCs w:val="30"/>
          <w:rtl/>
          <w:lang w:bidi="ar-KW"/>
        </w:rPr>
        <w:t>.</w:t>
      </w:r>
    </w:p>
    <w:p w:rsidR="00515180" w:rsidRPr="005711B0" w:rsidRDefault="005711B0" w:rsidP="005711B0">
      <w:pPr>
        <w:widowControl w:val="0"/>
        <w:tabs>
          <w:tab w:val="left" w:pos="1106"/>
        </w:tabs>
        <w:spacing w:line="216" w:lineRule="auto"/>
        <w:ind w:firstLine="284"/>
        <w:rPr>
          <w:rFonts w:cs="B Jadid" w:hint="cs"/>
          <w:sz w:val="30"/>
          <w:szCs w:val="30"/>
          <w:rtl/>
          <w:lang w:bidi="ar-KW"/>
        </w:rPr>
      </w:pPr>
      <w:r>
        <w:rPr>
          <w:rtl/>
          <w:lang w:bidi="ar-KW"/>
        </w:rPr>
        <w:br w:type="page"/>
      </w:r>
      <w:bookmarkStart w:id="170" w:name="_Toc58653396"/>
      <w:bookmarkStart w:id="171" w:name="_Toc58654320"/>
      <w:bookmarkStart w:id="172" w:name="_Toc58670518"/>
      <w:bookmarkStart w:id="173" w:name="_Toc212041424"/>
      <w:r w:rsidR="00515180" w:rsidRPr="005711B0">
        <w:rPr>
          <w:rFonts w:cs="B Jadid" w:hint="cs"/>
          <w:sz w:val="30"/>
          <w:szCs w:val="30"/>
          <w:rtl/>
          <w:lang w:bidi="ar-KW"/>
        </w:rPr>
        <w:t xml:space="preserve">کسانی که‌ علی </w:t>
      </w:r>
      <w:r w:rsidR="00515180" w:rsidRPr="005711B0">
        <w:rPr>
          <w:rFonts w:cs="B Jadid" w:hint="cs"/>
          <w:sz w:val="30"/>
          <w:szCs w:val="30"/>
          <w:lang w:bidi="ar-KW"/>
        </w:rPr>
        <w:sym w:font="AGA Arabesque" w:char="F074"/>
      </w:r>
      <w:r w:rsidR="00515180" w:rsidRPr="005711B0">
        <w:rPr>
          <w:rFonts w:cs="B Jadid" w:hint="cs"/>
          <w:sz w:val="30"/>
          <w:szCs w:val="30"/>
          <w:rtl/>
          <w:lang w:bidi="ar-KW"/>
        </w:rPr>
        <w:t xml:space="preserve"> را دوست دارند اهل سنت و جماعت می‌باشند</w:t>
      </w:r>
      <w:bookmarkEnd w:id="170"/>
      <w:bookmarkEnd w:id="171"/>
      <w:bookmarkEnd w:id="172"/>
      <w:bookmarkEnd w:id="173"/>
    </w:p>
    <w:p w:rsidR="00515180" w:rsidRPr="00F10497" w:rsidRDefault="009E1C2C" w:rsidP="001E5444">
      <w:pPr>
        <w:widowControl w:val="0"/>
        <w:tabs>
          <w:tab w:val="left" w:pos="1106"/>
        </w:tabs>
        <w:spacing w:line="216" w:lineRule="auto"/>
        <w:ind w:firstLine="284"/>
        <w:rPr>
          <w:rFonts w:ascii="Lotus Linotype" w:hAnsi="Lotus Linotype" w:hint="cs"/>
          <w:sz w:val="30"/>
          <w:szCs w:val="30"/>
          <w:rtl/>
          <w:lang w:bidi="ar-KW"/>
        </w:rPr>
      </w:pPr>
      <w:r>
        <w:rPr>
          <w:rFonts w:hint="cs"/>
          <w:sz w:val="30"/>
          <w:szCs w:val="30"/>
          <w:rtl/>
          <w:lang w:bidi="ar-KW"/>
        </w:rPr>
        <w:t>شيخ صالح الفوزان در معرض گفتار شيخ الاس</w:t>
      </w:r>
      <w:r w:rsidR="00247928">
        <w:rPr>
          <w:rFonts w:hint="cs"/>
          <w:sz w:val="30"/>
          <w:szCs w:val="30"/>
          <w:rtl/>
          <w:lang w:bidi="ar-KW"/>
        </w:rPr>
        <w:t>لام</w:t>
      </w:r>
      <w:r>
        <w:rPr>
          <w:rFonts w:hint="cs"/>
          <w:sz w:val="30"/>
          <w:szCs w:val="30"/>
          <w:rtl/>
          <w:lang w:bidi="ar-KW"/>
        </w:rPr>
        <w:t xml:space="preserve"> اب</w:t>
      </w:r>
      <w:r w:rsidR="00247928">
        <w:rPr>
          <w:rFonts w:hint="cs"/>
          <w:sz w:val="30"/>
          <w:szCs w:val="30"/>
          <w:rtl/>
          <w:lang w:bidi="ar-KW"/>
        </w:rPr>
        <w:t>ن</w:t>
      </w:r>
      <w:r>
        <w:rPr>
          <w:rFonts w:hint="cs"/>
          <w:sz w:val="30"/>
          <w:szCs w:val="30"/>
          <w:rtl/>
          <w:lang w:bidi="ar-KW"/>
        </w:rPr>
        <w:t xml:space="preserve"> تيميه در شرح عقيده واسطيه</w:t>
      </w:r>
      <w:r w:rsidR="00247928">
        <w:rPr>
          <w:rFonts w:hint="cs"/>
          <w:sz w:val="30"/>
          <w:szCs w:val="30"/>
          <w:rtl/>
          <w:lang w:bidi="ar-KW"/>
        </w:rPr>
        <w:t xml:space="preserve"> </w:t>
      </w:r>
      <w:r>
        <w:rPr>
          <w:rFonts w:hint="cs"/>
          <w:sz w:val="30"/>
          <w:szCs w:val="30"/>
          <w:rtl/>
          <w:lang w:bidi="ar-KW"/>
        </w:rPr>
        <w:t>م</w:t>
      </w:r>
      <w:r w:rsidR="00247928">
        <w:rPr>
          <w:rFonts w:hint="cs"/>
          <w:sz w:val="30"/>
          <w:szCs w:val="30"/>
          <w:rtl/>
          <w:lang w:bidi="ar-KW"/>
        </w:rPr>
        <w:t>ی‌</w:t>
      </w:r>
      <w:r>
        <w:rPr>
          <w:rFonts w:hint="cs"/>
          <w:sz w:val="30"/>
          <w:szCs w:val="30"/>
          <w:rtl/>
          <w:lang w:bidi="ar-KW"/>
        </w:rPr>
        <w:t xml:space="preserve">گويد: </w:t>
      </w:r>
      <w:r w:rsidR="00515180" w:rsidRPr="00356F29">
        <w:rPr>
          <w:rFonts w:hint="cs"/>
          <w:sz w:val="30"/>
          <w:szCs w:val="30"/>
          <w:rtl/>
          <w:lang w:bidi="ar-KW"/>
        </w:rPr>
        <w:t>آنجا که‌ شیخ الاسلام بیان داشته‌: و اهل بیت پیامبر</w:t>
      </w:r>
      <w:r w:rsidR="00515180" w:rsidRPr="00356F29">
        <w:rPr>
          <w:rFonts w:ascii="Tahoma" w:hAnsi="Tahoma" w:cs="CTraditional Arabic" w:hint="cs"/>
          <w:sz w:val="30"/>
          <w:szCs w:val="30"/>
          <w:rtl/>
          <w:lang w:bidi="fa-IR"/>
        </w:rPr>
        <w:t xml:space="preserve"> ص</w:t>
      </w:r>
      <w:r w:rsidR="00515180" w:rsidRPr="00356F29">
        <w:rPr>
          <w:rFonts w:hint="cs"/>
          <w:sz w:val="30"/>
          <w:szCs w:val="30"/>
          <w:rtl/>
          <w:lang w:bidi="ar-KW"/>
        </w:rPr>
        <w:t xml:space="preserve"> را دوست دارند و ولایت آنها را پذیرفته‌ و آن توصیه‌ی پیامبر </w:t>
      </w:r>
      <w:r w:rsidR="00515180" w:rsidRPr="00356F29">
        <w:rPr>
          <w:rFonts w:ascii="Tahoma" w:hAnsi="Tahoma" w:cs="CTraditional Arabic" w:hint="cs"/>
          <w:sz w:val="30"/>
          <w:szCs w:val="30"/>
          <w:rtl/>
          <w:lang w:bidi="fa-IR"/>
        </w:rPr>
        <w:t>ص</w:t>
      </w:r>
      <w:r w:rsidR="00515180" w:rsidRPr="00356F29">
        <w:rPr>
          <w:rFonts w:hint="cs"/>
          <w:sz w:val="30"/>
          <w:szCs w:val="30"/>
          <w:rtl/>
          <w:lang w:bidi="ar-KW"/>
        </w:rPr>
        <w:t xml:space="preserve"> راجع به‌ آنها را مراعات می‌نمایند که‌ در غدیر خم فرمود:</w:t>
      </w:r>
      <w:r w:rsidR="00F10497">
        <w:rPr>
          <w:rFonts w:hint="cs"/>
          <w:sz w:val="30"/>
          <w:szCs w:val="30"/>
          <w:rtl/>
          <w:lang w:bidi="ar-KW"/>
        </w:rPr>
        <w:t xml:space="preserve"> «</w:t>
      </w:r>
      <w:r w:rsidR="00F10497">
        <w:rPr>
          <w:rFonts w:ascii="Lotus Linotype" w:hAnsi="Lotus Linotype" w:cs="Lotus Linotype" w:hint="cs"/>
          <w:sz w:val="30"/>
          <w:szCs w:val="30"/>
          <w:rtl/>
          <w:lang w:bidi="ar-KW"/>
        </w:rPr>
        <w:t>أ</w:t>
      </w:r>
      <w:r w:rsidR="00515180" w:rsidRPr="00356F29">
        <w:rPr>
          <w:rFonts w:ascii="Lotus Linotype" w:hAnsi="Lotus Linotype" w:cs="Lotus Linotype"/>
          <w:sz w:val="30"/>
          <w:szCs w:val="30"/>
          <w:rtl/>
          <w:lang w:bidi="ar-KW"/>
        </w:rPr>
        <w:t>ذک</w:t>
      </w:r>
      <w:r w:rsidR="00F10497">
        <w:rPr>
          <w:rFonts w:ascii="Lotus Linotype" w:hAnsi="Lotus Linotype" w:cs="Lotus Linotype" w:hint="cs"/>
          <w:sz w:val="30"/>
          <w:szCs w:val="30"/>
          <w:rtl/>
          <w:lang w:bidi="ar-KW"/>
        </w:rPr>
        <w:t>ّ</w:t>
      </w:r>
      <w:r w:rsidR="00515180" w:rsidRPr="00356F29">
        <w:rPr>
          <w:rFonts w:ascii="Lotus Linotype" w:hAnsi="Lotus Linotype" w:cs="Lotus Linotype"/>
          <w:sz w:val="30"/>
          <w:szCs w:val="30"/>
          <w:rtl/>
          <w:lang w:bidi="ar-KW"/>
        </w:rPr>
        <w:t>رکم الله</w:t>
      </w:r>
      <w:r w:rsidR="00515180" w:rsidRPr="00356F29">
        <w:rPr>
          <w:rFonts w:ascii="Lotus Linotype" w:hAnsi="Lotus Linotype"/>
          <w:sz w:val="30"/>
          <w:szCs w:val="30"/>
          <w:rtl/>
          <w:lang w:bidi="ar-KW"/>
        </w:rPr>
        <w:t>‌</w:t>
      </w:r>
      <w:r w:rsidR="00515180" w:rsidRPr="00356F29">
        <w:rPr>
          <w:rFonts w:ascii="Lotus Linotype" w:hAnsi="Lotus Linotype" w:cs="Lotus Linotype"/>
          <w:sz w:val="30"/>
          <w:szCs w:val="30"/>
          <w:rtl/>
          <w:lang w:bidi="ar-KW"/>
        </w:rPr>
        <w:t xml:space="preserve"> ف</w:t>
      </w:r>
      <w:r w:rsidR="00F10497">
        <w:rPr>
          <w:rFonts w:ascii="Lotus Linotype" w:hAnsi="Lotus Linotype" w:cs="Lotus Linotype" w:hint="cs"/>
          <w:sz w:val="30"/>
          <w:szCs w:val="30"/>
          <w:rtl/>
          <w:lang w:bidi="ar-KW"/>
        </w:rPr>
        <w:t>ي</w:t>
      </w:r>
      <w:r w:rsidR="00515180" w:rsidRPr="00356F29">
        <w:rPr>
          <w:rFonts w:ascii="Lotus Linotype" w:hAnsi="Lotus Linotype" w:cs="Lotus Linotype"/>
          <w:sz w:val="30"/>
          <w:szCs w:val="30"/>
          <w:rtl/>
          <w:lang w:bidi="ar-KW"/>
        </w:rPr>
        <w:t xml:space="preserve"> </w:t>
      </w:r>
      <w:r w:rsidR="00F10497">
        <w:rPr>
          <w:rFonts w:ascii="Lotus Linotype" w:hAnsi="Lotus Linotype" w:cs="Lotus Linotype" w:hint="cs"/>
          <w:sz w:val="30"/>
          <w:szCs w:val="30"/>
          <w:rtl/>
          <w:lang w:bidi="ar-KW"/>
        </w:rPr>
        <w:t>أ</w:t>
      </w:r>
      <w:r w:rsidR="00515180" w:rsidRPr="00356F29">
        <w:rPr>
          <w:rFonts w:ascii="Lotus Linotype" w:hAnsi="Lotus Linotype" w:cs="Lotus Linotype"/>
          <w:sz w:val="30"/>
          <w:szCs w:val="30"/>
          <w:rtl/>
          <w:lang w:bidi="ar-KW"/>
        </w:rPr>
        <w:t>هل بیت</w:t>
      </w:r>
      <w:r w:rsidR="00F10497">
        <w:rPr>
          <w:rFonts w:ascii="Lotus Linotype" w:hAnsi="Lotus Linotype" w:cs="Lotus Linotype" w:hint="cs"/>
          <w:sz w:val="30"/>
          <w:szCs w:val="30"/>
          <w:rtl/>
          <w:lang w:bidi="ar-KW"/>
        </w:rPr>
        <w:t>ي»</w:t>
      </w:r>
      <w:r w:rsidR="00F604F8" w:rsidRPr="00F10497">
        <w:rPr>
          <w:rStyle w:val="a4"/>
          <w:rFonts w:ascii="Lotus Linotype" w:hAnsi="Lotus Linotype"/>
          <w:sz w:val="30"/>
          <w:szCs w:val="30"/>
          <w:rtl/>
          <w:lang w:bidi="ar-KW"/>
        </w:rPr>
        <w:t>(</w:t>
      </w:r>
      <w:r w:rsidR="00F604F8" w:rsidRPr="00F10497">
        <w:rPr>
          <w:rStyle w:val="a4"/>
          <w:rFonts w:ascii="Lotus Linotype" w:hAnsi="Lotus Linotype"/>
          <w:sz w:val="30"/>
          <w:szCs w:val="30"/>
          <w:rtl/>
          <w:lang w:bidi="ar-KW"/>
        </w:rPr>
        <w:footnoteReference w:id="65"/>
      </w:r>
      <w:r w:rsidR="00F604F8" w:rsidRPr="00F10497">
        <w:rPr>
          <w:rStyle w:val="a4"/>
          <w:rFonts w:ascii="Lotus Linotype" w:hAnsi="Lotus Linotype"/>
          <w:sz w:val="30"/>
          <w:szCs w:val="30"/>
          <w:rtl/>
          <w:lang w:bidi="ar-KW"/>
        </w:rPr>
        <w:t>)</w:t>
      </w:r>
      <w:r w:rsidR="00F10497">
        <w:rPr>
          <w:rFonts w:ascii="Lotus Linotype" w:hAnsi="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(راجع به‌ اهل بیتم خدا را به‌ یاد شما می‌آورم).</w:t>
      </w:r>
      <w:r w:rsidR="00F604F8">
        <w:rPr>
          <w:rStyle w:val="a4"/>
          <w:sz w:val="30"/>
          <w:szCs w:val="30"/>
          <w:rtl/>
          <w:lang w:bidi="ar-KW"/>
        </w:rPr>
        <w:t>(</w:t>
      </w:r>
      <w:r w:rsidR="00F604F8" w:rsidRPr="00356F29">
        <w:rPr>
          <w:rStyle w:val="a4"/>
          <w:sz w:val="30"/>
          <w:szCs w:val="30"/>
          <w:rtl/>
          <w:lang w:bidi="ar-KW"/>
        </w:rPr>
        <w:footnoteReference w:id="66"/>
      </w:r>
      <w:r w:rsidR="00F604F8">
        <w:rPr>
          <w:rStyle w:val="a4"/>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شیخ صالح الفوزان راجع به‌ این سخن شیخ الاسلام گفته‌: شیخ السلام </w:t>
      </w:r>
      <w:r w:rsidRPr="00356F29">
        <w:rPr>
          <w:rFonts w:cs="CTraditional Arabic" w:hint="cs"/>
          <w:sz w:val="30"/>
          <w:szCs w:val="30"/>
          <w:rtl/>
          <w:lang w:bidi="fa-IR"/>
        </w:rPr>
        <w:t>:</w:t>
      </w:r>
      <w:r w:rsidRPr="00356F29">
        <w:rPr>
          <w:rFonts w:hint="cs"/>
          <w:sz w:val="30"/>
          <w:szCs w:val="30"/>
          <w:rtl/>
          <w:lang w:bidi="ar-KW"/>
        </w:rPr>
        <w:t xml:space="preserve"> در این سخن خود منزلت اهل بیت از منظر اهل سنت و جماعت را بیان داشته‌ و اعلام نموده‌ که‌ آنها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دارند.</w:t>
      </w:r>
    </w:p>
    <w:p w:rsidR="000E3CF0" w:rsidRPr="00356F29" w:rsidRDefault="00515180" w:rsidP="001E5444">
      <w:pPr>
        <w:widowControl w:val="0"/>
        <w:tabs>
          <w:tab w:val="left" w:pos="1106"/>
        </w:tabs>
        <w:spacing w:line="216" w:lineRule="auto"/>
        <w:ind w:firstLine="284"/>
        <w:rPr>
          <w:rFonts w:hint="cs"/>
          <w:sz w:val="30"/>
          <w:szCs w:val="30"/>
          <w:rtl/>
          <w:lang w:bidi="ar-KW"/>
        </w:rPr>
      </w:pPr>
      <w:r w:rsidRPr="000E3CF0">
        <w:rPr>
          <w:rFonts w:hint="cs"/>
          <w:spacing w:val="-4"/>
          <w:sz w:val="30"/>
          <w:szCs w:val="30"/>
          <w:rtl/>
          <w:lang w:bidi="ar-KW"/>
        </w:rPr>
        <w:t xml:space="preserve">اهل بیت: خاندان پیامبر </w:t>
      </w:r>
      <w:r w:rsidRPr="000E3CF0">
        <w:rPr>
          <w:rFonts w:ascii="Tahoma" w:hAnsi="Tahoma" w:cs="CTraditional Arabic" w:hint="cs"/>
          <w:spacing w:val="-4"/>
          <w:sz w:val="30"/>
          <w:szCs w:val="30"/>
          <w:rtl/>
          <w:lang w:bidi="fa-IR"/>
        </w:rPr>
        <w:t>ص</w:t>
      </w:r>
      <w:r w:rsidRPr="000E3CF0">
        <w:rPr>
          <w:rFonts w:hint="cs"/>
          <w:spacing w:val="-4"/>
          <w:sz w:val="30"/>
          <w:szCs w:val="30"/>
          <w:rtl/>
          <w:lang w:bidi="ar-KW"/>
        </w:rPr>
        <w:t xml:space="preserve"> یعنی کسانی که‌ صدقه‌ بر آنها حرام است اهل بیت نامیده‌ می‌شوند، که‌ عبارتند از: خاندان علی، جعفر، عقیل، عباس، حارث بن عبدالمطلب، همسران پیامبر </w:t>
      </w:r>
      <w:r w:rsidRPr="000E3CF0">
        <w:rPr>
          <w:rFonts w:ascii="Tahoma" w:hAnsi="Tahoma" w:cs="CTraditional Arabic" w:hint="cs"/>
          <w:spacing w:val="-4"/>
          <w:sz w:val="30"/>
          <w:szCs w:val="30"/>
          <w:rtl/>
          <w:lang w:bidi="fa-IR"/>
        </w:rPr>
        <w:t>ص</w:t>
      </w:r>
      <w:r w:rsidRPr="000E3CF0">
        <w:rPr>
          <w:rFonts w:hint="cs"/>
          <w:spacing w:val="-4"/>
          <w:sz w:val="30"/>
          <w:szCs w:val="30"/>
          <w:rtl/>
          <w:lang w:bidi="ar-KW"/>
        </w:rPr>
        <w:t xml:space="preserve"> و دخترانش. همانگونه‌ که‌ خداوند راجع به‌ آنها می‌فرماید:</w:t>
      </w:r>
      <w:r w:rsidR="00DC1800" w:rsidRPr="000E3CF0">
        <w:rPr>
          <w:rFonts w:hint="cs"/>
          <w:spacing w:val="-4"/>
          <w:sz w:val="30"/>
          <w:szCs w:val="30"/>
          <w:rtl/>
          <w:lang w:bidi="ar-KW"/>
        </w:rPr>
        <w:t xml:space="preserve"> </w:t>
      </w:r>
      <w:r w:rsidRPr="000E3CF0">
        <w:rPr>
          <w:rFonts w:ascii="QCF_BSML" w:hAnsi="QCF_BSML" w:cs="QCF_BSML"/>
          <w:color w:val="000000"/>
          <w:spacing w:val="-4"/>
          <w:sz w:val="28"/>
          <w:rtl/>
        </w:rPr>
        <w:t xml:space="preserve">ﭽ </w:t>
      </w:r>
      <w:r w:rsidRPr="000E3CF0">
        <w:rPr>
          <w:rFonts w:ascii="QCF_P422" w:hAnsi="QCF_P422" w:cs="QCF_P422"/>
          <w:color w:val="000000"/>
          <w:spacing w:val="-4"/>
          <w:sz w:val="28"/>
          <w:rtl/>
        </w:rPr>
        <w:t>ﮇ      ﮈ  ﮉ  ﮊ    ﮋ  ﮌ     ﮍ  ﮎ  ﮏ   ﮐ</w:t>
      </w:r>
      <w:r w:rsidRPr="000E3CF0">
        <w:rPr>
          <w:rFonts w:ascii="QCF_BSML" w:hAnsi="QCF_BSML" w:cs="QCF_BSML"/>
          <w:color w:val="000000"/>
          <w:spacing w:val="-4"/>
          <w:sz w:val="28"/>
          <w:rtl/>
        </w:rPr>
        <w:t>ﭼ</w:t>
      </w:r>
      <w:r w:rsidRPr="000E3CF0">
        <w:rPr>
          <w:rFonts w:ascii="Arial" w:hAnsi="Arial" w:cs="Arial"/>
          <w:color w:val="000000"/>
          <w:spacing w:val="-4"/>
          <w:sz w:val="28"/>
          <w:rtl/>
        </w:rPr>
        <w:t xml:space="preserve"> </w:t>
      </w:r>
      <w:r w:rsidR="001138D6" w:rsidRPr="000E3CF0">
        <w:rPr>
          <w:rFonts w:ascii="Arial" w:hAnsi="Arial" w:hint="cs"/>
          <w:color w:val="000000"/>
          <w:spacing w:val="-4"/>
          <w:sz w:val="28"/>
          <w:rtl/>
        </w:rPr>
        <w:t>(</w:t>
      </w:r>
      <w:r w:rsidRPr="000E3CF0">
        <w:rPr>
          <w:rFonts w:ascii="Arial" w:hAnsi="Arial"/>
          <w:color w:val="000000"/>
          <w:spacing w:val="-4"/>
          <w:sz w:val="28"/>
          <w:rtl/>
        </w:rPr>
        <w:t>الأحزاب: ٣٣</w:t>
      </w:r>
      <w:r w:rsidR="001138D6" w:rsidRPr="000E3CF0">
        <w:rPr>
          <w:rFonts w:ascii="B Lotus" w:hAnsi="B Lotus" w:hint="cs"/>
          <w:spacing w:val="-4"/>
          <w:sz w:val="28"/>
          <w:rtl/>
        </w:rPr>
        <w:t>).</w:t>
      </w:r>
      <w:r w:rsidR="000E3CF0">
        <w:rPr>
          <w:rFonts w:ascii="B Lotus" w:hAnsi="B Lotus" w:hint="cs"/>
          <w:spacing w:val="-4"/>
          <w:sz w:val="28"/>
          <w:rtl/>
        </w:rPr>
        <w:t xml:space="preserve"> </w:t>
      </w:r>
      <w:r w:rsidR="000E3CF0">
        <w:rPr>
          <w:rFonts w:hint="eastAsia"/>
          <w:sz w:val="30"/>
          <w:szCs w:val="30"/>
          <w:rtl/>
          <w:lang w:bidi="ar-KW"/>
        </w:rPr>
        <w:t>«</w:t>
      </w:r>
      <w:r w:rsidR="000E3CF0" w:rsidRPr="001138D6">
        <w:rPr>
          <w:sz w:val="30"/>
          <w:szCs w:val="30"/>
          <w:rtl/>
          <w:lang w:bidi="ar-KW"/>
        </w:rPr>
        <w:t>خداوند قطعاً م</w:t>
      </w:r>
      <w:r w:rsidR="000E3CF0" w:rsidRPr="00356F29">
        <w:rPr>
          <w:sz w:val="30"/>
          <w:szCs w:val="30"/>
          <w:rtl/>
          <w:lang w:bidi="ar-KW"/>
        </w:rPr>
        <w:t>ي‌خواهد پليدي را از شما اهل بيت (پيغمبر) دور كند و شما را كاملاً پاك سازد</w:t>
      </w:r>
      <w:r w:rsidR="000E3CF0">
        <w:rPr>
          <w:rFonts w:hint="eastAsia"/>
          <w:sz w:val="30"/>
          <w:szCs w:val="30"/>
          <w:rtl/>
          <w:lang w:bidi="ar-KW"/>
        </w:rPr>
        <w:t>»</w:t>
      </w:r>
      <w:r w:rsidR="000E3CF0" w:rsidRPr="00356F2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B Lotus" w:hAnsi="B Lotus" w:hint="cs"/>
          <w:sz w:val="30"/>
          <w:szCs w:val="30"/>
          <w:rtl/>
        </w:rPr>
      </w:pPr>
      <w:r w:rsidRPr="00356F29">
        <w:rPr>
          <w:rFonts w:hint="cs"/>
          <w:sz w:val="30"/>
          <w:szCs w:val="30"/>
          <w:rtl/>
          <w:lang w:bidi="ar-KW"/>
        </w:rPr>
        <w:t xml:space="preserve">اهل سنت آنها را دوست داشته‌ و نسبت به‌ آنها نهایت احترام و بزرگداشت را رعایت می‌نمایند، زیرا احترام از آنها احترام از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است و همچنین خدا و رسولش بدان (احترام از اهل بیت) دستور داده‌اند؛ خداوند می‌فرماید:</w:t>
      </w:r>
      <w:r w:rsidR="004C7AA4">
        <w:rPr>
          <w:rFonts w:hint="cs"/>
          <w:sz w:val="30"/>
          <w:szCs w:val="30"/>
          <w:rtl/>
          <w:lang w:bidi="ar-KW"/>
        </w:rPr>
        <w:t xml:space="preserve"> </w:t>
      </w:r>
      <w:r w:rsidRPr="004C7AA4">
        <w:rPr>
          <w:rFonts w:ascii="QCF_BSML" w:hAnsi="QCF_BSML" w:cs="QCF_BSML"/>
          <w:color w:val="000000"/>
          <w:sz w:val="28"/>
          <w:rtl/>
        </w:rPr>
        <w:t xml:space="preserve">ﭽ </w:t>
      </w:r>
      <w:r w:rsidRPr="004C7AA4">
        <w:rPr>
          <w:rFonts w:ascii="QCF_P486" w:hAnsi="QCF_P486" w:cs="QCF_P486"/>
          <w:color w:val="000000"/>
          <w:sz w:val="28"/>
          <w:rtl/>
        </w:rPr>
        <w:t>ﭛ   ﭜ     ﭝ    ﭞ  ﭟ  ﭠ  ﭡ  ﭢ  ﭣ</w:t>
      </w:r>
      <w:r w:rsidRPr="004C7AA4">
        <w:rPr>
          <w:rFonts w:ascii="QCF_BSML" w:hAnsi="QCF_BSML" w:cs="QCF_BSML"/>
          <w:color w:val="000000"/>
          <w:sz w:val="28"/>
          <w:rtl/>
        </w:rPr>
        <w:t>ﭼ</w:t>
      </w:r>
      <w:r w:rsidRPr="004C7AA4">
        <w:rPr>
          <w:rFonts w:ascii="QCF_BSML" w:hAnsi="QCF_BSML"/>
          <w:color w:val="000000"/>
          <w:sz w:val="28"/>
          <w:rtl/>
        </w:rPr>
        <w:t xml:space="preserve"> </w:t>
      </w:r>
      <w:r w:rsidR="004C7AA4" w:rsidRPr="004C7AA4">
        <w:rPr>
          <w:rFonts w:ascii="Arial" w:hAnsi="Arial" w:hint="cs"/>
          <w:color w:val="000000"/>
          <w:sz w:val="28"/>
          <w:rtl/>
        </w:rPr>
        <w:t>(</w:t>
      </w:r>
      <w:r w:rsidRPr="004C7AA4">
        <w:rPr>
          <w:rFonts w:ascii="Arial" w:hAnsi="Arial"/>
          <w:color w:val="000000"/>
          <w:sz w:val="28"/>
          <w:rtl/>
        </w:rPr>
        <w:t>الشورى: ٢٣</w:t>
      </w:r>
      <w:r w:rsidR="004C7AA4" w:rsidRPr="004C7AA4">
        <w:rPr>
          <w:rFonts w:ascii="B Lotus" w:hAnsi="B Lotus" w:hint="cs"/>
          <w:sz w:val="28"/>
          <w:rtl/>
        </w:rPr>
        <w:t>).</w:t>
      </w:r>
    </w:p>
    <w:p w:rsidR="00515180" w:rsidRPr="00356F29" w:rsidRDefault="004C7AA4" w:rsidP="001E5444">
      <w:pPr>
        <w:widowControl w:val="0"/>
        <w:tabs>
          <w:tab w:val="left" w:pos="1106"/>
        </w:tabs>
        <w:spacing w:line="216" w:lineRule="auto"/>
        <w:ind w:firstLine="284"/>
        <w:rPr>
          <w:rFonts w:hint="cs"/>
          <w:sz w:val="30"/>
          <w:szCs w:val="30"/>
          <w:rtl/>
          <w:lang w:bidi="ar-KW"/>
        </w:rPr>
      </w:pPr>
      <w:r>
        <w:rPr>
          <w:rFonts w:hint="eastAsia"/>
          <w:sz w:val="30"/>
          <w:szCs w:val="30"/>
          <w:rtl/>
          <w:lang w:bidi="ar-KW"/>
        </w:rPr>
        <w:t>«</w:t>
      </w:r>
      <w:r w:rsidR="00655ABA" w:rsidRPr="003A5263">
        <w:rPr>
          <w:rFonts w:hint="cs"/>
          <w:sz w:val="32"/>
          <w:szCs w:val="32"/>
          <w:rtl/>
          <w:lang w:bidi="fa-IR"/>
        </w:rPr>
        <w:t>در برابر آن از شما پاداش و مزدي نمي‌خواهم مگر آن كه به خاطر خويشاوندي‌ام مرا دوست داشته با</w:t>
      </w:r>
      <w:r w:rsidR="00655ABA">
        <w:rPr>
          <w:rFonts w:hint="cs"/>
          <w:sz w:val="32"/>
          <w:szCs w:val="32"/>
          <w:rtl/>
          <w:lang w:bidi="fa-IR"/>
        </w:rPr>
        <w:t>ش</w:t>
      </w:r>
      <w:r w:rsidR="00655ABA" w:rsidRPr="003A5263">
        <w:rPr>
          <w:rFonts w:hint="cs"/>
          <w:sz w:val="32"/>
          <w:szCs w:val="32"/>
          <w:rtl/>
          <w:lang w:bidi="fa-IR"/>
        </w:rPr>
        <w:t>يد</w:t>
      </w:r>
      <w:r w:rsidR="00655ABA" w:rsidRPr="003A5263">
        <w:rPr>
          <w:rFonts w:hint="cs"/>
          <w:sz w:val="32"/>
          <w:szCs w:val="32"/>
          <w:rtl/>
        </w:rPr>
        <w:t>(</w:t>
      </w:r>
      <w:r w:rsidR="00655ABA" w:rsidRPr="003A5263">
        <w:rPr>
          <w:sz w:val="32"/>
          <w:szCs w:val="32"/>
          <w:rtl/>
        </w:rPr>
        <w:t>يعني‌: بلكه‌ آنچه‌ از شما مي‌طلبم، مودت‌ و دوستي‌ در قرابت‌ و نزديكي‌</w:t>
      </w:r>
      <w:r w:rsidR="00655ABA" w:rsidRPr="003A5263">
        <w:rPr>
          <w:rFonts w:hint="cs"/>
          <w:sz w:val="32"/>
          <w:szCs w:val="32"/>
          <w:rtl/>
        </w:rPr>
        <w:t xml:space="preserve"> </w:t>
      </w:r>
      <w:r w:rsidR="00655ABA" w:rsidRPr="003A5263">
        <w:rPr>
          <w:sz w:val="32"/>
          <w:szCs w:val="32"/>
          <w:rtl/>
        </w:rPr>
        <w:t>نسبي‌اي‌ است‌ كه‌ ميان‌ من‌ و شما وجود دارد</w:t>
      </w:r>
      <w:r w:rsidR="00655ABA" w:rsidRPr="003A5263">
        <w:rPr>
          <w:rFonts w:hint="cs"/>
          <w:sz w:val="32"/>
          <w:szCs w:val="32"/>
          <w:rtl/>
        </w:rPr>
        <w:t>،</w:t>
      </w:r>
      <w:r w:rsidR="00655ABA" w:rsidRPr="003A5263">
        <w:rPr>
          <w:sz w:val="32"/>
          <w:szCs w:val="32"/>
          <w:rtl/>
        </w:rPr>
        <w:t xml:space="preserve"> پس‌ فقط صله‌ و پيوندي‌ را كه‌ ميان‌ من</w:t>
      </w:r>
      <w:r w:rsidR="00655ABA" w:rsidRPr="003A5263">
        <w:rPr>
          <w:rFonts w:hint="cs"/>
          <w:sz w:val="32"/>
          <w:szCs w:val="32"/>
          <w:rtl/>
        </w:rPr>
        <w:t xml:space="preserve"> </w:t>
      </w:r>
      <w:r w:rsidR="00655ABA" w:rsidRPr="003A5263">
        <w:rPr>
          <w:sz w:val="32"/>
          <w:szCs w:val="32"/>
          <w:rtl/>
        </w:rPr>
        <w:t>‌و شما وجود دارد، در نظر آوريد و همان‌ را رعايت‌ كنيد و اگر فقط اين‌ را در نظرداشته‌ باشيد، بر من‌ عجولانه‌ نمي‌تازيد و ميان‌ من‌ و مردم‌ را خالي‌ كرده‌ و اجازه‌</w:t>
      </w:r>
      <w:r w:rsidR="00655ABA" w:rsidRPr="003A5263">
        <w:rPr>
          <w:rFonts w:hint="cs"/>
          <w:sz w:val="32"/>
          <w:szCs w:val="32"/>
          <w:rtl/>
        </w:rPr>
        <w:t xml:space="preserve"> </w:t>
      </w:r>
      <w:r w:rsidR="00655ABA" w:rsidRPr="003A5263">
        <w:rPr>
          <w:sz w:val="32"/>
          <w:szCs w:val="32"/>
          <w:rtl/>
        </w:rPr>
        <w:t>مي‌دهيد كه‌ اين‌ دعوت‌ را به‌ آنان‌</w:t>
      </w:r>
      <w:r w:rsidR="00655ABA" w:rsidRPr="003A5263">
        <w:rPr>
          <w:sz w:val="32"/>
          <w:szCs w:val="32"/>
        </w:rPr>
        <w:t xml:space="preserve"> </w:t>
      </w:r>
      <w:r w:rsidR="00655ABA" w:rsidRPr="003A5263">
        <w:rPr>
          <w:sz w:val="32"/>
          <w:szCs w:val="32"/>
          <w:rtl/>
        </w:rPr>
        <w:t>برسانم‌</w:t>
      </w:r>
      <w:r w:rsidR="00655ABA" w:rsidRPr="003A5263">
        <w:rPr>
          <w:rFonts w:hint="cs"/>
          <w:sz w:val="32"/>
          <w:szCs w:val="32"/>
          <w:rtl/>
        </w:rPr>
        <w:t>)</w:t>
      </w:r>
      <w:r>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راجع به‌ محبت اهل بیت روایاتی از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نقل شده‌ - از</w:t>
      </w:r>
      <w:r w:rsidR="00655ABA">
        <w:rPr>
          <w:rFonts w:hint="cs"/>
          <w:sz w:val="30"/>
          <w:szCs w:val="30"/>
          <w:rtl/>
          <w:lang w:bidi="ar-KW"/>
        </w:rPr>
        <w:t xml:space="preserve"> </w:t>
      </w:r>
      <w:r w:rsidRPr="00356F29">
        <w:rPr>
          <w:rFonts w:hint="cs"/>
          <w:sz w:val="30"/>
          <w:szCs w:val="30"/>
          <w:rtl/>
          <w:lang w:bidi="ar-KW"/>
        </w:rPr>
        <w:t xml:space="preserve">جمله‌ آنچه‌ شیخ بدان اشاره‌ نمود- که‌ بیان می‌دارد در صورت التزام، استقامت و پایدار ماندنشان بر سنت پیامبر </w:t>
      </w:r>
      <w:r w:rsidRPr="00356F29">
        <w:rPr>
          <w:rFonts w:ascii="Tahoma" w:hAnsi="Tahoma" w:cs="CTraditional Arabic" w:hint="cs"/>
          <w:sz w:val="30"/>
          <w:szCs w:val="30"/>
          <w:rtl/>
          <w:lang w:bidi="fa-IR"/>
        </w:rPr>
        <w:t>ص</w:t>
      </w:r>
      <w:r w:rsidRPr="00356F29">
        <w:rPr>
          <w:rFonts w:hint="cs"/>
          <w:sz w:val="30"/>
          <w:szCs w:val="30"/>
          <w:rtl/>
          <w:lang w:bidi="ar-KW"/>
        </w:rPr>
        <w:t>، لازم است مورد محبت و مودت قرار بگیرند [همانند: عباس و فرزندانش و علی و فرزندانش]. اما در صورتی که‌ با سنت و اخلاق دینی مخالفت ورزیدند و از آن روی گرداندند محبت آنها به‌ هیچ وجه‌ جایز نیست</w:t>
      </w:r>
      <w:r w:rsidR="00655ABA">
        <w:rPr>
          <w:rFonts w:hint="cs"/>
          <w:sz w:val="30"/>
          <w:szCs w:val="30"/>
          <w:rtl/>
          <w:lang w:bidi="ar-KW"/>
        </w:rPr>
        <w:t>،</w:t>
      </w:r>
      <w:r w:rsidRPr="00356F29">
        <w:rPr>
          <w:rFonts w:hint="cs"/>
          <w:sz w:val="30"/>
          <w:szCs w:val="30"/>
          <w:rtl/>
          <w:lang w:bidi="ar-KW"/>
        </w:rPr>
        <w:t xml:space="preserve"> اگر از اهل بیت نیز باشند.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rPr>
        <w:t>«</w:t>
      </w:r>
      <w:r w:rsidRPr="00356F29">
        <w:rPr>
          <w:rFonts w:hint="cs"/>
          <w:sz w:val="30"/>
          <w:szCs w:val="30"/>
          <w:rtl/>
          <w:lang w:bidi="ar-KW"/>
        </w:rPr>
        <w:t>ولایت آنها را پذیرفته</w:t>
      </w:r>
      <w:r w:rsidRPr="00356F29">
        <w:rPr>
          <w:rFonts w:hint="cs"/>
          <w:sz w:val="30"/>
          <w:szCs w:val="30"/>
          <w:rtl/>
        </w:rPr>
        <w:t>»:</w:t>
      </w:r>
      <w:r w:rsidRPr="00356F29">
        <w:rPr>
          <w:rFonts w:hint="cs"/>
          <w:sz w:val="30"/>
          <w:szCs w:val="30"/>
          <w:rtl/>
          <w:lang w:bidi="ar-KW"/>
        </w:rPr>
        <w:t xml:space="preserve">‌ یعنی آنها را دوست دارند. و </w:t>
      </w:r>
      <w:r w:rsidRPr="00356F29">
        <w:rPr>
          <w:rFonts w:hint="cs"/>
          <w:sz w:val="30"/>
          <w:szCs w:val="30"/>
          <w:rtl/>
        </w:rPr>
        <w:t>«</w:t>
      </w:r>
      <w:r w:rsidRPr="00356F29">
        <w:rPr>
          <w:rFonts w:hint="cs"/>
          <w:sz w:val="30"/>
          <w:szCs w:val="30"/>
          <w:rtl/>
          <w:lang w:bidi="ar-KW"/>
        </w:rPr>
        <w:t xml:space="preserve">توصیه‌ی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راجع به‌ آنها را مراعات می‌نمایند</w:t>
      </w:r>
      <w:r w:rsidRPr="00356F29">
        <w:rPr>
          <w:rFonts w:hint="cs"/>
          <w:sz w:val="30"/>
          <w:szCs w:val="30"/>
          <w:rtl/>
        </w:rPr>
        <w:t xml:space="preserve">»: </w:t>
      </w:r>
      <w:r w:rsidRPr="00356F29">
        <w:rPr>
          <w:rFonts w:hint="cs"/>
          <w:sz w:val="30"/>
          <w:szCs w:val="30"/>
          <w:rtl/>
          <w:lang w:bidi="ar-KW"/>
        </w:rPr>
        <w:t xml:space="preserve">یعنی بدان عمل نموده‌ و آن را تطبیق می‌نمایند.‌ </w:t>
      </w:r>
      <w:r w:rsidRPr="00356F29">
        <w:rPr>
          <w:rFonts w:hint="cs"/>
          <w:sz w:val="30"/>
          <w:szCs w:val="30"/>
          <w:rtl/>
        </w:rPr>
        <w:t>«</w:t>
      </w:r>
      <w:r w:rsidRPr="00356F29">
        <w:rPr>
          <w:rFonts w:hint="cs"/>
          <w:sz w:val="30"/>
          <w:szCs w:val="30"/>
          <w:rtl/>
          <w:lang w:bidi="ar-KW"/>
        </w:rPr>
        <w:t>در غدیر خم فرمود</w:t>
      </w:r>
      <w:r w:rsidRPr="00356F29">
        <w:rPr>
          <w:rFonts w:hint="cs"/>
          <w:sz w:val="30"/>
          <w:szCs w:val="30"/>
          <w:rtl/>
        </w:rPr>
        <w:t>»: «</w:t>
      </w:r>
      <w:r w:rsidRPr="00356F29">
        <w:rPr>
          <w:rFonts w:hint="cs"/>
          <w:sz w:val="30"/>
          <w:szCs w:val="30"/>
          <w:rtl/>
          <w:lang w:bidi="ar-KW"/>
        </w:rPr>
        <w:t>غدیر</w:t>
      </w:r>
      <w:r w:rsidRPr="00356F29">
        <w:rPr>
          <w:rFonts w:hint="cs"/>
          <w:sz w:val="30"/>
          <w:szCs w:val="30"/>
          <w:rtl/>
        </w:rPr>
        <w:t>»</w:t>
      </w:r>
      <w:r w:rsidRPr="00356F29">
        <w:rPr>
          <w:rFonts w:hint="cs"/>
          <w:sz w:val="30"/>
          <w:szCs w:val="30"/>
          <w:rtl/>
          <w:lang w:bidi="ar-KW"/>
        </w:rPr>
        <w:t xml:space="preserve"> در اینجا به‌ معنی استخر و رودخانه‌ است. راجع به‌ </w:t>
      </w:r>
      <w:r w:rsidRPr="00356F29">
        <w:rPr>
          <w:rFonts w:hint="cs"/>
          <w:sz w:val="30"/>
          <w:szCs w:val="30"/>
          <w:rtl/>
        </w:rPr>
        <w:t>«</w:t>
      </w:r>
      <w:r w:rsidRPr="00356F29">
        <w:rPr>
          <w:rFonts w:hint="cs"/>
          <w:sz w:val="30"/>
          <w:szCs w:val="30"/>
          <w:rtl/>
          <w:lang w:bidi="ar-KW"/>
        </w:rPr>
        <w:t>خم</w:t>
      </w:r>
      <w:r w:rsidRPr="00356F29">
        <w:rPr>
          <w:rFonts w:hint="cs"/>
          <w:sz w:val="30"/>
          <w:szCs w:val="30"/>
          <w:rtl/>
        </w:rPr>
        <w:t>»</w:t>
      </w:r>
      <w:r w:rsidRPr="00356F29">
        <w:rPr>
          <w:rFonts w:hint="cs"/>
          <w:sz w:val="30"/>
          <w:szCs w:val="30"/>
          <w:rtl/>
          <w:lang w:bidi="ar-KW"/>
        </w:rPr>
        <w:t xml:space="preserve"> نیز گفته‌اند: نام مردی است که‌ غدیر را بدان نسبت می‌دهند، و یا گفته‌اند: خم به‌ معنی درختان در ‌هم آمیخته‌ است و از این رو غدیر بدان نسبت داده‌ شده‌ که‌ در آن واقع شده‌ است.</w:t>
      </w:r>
    </w:p>
    <w:p w:rsidR="00515180" w:rsidRPr="00356F29" w:rsidRDefault="00515180" w:rsidP="001E5444">
      <w:pPr>
        <w:widowControl w:val="0"/>
        <w:tabs>
          <w:tab w:val="left" w:pos="1106"/>
        </w:tabs>
        <w:spacing w:line="216" w:lineRule="auto"/>
        <w:ind w:firstLine="284"/>
        <w:rPr>
          <w:rFonts w:ascii="Lotus Linotype" w:hAnsi="Lotus Linotype" w:cs="Lotus Linotype" w:hint="eastAsia"/>
          <w:sz w:val="30"/>
          <w:szCs w:val="30"/>
          <w:rtl/>
          <w:lang w:bidi="ar-KW"/>
        </w:rPr>
      </w:pPr>
      <w:r w:rsidRPr="00356F29">
        <w:rPr>
          <w:rFonts w:hint="cs"/>
          <w:sz w:val="30"/>
          <w:szCs w:val="30"/>
          <w:rtl/>
          <w:lang w:bidi="ar-KW"/>
        </w:rPr>
        <w:t xml:space="preserve">وقتی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w:t>
      </w:r>
      <w:r w:rsidRPr="00655ABA">
        <w:rPr>
          <w:rFonts w:ascii="Lotus Linotype" w:hAnsi="Lotus Linotype" w:cs="Lotus Linotype"/>
          <w:sz w:val="30"/>
          <w:szCs w:val="30"/>
          <w:rtl/>
          <w:lang w:bidi="ar-KW"/>
        </w:rPr>
        <w:t>حجة الوداع</w:t>
      </w:r>
      <w:r w:rsidRPr="00356F29">
        <w:rPr>
          <w:rFonts w:hint="cs"/>
          <w:sz w:val="30"/>
          <w:szCs w:val="30"/>
          <w:rtl/>
          <w:lang w:bidi="ar-KW"/>
        </w:rPr>
        <w:t xml:space="preserve"> به‌ طرف مدینه‌ بازگشت و به‌ این رودخانه‌ رسید، خطبه‌ای را ارائه‌ داد که‌ ضمن آن به‌ روایت زیر اشاره‌ نمود:</w:t>
      </w:r>
      <w:r w:rsidR="00655ABA">
        <w:rPr>
          <w:rFonts w:hint="cs"/>
          <w:sz w:val="30"/>
          <w:szCs w:val="30"/>
          <w:rtl/>
          <w:lang w:bidi="ar-KW"/>
        </w:rPr>
        <w:t xml:space="preserve"> «</w:t>
      </w:r>
      <w:r w:rsidR="00655ABA">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ذک</w:t>
      </w:r>
      <w:r w:rsidR="00655ABA">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رکم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ف</w:t>
      </w:r>
      <w:r w:rsidR="00655ABA">
        <w:rPr>
          <w:rFonts w:ascii="Lotus Linotype" w:hAnsi="Lotus Linotype" w:cs="Lotus Linotype" w:hint="cs"/>
          <w:sz w:val="30"/>
          <w:szCs w:val="30"/>
          <w:rtl/>
          <w:lang w:bidi="ar-KW"/>
        </w:rPr>
        <w:t>ي</w:t>
      </w:r>
      <w:r w:rsidR="00655ABA">
        <w:rPr>
          <w:rFonts w:ascii="Lotus Linotype" w:hAnsi="Lotus Linotype" w:cs="Lotus Linotype"/>
          <w:sz w:val="30"/>
          <w:szCs w:val="30"/>
          <w:rtl/>
          <w:lang w:bidi="ar-KW"/>
        </w:rPr>
        <w:t xml:space="preserve"> </w:t>
      </w:r>
      <w:r w:rsidR="00655ABA">
        <w:rPr>
          <w:rFonts w:ascii="Lotus Linotype" w:hAnsi="Lotus Linotype" w:cs="Lotus Linotype" w:hint="cs"/>
          <w:sz w:val="30"/>
          <w:szCs w:val="30"/>
          <w:rtl/>
          <w:lang w:bidi="ar-KW"/>
        </w:rPr>
        <w:t>أ</w:t>
      </w:r>
      <w:r w:rsidR="00655ABA">
        <w:rPr>
          <w:rFonts w:ascii="Lotus Linotype" w:hAnsi="Lotus Linotype" w:cs="Lotus Linotype"/>
          <w:sz w:val="30"/>
          <w:szCs w:val="30"/>
          <w:rtl/>
          <w:lang w:bidi="ar-KW"/>
        </w:rPr>
        <w:t>هل بیت</w:t>
      </w:r>
      <w:r w:rsidR="00655ABA">
        <w:rPr>
          <w:rFonts w:ascii="Lotus Linotype" w:hAnsi="Lotus Linotype" w:cs="Lotus Linotype" w:hint="cs"/>
          <w:sz w:val="30"/>
          <w:szCs w:val="30"/>
          <w:rtl/>
          <w:lang w:bidi="ar-KW"/>
        </w:rPr>
        <w:t>ي</w:t>
      </w:r>
      <w:r w:rsidR="00655ABA">
        <w:rPr>
          <w:rFonts w:ascii="Lotus Linotype" w:hAnsi="Lotus Linotype" w:cs="Lotus Linotype" w:hint="eastAsia"/>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یعنی: راجع به‌ اهل بیتم دستوراتی را به‌ یاد شما می‌آورم که‌ خدا بدان دستور داده‌ است، اینکه‌ آنها را مورد احترام، اکرام و بزرگداشت قرار دهید و حقشان را پایمال ننمایید.</w:t>
      </w:r>
    </w:p>
    <w:p w:rsidR="00515180" w:rsidRPr="00356F29" w:rsidRDefault="00515180" w:rsidP="001E5444">
      <w:pPr>
        <w:widowControl w:val="0"/>
        <w:tabs>
          <w:tab w:val="left" w:pos="1106"/>
        </w:tabs>
        <w:spacing w:line="216" w:lineRule="auto"/>
        <w:ind w:firstLine="284"/>
        <w:rPr>
          <w:rFonts w:ascii="Lotus Linotype" w:hAnsi="Lotus Linotype" w:hint="cs"/>
          <w:sz w:val="30"/>
          <w:szCs w:val="30"/>
          <w:rtl/>
          <w:lang w:bidi="ar-KW"/>
        </w:rPr>
      </w:pPr>
      <w:r w:rsidRPr="00356F29">
        <w:rPr>
          <w:rFonts w:hint="cs"/>
          <w:sz w:val="30"/>
          <w:szCs w:val="30"/>
          <w:rtl/>
          <w:lang w:bidi="ar-KW"/>
        </w:rPr>
        <w:t xml:space="preserve">و وقتی که‌ عباس بن عبدالمطلب بن هاشم بن عبدمناف به‌ او خبر داد که‌ برخی از قریش صله‌ی رحم را در حق آنها ترک کرده‌ و با آنها نیکی نمی‌کنند،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فرمود:</w:t>
      </w:r>
      <w:r w:rsidR="0017288C">
        <w:rPr>
          <w:rFonts w:hint="cs"/>
          <w:sz w:val="30"/>
          <w:szCs w:val="30"/>
          <w:rtl/>
          <w:lang w:bidi="ar-KW"/>
        </w:rPr>
        <w:t xml:space="preserve"> </w:t>
      </w:r>
      <w:r w:rsidR="0017288C">
        <w:rPr>
          <w:rFonts w:ascii="Lotus Linotype" w:hAnsi="Lotus Linotype" w:cs="Lotus Linotype" w:hint="eastAsia"/>
          <w:sz w:val="30"/>
          <w:szCs w:val="30"/>
          <w:rtl/>
          <w:lang w:bidi="ar-KW"/>
        </w:rPr>
        <w:t>«</w:t>
      </w:r>
      <w:r w:rsidRPr="00356F29">
        <w:rPr>
          <w:rFonts w:ascii="Lotus Linotype" w:hAnsi="Lotus Linotype" w:cs="Lotus Linotype"/>
          <w:sz w:val="30"/>
          <w:szCs w:val="30"/>
          <w:rtl/>
          <w:lang w:bidi="ar-KW"/>
        </w:rPr>
        <w:t>و</w:t>
      </w:r>
      <w:r w:rsidR="0017288C">
        <w:rPr>
          <w:rFonts w:ascii="Lotus Linotype" w:hAnsi="Lotus Linotype" w:cs="Lotus Linotype" w:hint="cs"/>
          <w:sz w:val="30"/>
          <w:szCs w:val="30"/>
          <w:rtl/>
          <w:lang w:bidi="ar-KW"/>
        </w:rPr>
        <w:t>الذي</w:t>
      </w:r>
      <w:r w:rsidRPr="00356F29">
        <w:rPr>
          <w:rFonts w:ascii="Lotus Linotype" w:hAnsi="Lotus Linotype" w:cs="Lotus Linotype" w:hint="cs"/>
          <w:sz w:val="30"/>
          <w:szCs w:val="30"/>
          <w:rtl/>
          <w:lang w:bidi="ar-KW"/>
        </w:rPr>
        <w:t xml:space="preserve"> نفس</w:t>
      </w:r>
      <w:r w:rsidR="0017288C">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بیده</w:t>
      </w:r>
      <w:r w:rsidR="0017288C">
        <w:rPr>
          <w:rFonts w:ascii="Lotus Linotype" w:hAnsi="Lotus Linotype" w:cs="Lotus Linotype" w:hint="eastAsia"/>
          <w:sz w:val="30"/>
          <w:szCs w:val="30"/>
          <w:rtl/>
          <w:lang w:bidi="ar-KW"/>
        </w:rPr>
        <w:t>».</w:t>
      </w:r>
      <w:r w:rsidRPr="00356F29">
        <w:rPr>
          <w:rFonts w:hint="cs"/>
          <w:sz w:val="30"/>
          <w:szCs w:val="30"/>
          <w:rtl/>
          <w:lang w:bidi="ar-KW"/>
        </w:rPr>
        <w:t>‌</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w:t>
      </w:r>
      <w:r w:rsidRPr="00356F29">
        <w:rPr>
          <w:rFonts w:hint="cs"/>
          <w:sz w:val="30"/>
          <w:szCs w:val="30"/>
          <w:rtl/>
          <w:lang w:bidi="ar-KW"/>
        </w:rPr>
        <w:t xml:space="preserve">(سوگند به‌ کسی که‌ جان من در دست او است) </w:t>
      </w:r>
      <w:r w:rsidR="0017288C">
        <w:rPr>
          <w:rFonts w:hint="eastAsia"/>
          <w:sz w:val="30"/>
          <w:szCs w:val="30"/>
          <w:rtl/>
          <w:lang w:bidi="ar-KW"/>
        </w:rPr>
        <w:t>«</w:t>
      </w:r>
      <w:r w:rsidRPr="00356F29">
        <w:rPr>
          <w:rFonts w:ascii="Lotus Linotype" w:hAnsi="Lotus Linotype" w:cs="Lotus Linotype"/>
          <w:sz w:val="30"/>
          <w:szCs w:val="30"/>
          <w:rtl/>
          <w:lang w:bidi="ar-KW"/>
        </w:rPr>
        <w:t>لا ی</w:t>
      </w:r>
      <w:r w:rsidRPr="00356F29">
        <w:rPr>
          <w:rFonts w:ascii="Lotus Linotype" w:hAnsi="Lotus Linotype" w:cs="Lotus Linotype"/>
          <w:sz w:val="30"/>
          <w:szCs w:val="30"/>
          <w:rtl/>
        </w:rPr>
        <w:t>ؤ</w:t>
      </w:r>
      <w:r w:rsidRPr="00356F29">
        <w:rPr>
          <w:rFonts w:ascii="Lotus Linotype" w:hAnsi="Lotus Linotype" w:cs="Lotus Linotype"/>
          <w:sz w:val="30"/>
          <w:szCs w:val="30"/>
          <w:rtl/>
          <w:lang w:bidi="ar-KW"/>
        </w:rPr>
        <w:t>منون</w:t>
      </w:r>
      <w:r w:rsidR="0017288C">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w:t>
      </w:r>
      <w:r w:rsidRPr="00356F29">
        <w:rPr>
          <w:rFonts w:ascii="Lotus Linotype" w:hAnsi="Lotus Linotype" w:hint="cs"/>
          <w:sz w:val="30"/>
          <w:szCs w:val="30"/>
          <w:rtl/>
          <w:lang w:bidi="ar-KW"/>
        </w:rPr>
        <w:t>(</w:t>
      </w:r>
      <w:r w:rsidRPr="00356F29">
        <w:rPr>
          <w:rFonts w:hint="cs"/>
          <w:sz w:val="30"/>
          <w:szCs w:val="30"/>
          <w:rtl/>
          <w:lang w:bidi="ar-KW"/>
        </w:rPr>
        <w:t>ایمانشان کامل نخواهد شد)</w:t>
      </w:r>
      <w:r w:rsidRPr="00356F29">
        <w:rPr>
          <w:rFonts w:ascii="Lotus Linotype" w:hAnsi="Lotus Linotype" w:cs="Lotus Linotype" w:hint="cs"/>
          <w:sz w:val="30"/>
          <w:szCs w:val="30"/>
          <w:rtl/>
          <w:lang w:bidi="ar-KW"/>
        </w:rPr>
        <w:t xml:space="preserve">. </w:t>
      </w:r>
      <w:r w:rsidR="0017288C">
        <w:rPr>
          <w:rFonts w:hint="eastAsia"/>
          <w:sz w:val="30"/>
          <w:szCs w:val="30"/>
          <w:rtl/>
          <w:lang w:bidi="ar-KW"/>
        </w:rPr>
        <w:t>«</w:t>
      </w:r>
      <w:r w:rsidR="0017288C">
        <w:rPr>
          <w:rFonts w:ascii="Lotus Linotype" w:hAnsi="Lotus Linotype" w:cs="Lotus Linotype"/>
          <w:sz w:val="30"/>
          <w:szCs w:val="30"/>
          <w:rtl/>
          <w:lang w:bidi="ar-KW"/>
        </w:rPr>
        <w:t>حت</w:t>
      </w:r>
      <w:r w:rsidR="0017288C">
        <w:rPr>
          <w:rFonts w:ascii="Lotus Linotype" w:hAnsi="Lotus Linotype" w:cs="Lotus Linotype" w:hint="cs"/>
          <w:sz w:val="30"/>
          <w:szCs w:val="30"/>
          <w:rtl/>
          <w:lang w:bidi="ar-KW"/>
        </w:rPr>
        <w:t>ى</w:t>
      </w:r>
      <w:r w:rsidRPr="00356F29">
        <w:rPr>
          <w:rFonts w:ascii="Lotus Linotype" w:hAnsi="Lotus Linotype" w:cs="Lotus Linotype"/>
          <w:sz w:val="30"/>
          <w:szCs w:val="30"/>
          <w:rtl/>
          <w:lang w:bidi="ar-KW"/>
        </w:rPr>
        <w:t xml:space="preserve"> یحبوکم 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ولقرابت</w:t>
      </w:r>
      <w:r w:rsidR="0017288C">
        <w:rPr>
          <w:rFonts w:ascii="Lotus Linotype" w:hAnsi="Lotus Linotype" w:cs="Lotus Linotype" w:hint="cs"/>
          <w:sz w:val="30"/>
          <w:szCs w:val="30"/>
          <w:rtl/>
          <w:lang w:bidi="ar-KW"/>
        </w:rPr>
        <w:t>ي»</w:t>
      </w:r>
      <w:r w:rsidRPr="00356F29">
        <w:rPr>
          <w:rFonts w:ascii="Lotus Linotype" w:hAnsi="Lotus Linotype" w:cs="Lotus Linotype" w:hint="cs"/>
          <w:sz w:val="30"/>
          <w:szCs w:val="30"/>
          <w:rtl/>
          <w:lang w:bidi="ar-KW"/>
        </w:rPr>
        <w:t xml:space="preserve"> </w:t>
      </w:r>
      <w:r w:rsidRPr="00356F29">
        <w:rPr>
          <w:rFonts w:ascii="Lotus Linotype" w:hAnsi="Lotus Linotype" w:hint="cs"/>
          <w:sz w:val="30"/>
          <w:szCs w:val="30"/>
          <w:rtl/>
          <w:lang w:bidi="ar-KW"/>
        </w:rPr>
        <w:t>(تا وقتی که‌ شما را به‌ خاطر دست‌یابی به‌ دو چیز دوست نداشته‌ باشند: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نخست: به‌ خاطر خدا؛ زیرا اهل بیت، اولیا و دوستان خدا هستند.</w:t>
      </w:r>
    </w:p>
    <w:p w:rsidR="00515180" w:rsidRPr="00356F29" w:rsidRDefault="00515180" w:rsidP="001E5444">
      <w:pPr>
        <w:widowControl w:val="0"/>
        <w:tabs>
          <w:tab w:val="left" w:pos="1106"/>
        </w:tabs>
        <w:spacing w:line="216" w:lineRule="auto"/>
        <w:ind w:firstLine="284"/>
        <w:rPr>
          <w:rStyle w:val="a4"/>
          <w:rFonts w:hint="cs"/>
          <w:sz w:val="30"/>
          <w:szCs w:val="30"/>
          <w:rtl/>
          <w:lang w:bidi="ar-KW"/>
        </w:rPr>
      </w:pPr>
      <w:r w:rsidRPr="00356F29">
        <w:rPr>
          <w:rFonts w:hint="cs"/>
          <w:sz w:val="30"/>
          <w:szCs w:val="30"/>
          <w:rtl/>
          <w:lang w:bidi="ar-KW"/>
        </w:rPr>
        <w:t xml:space="preserve">دوم: به‌ خاطر خویشاوندی با پیامبر </w:t>
      </w:r>
      <w:r w:rsidR="0017288C" w:rsidRPr="0017288C">
        <w:rPr>
          <w:rFonts w:cs="CTraditional Arabic" w:hint="cs"/>
          <w:sz w:val="28"/>
          <w:rtl/>
          <w:lang w:bidi="ar-KW"/>
        </w:rPr>
        <w:t>ص</w:t>
      </w:r>
      <w:r w:rsidRPr="00356F29">
        <w:rPr>
          <w:rFonts w:hint="cs"/>
          <w:sz w:val="30"/>
          <w:szCs w:val="30"/>
          <w:rtl/>
          <w:lang w:bidi="ar-KW"/>
        </w:rPr>
        <w:t xml:space="preserve">، زیرا دوست داشتن آنها راهی است برای کسب رضایت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احترام از ایشان).</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فرمود: </w:t>
      </w:r>
      <w:r w:rsidR="001A3D35">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w:t>
      </w:r>
      <w:r w:rsidR="001A3D35">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الله</w:t>
      </w:r>
      <w:r w:rsidRPr="00356F29">
        <w:rPr>
          <w:rFonts w:ascii="Lotus Linotype" w:hAnsi="Lotus Linotype"/>
          <w:sz w:val="30"/>
          <w:szCs w:val="30"/>
          <w:rtl/>
          <w:lang w:bidi="ar-KW"/>
        </w:rPr>
        <w:t>‌</w:t>
      </w:r>
      <w:r w:rsidR="001A3D35">
        <w:rPr>
          <w:rFonts w:ascii="Lotus Linotype" w:hAnsi="Lotus Linotype" w:cs="Lotus Linotype"/>
          <w:sz w:val="30"/>
          <w:szCs w:val="30"/>
          <w:rtl/>
          <w:lang w:bidi="ar-KW"/>
        </w:rPr>
        <w:t xml:space="preserve"> اصطف</w:t>
      </w:r>
      <w:r w:rsidR="001A3D35">
        <w:rPr>
          <w:rFonts w:ascii="Lotus Linotype" w:hAnsi="Lotus Linotype" w:cs="Lotus Linotype" w:hint="cs"/>
          <w:sz w:val="30"/>
          <w:szCs w:val="30"/>
          <w:rtl/>
          <w:lang w:bidi="ar-KW"/>
        </w:rPr>
        <w:t>ى</w:t>
      </w:r>
      <w:r w:rsidR="001A3D35">
        <w:rPr>
          <w:rFonts w:ascii="Lotus Linotype" w:hAnsi="Lotus Linotype" w:cs="Lotus Linotype"/>
          <w:sz w:val="30"/>
          <w:szCs w:val="30"/>
          <w:rtl/>
          <w:lang w:bidi="ar-KW"/>
        </w:rPr>
        <w:t xml:space="preserve"> بن</w:t>
      </w:r>
      <w:r w:rsidR="001A3D35">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w:t>
      </w:r>
      <w:r w:rsidR="001A3D35">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سماعیل و</w:t>
      </w:r>
      <w:r w:rsidR="001A3D35">
        <w:rPr>
          <w:rFonts w:ascii="Lotus Linotype" w:hAnsi="Lotus Linotype" w:cs="Lotus Linotype"/>
          <w:sz w:val="30"/>
          <w:szCs w:val="30"/>
          <w:rtl/>
          <w:lang w:bidi="ar-KW"/>
        </w:rPr>
        <w:t>اصطف</w:t>
      </w:r>
      <w:r w:rsidR="001A3D35">
        <w:rPr>
          <w:rFonts w:ascii="Lotus Linotype" w:hAnsi="Lotus Linotype" w:cs="Lotus Linotype" w:hint="cs"/>
          <w:sz w:val="30"/>
          <w:szCs w:val="30"/>
          <w:rtl/>
          <w:lang w:bidi="ar-KW"/>
        </w:rPr>
        <w:t>ى</w:t>
      </w:r>
      <w:r w:rsidR="001A3D35">
        <w:rPr>
          <w:rFonts w:ascii="Lotus Linotype" w:hAnsi="Lotus Linotype" w:cs="Lotus Linotype"/>
          <w:sz w:val="30"/>
          <w:szCs w:val="30"/>
          <w:rtl/>
          <w:lang w:bidi="ar-KW"/>
        </w:rPr>
        <w:t xml:space="preserve"> من بن</w:t>
      </w:r>
      <w:r w:rsidR="001A3D35">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w:t>
      </w:r>
      <w:r w:rsidR="001A3D35">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سماعیل کنانة واصطفی من کنانة قریشا</w:t>
      </w:r>
      <w:r w:rsidR="001A3D35">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و</w:t>
      </w:r>
      <w:r w:rsidR="001A3D35">
        <w:rPr>
          <w:rFonts w:ascii="Lotus Linotype" w:hAnsi="Lotus Linotype" w:cs="Lotus Linotype"/>
          <w:sz w:val="30"/>
          <w:szCs w:val="30"/>
          <w:rtl/>
          <w:lang w:bidi="ar-KW"/>
        </w:rPr>
        <w:t>اصطف</w:t>
      </w:r>
      <w:r w:rsidR="001A3D35">
        <w:rPr>
          <w:rFonts w:ascii="Lotus Linotype" w:hAnsi="Lotus Linotype" w:cs="Lotus Linotype" w:hint="cs"/>
          <w:sz w:val="30"/>
          <w:szCs w:val="30"/>
          <w:rtl/>
          <w:lang w:bidi="ar-KW"/>
        </w:rPr>
        <w:t>ى</w:t>
      </w:r>
      <w:r w:rsidRPr="00356F29">
        <w:rPr>
          <w:rFonts w:ascii="Lotus Linotype" w:hAnsi="Lotus Linotype" w:cs="Lotus Linotype"/>
          <w:sz w:val="30"/>
          <w:szCs w:val="30"/>
          <w:rtl/>
          <w:lang w:bidi="ar-KW"/>
        </w:rPr>
        <w:t xml:space="preserve"> من قریش بن</w:t>
      </w:r>
      <w:r w:rsidR="001A3D35">
        <w:rPr>
          <w:rFonts w:ascii="Lotus Linotype" w:hAnsi="Lotus Linotype" w:cs="Lotus Linotype" w:hint="cs"/>
          <w:sz w:val="30"/>
          <w:szCs w:val="30"/>
          <w:rtl/>
          <w:lang w:bidi="ar-KW"/>
        </w:rPr>
        <w:t>ي</w:t>
      </w:r>
      <w:r w:rsidR="001A3D35">
        <w:rPr>
          <w:rFonts w:ascii="Lotus Linotype" w:hAnsi="Lotus Linotype" w:hint="cs"/>
          <w:sz w:val="30"/>
          <w:szCs w:val="30"/>
          <w:rtl/>
          <w:lang w:bidi="ar-KW"/>
        </w:rPr>
        <w:t xml:space="preserve"> </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هاشم</w:t>
      </w:r>
      <w:r w:rsidR="001A3D35">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واصطفان</w:t>
      </w:r>
      <w:r w:rsidR="001A3D35">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من بن</w:t>
      </w:r>
      <w:r w:rsidR="001A3D35">
        <w:rPr>
          <w:rFonts w:ascii="Lotus Linotype" w:hAnsi="Lotus Linotype" w:cs="Lotus Linotype" w:hint="cs"/>
          <w:sz w:val="30"/>
          <w:szCs w:val="30"/>
          <w:rtl/>
          <w:lang w:bidi="ar-KW"/>
        </w:rPr>
        <w:t>ي</w:t>
      </w:r>
      <w:r w:rsidR="001A3D35">
        <w:rPr>
          <w:rFonts w:ascii="Lotus Linotype" w:hAnsi="Lotus Linotype" w:hint="cs"/>
          <w:sz w:val="30"/>
          <w:szCs w:val="30"/>
          <w:rtl/>
          <w:lang w:bidi="ar-KW"/>
        </w:rPr>
        <w:t xml:space="preserve"> </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هاشم</w:t>
      </w:r>
      <w:r w:rsidR="001A3D35">
        <w:rPr>
          <w:rFonts w:ascii="Lotus Linotype" w:hAnsi="Lotus Linotype" w:cs="Lotus Linotype" w:hint="cs"/>
          <w:sz w:val="30"/>
          <w:szCs w:val="30"/>
          <w:rtl/>
          <w:lang w:bidi="ar-KW"/>
        </w:rPr>
        <w:t>»</w:t>
      </w:r>
      <w:r w:rsidR="001A3D35">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خداوند فرزندان اسماعیل بن ابراهیم </w:t>
      </w:r>
      <w:r w:rsidR="001A3D35" w:rsidRPr="001A3D35">
        <w:rPr>
          <w:rFonts w:cs="CTraditional Arabic" w:hint="cs"/>
          <w:sz w:val="28"/>
          <w:rtl/>
          <w:lang w:bidi="ar-KW"/>
        </w:rPr>
        <w:t>؛</w:t>
      </w:r>
      <w:r w:rsidRPr="00356F29">
        <w:rPr>
          <w:rFonts w:hint="cs"/>
          <w:sz w:val="30"/>
          <w:szCs w:val="30"/>
          <w:rtl/>
          <w:lang w:bidi="ar-KW"/>
        </w:rPr>
        <w:t xml:space="preserve"> را انتخاب کرد و از میان فرزندان اسماعیل قبیله‌ی کنانه‌ بن خزیمه‌ را انتخاب نمود و از قبیله‌ی کنانه‌ </w:t>
      </w:r>
      <w:r w:rsidR="001A3D35">
        <w:rPr>
          <w:rFonts w:hint="cs"/>
          <w:sz w:val="30"/>
          <w:szCs w:val="30"/>
          <w:rtl/>
          <w:lang w:bidi="ar-KW"/>
        </w:rPr>
        <w:t>ط</w:t>
      </w:r>
      <w:r w:rsidRPr="00356F29">
        <w:rPr>
          <w:rFonts w:hint="cs"/>
          <w:sz w:val="30"/>
          <w:szCs w:val="30"/>
          <w:rtl/>
          <w:lang w:bidi="ar-KW"/>
        </w:rPr>
        <w:t>ایفه‌ی قریش (فرزندان مضر بن کنانه)‌ را انتخاب نمود و از قریش نیز بنی‌هاشم (فرزندان هاشم بن عبدمناف) را انتخاب کرد و از میان بنی‌هاشم نیز مرا (محمد بن عبدال</w:t>
      </w:r>
      <w:r w:rsidR="001A3D35">
        <w:rPr>
          <w:rFonts w:hint="cs"/>
          <w:sz w:val="30"/>
          <w:szCs w:val="30"/>
          <w:rtl/>
          <w:lang w:bidi="ar-KW"/>
        </w:rPr>
        <w:t>له‌ بن عبدالمطلب بن هاشم بن عبد</w:t>
      </w:r>
      <w:r w:rsidRPr="00356F29">
        <w:rPr>
          <w:rFonts w:hint="cs"/>
          <w:sz w:val="30"/>
          <w:szCs w:val="30"/>
          <w:rtl/>
          <w:lang w:bidi="ar-KW"/>
        </w:rPr>
        <w:t>مناف بن قصی بن کلاب بن مر</w:t>
      </w:r>
      <w:r w:rsidR="001A3D35">
        <w:rPr>
          <w:rFonts w:hint="cs"/>
          <w:sz w:val="30"/>
          <w:szCs w:val="30"/>
          <w:rtl/>
          <w:lang w:bidi="ar-KW"/>
        </w:rPr>
        <w:t>ه</w:t>
      </w:r>
      <w:r w:rsidRPr="00356F29">
        <w:rPr>
          <w:rFonts w:hint="cs"/>
          <w:sz w:val="30"/>
          <w:szCs w:val="30"/>
          <w:rtl/>
          <w:lang w:bidi="ar-KW"/>
        </w:rPr>
        <w:t xml:space="preserve"> بن کعب بن ل</w:t>
      </w:r>
      <w:r w:rsidRPr="00356F29">
        <w:rPr>
          <w:rFonts w:hint="cs"/>
          <w:sz w:val="30"/>
          <w:szCs w:val="30"/>
          <w:rtl/>
        </w:rPr>
        <w:t>ؤ</w:t>
      </w:r>
      <w:r w:rsidRPr="00356F29">
        <w:rPr>
          <w:rFonts w:hint="cs"/>
          <w:sz w:val="30"/>
          <w:szCs w:val="30"/>
          <w:rtl/>
          <w:lang w:bidi="ar-KW"/>
        </w:rPr>
        <w:t>ی بن غالب بن فهر بن مالک بن نضر بن کنان</w:t>
      </w:r>
      <w:r w:rsidR="001A3D35">
        <w:rPr>
          <w:rFonts w:hint="cs"/>
          <w:sz w:val="30"/>
          <w:szCs w:val="30"/>
          <w:rtl/>
          <w:lang w:bidi="ar-KW"/>
        </w:rPr>
        <w:t>ه</w:t>
      </w:r>
      <w:r w:rsidRPr="00356F29">
        <w:rPr>
          <w:rFonts w:hint="cs"/>
          <w:sz w:val="30"/>
          <w:szCs w:val="30"/>
          <w:rtl/>
          <w:lang w:bidi="ar-KW"/>
        </w:rPr>
        <w:t xml:space="preserve"> بن خزیم</w:t>
      </w:r>
      <w:r w:rsidR="001A3D35">
        <w:rPr>
          <w:rFonts w:hint="cs"/>
          <w:sz w:val="30"/>
          <w:szCs w:val="30"/>
          <w:rtl/>
          <w:lang w:bidi="ar-KW"/>
        </w:rPr>
        <w:t>ه</w:t>
      </w:r>
      <w:r w:rsidRPr="00356F29">
        <w:rPr>
          <w:rFonts w:hint="cs"/>
          <w:sz w:val="30"/>
          <w:szCs w:val="30"/>
          <w:rtl/>
          <w:lang w:bidi="ar-KW"/>
        </w:rPr>
        <w:t xml:space="preserve"> بن مدرک</w:t>
      </w:r>
      <w:r w:rsidR="001A3D35">
        <w:rPr>
          <w:rFonts w:hint="cs"/>
          <w:sz w:val="30"/>
          <w:szCs w:val="30"/>
          <w:rtl/>
          <w:lang w:bidi="ar-KW"/>
        </w:rPr>
        <w:t>ه</w:t>
      </w:r>
      <w:r w:rsidRPr="00356F29">
        <w:rPr>
          <w:rFonts w:hint="cs"/>
          <w:sz w:val="30"/>
          <w:szCs w:val="30"/>
          <w:rtl/>
          <w:lang w:bidi="ar-KW"/>
        </w:rPr>
        <w:t xml:space="preserve"> بن الیاس بن مضر بن نزار بن معد بن عدنان) برگزید.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این حدیث بیانگر آن است که‌: عرب بر سایر مردم برتری دارند و از میان عرب قریش بر همه‌ برتری دارد، و از میان قریش نیز بنی‌هاشم بر سایر </w:t>
      </w:r>
      <w:r w:rsidR="001A3D35">
        <w:rPr>
          <w:rFonts w:hint="cs"/>
          <w:sz w:val="30"/>
          <w:szCs w:val="30"/>
          <w:rtl/>
          <w:lang w:bidi="ar-KW"/>
        </w:rPr>
        <w:t>ط</w:t>
      </w:r>
      <w:r w:rsidRPr="00356F29">
        <w:rPr>
          <w:rFonts w:hint="cs"/>
          <w:sz w:val="30"/>
          <w:szCs w:val="30"/>
          <w:rtl/>
          <w:lang w:bidi="ar-KW"/>
        </w:rPr>
        <w:t xml:space="preserve">ایفه‌ها برتری دارد، و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همه‌ی بنی هاشم افضل‌تر است؛ پس شخص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همه‌ی مردم بزرگتر و نسب ایشان نیز بر سایر ملتها برتری دارد</w:t>
      </w:r>
      <w:r w:rsidR="001A3D35">
        <w:rPr>
          <w:rFonts w:hint="cs"/>
          <w:sz w:val="30"/>
          <w:szCs w:val="30"/>
          <w:rtl/>
          <w:lang w:bidi="ar-KW"/>
        </w:rPr>
        <w:t xml:space="preserve"> </w:t>
      </w:r>
      <w:r w:rsidRPr="00356F29">
        <w:rPr>
          <w:rFonts w:hint="cs"/>
          <w:sz w:val="30"/>
          <w:szCs w:val="30"/>
          <w:rtl/>
          <w:lang w:bidi="ar-KW"/>
        </w:rPr>
        <w:t xml:space="preserve">از این رو بنی‌هاشم که‌ از خویشان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هستند داری فضیلتی ویژه‌ می‌باشند.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مقدمه‌ی کتاب </w:t>
      </w:r>
      <w:r w:rsidRPr="00356F29">
        <w:rPr>
          <w:rFonts w:hint="cs"/>
          <w:sz w:val="30"/>
          <w:szCs w:val="30"/>
          <w:rtl/>
        </w:rPr>
        <w:t>«</w:t>
      </w:r>
      <w:r w:rsidRPr="00356F29">
        <w:rPr>
          <w:rFonts w:hint="cs"/>
          <w:sz w:val="30"/>
          <w:szCs w:val="30"/>
          <w:rtl/>
          <w:lang w:bidi="ar-KW"/>
        </w:rPr>
        <w:t>شیخ الاسلام ابن تیمی</w:t>
      </w:r>
      <w:r w:rsidR="001A3D35">
        <w:rPr>
          <w:rFonts w:hint="cs"/>
          <w:sz w:val="30"/>
          <w:szCs w:val="30"/>
          <w:rtl/>
          <w:lang w:bidi="ar-KW"/>
        </w:rPr>
        <w:t>ه</w:t>
      </w:r>
      <w:r w:rsidRPr="00356F29">
        <w:rPr>
          <w:rFonts w:hint="cs"/>
          <w:sz w:val="30"/>
          <w:szCs w:val="30"/>
          <w:rtl/>
          <w:lang w:bidi="ar-KW"/>
        </w:rPr>
        <w:t xml:space="preserve"> لم یکن ناصبیا</w:t>
      </w:r>
      <w:r w:rsidRPr="00356F29">
        <w:rPr>
          <w:rFonts w:hint="cs"/>
          <w:sz w:val="30"/>
          <w:szCs w:val="30"/>
          <w:rtl/>
        </w:rPr>
        <w:t>»</w:t>
      </w:r>
      <w:r w:rsidRPr="00356F29">
        <w:rPr>
          <w:rFonts w:hint="cs"/>
          <w:sz w:val="30"/>
          <w:szCs w:val="30"/>
          <w:rtl/>
          <w:lang w:bidi="ar-KW"/>
        </w:rPr>
        <w:t xml:space="preserve"> می‌گوید: کسانی که‌ علی </w:t>
      </w:r>
      <w:r w:rsidRPr="00356F29">
        <w:rPr>
          <w:rFonts w:hint="cs"/>
          <w:sz w:val="30"/>
          <w:szCs w:val="30"/>
          <w:lang w:bidi="ar-KW"/>
        </w:rPr>
        <w:sym w:font="AGA Arabesque" w:char="F074"/>
      </w:r>
      <w:r w:rsidRPr="00356F29">
        <w:rPr>
          <w:rFonts w:hint="cs"/>
          <w:sz w:val="30"/>
          <w:szCs w:val="30"/>
          <w:rtl/>
          <w:lang w:bidi="ar-KW"/>
        </w:rPr>
        <w:t xml:space="preserve"> را دوست دارند اهل سنت و جماعت می‌باشند، آنها (اهل سنت و جماعت) ایشان (علی </w:t>
      </w:r>
      <w:r w:rsidRPr="00356F29">
        <w:rPr>
          <w:rFonts w:hint="cs"/>
          <w:sz w:val="30"/>
          <w:szCs w:val="30"/>
          <w:lang w:bidi="ar-KW"/>
        </w:rPr>
        <w:sym w:font="AGA Arabesque" w:char="F074"/>
      </w:r>
      <w:r w:rsidRPr="00356F29">
        <w:rPr>
          <w:rFonts w:hint="cs"/>
          <w:sz w:val="30"/>
          <w:szCs w:val="30"/>
          <w:rtl/>
          <w:lang w:bidi="ar-KW"/>
        </w:rPr>
        <w:t>) را همانند خلیفه‌ی چهارم از خلفای راشدین و یکی از سابقین اولین و یکی از ده نفری که‌ در این دنیا مژده‌ی بهشت را دریافت نمودند، حساب می‌نمایند</w:t>
      </w:r>
      <w:r w:rsidR="00F604F8">
        <w:rPr>
          <w:rStyle w:val="a4"/>
          <w:sz w:val="30"/>
          <w:szCs w:val="30"/>
          <w:rtl/>
          <w:lang w:bidi="ar-KW"/>
        </w:rPr>
        <w:t>(</w:t>
      </w:r>
      <w:r w:rsidR="00F604F8" w:rsidRPr="00356F29">
        <w:rPr>
          <w:rStyle w:val="a4"/>
          <w:sz w:val="30"/>
          <w:szCs w:val="30"/>
          <w:rtl/>
          <w:lang w:bidi="ar-KW"/>
        </w:rPr>
        <w:footnoteReference w:id="67"/>
      </w:r>
      <w:r w:rsidR="00F604F8">
        <w:rPr>
          <w:rStyle w:val="a4"/>
          <w:sz w:val="30"/>
          <w:szCs w:val="30"/>
          <w:rtl/>
          <w:lang w:bidi="ar-KW"/>
        </w:rPr>
        <w:t>)</w:t>
      </w:r>
      <w:r w:rsidR="001A3D35">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در شرح آیه‌ی زیر که‌ خداوند فرموده‌:</w:t>
      </w:r>
      <w:r w:rsidR="001453E8">
        <w:rPr>
          <w:rFonts w:hint="cs"/>
          <w:sz w:val="30"/>
          <w:szCs w:val="30"/>
          <w:rtl/>
          <w:lang w:bidi="ar-KW"/>
        </w:rPr>
        <w:t xml:space="preserve"> </w:t>
      </w:r>
      <w:r w:rsidRPr="001453E8">
        <w:rPr>
          <w:rFonts w:ascii="QCF_BSML" w:hAnsi="QCF_BSML" w:cs="QCF_BSML"/>
          <w:color w:val="000000"/>
          <w:sz w:val="28"/>
          <w:rtl/>
        </w:rPr>
        <w:t xml:space="preserve">ﭽ </w:t>
      </w:r>
      <w:r w:rsidRPr="001453E8">
        <w:rPr>
          <w:rFonts w:ascii="QCF_P486" w:hAnsi="QCF_P486" w:cs="QCF_P486"/>
          <w:color w:val="000000"/>
          <w:sz w:val="28"/>
          <w:rtl/>
        </w:rPr>
        <w:t>ﭛ   ﭜ     ﭝ    ﭞ  ﭟ  ﭠ  ﭡ  ﭢ  ﭣ</w:t>
      </w:r>
      <w:r w:rsidRPr="001453E8">
        <w:rPr>
          <w:rFonts w:ascii="Arial" w:hAnsi="Arial" w:cs="Arial"/>
          <w:color w:val="000000"/>
          <w:sz w:val="28"/>
          <w:rtl/>
        </w:rPr>
        <w:t xml:space="preserve"> </w:t>
      </w:r>
      <w:r w:rsidRPr="001453E8">
        <w:rPr>
          <w:rFonts w:ascii="QCF_BSML" w:hAnsi="QCF_BSML" w:cs="QCF_BSML"/>
          <w:color w:val="000000"/>
          <w:sz w:val="28"/>
          <w:rtl/>
        </w:rPr>
        <w:t xml:space="preserve">ﭼ </w:t>
      </w:r>
      <w:r w:rsidR="001453E8" w:rsidRPr="001453E8">
        <w:rPr>
          <w:rFonts w:ascii="Arial" w:hAnsi="Arial" w:hint="cs"/>
          <w:color w:val="000000"/>
          <w:sz w:val="28"/>
          <w:rtl/>
        </w:rPr>
        <w:t>(</w:t>
      </w:r>
      <w:r w:rsidRPr="001453E8">
        <w:rPr>
          <w:rFonts w:ascii="Arial" w:hAnsi="Arial"/>
          <w:color w:val="000000"/>
          <w:sz w:val="28"/>
          <w:rtl/>
        </w:rPr>
        <w:t>الشورى: ٢٣</w:t>
      </w:r>
      <w:r w:rsidR="001453E8" w:rsidRPr="001453E8">
        <w:rPr>
          <w:rFonts w:ascii="B Lotus" w:hAnsi="B Lotus" w:hint="cs"/>
          <w:sz w:val="28"/>
          <w:rtl/>
        </w:rPr>
        <w:t>).</w:t>
      </w:r>
      <w:r w:rsidR="001453E8">
        <w:rPr>
          <w:rFonts w:ascii="B Lotus" w:hAnsi="B Lotus" w:hint="cs"/>
          <w:sz w:val="30"/>
          <w:szCs w:val="30"/>
          <w:rtl/>
        </w:rPr>
        <w:t xml:space="preserve"> </w:t>
      </w:r>
      <w:r w:rsidRPr="00356F29">
        <w:rPr>
          <w:rFonts w:hint="cs"/>
          <w:sz w:val="30"/>
          <w:szCs w:val="30"/>
          <w:rtl/>
          <w:lang w:bidi="ar-KW"/>
        </w:rPr>
        <w:t>(</w:t>
      </w:r>
      <w:r w:rsidR="001453E8">
        <w:rPr>
          <w:rFonts w:hint="cs"/>
          <w:sz w:val="30"/>
          <w:szCs w:val="30"/>
          <w:rtl/>
          <w:lang w:bidi="ar-KW"/>
        </w:rPr>
        <w:t>ترجمه آن گذشت</w:t>
      </w:r>
      <w:r w:rsidRPr="00356F29">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می‌گوید: قول سوم: مراد از کلمه‌ی </w:t>
      </w:r>
      <w:r w:rsidRPr="00356F29">
        <w:rPr>
          <w:rFonts w:hint="cs"/>
          <w:sz w:val="30"/>
          <w:szCs w:val="30"/>
          <w:rtl/>
        </w:rPr>
        <w:t>«</w:t>
      </w:r>
      <w:r w:rsidRPr="00356F29">
        <w:rPr>
          <w:rFonts w:hint="cs"/>
          <w:sz w:val="30"/>
          <w:szCs w:val="30"/>
          <w:rtl/>
          <w:lang w:bidi="ar-KW"/>
        </w:rPr>
        <w:t>قربی</w:t>
      </w:r>
      <w:r w:rsidRPr="00356F29">
        <w:rPr>
          <w:rFonts w:hint="cs"/>
          <w:sz w:val="30"/>
          <w:szCs w:val="30"/>
          <w:rtl/>
        </w:rPr>
        <w:t>»</w:t>
      </w:r>
      <w:r w:rsidRPr="00356F29">
        <w:rPr>
          <w:rFonts w:hint="cs"/>
          <w:sz w:val="30"/>
          <w:szCs w:val="30"/>
          <w:rtl/>
          <w:lang w:bidi="ar-KW"/>
        </w:rPr>
        <w:t xml:space="preserve"> اهل بیت </w:t>
      </w:r>
      <w:r w:rsidR="001453E8">
        <w:rPr>
          <w:rFonts w:cs="CTraditional Arabic" w:hint="cs"/>
          <w:sz w:val="30"/>
          <w:szCs w:val="30"/>
          <w:rtl/>
          <w:lang w:bidi="fa-IR"/>
        </w:rPr>
        <w:t>ﻹ</w:t>
      </w:r>
      <w:r w:rsidRPr="00356F29">
        <w:rPr>
          <w:rFonts w:hint="cs"/>
          <w:sz w:val="30"/>
          <w:szCs w:val="30"/>
          <w:rtl/>
          <w:lang w:bidi="ar-KW"/>
        </w:rPr>
        <w:t xml:space="preserve"> می‌باش</w:t>
      </w:r>
      <w:r w:rsidR="001453E8">
        <w:rPr>
          <w:rFonts w:hint="cs"/>
          <w:sz w:val="30"/>
          <w:szCs w:val="30"/>
          <w:rtl/>
          <w:lang w:bidi="ar-KW"/>
        </w:rPr>
        <w:t>ن</w:t>
      </w:r>
      <w:r w:rsidRPr="00356F29">
        <w:rPr>
          <w:rFonts w:hint="cs"/>
          <w:sz w:val="30"/>
          <w:szCs w:val="30"/>
          <w:rtl/>
          <w:lang w:bidi="ar-KW"/>
        </w:rPr>
        <w:t xml:space="preserve">د، که‌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از امت اسلامی خواسته‌ آنها را مورد محبت و احترام و اکرام </w:t>
      </w:r>
      <w:r w:rsidR="008E58EF" w:rsidRPr="00356F29">
        <w:rPr>
          <w:rFonts w:hint="cs"/>
          <w:sz w:val="30"/>
          <w:szCs w:val="30"/>
          <w:rtl/>
          <w:lang w:bidi="ar-KW"/>
        </w:rPr>
        <w:t>قرار دهند</w:t>
      </w:r>
      <w:r w:rsidRPr="00356F29">
        <w:rPr>
          <w:rFonts w:hint="cs"/>
          <w:sz w:val="30"/>
          <w:szCs w:val="30"/>
          <w:rtl/>
          <w:lang w:bidi="ar-KW"/>
        </w:rPr>
        <w:t xml:space="preserve">، و این، یک حق است که‌ باید در برابر آنها انجام داده‌ شود، زیرا امت اسلامی در برابر افراد صالح و پایدار بر دین خدا از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حقی دارند که‌ باید آن را مراعات نمایند و به‌ مقتضای شریعت اسلامی آنها را مورد محبت، مودت، احترام و بزرگداشت قرار دهند</w:t>
      </w:r>
      <w:r w:rsidR="00F604F8">
        <w:rPr>
          <w:rStyle w:val="a4"/>
          <w:sz w:val="30"/>
          <w:szCs w:val="30"/>
          <w:rtl/>
          <w:lang w:bidi="ar-KW"/>
        </w:rPr>
        <w:t>(</w:t>
      </w:r>
      <w:r w:rsidR="00F604F8" w:rsidRPr="00356F29">
        <w:rPr>
          <w:rStyle w:val="a4"/>
          <w:sz w:val="30"/>
          <w:szCs w:val="30"/>
          <w:rtl/>
          <w:lang w:bidi="ar-KW"/>
        </w:rPr>
        <w:footnoteReference w:id="68"/>
      </w:r>
      <w:r w:rsidR="00F604F8">
        <w:rPr>
          <w:rStyle w:val="a4"/>
          <w:sz w:val="30"/>
          <w:szCs w:val="30"/>
          <w:rtl/>
          <w:lang w:bidi="ar-KW"/>
        </w:rPr>
        <w:t>)</w:t>
      </w:r>
      <w:r w:rsidR="001453E8">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در تعلیقات مختصر خود بر طحاویه‌ می‌گوید: این موقف مسلمانان در برابر اصحاب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می‌باشد، از خدا برای آنها طلب مغفرت نموده‌ و خواهان این هستند که‌ خداوند نسبت به‌ اصحاب و اهل بیت کینه‌ای در دلشان قرار ندهد، زیرا اهل بیت حق خویشاوندی با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حق ایمان را بر مسلمانان دارند و مذهب اهل سنت و جماعت این است که‌: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دوست داشته‌ و ولایت آنها را مراعات می‌نمایند.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اما نواصب: ولایت اصحاب را رعایت می‌نمایند و نسبت به‌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بغض و کینه‌ را به‌ دل دارند، از این رو نواصب نامیده‌ شده‌اند که‌ دشمنی و عداوت با اهل بیت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را بر پیشانی خود نصب نموده‌اند</w:t>
      </w:r>
      <w:r w:rsidR="00F604F8">
        <w:rPr>
          <w:rStyle w:val="a4"/>
          <w:sz w:val="30"/>
          <w:szCs w:val="30"/>
          <w:rtl/>
          <w:lang w:bidi="ar-KW"/>
        </w:rPr>
        <w:t>(</w:t>
      </w:r>
      <w:r w:rsidR="00F604F8" w:rsidRPr="00356F29">
        <w:rPr>
          <w:rStyle w:val="a4"/>
          <w:sz w:val="30"/>
          <w:szCs w:val="30"/>
          <w:rtl/>
          <w:lang w:bidi="ar-KW"/>
        </w:rPr>
        <w:footnoteReference w:id="69"/>
      </w:r>
      <w:r w:rsidR="00F604F8">
        <w:rPr>
          <w:rStyle w:val="a4"/>
          <w:sz w:val="30"/>
          <w:szCs w:val="30"/>
          <w:rtl/>
          <w:lang w:bidi="ar-KW"/>
        </w:rPr>
        <w:t>)</w:t>
      </w:r>
      <w:r w:rsidRPr="00356F29">
        <w:rPr>
          <w:rFonts w:hint="cs"/>
          <w:sz w:val="30"/>
          <w:szCs w:val="30"/>
          <w:rtl/>
          <w:lang w:bidi="ar-KW"/>
        </w:rPr>
        <w:t xml:space="preserve"> </w:t>
      </w:r>
      <w:r w:rsidR="008E58EF">
        <w:rPr>
          <w:rFonts w:hint="cs"/>
          <w:sz w:val="30"/>
          <w:szCs w:val="30"/>
          <w:rtl/>
          <w:lang w:bidi="ar-KW"/>
        </w:rPr>
        <w:t>.</w:t>
      </w:r>
    </w:p>
    <w:p w:rsidR="00515180" w:rsidRPr="008E58EF" w:rsidRDefault="00515180" w:rsidP="001E5444">
      <w:pPr>
        <w:widowControl w:val="0"/>
        <w:tabs>
          <w:tab w:val="left" w:pos="1106"/>
        </w:tabs>
        <w:spacing w:line="216" w:lineRule="auto"/>
        <w:ind w:firstLine="284"/>
        <w:rPr>
          <w:rFonts w:ascii="B Lotus" w:hAnsi="B Lotus" w:hint="cs"/>
          <w:sz w:val="30"/>
          <w:szCs w:val="30"/>
          <w:rtl/>
        </w:rPr>
      </w:pPr>
      <w:r w:rsidRPr="00356F29">
        <w:rPr>
          <w:rFonts w:hint="cs"/>
          <w:sz w:val="30"/>
          <w:szCs w:val="30"/>
          <w:rtl/>
          <w:lang w:bidi="ar-KW"/>
        </w:rPr>
        <w:t xml:space="preserve"> و باز گفته‌: همسران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نخستین افراد اهل بیت </w:t>
      </w:r>
      <w:r w:rsidRPr="00356F29">
        <w:rPr>
          <w:rFonts w:cs="CTraditional Arabic" w:hint="cs"/>
          <w:sz w:val="30"/>
          <w:szCs w:val="30"/>
          <w:rtl/>
          <w:lang w:bidi="fa-IR"/>
        </w:rPr>
        <w:t>‡</w:t>
      </w:r>
      <w:r w:rsidRPr="00356F29">
        <w:rPr>
          <w:rFonts w:hint="cs"/>
          <w:sz w:val="30"/>
          <w:szCs w:val="30"/>
          <w:rtl/>
          <w:lang w:bidi="fa-IR"/>
        </w:rPr>
        <w:t xml:space="preserve"> هستند؛ خداوند متعال در خطاب به‌ همسران پیامبر </w:t>
      </w:r>
      <w:r w:rsidRPr="00356F29">
        <w:rPr>
          <w:rFonts w:ascii="Tahoma" w:hAnsi="Tahoma" w:cs="CTraditional Arabic" w:hint="cs"/>
          <w:sz w:val="30"/>
          <w:szCs w:val="30"/>
          <w:rtl/>
          <w:lang w:bidi="fa-IR"/>
        </w:rPr>
        <w:t>ص</w:t>
      </w:r>
      <w:r w:rsidRPr="00356F29">
        <w:rPr>
          <w:rFonts w:hint="cs"/>
          <w:sz w:val="30"/>
          <w:szCs w:val="30"/>
          <w:rtl/>
          <w:lang w:bidi="fa-IR"/>
        </w:rPr>
        <w:t xml:space="preserve"> می‌فرماید:</w:t>
      </w:r>
      <w:r w:rsidR="008E58EF">
        <w:rPr>
          <w:rFonts w:hint="cs"/>
          <w:sz w:val="30"/>
          <w:szCs w:val="30"/>
          <w:rtl/>
          <w:lang w:bidi="fa-IR"/>
        </w:rPr>
        <w:t xml:space="preserve"> </w:t>
      </w:r>
      <w:r w:rsidRPr="008E58EF">
        <w:rPr>
          <w:rFonts w:ascii="QCF_BSML" w:hAnsi="QCF_BSML" w:cs="QCF_BSML"/>
          <w:color w:val="000000"/>
          <w:sz w:val="28"/>
          <w:rtl/>
        </w:rPr>
        <w:t xml:space="preserve">ﭽ </w:t>
      </w:r>
      <w:r w:rsidRPr="008E58EF">
        <w:rPr>
          <w:rFonts w:ascii="QCF_P422" w:hAnsi="QCF_P422" w:cs="QCF_P422"/>
          <w:color w:val="000000"/>
          <w:sz w:val="28"/>
          <w:rtl/>
        </w:rPr>
        <w:t xml:space="preserve">ﮇ      ﮈ  ﮉ  ﮊ    ﮋ  ﮌ     ﮍ  ﮎ  ﮏ   ﮐ  </w:t>
      </w:r>
      <w:r w:rsidRPr="008E58EF">
        <w:rPr>
          <w:rFonts w:ascii="QCF_BSML" w:hAnsi="QCF_BSML" w:cs="QCF_BSML"/>
          <w:color w:val="000000"/>
          <w:sz w:val="28"/>
          <w:rtl/>
        </w:rPr>
        <w:t>ﭼ</w:t>
      </w:r>
      <w:r w:rsidRPr="008E58EF">
        <w:rPr>
          <w:rFonts w:ascii="Arial" w:hAnsi="Arial"/>
          <w:color w:val="000000"/>
          <w:sz w:val="28"/>
          <w:rtl/>
        </w:rPr>
        <w:t xml:space="preserve"> </w:t>
      </w:r>
      <w:r w:rsidR="008E58EF" w:rsidRPr="008E58EF">
        <w:rPr>
          <w:rFonts w:ascii="Arial" w:hAnsi="Arial" w:hint="cs"/>
          <w:color w:val="000000"/>
          <w:sz w:val="28"/>
          <w:rtl/>
        </w:rPr>
        <w:t>(</w:t>
      </w:r>
      <w:r w:rsidRPr="008E58EF">
        <w:rPr>
          <w:rFonts w:ascii="Arial" w:hAnsi="Arial"/>
          <w:color w:val="000000"/>
          <w:sz w:val="28"/>
          <w:rtl/>
        </w:rPr>
        <w:t>الأحزاب: ٣٣</w:t>
      </w:r>
      <w:r w:rsidR="008E58EF" w:rsidRPr="008E58EF">
        <w:rPr>
          <w:rFonts w:ascii="B Lotus" w:hAnsi="B Lotus" w:hint="cs"/>
          <w:sz w:val="28"/>
          <w:rtl/>
        </w:rPr>
        <w:t>).</w:t>
      </w:r>
    </w:p>
    <w:p w:rsidR="00515180" w:rsidRPr="008E58EF" w:rsidRDefault="00515180" w:rsidP="001E5444">
      <w:pPr>
        <w:widowControl w:val="0"/>
        <w:tabs>
          <w:tab w:val="left" w:pos="1106"/>
        </w:tabs>
        <w:spacing w:line="216" w:lineRule="auto"/>
        <w:ind w:firstLine="284"/>
        <w:rPr>
          <w:rFonts w:hint="cs"/>
          <w:sz w:val="30"/>
          <w:szCs w:val="30"/>
          <w:rtl/>
          <w:lang w:bidi="ar-KW"/>
        </w:rPr>
      </w:pPr>
      <w:r w:rsidRPr="008E58EF">
        <w:rPr>
          <w:rFonts w:hint="cs"/>
          <w:sz w:val="30"/>
          <w:szCs w:val="30"/>
          <w:rtl/>
          <w:lang w:bidi="ar-KW"/>
        </w:rPr>
        <w:t>(</w:t>
      </w:r>
      <w:r w:rsidRPr="008E58EF">
        <w:rPr>
          <w:sz w:val="30"/>
          <w:szCs w:val="30"/>
          <w:rtl/>
          <w:lang w:bidi="ar-KW"/>
        </w:rPr>
        <w:t>خداوند قطعاً مي‌خواهد پليدي را از شما اهل بيت (پيغمبر) دور كند و شما را كاملاً پاك سازد</w:t>
      </w:r>
      <w:r w:rsidRPr="008E58EF">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fa-IR"/>
        </w:rPr>
        <w:t>بنابر این نخستین افرادی که‌ تحت اهل بیت</w:t>
      </w:r>
      <w:r w:rsidRPr="00356F29">
        <w:rPr>
          <w:rFonts w:cs="CTraditional Arabic" w:hint="cs"/>
          <w:sz w:val="30"/>
          <w:szCs w:val="30"/>
          <w:rtl/>
          <w:lang w:bidi="fa-IR"/>
        </w:rPr>
        <w:t xml:space="preserve"> </w:t>
      </w:r>
      <w:r w:rsidRPr="00356F29">
        <w:rPr>
          <w:rFonts w:hint="cs"/>
          <w:sz w:val="30"/>
          <w:szCs w:val="30"/>
          <w:rtl/>
          <w:lang w:bidi="ar-KW"/>
        </w:rPr>
        <w:t xml:space="preserve">قرار می‌گیرند عبارتند از: همسران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سپس خویشاوندانش از خاندان عباس، ابوطالب و خاندان حارث بن عبدالمطلب</w:t>
      </w:r>
      <w:r w:rsidR="00F604F8">
        <w:rPr>
          <w:rStyle w:val="a4"/>
          <w:sz w:val="30"/>
          <w:szCs w:val="30"/>
          <w:rtl/>
          <w:lang w:bidi="ar-KW"/>
        </w:rPr>
        <w:t>(</w:t>
      </w:r>
      <w:r w:rsidR="00F604F8" w:rsidRPr="00356F29">
        <w:rPr>
          <w:rStyle w:val="a4"/>
          <w:sz w:val="30"/>
          <w:szCs w:val="30"/>
          <w:rtl/>
          <w:lang w:bidi="ar-KW"/>
        </w:rPr>
        <w:footnoteReference w:id="70"/>
      </w:r>
      <w:r w:rsidR="00F604F8">
        <w:rPr>
          <w:rStyle w:val="a4"/>
          <w:sz w:val="30"/>
          <w:szCs w:val="30"/>
          <w:rtl/>
          <w:lang w:bidi="ar-KW"/>
        </w:rPr>
        <w:t>)</w:t>
      </w:r>
      <w:r w:rsidR="00544171">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و باز گفته‌: برتری میان مهاجرین نیز وجود دارد: برترین همه‌ی اصحاب به‌ طور اطلاق خلفای راشدین (ابوبکر، عمر، عثمان و علی) می‌باشند، اینها به‌ طور مطلق بر سایر اصحاب برتری دارند</w:t>
      </w:r>
      <w:r w:rsidR="00F604F8">
        <w:rPr>
          <w:rStyle w:val="a4"/>
          <w:sz w:val="30"/>
          <w:szCs w:val="30"/>
          <w:rtl/>
          <w:lang w:bidi="ar-KW"/>
        </w:rPr>
        <w:t>(</w:t>
      </w:r>
      <w:r w:rsidR="00F604F8" w:rsidRPr="00356F29">
        <w:rPr>
          <w:rStyle w:val="a4"/>
          <w:sz w:val="30"/>
          <w:szCs w:val="30"/>
          <w:rtl/>
          <w:lang w:bidi="ar-KW"/>
        </w:rPr>
        <w:footnoteReference w:id="71"/>
      </w:r>
      <w:r w:rsidR="00F604F8">
        <w:rPr>
          <w:rStyle w:val="a4"/>
          <w:sz w:val="30"/>
          <w:szCs w:val="30"/>
          <w:rtl/>
          <w:lang w:bidi="ar-KW"/>
        </w:rPr>
        <w:t>)</w:t>
      </w:r>
      <w:r w:rsidR="00544171">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 و باز گفته‌: ... علی بن ابی‌طالب: خلیفه‌ی چهارم، پسر عموی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همسر فاطمه‌ دختر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پدر حسن و حسین دو نوه‌ی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و دو سید جوانان اهل بهشت است، جهاد، شجاعت، عبادت، علم، زهد و ... ایشان مشهور و معروف می‌باشد</w:t>
      </w:r>
      <w:r w:rsidR="00F604F8">
        <w:rPr>
          <w:rStyle w:val="a4"/>
          <w:sz w:val="30"/>
          <w:szCs w:val="30"/>
          <w:rtl/>
          <w:lang w:bidi="ar-KW"/>
        </w:rPr>
        <w:t>(</w:t>
      </w:r>
      <w:r w:rsidR="00F604F8" w:rsidRPr="00356F29">
        <w:rPr>
          <w:rStyle w:val="a4"/>
          <w:sz w:val="30"/>
          <w:szCs w:val="30"/>
          <w:rtl/>
          <w:lang w:bidi="ar-KW"/>
        </w:rPr>
        <w:footnoteReference w:id="72"/>
      </w:r>
      <w:r w:rsidR="00F604F8">
        <w:rPr>
          <w:rStyle w:val="a4"/>
          <w:sz w:val="30"/>
          <w:szCs w:val="30"/>
          <w:rtl/>
          <w:lang w:bidi="ar-KW"/>
        </w:rPr>
        <w:t>)</w:t>
      </w:r>
      <w:r w:rsidR="00682CA5">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 xml:space="preserve">و گفته‌: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برای حسن و حسین گواهی دادند که‌ اهل بهشت می‌باشند:</w:t>
      </w:r>
      <w:r w:rsidR="001A4F4C">
        <w:rPr>
          <w:rFonts w:hint="cs"/>
          <w:sz w:val="30"/>
          <w:szCs w:val="30"/>
          <w:rtl/>
          <w:lang w:bidi="ar-KW"/>
        </w:rPr>
        <w:t xml:space="preserve"> «</w:t>
      </w:r>
      <w:r w:rsidRPr="00356F29">
        <w:rPr>
          <w:rFonts w:ascii="Lotus Linotype" w:hAnsi="Lotus Linotype" w:cs="Lotus Linotype"/>
          <w:sz w:val="30"/>
          <w:szCs w:val="30"/>
          <w:rtl/>
          <w:lang w:bidi="ar-KW"/>
        </w:rPr>
        <w:t xml:space="preserve">الحسن والحسین سیدا شباب </w:t>
      </w:r>
      <w:r w:rsidR="001A4F4C">
        <w:rPr>
          <w:rFonts w:ascii="Lotus Linotype" w:hAnsi="Lotus Linotype" w:cs="Lotus Linotype" w:hint="cs"/>
          <w:sz w:val="30"/>
          <w:szCs w:val="30"/>
          <w:rtl/>
          <w:lang w:bidi="ar-KW"/>
        </w:rPr>
        <w:t>أ</w:t>
      </w:r>
      <w:r w:rsidRPr="00356F29">
        <w:rPr>
          <w:rFonts w:ascii="Lotus Linotype" w:hAnsi="Lotus Linotype" w:cs="Lotus Linotype"/>
          <w:sz w:val="30"/>
          <w:szCs w:val="30"/>
          <w:rtl/>
          <w:lang w:bidi="ar-KW"/>
        </w:rPr>
        <w:t>هل الجنة</w:t>
      </w:r>
      <w:r w:rsidR="001A4F4C">
        <w:rPr>
          <w:rFonts w:ascii="Lotus Linotype" w:hAnsi="Lotus Linotype" w:cs="Lotus Linotype" w:hint="cs"/>
          <w:sz w:val="30"/>
          <w:szCs w:val="30"/>
          <w:rtl/>
          <w:lang w:bidi="ar-KW"/>
        </w:rPr>
        <w:t>»</w:t>
      </w:r>
      <w:r w:rsidR="00F604F8" w:rsidRPr="001A4F4C">
        <w:rPr>
          <w:rStyle w:val="a4"/>
          <w:rFonts w:ascii="Lotus Linotype" w:hAnsi="Lotus Linotype"/>
          <w:sz w:val="30"/>
          <w:szCs w:val="30"/>
          <w:rtl/>
          <w:lang w:bidi="ar-KW"/>
        </w:rPr>
        <w:t>(</w:t>
      </w:r>
      <w:r w:rsidR="00F604F8" w:rsidRPr="001A4F4C">
        <w:rPr>
          <w:rStyle w:val="a4"/>
          <w:rFonts w:ascii="Lotus Linotype" w:hAnsi="Lotus Linotype"/>
          <w:sz w:val="30"/>
          <w:szCs w:val="30"/>
          <w:rtl/>
          <w:lang w:bidi="ar-KW"/>
        </w:rPr>
        <w:footnoteReference w:id="73"/>
      </w:r>
      <w:r w:rsidR="00F604F8" w:rsidRPr="001A4F4C">
        <w:rPr>
          <w:rStyle w:val="a4"/>
          <w:rFonts w:ascii="Lotus Linotype" w:hAnsi="Lotus Linotype"/>
          <w:sz w:val="30"/>
          <w:szCs w:val="30"/>
          <w:rtl/>
          <w:lang w:bidi="ar-KW"/>
        </w:rPr>
        <w:t>)</w:t>
      </w:r>
      <w:r w:rsidR="001A4F4C" w:rsidRPr="001A4F4C">
        <w:rPr>
          <w:rFonts w:ascii="Lotus Linotype" w:hAnsi="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(حسن و حسین سید جوانان اهل بهشت هستند)</w:t>
      </w:r>
      <w:r w:rsidR="00F604F8">
        <w:rPr>
          <w:rStyle w:val="a4"/>
          <w:sz w:val="30"/>
          <w:szCs w:val="30"/>
          <w:rtl/>
          <w:lang w:bidi="ar-KW"/>
        </w:rPr>
        <w:t>(</w:t>
      </w:r>
      <w:r w:rsidR="00F604F8" w:rsidRPr="00356F29">
        <w:rPr>
          <w:rStyle w:val="a4"/>
          <w:sz w:val="30"/>
          <w:szCs w:val="30"/>
          <w:rtl/>
          <w:lang w:bidi="ar-KW"/>
        </w:rPr>
        <w:footnoteReference w:id="74"/>
      </w:r>
      <w:r w:rsidR="00F604F8">
        <w:rPr>
          <w:rStyle w:val="a4"/>
          <w:sz w:val="30"/>
          <w:szCs w:val="30"/>
          <w:rtl/>
          <w:lang w:bidi="ar-KW"/>
        </w:rPr>
        <w:t>)</w:t>
      </w:r>
      <w:r w:rsidR="001A4F4C">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ascii="Lotus Linotype" w:hAnsi="Lotus Linotype" w:cs="Lotus Linotype" w:hint="cs"/>
          <w:sz w:val="30"/>
          <w:szCs w:val="30"/>
          <w:rtl/>
          <w:lang w:bidi="ar-KW"/>
        </w:rPr>
      </w:pPr>
      <w:r w:rsidRPr="00356F29">
        <w:rPr>
          <w:rFonts w:hint="cs"/>
          <w:sz w:val="30"/>
          <w:szCs w:val="30"/>
          <w:rtl/>
          <w:lang w:bidi="ar-KW"/>
        </w:rPr>
        <w:t xml:space="preserve">و راجع به‌ صلح حسن بن علی با معاویه‌ بن ابی‌سفیان </w:t>
      </w:r>
      <w:r w:rsidR="001A4F4C" w:rsidRPr="001A4F4C">
        <w:rPr>
          <w:rFonts w:cs="CTraditional Arabic" w:hint="cs"/>
          <w:sz w:val="30"/>
          <w:szCs w:val="30"/>
          <w:rtl/>
          <w:lang w:bidi="fa-IR"/>
        </w:rPr>
        <w:t>م</w:t>
      </w:r>
      <w:r w:rsidR="001A4F4C">
        <w:rPr>
          <w:rFonts w:hint="cs"/>
          <w:sz w:val="30"/>
          <w:szCs w:val="30"/>
          <w:rtl/>
          <w:lang w:bidi="ar-KW"/>
        </w:rPr>
        <w:t xml:space="preserve"> </w:t>
      </w:r>
      <w:r w:rsidRPr="00356F29">
        <w:rPr>
          <w:rFonts w:hint="cs"/>
          <w:sz w:val="30"/>
          <w:szCs w:val="30"/>
          <w:rtl/>
          <w:lang w:bidi="ar-KW"/>
        </w:rPr>
        <w:t xml:space="preserve">می‌گوید: پیامبر </w:t>
      </w:r>
      <w:r w:rsidRPr="00356F29">
        <w:rPr>
          <w:rFonts w:ascii="Tahoma" w:hAnsi="Tahoma" w:cs="CTraditional Arabic" w:hint="cs"/>
          <w:sz w:val="30"/>
          <w:szCs w:val="30"/>
          <w:rtl/>
          <w:lang w:bidi="fa-IR"/>
        </w:rPr>
        <w:t>ص</w:t>
      </w:r>
      <w:r w:rsidRPr="00356F29">
        <w:rPr>
          <w:rFonts w:hint="cs"/>
          <w:sz w:val="30"/>
          <w:szCs w:val="30"/>
          <w:rtl/>
          <w:lang w:bidi="ar-KW"/>
        </w:rPr>
        <w:t xml:space="preserve"> ضمن نقل معجزه‌ای به‌ این قضیه‌ اشاره‌ نمود، آنجا که‌ فرمود:</w:t>
      </w:r>
      <w:r w:rsidR="001A4F4C">
        <w:rPr>
          <w:rFonts w:hint="cs"/>
          <w:sz w:val="30"/>
          <w:szCs w:val="30"/>
          <w:rtl/>
          <w:lang w:bidi="ar-KW"/>
        </w:rPr>
        <w:t xml:space="preserve"> «</w:t>
      </w:r>
      <w:r w:rsidR="001A4F4C">
        <w:rPr>
          <w:rFonts w:ascii="Lotus Linotype" w:hAnsi="Lotus Linotype" w:cs="Lotus Linotype" w:hint="cs"/>
          <w:sz w:val="30"/>
          <w:szCs w:val="30"/>
          <w:rtl/>
          <w:lang w:bidi="ar-KW"/>
        </w:rPr>
        <w:t>إ</w:t>
      </w:r>
      <w:r w:rsidRPr="00356F29">
        <w:rPr>
          <w:rFonts w:ascii="Lotus Linotype" w:hAnsi="Lotus Linotype" w:cs="Lotus Linotype"/>
          <w:sz w:val="30"/>
          <w:szCs w:val="30"/>
          <w:rtl/>
          <w:lang w:bidi="ar-KW"/>
        </w:rPr>
        <w:t>ن</w:t>
      </w:r>
      <w:r w:rsidR="001A4F4C">
        <w:rPr>
          <w:rFonts w:ascii="Lotus Linotype" w:hAnsi="Lotus Linotype" w:cs="Lotus Linotype" w:hint="cs"/>
          <w:sz w:val="30"/>
          <w:szCs w:val="30"/>
          <w:rtl/>
          <w:lang w:bidi="ar-KW"/>
        </w:rPr>
        <w:t>َّ</w:t>
      </w:r>
      <w:r w:rsidRPr="00356F29">
        <w:rPr>
          <w:rFonts w:ascii="Lotus Linotype" w:hAnsi="Lotus Linotype" w:cs="Lotus Linotype"/>
          <w:sz w:val="30"/>
          <w:szCs w:val="30"/>
          <w:rtl/>
          <w:lang w:bidi="ar-KW"/>
        </w:rPr>
        <w:t xml:space="preserve"> ابن</w:t>
      </w:r>
      <w:r w:rsidR="001A4F4C">
        <w:rPr>
          <w:rFonts w:ascii="Lotus Linotype" w:hAnsi="Lotus Linotype" w:cs="Lotus Linotype" w:hint="cs"/>
          <w:sz w:val="30"/>
          <w:szCs w:val="30"/>
          <w:rtl/>
          <w:lang w:bidi="ar-KW"/>
        </w:rPr>
        <w:t>ي</w:t>
      </w:r>
      <w:r w:rsidRPr="00356F29">
        <w:rPr>
          <w:rFonts w:ascii="Lotus Linotype" w:hAnsi="Lotus Linotype" w:cs="Lotus Linotype"/>
          <w:sz w:val="30"/>
          <w:szCs w:val="30"/>
          <w:rtl/>
          <w:lang w:bidi="ar-KW"/>
        </w:rPr>
        <w:t xml:space="preserve"> هذا سید، وسیصلح الله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بین فئتین</w:t>
      </w:r>
      <w:r w:rsidRPr="00356F29">
        <w:rPr>
          <w:rFonts w:ascii="Lotus Linotype" w:hAnsi="Lotus Linotype" w:cs="Lotus Linotype" w:hint="cs"/>
          <w:sz w:val="30"/>
          <w:szCs w:val="30"/>
          <w:rtl/>
          <w:lang w:bidi="ar-KW"/>
        </w:rPr>
        <w:t xml:space="preserve"> عظیمتین</w:t>
      </w:r>
      <w:r w:rsidRPr="00356F29">
        <w:rPr>
          <w:rFonts w:ascii="Lotus Linotype" w:hAnsi="Lotus Linotype" w:cs="Lotus Linotype"/>
          <w:sz w:val="30"/>
          <w:szCs w:val="30"/>
          <w:rtl/>
          <w:lang w:bidi="ar-KW"/>
        </w:rPr>
        <w:t xml:space="preserve"> من المسلمین</w:t>
      </w:r>
      <w:r w:rsidR="001A4F4C">
        <w:rPr>
          <w:rFonts w:ascii="Lotus Linotype" w:hAnsi="Lotus Linotype" w:cs="Lotus Linotype" w:hint="cs"/>
          <w:sz w:val="30"/>
          <w:szCs w:val="30"/>
          <w:rtl/>
          <w:lang w:bidi="ar-KW"/>
        </w:rPr>
        <w:t>»</w:t>
      </w:r>
      <w:r w:rsidR="00F604F8" w:rsidRPr="001A4F4C">
        <w:rPr>
          <w:rStyle w:val="a4"/>
          <w:rFonts w:ascii="Lotus Linotype" w:hAnsi="Lotus Linotype"/>
          <w:sz w:val="30"/>
          <w:szCs w:val="30"/>
          <w:rtl/>
          <w:lang w:bidi="ar-KW"/>
        </w:rPr>
        <w:t>(</w:t>
      </w:r>
      <w:r w:rsidR="00F604F8" w:rsidRPr="001A4F4C">
        <w:rPr>
          <w:rStyle w:val="a4"/>
          <w:rFonts w:ascii="Lotus Linotype" w:hAnsi="Lotus Linotype"/>
          <w:sz w:val="30"/>
          <w:szCs w:val="30"/>
          <w:rtl/>
          <w:lang w:bidi="ar-KW"/>
        </w:rPr>
        <w:footnoteReference w:id="75"/>
      </w:r>
      <w:r w:rsidR="00F604F8" w:rsidRPr="001A4F4C">
        <w:rPr>
          <w:rStyle w:val="a4"/>
          <w:rFonts w:ascii="Lotus Linotype" w:hAnsi="Lotus Linotype"/>
          <w:sz w:val="30"/>
          <w:szCs w:val="30"/>
          <w:rtl/>
          <w:lang w:bidi="ar-KW"/>
        </w:rPr>
        <w:t>)</w:t>
      </w:r>
      <w:r w:rsidR="001A4F4C" w:rsidRPr="001A4F4C">
        <w:rPr>
          <w:rFonts w:ascii="Lotus Linotype" w:hAnsi="Lotus Linotype"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(این فرزند من سید است و خدا به‌ وسیله‌ی او میان دو دسته‌ از مسلمانان صلح و آشتی برقرار می‌نماید).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حسن بن علی </w:t>
      </w:r>
      <w:r w:rsidRPr="00356F29">
        <w:rPr>
          <w:rFonts w:hint="cs"/>
          <w:sz w:val="30"/>
          <w:szCs w:val="30"/>
          <w:lang w:bidi="ar-KW"/>
        </w:rPr>
        <w:sym w:font="AGA Arabesque" w:char="F074"/>
      </w:r>
      <w:r w:rsidRPr="00356F29">
        <w:rPr>
          <w:rFonts w:hint="cs"/>
          <w:sz w:val="30"/>
          <w:szCs w:val="30"/>
          <w:rtl/>
          <w:lang w:bidi="ar-KW"/>
        </w:rPr>
        <w:t xml:space="preserve"> با تنازلی که‌ در برابر معاویه‌ بن ابی‌سفیان انجام داد مصالح هنگفتی را برای مسلمانان بازگرداند... </w:t>
      </w:r>
      <w:r w:rsidR="00F604F8">
        <w:rPr>
          <w:rStyle w:val="a4"/>
          <w:sz w:val="30"/>
          <w:szCs w:val="30"/>
          <w:rtl/>
          <w:lang w:bidi="ar-KW"/>
        </w:rPr>
        <w:t>(</w:t>
      </w:r>
      <w:r w:rsidR="00F604F8" w:rsidRPr="00356F29">
        <w:rPr>
          <w:rStyle w:val="a4"/>
          <w:sz w:val="30"/>
          <w:szCs w:val="30"/>
          <w:rtl/>
          <w:lang w:bidi="ar-KW"/>
        </w:rPr>
        <w:footnoteReference w:id="76"/>
      </w:r>
      <w:r w:rsidR="00F604F8">
        <w:rPr>
          <w:rStyle w:val="a4"/>
          <w:sz w:val="30"/>
          <w:szCs w:val="30"/>
          <w:rtl/>
          <w:lang w:bidi="ar-KW"/>
        </w:rPr>
        <w:t>)</w:t>
      </w:r>
      <w:r w:rsidR="001A4F4C">
        <w:rPr>
          <w:rFonts w:hint="cs"/>
          <w:sz w:val="30"/>
          <w:szCs w:val="30"/>
          <w:rtl/>
          <w:lang w:bidi="ar-KW"/>
        </w:rPr>
        <w:t>.</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و گفته‌: زید بن علی </w:t>
      </w:r>
      <w:r w:rsidRPr="00356F29">
        <w:rPr>
          <w:rFonts w:hint="cs"/>
          <w:sz w:val="30"/>
          <w:szCs w:val="30"/>
          <w:lang w:bidi="ar-KW"/>
        </w:rPr>
        <w:sym w:font="AGA Arabesque" w:char="F074"/>
      </w:r>
      <w:r w:rsidRPr="00356F29">
        <w:rPr>
          <w:rFonts w:hint="cs"/>
          <w:sz w:val="30"/>
          <w:szCs w:val="30"/>
          <w:rtl/>
          <w:lang w:bidi="ar-KW"/>
        </w:rPr>
        <w:t xml:space="preserve"> یکی از ائمه‌ی اهل بیت است؛ و جعفر صادق </w:t>
      </w:r>
      <w:r w:rsidR="001A4F4C" w:rsidRPr="001A4F4C">
        <w:rPr>
          <w:rFonts w:cs="CTraditional Arabic" w:hint="cs"/>
          <w:sz w:val="28"/>
          <w:rtl/>
          <w:lang w:bidi="ar-KW"/>
        </w:rPr>
        <w:t>:</w:t>
      </w:r>
      <w:r w:rsidRPr="00356F29">
        <w:rPr>
          <w:rFonts w:hint="cs"/>
          <w:sz w:val="30"/>
          <w:szCs w:val="30"/>
          <w:rtl/>
          <w:lang w:bidi="ar-KW"/>
        </w:rPr>
        <w:t xml:space="preserve"> نیز از علمای اهل سنت و علمای سلف می‌باشد.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شیخ – حفظه‌الله‌- ضمن این عبارات فراوان به‌ طور واضح و روشن عقیده‌ی اهل سنت و جماعت را در برابر اهل بیت</w:t>
      </w:r>
      <w:r w:rsidRPr="00356F29">
        <w:rPr>
          <w:rFonts w:cs="CTraditional Arabic" w:hint="cs"/>
          <w:sz w:val="30"/>
          <w:szCs w:val="30"/>
          <w:rtl/>
          <w:lang w:bidi="fa-IR"/>
        </w:rPr>
        <w:t xml:space="preserve"> </w:t>
      </w:r>
      <w:r w:rsidR="001A4F4C">
        <w:rPr>
          <w:rFonts w:cs="CTraditional Arabic" w:hint="cs"/>
          <w:sz w:val="30"/>
          <w:szCs w:val="30"/>
          <w:rtl/>
          <w:lang w:bidi="fa-IR"/>
        </w:rPr>
        <w:t>ﻹ</w:t>
      </w:r>
      <w:r w:rsidRPr="00356F29">
        <w:rPr>
          <w:rFonts w:cs="CTraditional Arabic" w:hint="cs"/>
          <w:sz w:val="30"/>
          <w:szCs w:val="30"/>
          <w:rtl/>
          <w:lang w:bidi="fa-IR"/>
        </w:rPr>
        <w:t xml:space="preserve"> </w:t>
      </w:r>
      <w:r w:rsidRPr="00356F29">
        <w:rPr>
          <w:rFonts w:hint="cs"/>
          <w:sz w:val="30"/>
          <w:szCs w:val="30"/>
          <w:rtl/>
          <w:lang w:bidi="ar-KW"/>
        </w:rPr>
        <w:t xml:space="preserve">بیان می‌دارد و صریح و روشن می‌گوید: کسانی که‌ علی </w:t>
      </w:r>
      <w:r w:rsidRPr="00356F29">
        <w:rPr>
          <w:rFonts w:hint="cs"/>
          <w:sz w:val="30"/>
          <w:szCs w:val="30"/>
          <w:lang w:bidi="ar-KW"/>
        </w:rPr>
        <w:sym w:font="AGA Arabesque" w:char="F074"/>
      </w:r>
      <w:r w:rsidRPr="00356F29">
        <w:rPr>
          <w:rFonts w:hint="cs"/>
          <w:sz w:val="30"/>
          <w:szCs w:val="30"/>
          <w:rtl/>
          <w:lang w:bidi="ar-KW"/>
        </w:rPr>
        <w:t xml:space="preserve"> را دوست دارند اهل سنت و جماعت می‌باشند.</w:t>
      </w:r>
    </w:p>
    <w:p w:rsidR="00515180" w:rsidRPr="00356F29" w:rsidRDefault="00515180" w:rsidP="001E5444">
      <w:pPr>
        <w:widowControl w:val="0"/>
        <w:tabs>
          <w:tab w:val="left" w:pos="1106"/>
        </w:tabs>
        <w:spacing w:line="216" w:lineRule="auto"/>
        <w:ind w:firstLine="284"/>
        <w:rPr>
          <w:rFonts w:hint="cs"/>
          <w:sz w:val="30"/>
          <w:szCs w:val="30"/>
          <w:rtl/>
          <w:lang w:bidi="ar-KW"/>
        </w:rPr>
      </w:pPr>
      <w:r w:rsidRPr="00356F29">
        <w:rPr>
          <w:rFonts w:hint="cs"/>
          <w:sz w:val="30"/>
          <w:szCs w:val="30"/>
          <w:rtl/>
          <w:lang w:bidi="ar-KW"/>
        </w:rPr>
        <w:t xml:space="preserve">آیا بعد از تمام آنچه‌ که‌ بیان داشتیم باز راهی برای دشمنان این دعوت مبارک باقی مانده‌ تا با زشت‌ترین تهمتها (تنفر از اهل بیت پیامبر </w:t>
      </w:r>
      <w:r w:rsidRPr="00356F29">
        <w:rPr>
          <w:rFonts w:ascii="Tahoma" w:hAnsi="Tahoma" w:cs="CTraditional Arabic" w:hint="cs"/>
          <w:sz w:val="30"/>
          <w:szCs w:val="30"/>
          <w:rtl/>
          <w:lang w:bidi="fa-IR"/>
        </w:rPr>
        <w:t>ص</w:t>
      </w:r>
      <w:r w:rsidRPr="00356F29">
        <w:rPr>
          <w:rFonts w:hint="cs"/>
          <w:sz w:val="30"/>
          <w:szCs w:val="30"/>
          <w:rtl/>
          <w:lang w:bidi="ar-KW"/>
        </w:rPr>
        <w:t>) آنها را متهم نمایند.</w:t>
      </w:r>
    </w:p>
    <w:p w:rsidR="0014234A" w:rsidRDefault="00515180" w:rsidP="001E5444">
      <w:pPr>
        <w:widowControl w:val="0"/>
        <w:tabs>
          <w:tab w:val="left" w:pos="1106"/>
        </w:tabs>
        <w:spacing w:line="216" w:lineRule="auto"/>
        <w:ind w:firstLine="284"/>
        <w:rPr>
          <w:rFonts w:ascii="B Lotus" w:hAnsi="B Lotus" w:hint="cs"/>
          <w:sz w:val="28"/>
          <w:rtl/>
        </w:rPr>
      </w:pPr>
      <w:r w:rsidRPr="001A4F4C">
        <w:rPr>
          <w:rFonts w:ascii="QCF_BSML" w:hAnsi="QCF_BSML" w:cs="QCF_BSML"/>
          <w:color w:val="000000"/>
          <w:sz w:val="28"/>
          <w:rtl/>
        </w:rPr>
        <w:t>ﭽ</w:t>
      </w:r>
      <w:r w:rsidRPr="001A4F4C">
        <w:rPr>
          <w:rFonts w:ascii="QCF_P290" w:hAnsi="QCF_P290" w:cs="QCF_P290"/>
          <w:color w:val="000000"/>
          <w:sz w:val="28"/>
          <w:rtl/>
        </w:rPr>
        <w:t>ﮙ  ﮚ  ﮛ  ﮜ  ﮝ</w:t>
      </w:r>
      <w:r w:rsidRPr="001A4F4C">
        <w:rPr>
          <w:rFonts w:ascii="QCF_P290" w:hAnsi="QCF_P290" w:cs="QCF_P290"/>
          <w:color w:val="0000A5"/>
          <w:sz w:val="28"/>
          <w:rtl/>
        </w:rPr>
        <w:t>ﮞ</w:t>
      </w:r>
      <w:r w:rsidRPr="001A4F4C">
        <w:rPr>
          <w:rFonts w:ascii="QCF_P290" w:hAnsi="QCF_P290" w:cs="QCF_P290"/>
          <w:color w:val="000000"/>
          <w:sz w:val="28"/>
          <w:rtl/>
        </w:rPr>
        <w:t xml:space="preserve">   ﮟ  ﮠ  ﮡ   ﮢ  ﮣ  </w:t>
      </w:r>
      <w:r w:rsidRPr="001A4F4C">
        <w:rPr>
          <w:rFonts w:ascii="QCF_BSML" w:hAnsi="QCF_BSML" w:cs="QCF_BSML"/>
          <w:color w:val="000000"/>
          <w:sz w:val="28"/>
          <w:rtl/>
        </w:rPr>
        <w:t>ﭼ</w:t>
      </w:r>
      <w:r w:rsidRPr="001A4F4C">
        <w:rPr>
          <w:rFonts w:ascii="Arial" w:hAnsi="Arial" w:cs="Arial"/>
          <w:color w:val="000000"/>
          <w:sz w:val="28"/>
          <w:rtl/>
        </w:rPr>
        <w:t xml:space="preserve"> </w:t>
      </w:r>
      <w:r w:rsidR="001A4F4C" w:rsidRPr="001A4F4C">
        <w:rPr>
          <w:rFonts w:ascii="Arial" w:hAnsi="Arial" w:hint="cs"/>
          <w:sz w:val="28"/>
          <w:rtl/>
        </w:rPr>
        <w:t>(</w:t>
      </w:r>
      <w:r w:rsidRPr="001A4F4C">
        <w:rPr>
          <w:rFonts w:ascii="Arial" w:hAnsi="Arial"/>
          <w:sz w:val="28"/>
          <w:rtl/>
        </w:rPr>
        <w:t>الإسراء: ٨١</w:t>
      </w:r>
      <w:r w:rsidR="001A4F4C" w:rsidRPr="001A4F4C">
        <w:rPr>
          <w:rFonts w:ascii="B Lotus" w:hAnsi="B Lotus" w:hint="cs"/>
          <w:sz w:val="28"/>
          <w:rtl/>
        </w:rPr>
        <w:t>).</w:t>
      </w:r>
      <w:r w:rsidR="001A4F4C">
        <w:rPr>
          <w:rFonts w:ascii="B Lotus" w:hAnsi="B Lotus" w:hint="cs"/>
          <w:sz w:val="28"/>
          <w:rtl/>
        </w:rPr>
        <w:t xml:space="preserve"> </w:t>
      </w:r>
    </w:p>
    <w:p w:rsidR="001A4F4C" w:rsidRPr="001A4F4C" w:rsidRDefault="001A4F4C" w:rsidP="001E5444">
      <w:pPr>
        <w:widowControl w:val="0"/>
        <w:tabs>
          <w:tab w:val="left" w:pos="1106"/>
        </w:tabs>
        <w:spacing w:line="216" w:lineRule="auto"/>
        <w:ind w:firstLine="284"/>
        <w:rPr>
          <w:rFonts w:ascii="B Lotus" w:hAnsi="B Lotus" w:hint="eastAsia"/>
          <w:sz w:val="30"/>
          <w:szCs w:val="30"/>
          <w:rtl/>
        </w:rPr>
      </w:pPr>
      <w:r w:rsidRPr="001A4F4C">
        <w:rPr>
          <w:rFonts w:ascii="B Lotus" w:hAnsi="B Lotus" w:hint="eastAsia"/>
          <w:sz w:val="30"/>
          <w:szCs w:val="30"/>
          <w:rtl/>
        </w:rPr>
        <w:t>«</w:t>
      </w:r>
      <w:r w:rsidRPr="001A4F4C">
        <w:rPr>
          <w:rFonts w:ascii="Tahoma" w:hAnsi="Tahoma"/>
          <w:sz w:val="30"/>
          <w:szCs w:val="30"/>
          <w:rtl/>
        </w:rPr>
        <w:t>و بگو: حق آمد، و باطل نابود شد; يقينا باطل نابود شدنى است</w:t>
      </w:r>
      <w:r w:rsidRPr="001A4F4C">
        <w:rPr>
          <w:rFonts w:ascii="B Lotus" w:hAnsi="B Lotus" w:hint="eastAsia"/>
          <w:sz w:val="30"/>
          <w:szCs w:val="30"/>
          <w:rtl/>
        </w:rPr>
        <w:t>».</w:t>
      </w:r>
    </w:p>
    <w:p w:rsidR="00515180" w:rsidRPr="00356F29" w:rsidRDefault="0014234A" w:rsidP="001E5444">
      <w:pPr>
        <w:pStyle w:val="1"/>
        <w:widowControl w:val="0"/>
        <w:spacing w:before="0" w:after="0" w:line="216" w:lineRule="auto"/>
        <w:ind w:firstLine="284"/>
        <w:rPr>
          <w:rFonts w:hint="cs"/>
          <w:b w:val="0"/>
          <w:bCs w:val="0"/>
          <w:sz w:val="30"/>
          <w:szCs w:val="30"/>
          <w:rtl/>
          <w:lang w:bidi="fa-IR"/>
        </w:rPr>
      </w:pPr>
      <w:r w:rsidRPr="00356F29">
        <w:rPr>
          <w:rFonts w:ascii="B Lotus" w:hAnsi="B Lotus" w:cs="B Lotus"/>
          <w:b w:val="0"/>
          <w:bCs w:val="0"/>
          <w:sz w:val="30"/>
          <w:szCs w:val="30"/>
          <w:rtl/>
        </w:rPr>
        <w:br w:type="page"/>
      </w:r>
      <w:bookmarkStart w:id="174" w:name="_Toc163643534"/>
      <w:bookmarkStart w:id="175" w:name="_Toc58654322"/>
      <w:bookmarkStart w:id="176" w:name="_Toc58653398"/>
      <w:bookmarkStart w:id="177" w:name="_Toc58654323"/>
      <w:bookmarkStart w:id="178" w:name="_Toc58670519"/>
      <w:bookmarkStart w:id="179" w:name="_Toc212041425"/>
      <w:r w:rsidR="00515180" w:rsidRPr="00356F29">
        <w:rPr>
          <w:rFonts w:hint="cs"/>
          <w:b w:val="0"/>
          <w:bCs w:val="0"/>
          <w:sz w:val="30"/>
          <w:szCs w:val="30"/>
          <w:rtl/>
          <w:lang w:bidi="fa-IR"/>
        </w:rPr>
        <w:t>خاتمه</w:t>
      </w:r>
      <w:bookmarkEnd w:id="174"/>
      <w:bookmarkEnd w:id="175"/>
      <w:bookmarkEnd w:id="176"/>
      <w:bookmarkEnd w:id="177"/>
      <w:bookmarkEnd w:id="178"/>
      <w:bookmarkEnd w:id="179"/>
    </w:p>
    <w:p w:rsidR="00107FC0" w:rsidRPr="005711B0" w:rsidRDefault="00107FC0" w:rsidP="001E5444">
      <w:pPr>
        <w:widowControl w:val="0"/>
        <w:spacing w:line="216" w:lineRule="auto"/>
        <w:ind w:firstLine="284"/>
        <w:rPr>
          <w:rFonts w:hint="cs"/>
          <w:sz w:val="20"/>
          <w:szCs w:val="20"/>
          <w:rtl/>
          <w:lang w:bidi="fa-IR"/>
        </w:rPr>
      </w:pPr>
    </w:p>
    <w:p w:rsidR="00515180" w:rsidRPr="00356F29" w:rsidRDefault="00515180" w:rsidP="001E5444">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در اینجا قلم از نوشتن باز</w:t>
      </w:r>
      <w:r w:rsidR="001A4F4C">
        <w:rPr>
          <w:rFonts w:ascii="Tahoma" w:hAnsi="Tahoma" w:hint="cs"/>
          <w:sz w:val="30"/>
          <w:szCs w:val="30"/>
          <w:rtl/>
          <w:lang w:bidi="fa-IR"/>
        </w:rPr>
        <w:t xml:space="preserve"> </w:t>
      </w:r>
      <w:r w:rsidRPr="00356F29">
        <w:rPr>
          <w:rFonts w:ascii="Tahoma" w:hAnsi="Tahoma" w:hint="cs"/>
          <w:sz w:val="30"/>
          <w:szCs w:val="30"/>
          <w:rtl/>
          <w:lang w:bidi="fa-IR"/>
        </w:rPr>
        <w:t>ایستاد و امیدوارم که همراه با آن هرگونه دروغ و اتهام در برابر این شیخی که تمام حیاتش را برای دفاع از دین اسلام</w:t>
      </w:r>
      <w:r w:rsidRPr="00356F29">
        <w:rPr>
          <w:rFonts w:ascii="Tahoma" w:hAnsi="Tahoma" w:hint="cs"/>
          <w:sz w:val="30"/>
          <w:szCs w:val="30"/>
          <w:rtl/>
          <w:lang w:bidi="ar-KW"/>
        </w:rPr>
        <w:t>،</w:t>
      </w:r>
      <w:r w:rsidRPr="00356F29">
        <w:rPr>
          <w:rFonts w:ascii="Tahoma" w:hAnsi="Tahoma" w:hint="cs"/>
          <w:sz w:val="30"/>
          <w:szCs w:val="30"/>
          <w:rtl/>
          <w:lang w:bidi="fa-IR"/>
        </w:rPr>
        <w:t xml:space="preserve"> حفظ مقام توحید، اخلاص عبادت برای خداوند متعال، دور انداختن شرک و دشمنی با اصحاب پیامبر و تحقیق توحید و محبت موحدان به کار بست، متوقف شود.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در اینجا روی سخنم را متوجه هر مسلمانی مى‏كنم که با عقل و فکرش از تبعیت مذموم دوری م</w:t>
      </w:r>
      <w:r w:rsidR="001A4F4C">
        <w:rPr>
          <w:rFonts w:ascii="Tahoma" w:hAnsi="Tahoma" w:hint="cs"/>
          <w:sz w:val="30"/>
          <w:szCs w:val="30"/>
          <w:rtl/>
          <w:lang w:bidi="fa-IR"/>
        </w:rPr>
        <w:t>ى‏</w:t>
      </w:r>
      <w:r w:rsidRPr="00356F29">
        <w:rPr>
          <w:rFonts w:ascii="Tahoma" w:hAnsi="Tahoma" w:hint="cs"/>
          <w:sz w:val="30"/>
          <w:szCs w:val="30"/>
          <w:rtl/>
          <w:lang w:bidi="fa-IR"/>
        </w:rPr>
        <w:t xml:space="preserve">جوید و از تقلید کورکورانه خود را می‌رهاند، و </w:t>
      </w:r>
      <w:r w:rsidRPr="00356F29">
        <w:rPr>
          <w:rFonts w:ascii="Tahoma" w:hAnsi="Tahoma" w:hint="cs"/>
          <w:sz w:val="30"/>
          <w:szCs w:val="30"/>
          <w:rtl/>
          <w:lang w:bidi="ar-KW"/>
        </w:rPr>
        <w:t xml:space="preserve">خطاب به‌ او می‌گویم: </w:t>
      </w:r>
      <w:r w:rsidRPr="00356F29">
        <w:rPr>
          <w:rFonts w:ascii="Tahoma" w:hAnsi="Tahoma" w:hint="cs"/>
          <w:sz w:val="30"/>
          <w:szCs w:val="30"/>
          <w:rtl/>
          <w:lang w:bidi="fa-IR"/>
        </w:rPr>
        <w:t xml:space="preserve">تنها </w:t>
      </w:r>
      <w:r w:rsidRPr="00356F29">
        <w:rPr>
          <w:rFonts w:ascii="Tahoma" w:hAnsi="Tahoma" w:hint="cs"/>
          <w:sz w:val="30"/>
          <w:szCs w:val="30"/>
          <w:rtl/>
          <w:lang w:bidi="ar-KW"/>
        </w:rPr>
        <w:t xml:space="preserve">چیزی که‌ </w:t>
      </w:r>
      <w:r w:rsidRPr="00356F29">
        <w:rPr>
          <w:rFonts w:ascii="Tahoma" w:hAnsi="Tahoma" w:hint="cs"/>
          <w:sz w:val="30"/>
          <w:szCs w:val="30"/>
          <w:rtl/>
          <w:lang w:bidi="fa-IR"/>
        </w:rPr>
        <w:t>از شما خواسته مى‏شود</w:t>
      </w:r>
      <w:r w:rsidRPr="00356F29">
        <w:rPr>
          <w:rFonts w:ascii="Tahoma" w:hAnsi="Tahoma" w:hint="cs"/>
          <w:sz w:val="30"/>
          <w:szCs w:val="30"/>
          <w:rtl/>
          <w:lang w:bidi="ar-KW"/>
        </w:rPr>
        <w:t xml:space="preserve"> این است </w:t>
      </w:r>
      <w:r w:rsidRPr="00356F29">
        <w:rPr>
          <w:rFonts w:ascii="Tahoma" w:hAnsi="Tahoma" w:hint="cs"/>
          <w:sz w:val="30"/>
          <w:szCs w:val="30"/>
          <w:rtl/>
          <w:lang w:bidi="fa-IR"/>
        </w:rPr>
        <w:t xml:space="preserve">که به‌ نوشته‌ و کتابهای این نویسنده مراجعه‌ نمایید که‌ بسیاری </w:t>
      </w:r>
      <w:r w:rsidRPr="00356F29">
        <w:rPr>
          <w:rFonts w:ascii="Tahoma" w:hAnsi="Tahoma" w:hint="cs"/>
          <w:sz w:val="30"/>
          <w:szCs w:val="30"/>
          <w:rtl/>
          <w:lang w:bidi="ar-KW"/>
        </w:rPr>
        <w:t xml:space="preserve">از مردم در حق او </w:t>
      </w:r>
      <w:r w:rsidRPr="00356F29">
        <w:rPr>
          <w:rFonts w:ascii="Tahoma" w:hAnsi="Tahoma" w:hint="cs"/>
          <w:sz w:val="30"/>
          <w:szCs w:val="30"/>
          <w:rtl/>
          <w:lang w:bidi="fa-IR"/>
        </w:rPr>
        <w:t>ب</w:t>
      </w:r>
      <w:r w:rsidR="001A4F4C">
        <w:rPr>
          <w:rFonts w:ascii="Tahoma" w:hAnsi="Tahoma" w:hint="cs"/>
          <w:sz w:val="30"/>
          <w:szCs w:val="30"/>
          <w:rtl/>
          <w:lang w:bidi="fa-IR"/>
        </w:rPr>
        <w:t>ى‏</w:t>
      </w:r>
      <w:r w:rsidRPr="00356F29">
        <w:rPr>
          <w:rFonts w:ascii="Tahoma" w:hAnsi="Tahoma" w:hint="cs"/>
          <w:sz w:val="30"/>
          <w:szCs w:val="30"/>
          <w:rtl/>
          <w:lang w:bidi="fa-IR"/>
        </w:rPr>
        <w:t>ادبی را نشان داده</w:t>
      </w:r>
      <w:r w:rsidR="001A4F4C">
        <w:rPr>
          <w:rFonts w:ascii="Tahoma" w:hAnsi="Tahoma" w:hint="cs"/>
          <w:sz w:val="30"/>
          <w:szCs w:val="30"/>
          <w:rtl/>
          <w:lang w:bidi="fa-IR"/>
        </w:rPr>
        <w:t>،</w:t>
      </w:r>
      <w:r w:rsidRPr="00356F29">
        <w:rPr>
          <w:rFonts w:ascii="Tahoma" w:hAnsi="Tahoma" w:hint="cs"/>
          <w:sz w:val="30"/>
          <w:szCs w:val="30"/>
          <w:rtl/>
          <w:lang w:bidi="fa-IR"/>
        </w:rPr>
        <w:t xml:space="preserve">‌ و بسیاری نیز </w:t>
      </w:r>
      <w:r w:rsidRPr="00356F29">
        <w:rPr>
          <w:rFonts w:ascii="Tahoma" w:hAnsi="Tahoma" w:hint="cs"/>
          <w:sz w:val="30"/>
          <w:szCs w:val="30"/>
          <w:rtl/>
          <w:lang w:bidi="ar-KW"/>
        </w:rPr>
        <w:t>به‌ مق</w:t>
      </w:r>
      <w:r w:rsidR="001A4F4C">
        <w:rPr>
          <w:rFonts w:ascii="Tahoma" w:hAnsi="Tahoma" w:hint="cs"/>
          <w:sz w:val="30"/>
          <w:szCs w:val="30"/>
          <w:rtl/>
          <w:lang w:bidi="ar-KW"/>
        </w:rPr>
        <w:t>ا</w:t>
      </w:r>
      <w:r w:rsidRPr="00356F29">
        <w:rPr>
          <w:rFonts w:ascii="Tahoma" w:hAnsi="Tahoma" w:hint="cs"/>
          <w:sz w:val="30"/>
          <w:szCs w:val="30"/>
          <w:rtl/>
          <w:lang w:bidi="ar-KW"/>
        </w:rPr>
        <w:t>م و منزلت وی پی برده‌اند.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ar-KW"/>
        </w:rPr>
        <w:t xml:space="preserve">عبارات و سخنان آنها بیانگر این است که‌ </w:t>
      </w:r>
      <w:r w:rsidRPr="00356F29">
        <w:rPr>
          <w:rFonts w:ascii="Tahoma" w:hAnsi="Tahoma" w:hint="cs"/>
          <w:sz w:val="30"/>
          <w:szCs w:val="30"/>
          <w:rtl/>
          <w:lang w:bidi="fa-IR"/>
        </w:rPr>
        <w:t>آنها نسبت به‌ اهل بیت کرام</w:t>
      </w:r>
      <w:r w:rsidRPr="00356F29">
        <w:rPr>
          <w:rFonts w:ascii="Tahoma" w:hAnsi="Tahoma" w:hint="cs"/>
          <w:sz w:val="30"/>
          <w:szCs w:val="30"/>
          <w:rtl/>
          <w:lang w:bidi="ar-KW"/>
        </w:rPr>
        <w:t xml:space="preserve"> نهایت محبت، مودت و احترام داشته‌ و با</w:t>
      </w:r>
      <w:r w:rsidR="001A4F4C">
        <w:rPr>
          <w:rFonts w:ascii="Tahoma" w:hAnsi="Tahoma" w:hint="cs"/>
          <w:sz w:val="30"/>
          <w:szCs w:val="30"/>
          <w:rtl/>
          <w:lang w:bidi="ar-KW"/>
        </w:rPr>
        <w:t xml:space="preserve"> </w:t>
      </w:r>
      <w:r w:rsidRPr="00356F29">
        <w:rPr>
          <w:rFonts w:ascii="Tahoma" w:hAnsi="Tahoma" w:hint="cs"/>
          <w:sz w:val="30"/>
          <w:szCs w:val="30"/>
          <w:rtl/>
          <w:lang w:bidi="ar-KW"/>
        </w:rPr>
        <w:t>شناختی کامل نسبت به‌ اهل بیت از حقوق آنها دفاع نموده‌ و از فضائل و مناقب آنها بحث می‌نمایند و دشمنان نواصب و... آنها را مورد نکوهش قرار می‌دهند.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ar-KW"/>
        </w:rPr>
        <w:t>خواننده‌ی گرامی! اینک چند نوشته‌ را به‌ شما معرفی می‌کنم:</w:t>
      </w:r>
      <w:r w:rsidRPr="00356F29">
        <w:rPr>
          <w:rFonts w:ascii="Tahoma" w:hAnsi="Tahoma" w:hint="cs"/>
          <w:sz w:val="30"/>
          <w:szCs w:val="30"/>
          <w:rtl/>
          <w:lang w:bidi="fa-IR"/>
        </w:rPr>
        <w:t xml:space="preserve"> کتاب «</w:t>
      </w:r>
      <w:r w:rsidRPr="00356F29">
        <w:rPr>
          <w:rFonts w:ascii="Tahoma" w:hAnsi="Tahoma" w:hint="cs"/>
          <w:sz w:val="30"/>
          <w:szCs w:val="30"/>
          <w:rtl/>
          <w:lang w:bidi="ar-KW"/>
        </w:rPr>
        <w:t>ال</w:t>
      </w:r>
      <w:r w:rsidRPr="00356F29">
        <w:rPr>
          <w:rFonts w:ascii="Tahoma" w:hAnsi="Tahoma" w:hint="cs"/>
          <w:sz w:val="30"/>
          <w:szCs w:val="30"/>
          <w:rtl/>
          <w:lang w:bidi="fa-IR"/>
        </w:rPr>
        <w:t>توحید»</w:t>
      </w:r>
      <w:r w:rsidRPr="00356F29">
        <w:rPr>
          <w:rFonts w:ascii="Tahoma" w:hAnsi="Tahoma" w:hint="cs"/>
          <w:sz w:val="30"/>
          <w:szCs w:val="30"/>
          <w:rtl/>
          <w:lang w:bidi="ar-KW"/>
        </w:rPr>
        <w:t>،</w:t>
      </w:r>
      <w:r w:rsidRPr="00356F29">
        <w:rPr>
          <w:rFonts w:ascii="Tahoma" w:hAnsi="Tahoma" w:hint="cs"/>
          <w:sz w:val="30"/>
          <w:szCs w:val="30"/>
          <w:rtl/>
          <w:lang w:bidi="fa-IR"/>
        </w:rPr>
        <w:t xml:space="preserve"> «کشف شبهات»، «اصول سه</w:t>
      </w:r>
      <w:r w:rsidR="001A4F4C">
        <w:rPr>
          <w:rFonts w:ascii="Tahoma" w:hAnsi="Tahoma" w:hint="cs"/>
          <w:sz w:val="30"/>
          <w:szCs w:val="30"/>
          <w:rtl/>
          <w:lang w:bidi="fa-IR"/>
        </w:rPr>
        <w:t>‏</w:t>
      </w:r>
      <w:r w:rsidRPr="00356F29">
        <w:rPr>
          <w:rFonts w:ascii="Tahoma" w:hAnsi="Tahoma" w:hint="cs"/>
          <w:sz w:val="30"/>
          <w:szCs w:val="30"/>
          <w:rtl/>
          <w:lang w:bidi="fa-IR"/>
        </w:rPr>
        <w:t>گانه»</w:t>
      </w:r>
      <w:r w:rsidRPr="00356F29">
        <w:rPr>
          <w:rFonts w:hint="cs"/>
          <w:sz w:val="30"/>
          <w:szCs w:val="30"/>
          <w:rtl/>
          <w:lang w:bidi="fa-IR"/>
        </w:rPr>
        <w:t>،</w:t>
      </w:r>
      <w:r w:rsidRPr="00356F29">
        <w:rPr>
          <w:rFonts w:ascii="Tahoma" w:hAnsi="Tahoma" w:hint="cs"/>
          <w:sz w:val="30"/>
          <w:szCs w:val="30"/>
          <w:rtl/>
          <w:lang w:bidi="fa-IR"/>
        </w:rPr>
        <w:t xml:space="preserve"> «قواعد چهارگانه»، «نواقض اسلام»، «آداب رفتن به نماز» و... سایر نوشته‌ و کتاب و فتاواهای ایشان و سایر دعوتگران این منهج مبارک بعد از ایشان</w:t>
      </w:r>
      <w:r w:rsidR="001A4F4C">
        <w:rPr>
          <w:rFonts w:ascii="Tahoma" w:hAnsi="Tahoma" w:hint="cs"/>
          <w:sz w:val="30"/>
          <w:szCs w:val="30"/>
          <w:rtl/>
          <w:lang w:bidi="fa-IR"/>
        </w:rPr>
        <w:t xml:space="preserve"> مى‏باشد</w:t>
      </w:r>
      <w:r w:rsidRPr="00356F29">
        <w:rPr>
          <w:rFonts w:ascii="Tahoma" w:hAnsi="Tahoma" w:hint="cs"/>
          <w:sz w:val="30"/>
          <w:szCs w:val="30"/>
          <w:rtl/>
          <w:lang w:bidi="fa-IR"/>
        </w:rPr>
        <w:t xml:space="preserve">. </w:t>
      </w:r>
    </w:p>
    <w:p w:rsidR="00515180" w:rsidRPr="00356F29" w:rsidRDefault="00515180" w:rsidP="001E5444">
      <w:pPr>
        <w:widowControl w:val="0"/>
        <w:tabs>
          <w:tab w:val="left" w:pos="1241"/>
        </w:tabs>
        <w:spacing w:line="216" w:lineRule="auto"/>
        <w:ind w:firstLine="284"/>
        <w:rPr>
          <w:rFonts w:ascii="Tahoma" w:hAnsi="Tahoma" w:hint="cs"/>
          <w:sz w:val="30"/>
          <w:szCs w:val="30"/>
          <w:rtl/>
          <w:lang w:bidi="fa-IR"/>
        </w:rPr>
      </w:pPr>
      <w:r w:rsidRPr="00356F29">
        <w:rPr>
          <w:rFonts w:ascii="Tahoma" w:hAnsi="Tahoma" w:hint="cs"/>
          <w:sz w:val="30"/>
          <w:szCs w:val="30"/>
          <w:rtl/>
          <w:lang w:bidi="fa-IR"/>
        </w:rPr>
        <w:t xml:space="preserve">آنچه را که مى‏خوانی در کنار قرآن و سنت صحیح پیامبر </w:t>
      </w:r>
      <w:r w:rsidRPr="00356F29">
        <w:rPr>
          <w:rFonts w:ascii="Tahoma" w:hAnsi="Tahoma" w:cs="CTraditional Arabic" w:hint="cs"/>
          <w:sz w:val="30"/>
          <w:szCs w:val="30"/>
          <w:rtl/>
          <w:lang w:bidi="fa-IR"/>
        </w:rPr>
        <w:t>ص</w:t>
      </w:r>
      <w:r w:rsidRPr="00356F29">
        <w:rPr>
          <w:rFonts w:ascii="Tahoma" w:hAnsi="Tahoma" w:hint="cs"/>
          <w:sz w:val="30"/>
          <w:szCs w:val="30"/>
          <w:rtl/>
          <w:lang w:bidi="fa-IR"/>
        </w:rPr>
        <w:t xml:space="preserve"> قرار بده، و با نگرشی منتقدانه‌ </w:t>
      </w:r>
      <w:r w:rsidRPr="00356F29">
        <w:rPr>
          <w:rFonts w:ascii="Tahoma" w:hAnsi="Tahoma" w:hint="cs"/>
          <w:sz w:val="30"/>
          <w:szCs w:val="30"/>
          <w:rtl/>
          <w:lang w:bidi="ar-KW"/>
        </w:rPr>
        <w:t>بدان</w:t>
      </w:r>
      <w:r w:rsidRPr="00356F29">
        <w:rPr>
          <w:rFonts w:ascii="Tahoma" w:hAnsi="Tahoma" w:hint="cs"/>
          <w:sz w:val="30"/>
          <w:szCs w:val="30"/>
          <w:rtl/>
          <w:lang w:bidi="fa-IR"/>
        </w:rPr>
        <w:t xml:space="preserve"> نگاه کن که‌ آیا چیزی مخالف کتاب و سنت را در آن می‌یابی؟</w:t>
      </w:r>
    </w:p>
    <w:p w:rsidR="00515180" w:rsidRPr="00356F29" w:rsidRDefault="00515180" w:rsidP="001E5444">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 xml:space="preserve">عقیده‌ی شیخ محمد بن عبدالوهاب و فرزندان و پیروانش نسبت به‌ اهل بیت 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خارج از وصیت 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و رفتار سلف صالح با آنها نیست و نهایت محبت، مودت و رعای</w:t>
      </w:r>
      <w:r w:rsidR="001A4F4C">
        <w:rPr>
          <w:rFonts w:ascii="Tahoma" w:hAnsi="Tahoma" w:hint="cs"/>
          <w:sz w:val="30"/>
          <w:szCs w:val="30"/>
          <w:rtl/>
          <w:lang w:bidi="ar-KW"/>
        </w:rPr>
        <w:t>ت حقوق را در برابر آنها به‌ جاى</w:t>
      </w:r>
      <w:r w:rsidRPr="00356F29">
        <w:rPr>
          <w:rFonts w:ascii="Tahoma" w:hAnsi="Tahoma" w:hint="cs"/>
          <w:sz w:val="30"/>
          <w:szCs w:val="30"/>
          <w:rtl/>
          <w:lang w:bidi="ar-KW"/>
        </w:rPr>
        <w:t xml:space="preserve"> می‌آورند.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آری آنها مطابق منهج شریعت اسلام رفتار می‌نمایند؛ همانند نواصب و همراهانشان تقصیر و کوتاهی نمی‌ورزند، و همانند افراط</w:t>
      </w:r>
      <w:r w:rsidR="001A4F4C">
        <w:rPr>
          <w:rFonts w:ascii="Tahoma" w:hAnsi="Tahoma" w:hint="cs"/>
          <w:sz w:val="30"/>
          <w:szCs w:val="30"/>
          <w:rtl/>
          <w:lang w:bidi="fa-IR"/>
        </w:rPr>
        <w:t>‏</w:t>
      </w:r>
      <w:r w:rsidRPr="00356F29">
        <w:rPr>
          <w:rFonts w:ascii="Tahoma" w:hAnsi="Tahoma" w:hint="cs"/>
          <w:sz w:val="30"/>
          <w:szCs w:val="30"/>
          <w:rtl/>
          <w:lang w:bidi="ar-KW"/>
        </w:rPr>
        <w:t>گرایان و پیرانشان افراط نمی‌کنند، زیرا حق اهل بیت این نیست که‌ معصوم و مقدس خوانده‌ شوند و در برابر آنها افراط شود.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و رعایت حقوق اهل بیت مشروط به‌ این شرط است که‌ بر منهاج و سنت نبوی پایدار مانده‌ و از راه و روش او بیرون نرفته‌ باشد.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 xml:space="preserve">در پایان به‌ تمامی نوادگان اهل بیت می‌گویم: به‌ خدا سوگند شما را به‌ خاطر کسب رضایت الهی دوست داریم، خوشبختیم که‌ شما را دنباله‌‌رو سنت 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می‌بینیم، بدون شک شما از سایر مردم بیشتر شایسته‌ی دفاع از عقیده‌ و سنت پیامبر </w:t>
      </w:r>
      <w:r w:rsidRPr="00356F29">
        <w:rPr>
          <w:rFonts w:ascii="Tahoma" w:hAnsi="Tahoma" w:cs="CTraditional Arabic" w:hint="cs"/>
          <w:sz w:val="30"/>
          <w:szCs w:val="30"/>
          <w:rtl/>
          <w:lang w:bidi="fa-IR"/>
        </w:rPr>
        <w:t>ص</w:t>
      </w:r>
      <w:r w:rsidRPr="00356F29">
        <w:rPr>
          <w:rFonts w:ascii="Tahoma" w:hAnsi="Tahoma" w:hint="cs"/>
          <w:sz w:val="30"/>
          <w:szCs w:val="30"/>
          <w:rtl/>
          <w:lang w:bidi="ar-KW"/>
        </w:rPr>
        <w:t xml:space="preserve"> را دارید و بر شما لازم است که‌ در راه نشر آن و برداشتن هرگونه‌ بدعتی که‌ بدان راه‌یافته‌ تلاش نمایید.</w:t>
      </w:r>
    </w:p>
    <w:p w:rsidR="00515180" w:rsidRPr="00356F29" w:rsidRDefault="00515180" w:rsidP="001E5444">
      <w:pPr>
        <w:widowControl w:val="0"/>
        <w:tabs>
          <w:tab w:val="left" w:pos="1241"/>
        </w:tabs>
        <w:spacing w:line="216" w:lineRule="auto"/>
        <w:ind w:firstLine="284"/>
        <w:rPr>
          <w:rFonts w:ascii="Tahoma" w:hAnsi="Tahoma" w:hint="cs"/>
          <w:sz w:val="30"/>
          <w:szCs w:val="30"/>
          <w:rtl/>
          <w:lang w:bidi="ar-KW"/>
        </w:rPr>
      </w:pPr>
      <w:r w:rsidRPr="00356F29">
        <w:rPr>
          <w:rFonts w:ascii="Tahoma" w:hAnsi="Tahoma" w:hint="cs"/>
          <w:sz w:val="30"/>
          <w:szCs w:val="30"/>
          <w:rtl/>
          <w:lang w:bidi="ar-KW"/>
        </w:rPr>
        <w:t xml:space="preserve">در پایان لازم می‌دانم که‌ ظهور جمعی دانشجو از میان نوادگان اهل بیت را به‌ همه‌ مژده‌ دهم که‌ با بینشی سلفی در راه تبلیغ دعوت اسلامی قدم برداشته‌اند و مراجعه‌ به‌ کتاب ارزشمند </w:t>
      </w:r>
      <w:r w:rsidRPr="001A4F4C">
        <w:rPr>
          <w:rFonts w:ascii="Lotus Linotype" w:hAnsi="Lotus Linotype" w:cs="Lotus Linotype"/>
          <w:sz w:val="30"/>
          <w:szCs w:val="30"/>
          <w:rtl/>
        </w:rPr>
        <w:t>«</w:t>
      </w:r>
      <w:r w:rsidRPr="001A4F4C">
        <w:rPr>
          <w:rFonts w:ascii="Lotus Linotype" w:hAnsi="Lotus Linotype" w:cs="Lotus Linotype"/>
          <w:sz w:val="30"/>
          <w:szCs w:val="30"/>
          <w:rtl/>
          <w:lang w:bidi="ar-KW"/>
        </w:rPr>
        <w:t>العقیدة ف</w:t>
      </w:r>
      <w:r w:rsidR="001A4F4C" w:rsidRPr="001A4F4C">
        <w:rPr>
          <w:rFonts w:ascii="Lotus Linotype" w:hAnsi="Lotus Linotype" w:cs="Lotus Linotype"/>
          <w:sz w:val="30"/>
          <w:szCs w:val="30"/>
          <w:rtl/>
          <w:lang w:bidi="ar-KW"/>
        </w:rPr>
        <w:t>ي</w:t>
      </w:r>
      <w:r w:rsidRPr="001A4F4C">
        <w:rPr>
          <w:rFonts w:ascii="Lotus Linotype" w:hAnsi="Lotus Linotype" w:cs="Lotus Linotype"/>
          <w:sz w:val="30"/>
          <w:szCs w:val="30"/>
          <w:rtl/>
          <w:lang w:bidi="ar-KW"/>
        </w:rPr>
        <w:t xml:space="preserve"> </w:t>
      </w:r>
      <w:r w:rsidR="001A4F4C" w:rsidRPr="001A4F4C">
        <w:rPr>
          <w:rFonts w:ascii="Lotus Linotype" w:hAnsi="Lotus Linotype" w:cs="Lotus Linotype"/>
          <w:sz w:val="30"/>
          <w:szCs w:val="30"/>
          <w:rtl/>
          <w:lang w:bidi="ar-KW"/>
        </w:rPr>
        <w:t>أ</w:t>
      </w:r>
      <w:r w:rsidRPr="001A4F4C">
        <w:rPr>
          <w:rFonts w:ascii="Lotus Linotype" w:hAnsi="Lotus Linotype" w:cs="Lotus Linotype"/>
          <w:sz w:val="30"/>
          <w:szCs w:val="30"/>
          <w:rtl/>
          <w:lang w:bidi="ar-KW"/>
        </w:rPr>
        <w:t>هل البیت بین الافراط والتفریط</w:t>
      </w:r>
      <w:r w:rsidRPr="001A4F4C">
        <w:rPr>
          <w:rFonts w:ascii="Lotus Linotype" w:hAnsi="Lotus Linotype" w:cs="Lotus Linotype"/>
          <w:sz w:val="30"/>
          <w:szCs w:val="30"/>
          <w:rtl/>
        </w:rPr>
        <w:t>»</w:t>
      </w:r>
      <w:r w:rsidRPr="00356F29">
        <w:rPr>
          <w:rFonts w:ascii="Tahoma" w:hAnsi="Tahoma" w:hint="cs"/>
          <w:sz w:val="30"/>
          <w:szCs w:val="30"/>
          <w:rtl/>
          <w:lang w:bidi="ar-KW"/>
        </w:rPr>
        <w:t xml:space="preserve"> نوشته‌ی: دکتر سلیمان سحیمی را به‌ همه‌ سفارش می‌کنم. </w:t>
      </w:r>
    </w:p>
    <w:p w:rsidR="00107FC0" w:rsidRPr="00356F29" w:rsidRDefault="00107FC0" w:rsidP="001E5444">
      <w:pPr>
        <w:widowControl w:val="0"/>
        <w:tabs>
          <w:tab w:val="left" w:pos="1241"/>
        </w:tabs>
        <w:spacing w:line="216" w:lineRule="auto"/>
        <w:ind w:firstLine="284"/>
        <w:rPr>
          <w:rFonts w:ascii="Tahoma" w:hAnsi="Tahoma" w:hint="cs"/>
          <w:sz w:val="30"/>
          <w:szCs w:val="30"/>
          <w:rtl/>
          <w:lang w:bidi="ar-KW"/>
        </w:rPr>
      </w:pPr>
    </w:p>
    <w:p w:rsidR="00515180" w:rsidRPr="00356F29" w:rsidRDefault="00515180" w:rsidP="001E5444">
      <w:pPr>
        <w:widowControl w:val="0"/>
        <w:tabs>
          <w:tab w:val="left" w:pos="1106"/>
        </w:tabs>
        <w:spacing w:line="216" w:lineRule="auto"/>
        <w:ind w:firstLine="284"/>
        <w:jc w:val="center"/>
        <w:rPr>
          <w:rFonts w:ascii="Lotus Linotype" w:hAnsi="Lotus Linotype" w:cs="Lotus Linotype"/>
          <w:sz w:val="30"/>
          <w:szCs w:val="30"/>
          <w:rtl/>
          <w:lang w:bidi="fa-IR"/>
        </w:rPr>
      </w:pPr>
      <w:r w:rsidRPr="00356F29">
        <w:rPr>
          <w:rFonts w:ascii="Lotus Linotype" w:hAnsi="Lotus Linotype" w:cs="Lotus Linotype"/>
          <w:sz w:val="30"/>
          <w:szCs w:val="30"/>
          <w:rtl/>
          <w:lang w:bidi="fa-IR"/>
        </w:rPr>
        <w:t>وصلّی الله وسلّم علی محمد و آله وصحبه</w:t>
      </w:r>
    </w:p>
    <w:p w:rsidR="00515180" w:rsidRPr="00356F29" w:rsidRDefault="00515180" w:rsidP="001E5444">
      <w:pPr>
        <w:widowControl w:val="0"/>
        <w:tabs>
          <w:tab w:val="left" w:pos="1106"/>
        </w:tabs>
        <w:spacing w:line="216" w:lineRule="auto"/>
        <w:ind w:firstLine="284"/>
        <w:jc w:val="center"/>
        <w:rPr>
          <w:rFonts w:ascii="Lotus Linotype" w:hAnsi="Lotus Linotype" w:cs="Lotus Linotype"/>
          <w:sz w:val="30"/>
          <w:szCs w:val="30"/>
          <w:rtl/>
          <w:lang w:bidi="ar-KW"/>
        </w:rPr>
      </w:pPr>
      <w:r w:rsidRPr="00356F29">
        <w:rPr>
          <w:rFonts w:ascii="Lotus Linotype" w:hAnsi="Lotus Linotype" w:cs="Lotus Linotype"/>
          <w:sz w:val="30"/>
          <w:szCs w:val="30"/>
          <w:rtl/>
          <w:lang w:bidi="ar-KW"/>
        </w:rPr>
        <w:t>والحمد لله</w:t>
      </w:r>
      <w:r w:rsidRPr="00356F29">
        <w:rPr>
          <w:rFonts w:ascii="Lotus Linotype" w:hAnsi="Lotus Linotype"/>
          <w:sz w:val="30"/>
          <w:szCs w:val="30"/>
          <w:rtl/>
          <w:lang w:bidi="ar-KW"/>
        </w:rPr>
        <w:t>‌</w:t>
      </w:r>
      <w:r w:rsidRPr="00356F29">
        <w:rPr>
          <w:rFonts w:ascii="Lotus Linotype" w:hAnsi="Lotus Linotype" w:cs="Lotus Linotype"/>
          <w:sz w:val="30"/>
          <w:szCs w:val="30"/>
          <w:rtl/>
          <w:lang w:bidi="ar-KW"/>
        </w:rPr>
        <w:t xml:space="preserve"> رب العالمین</w:t>
      </w:r>
    </w:p>
    <w:p w:rsidR="00515180" w:rsidRPr="00356F29" w:rsidRDefault="00515180" w:rsidP="001E5444">
      <w:pPr>
        <w:widowControl w:val="0"/>
        <w:tabs>
          <w:tab w:val="left" w:pos="1106"/>
        </w:tabs>
        <w:spacing w:line="216" w:lineRule="auto"/>
        <w:ind w:firstLine="284"/>
        <w:jc w:val="center"/>
        <w:rPr>
          <w:rFonts w:ascii="Lotus Linotype" w:hAnsi="Lotus Linotype" w:hint="cs"/>
          <w:sz w:val="30"/>
          <w:szCs w:val="30"/>
          <w:rtl/>
          <w:lang w:bidi="ar-KW"/>
        </w:rPr>
      </w:pPr>
      <w:r w:rsidRPr="00356F29">
        <w:rPr>
          <w:rFonts w:ascii="Lotus Linotype" w:hAnsi="Lotus Linotype" w:cs="Lotus Linotype"/>
          <w:sz w:val="30"/>
          <w:szCs w:val="30"/>
          <w:rtl/>
          <w:lang w:bidi="ar-KW"/>
        </w:rPr>
        <w:br w:type="page"/>
      </w:r>
    </w:p>
    <w:p w:rsidR="0014234A" w:rsidRPr="00356F29" w:rsidRDefault="0014234A" w:rsidP="001E5444">
      <w:pPr>
        <w:widowControl w:val="0"/>
        <w:tabs>
          <w:tab w:val="left" w:pos="1106"/>
        </w:tabs>
        <w:spacing w:line="216" w:lineRule="auto"/>
        <w:ind w:firstLine="284"/>
        <w:jc w:val="center"/>
        <w:rPr>
          <w:rFonts w:ascii="Lotus Linotype" w:hAnsi="Lotus Linotype" w:hint="cs"/>
          <w:sz w:val="30"/>
          <w:szCs w:val="30"/>
          <w:rtl/>
          <w:lang w:bidi="ar-KW"/>
        </w:rPr>
      </w:pPr>
    </w:p>
    <w:p w:rsidR="0014234A" w:rsidRPr="00356F29" w:rsidRDefault="0014234A" w:rsidP="001E5444">
      <w:pPr>
        <w:widowControl w:val="0"/>
        <w:tabs>
          <w:tab w:val="left" w:pos="1106"/>
        </w:tabs>
        <w:spacing w:line="216" w:lineRule="auto"/>
        <w:ind w:firstLine="284"/>
        <w:jc w:val="center"/>
        <w:rPr>
          <w:rFonts w:ascii="Lotus Linotype" w:hAnsi="Lotus Linotype" w:hint="cs"/>
          <w:sz w:val="30"/>
          <w:szCs w:val="30"/>
          <w:rtl/>
          <w:lang w:bidi="ar-KW"/>
        </w:rPr>
      </w:pPr>
    </w:p>
    <w:p w:rsidR="00515180" w:rsidRPr="00356F29" w:rsidRDefault="00515180" w:rsidP="001E5444">
      <w:pPr>
        <w:widowControl w:val="0"/>
        <w:tabs>
          <w:tab w:val="left" w:pos="1106"/>
        </w:tabs>
        <w:spacing w:line="216" w:lineRule="auto"/>
        <w:ind w:firstLine="284"/>
        <w:jc w:val="center"/>
        <w:rPr>
          <w:rFonts w:hint="cs"/>
          <w:sz w:val="30"/>
          <w:szCs w:val="30"/>
          <w:rtl/>
          <w:lang w:bidi="ar-KW"/>
        </w:rPr>
      </w:pPr>
      <w:r w:rsidRPr="00356F29">
        <w:rPr>
          <w:rFonts w:ascii="Lotus Linotype" w:hAnsi="Lotus Linotype" w:hint="cs"/>
          <w:sz w:val="30"/>
          <w:szCs w:val="30"/>
          <w:rtl/>
          <w:lang w:bidi="ar-KW"/>
        </w:rPr>
        <w:t>ای اهل بیت رسول خدا محبت شما طبق دستور خداوند در قرآن فرض و واجب گشته</w:t>
      </w:r>
      <w:r w:rsidRPr="00356F29">
        <w:rPr>
          <w:rFonts w:hint="cs"/>
          <w:sz w:val="30"/>
          <w:szCs w:val="30"/>
          <w:rtl/>
          <w:lang w:bidi="ar-KW"/>
        </w:rPr>
        <w:t>‌ است.</w:t>
      </w:r>
    </w:p>
    <w:p w:rsidR="0014234A" w:rsidRPr="00356F29" w:rsidRDefault="00515180" w:rsidP="001E5444">
      <w:pPr>
        <w:widowControl w:val="0"/>
        <w:tabs>
          <w:tab w:val="left" w:pos="1106"/>
        </w:tabs>
        <w:spacing w:line="216" w:lineRule="auto"/>
        <w:ind w:firstLine="284"/>
        <w:jc w:val="center"/>
        <w:rPr>
          <w:sz w:val="30"/>
          <w:szCs w:val="30"/>
          <w:rtl/>
          <w:lang w:bidi="ar-KW"/>
        </w:rPr>
      </w:pPr>
      <w:r w:rsidRPr="00356F29">
        <w:rPr>
          <w:rFonts w:hint="cs"/>
          <w:sz w:val="30"/>
          <w:szCs w:val="30"/>
          <w:rtl/>
          <w:lang w:bidi="ar-KW"/>
        </w:rPr>
        <w:t>برای عظمت و بزرگی شما همین کافی است که‌ هر کس بر شما درود نفرستد نمازش پذیرفته‌ نخواهد شد.</w:t>
      </w:r>
    </w:p>
    <w:sectPr w:rsidR="0014234A" w:rsidRPr="00356F29" w:rsidSect="004E10D6">
      <w:headerReference w:type="even" r:id="rId13"/>
      <w:headerReference w:type="default" r:id="rId14"/>
      <w:footnotePr>
        <w:numRestart w:val="eachPage"/>
      </w:footnotePr>
      <w:pgSz w:w="11906" w:h="16838" w:code="9"/>
      <w:pgMar w:top="3963" w:right="2982" w:bottom="3963" w:left="2982"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168" w:rsidRDefault="00951168">
      <w:r>
        <w:separator/>
      </w:r>
    </w:p>
  </w:endnote>
  <w:endnote w:type="continuationSeparator" w:id="0">
    <w:p w:rsidR="00951168" w:rsidRDefault="00951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809A61-E67A-4780-8DCF-3A21AA88FAB8}"/>
    <w:embedBold r:id="rId2" w:fontKey="{EF74D183-A46E-4AF0-9E87-FF0D02B08F59}"/>
    <w:embedItalic r:id="rId3" w:fontKey="{334BD59E-D1B3-4B60-8CAE-1248F875CA9B}"/>
    <w:embedBoldItalic r:id="rId4" w:fontKey="{04B8CF9F-DE88-41AF-A594-636A3D36C59E}"/>
  </w:font>
  <w:font w:name="Symbol">
    <w:panose1 w:val="05050102010706020507"/>
    <w:charset w:val="00"/>
    <w:family w:val="swiss"/>
    <w:pitch w:val="variable"/>
    <w:sig w:usb0="00000203" w:usb1="00000000" w:usb2="00000000" w:usb3="00000000" w:csb0="00000005" w:csb1="00000000"/>
    <w:embedRegular r:id="rId5" w:fontKey="{2305BF40-5961-40A9-9557-BFE1DAD02ADD}"/>
  </w:font>
  <w:font w:name="Courier New">
    <w:panose1 w:val="02070309020205020404"/>
    <w:charset w:val="00"/>
    <w:family w:val="modern"/>
    <w:pitch w:val="fixed"/>
    <w:sig w:usb0="20002A87" w:usb1="80000000" w:usb2="00000008" w:usb3="00000000" w:csb0="000001FF" w:csb1="00000000"/>
    <w:embedRegular r:id="rId6" w:fontKey="{1DB79C99-8D6D-4C53-8D22-215241A82090}"/>
    <w:embedBold r:id="rId7" w:fontKey="{D7FC5686-94C1-4254-BD84-C94E2B1B9836}"/>
  </w:font>
  <w:font w:name="Wingdings">
    <w:panose1 w:val="05000000000000000000"/>
    <w:charset w:val="02"/>
    <w:family w:val="auto"/>
    <w:pitch w:val="variable"/>
    <w:sig w:usb0="00000000" w:usb1="10000000" w:usb2="00000000" w:usb3="00000000" w:csb0="80000000" w:csb1="00000000"/>
    <w:embedRegular r:id="rId8" w:fontKey="{76AF7075-83C7-4FF6-BD5F-E52D5FD9F307}"/>
  </w:font>
  <w:font w:name="B Lotus">
    <w:panose1 w:val="00000400000000000000"/>
    <w:charset w:val="B2"/>
    <w:family w:val="auto"/>
    <w:pitch w:val="variable"/>
    <w:sig w:usb0="00002001" w:usb1="80000000" w:usb2="00000008" w:usb3="00000000" w:csb0="00000040" w:csb1="00000000"/>
    <w:embedRegular r:id="rId9" w:fontKey="{F4AD2B2B-98CD-494C-A12F-CD71EE9DC190}"/>
    <w:embedBold r:id="rId10" w:fontKey="{888AB17A-D3D5-4D7E-B971-D6E805F16F8A}"/>
    <w:embedItalic r:id="rId11" w:fontKey="{F7400836-3A29-4EA0-8079-20B2614A9520}"/>
  </w:font>
  <w:font w:name="Arial">
    <w:panose1 w:val="020B0604020202020204"/>
    <w:charset w:val="00"/>
    <w:family w:val="swiss"/>
    <w:pitch w:val="variable"/>
    <w:sig w:usb0="20002A87" w:usb1="80000000" w:usb2="00000008" w:usb3="00000000" w:csb0="000001FF" w:csb1="00000000"/>
    <w:embedRegular r:id="rId12" w:fontKey="{1226E107-3A36-4716-8B0C-55041B77C3A5}"/>
    <w:embedBold r:id="rId13" w:fontKey="{B5B15DAD-5539-4D9C-A1FC-A804C9F45B78}"/>
    <w:embedBoldItalic r:id="rId14" w:fontKey="{A6A47C27-16B7-41AC-9B0B-C89C344E710E}"/>
  </w:font>
  <w:font w:name="B Jadid">
    <w:panose1 w:val="00000700000000000000"/>
    <w:charset w:val="B2"/>
    <w:family w:val="auto"/>
    <w:pitch w:val="variable"/>
    <w:sig w:usb0="00002001" w:usb1="80000000" w:usb2="00000008" w:usb3="00000000" w:csb0="00000040" w:csb1="00000000"/>
    <w:embedRegular r:id="rId15" w:fontKey="{F7C196FC-B046-4BCE-AC57-BE1E57FBBCCD}"/>
    <w:embedBold r:id="rId16" w:fontKey="{E3409E12-81D5-4428-A5EA-9681BB39A18F}"/>
  </w:font>
  <w:font w:name="B Badr">
    <w:panose1 w:val="00000400000000000000"/>
    <w:charset w:val="B2"/>
    <w:family w:val="auto"/>
    <w:pitch w:val="variable"/>
    <w:sig w:usb0="00002001" w:usb1="80000000" w:usb2="00000008" w:usb3="00000000" w:csb0="00000040" w:csb1="00000000"/>
    <w:embedRegular r:id="rId17" w:fontKey="{4A4B6BD0-D7A2-4F85-9DD3-313E5F68FA8C}"/>
    <w:embedBold r:id="rId18" w:fontKey="{ADF0107D-479D-412F-B621-9236BA152A9D}"/>
  </w:font>
  <w:font w:name="CTraditional Arabic">
    <w:panose1 w:val="00000000000000000000"/>
    <w:charset w:val="B2"/>
    <w:family w:val="auto"/>
    <w:pitch w:val="variable"/>
    <w:sig w:usb0="00002001" w:usb1="00000000" w:usb2="00000000" w:usb3="00000000" w:csb0="00000040" w:csb1="00000000"/>
    <w:embedRegular r:id="rId19" w:fontKey="{38155324-D59C-4038-95A0-ACEC73F59D25}"/>
    <w:embedBold r:id="rId20" w:fontKey="{8B393BA3-A08A-49C2-AD44-B96F00FFC355}"/>
  </w:font>
  <w:font w:name="Lotus Linotype">
    <w:panose1 w:val="02000000000000000000"/>
    <w:charset w:val="00"/>
    <w:family w:val="auto"/>
    <w:pitch w:val="variable"/>
    <w:sig w:usb0="00002007" w:usb1="80000000" w:usb2="00000008" w:usb3="00000000" w:csb0="00000043" w:csb1="00000000"/>
    <w:embedRegular r:id="rId21" w:fontKey="{B5447CC7-D1C7-46E3-88E1-218F5D1803BD}"/>
    <w:embedBold r:id="rId22" w:fontKey="{773F1ADC-8DE4-4938-9748-48A60E40DB4E}"/>
  </w:font>
  <w:font w:name="Al-Kharashi 59 Naskh">
    <w:panose1 w:val="00000000000000000000"/>
    <w:charset w:val="B2"/>
    <w:family w:val="auto"/>
    <w:pitch w:val="variable"/>
    <w:sig w:usb0="00002001" w:usb1="00000000" w:usb2="00000000" w:usb3="00000000" w:csb0="00000040" w:csb1="00000000"/>
    <w:embedBold r:id="rId23" w:fontKey="{ED38DF8E-B107-4359-B216-1F02F314F58E}"/>
  </w:font>
  <w:font w:name="B Titr">
    <w:panose1 w:val="00000700000000000000"/>
    <w:charset w:val="B2"/>
    <w:family w:val="auto"/>
    <w:pitch w:val="variable"/>
    <w:sig w:usb0="00002001" w:usb1="80000000" w:usb2="00000008" w:usb3="00000000" w:csb0="00000040" w:csb1="00000000"/>
    <w:embedRegular r:id="rId24" w:fontKey="{3ED28A0F-C406-4159-BF3F-765227893D6B}"/>
  </w:font>
  <w:font w:name="Jadid">
    <w:panose1 w:val="00000700000000000000"/>
    <w:charset w:val="B2"/>
    <w:family w:val="auto"/>
    <w:pitch w:val="variable"/>
    <w:sig w:usb0="00002001" w:usb1="00000000" w:usb2="00000000" w:usb3="00000000" w:csb0="00000040" w:csb1="00000000"/>
    <w:embedRegular r:id="rId25" w:fontKey="{CB793069-9F7A-4130-B99C-E786CF7D4966}"/>
  </w:font>
  <w:font w:name="Verdana">
    <w:panose1 w:val="020B0604030504040204"/>
    <w:charset w:val="00"/>
    <w:family w:val="swiss"/>
    <w:pitch w:val="variable"/>
    <w:sig w:usb0="20000287" w:usb1="00000000" w:usb2="00000000" w:usb3="00000000" w:csb0="0000019F" w:csb1="00000000"/>
    <w:embedRegular r:id="rId26" w:fontKey="{49FFAB80-9A75-4BC4-BE74-120396BD0BE6}"/>
  </w:font>
  <w:font w:name="Vrinda">
    <w:panose1 w:val="01010600010101010101"/>
    <w:charset w:val="00"/>
    <w:family w:val="auto"/>
    <w:pitch w:val="variable"/>
    <w:sig w:usb0="00010003" w:usb1="00000000" w:usb2="00000000" w:usb3="00000000" w:csb0="00000001" w:csb1="00000000"/>
    <w:embedRegular r:id="rId27" w:fontKey="{BBADDBBA-016A-4C83-AAEC-C6B81C83352A}"/>
  </w:font>
  <w:font w:name="Tahoma">
    <w:panose1 w:val="020B0604030504040204"/>
    <w:charset w:val="00"/>
    <w:family w:val="swiss"/>
    <w:pitch w:val="variable"/>
    <w:sig w:usb0="61002A87" w:usb1="80000000" w:usb2="00000008" w:usb3="00000000" w:csb0="000101FF" w:csb1="00000000"/>
    <w:embedRegular r:id="rId28" w:fontKey="{A6769997-329D-49EE-A6D7-F90927706347}"/>
    <w:embedBold r:id="rId29" w:fontKey="{5DA37C86-4AC3-4B2F-A22C-AF8C0021FED4}"/>
  </w:font>
  <w:font w:name="AGA Arabesque">
    <w:panose1 w:val="05010101010101010101"/>
    <w:charset w:val="02"/>
    <w:family w:val="auto"/>
    <w:pitch w:val="variable"/>
    <w:sig w:usb0="00000000" w:usb1="10000000" w:usb2="00000000" w:usb3="00000000" w:csb0="80000000" w:csb1="00000000"/>
    <w:embedRegular r:id="rId30" w:fontKey="{E325101C-52B9-4A88-A9E2-D1BABA4D6B06}"/>
  </w:font>
  <w:font w:name="QCF_BSML">
    <w:panose1 w:val="02000400000000000000"/>
    <w:charset w:val="00"/>
    <w:family w:val="auto"/>
    <w:pitch w:val="variable"/>
    <w:sig w:usb0="80002003" w:usb1="90000000" w:usb2="00000008" w:usb3="00000000" w:csb0="80000041" w:csb1="00000000"/>
    <w:embedRegular r:id="rId31" w:fontKey="{3AAC9F2F-B88B-4590-A81B-B11859C32491}"/>
  </w:font>
  <w:font w:name="QCF_P251">
    <w:panose1 w:val="02000400000000000000"/>
    <w:charset w:val="00"/>
    <w:family w:val="auto"/>
    <w:pitch w:val="variable"/>
    <w:sig w:usb0="80002003" w:usb1="90000000" w:usb2="00000008" w:usb3="00000000" w:csb0="80000041" w:csb1="00000000"/>
    <w:embedRegular r:id="rId32" w:fontKey="{DB63530B-C16E-4764-8BCE-A1D6A53B8DC4}"/>
  </w:font>
  <w:font w:name="QCF_P151">
    <w:panose1 w:val="02000400000000000000"/>
    <w:charset w:val="00"/>
    <w:family w:val="auto"/>
    <w:pitch w:val="variable"/>
    <w:sig w:usb0="80002003" w:usb1="90000000" w:usb2="00000008" w:usb3="00000000" w:csb0="80000041" w:csb1="00000000"/>
    <w:embedRegular r:id="rId33" w:fontKey="{16E4B9A3-EDBB-4561-B447-E909C9EF459C}"/>
  </w:font>
  <w:font w:name="QCF_P492">
    <w:panose1 w:val="02000400000000000000"/>
    <w:charset w:val="00"/>
    <w:family w:val="auto"/>
    <w:pitch w:val="variable"/>
    <w:sig w:usb0="80002003" w:usb1="90000000" w:usb2="00000008" w:usb3="00000000" w:csb0="80000041" w:csb1="00000000"/>
    <w:embedRegular r:id="rId34" w:fontKey="{4AD87D95-2FC7-49B6-89CF-751E04184A6E}"/>
  </w:font>
  <w:font w:name="QCF_P277">
    <w:panose1 w:val="02000400000000000000"/>
    <w:charset w:val="00"/>
    <w:family w:val="auto"/>
    <w:pitch w:val="variable"/>
    <w:sig w:usb0="80002003" w:usb1="90000000" w:usb2="00000008" w:usb3="00000000" w:csb0="80000041" w:csb1="00000000"/>
    <w:embedRegular r:id="rId35" w:fontKey="{B6A1B482-8226-427C-8856-085C42B1878E}"/>
  </w:font>
  <w:font w:name="QCF_P060">
    <w:panose1 w:val="02000400000000000000"/>
    <w:charset w:val="00"/>
    <w:family w:val="auto"/>
    <w:pitch w:val="variable"/>
    <w:sig w:usb0="80002003" w:usb1="90000000" w:usb2="00000008" w:usb3="00000000" w:csb0="80000041" w:csb1="00000000"/>
    <w:embedRegular r:id="rId36" w:fontKey="{2E9D0016-CC53-4322-8A85-4E698400FB7C}"/>
  </w:font>
  <w:font w:name="QCF_P024">
    <w:panose1 w:val="02000400000000000000"/>
    <w:charset w:val="00"/>
    <w:family w:val="auto"/>
    <w:pitch w:val="variable"/>
    <w:sig w:usb0="80002003" w:usb1="90000000" w:usb2="00000008" w:usb3="00000000" w:csb0="80000041" w:csb1="00000000"/>
    <w:embedRegular r:id="rId37" w:fontKey="{0675BABA-578A-430B-A94B-578EC541ED28}"/>
  </w:font>
  <w:font w:name="QCF_P459">
    <w:panose1 w:val="02000400000000000000"/>
    <w:charset w:val="00"/>
    <w:family w:val="auto"/>
    <w:pitch w:val="variable"/>
    <w:sig w:usb0="80002003" w:usb1="90000000" w:usb2="00000008" w:usb3="00000000" w:csb0="80000041" w:csb1="00000000"/>
    <w:embedRegular r:id="rId38" w:fontKey="{CAF68278-1C39-4AE5-867D-17321593A93C}"/>
  </w:font>
  <w:font w:name="QCF_P525">
    <w:panose1 w:val="02000400000000000000"/>
    <w:charset w:val="00"/>
    <w:family w:val="auto"/>
    <w:pitch w:val="variable"/>
    <w:sig w:usb0="80002003" w:usb1="90000000" w:usb2="00000008" w:usb3="00000000" w:csb0="80000041" w:csb1="00000000"/>
    <w:embedRegular r:id="rId39" w:fontKey="{CEA8C8B1-5BB8-4B67-A207-5D11C1256B40}"/>
  </w:font>
  <w:font w:name="MS Mincho">
    <w:altName w:val="ＭＳ 明朝"/>
    <w:panose1 w:val="02020609040205080304"/>
    <w:charset w:val="80"/>
    <w:family w:val="modern"/>
    <w:pitch w:val="fixed"/>
    <w:sig w:usb0="A00002BF" w:usb1="68C7FCFB" w:usb2="00000010" w:usb3="00000000" w:csb0="0002009F" w:csb1="00000000"/>
  </w:font>
  <w:font w:name="QCF_P516">
    <w:panose1 w:val="02000400000000000000"/>
    <w:charset w:val="00"/>
    <w:family w:val="auto"/>
    <w:pitch w:val="variable"/>
    <w:sig w:usb0="80002003" w:usb1="90000000" w:usb2="00000008" w:usb3="00000000" w:csb0="80000041" w:csb1="00000000"/>
    <w:embedRegular r:id="rId40" w:fontKey="{927B89EA-86D3-44D4-AF84-79802B0AAC97}"/>
  </w:font>
  <w:font w:name="QCF_P573">
    <w:panose1 w:val="02000400000000000000"/>
    <w:charset w:val="00"/>
    <w:family w:val="auto"/>
    <w:pitch w:val="variable"/>
    <w:sig w:usb0="80002003" w:usb1="90000000" w:usb2="00000008" w:usb3="00000000" w:csb0="80000041" w:csb1="00000000"/>
    <w:embedRegular r:id="rId41" w:fontKey="{5CAC2A51-EA45-4632-AEC0-A2F2922E9985}"/>
  </w:font>
  <w:font w:name="QCF_P271">
    <w:panose1 w:val="02000400000000000000"/>
    <w:charset w:val="00"/>
    <w:family w:val="auto"/>
    <w:pitch w:val="variable"/>
    <w:sig w:usb0="80002003" w:usb1="90000000" w:usb2="00000008" w:usb3="00000000" w:csb0="80000041" w:csb1="00000000"/>
    <w:embedRegular r:id="rId42" w:fontKey="{70952829-95E9-4B7F-BA3A-3460A4FC968E}"/>
  </w:font>
  <w:font w:name="QCF_P324">
    <w:panose1 w:val="02000400000000000000"/>
    <w:charset w:val="00"/>
    <w:family w:val="auto"/>
    <w:pitch w:val="variable"/>
    <w:sig w:usb0="80002003" w:usb1="90000000" w:usb2="00000008" w:usb3="00000000" w:csb0="80000041" w:csb1="00000000"/>
    <w:embedRegular r:id="rId43" w:fontKey="{315F1725-7F35-453A-B42F-727A9EA43138}"/>
  </w:font>
  <w:font w:name="QCF_P187">
    <w:panose1 w:val="02000400000000000000"/>
    <w:charset w:val="00"/>
    <w:family w:val="auto"/>
    <w:pitch w:val="variable"/>
    <w:sig w:usb0="80002003" w:usb1="90000000" w:usb2="00000008" w:usb3="00000000" w:csb0="80000041" w:csb1="00000000"/>
    <w:embedRegular r:id="rId44" w:fontKey="{CCE10F4E-53D7-4379-8FF8-A4E1953037C4}"/>
  </w:font>
  <w:font w:name="QCF_P097">
    <w:panose1 w:val="02000400000000000000"/>
    <w:charset w:val="00"/>
    <w:family w:val="auto"/>
    <w:pitch w:val="variable"/>
    <w:sig w:usb0="80002003" w:usb1="90000000" w:usb2="00000008" w:usb3="00000000" w:csb0="80000041" w:csb1="00000000"/>
    <w:embedRegular r:id="rId45" w:fontKey="{308D11C3-C3BC-45CB-9334-DDD70B065CB0}"/>
  </w:font>
  <w:font w:name="QCF_P547">
    <w:panose1 w:val="02000400000000000000"/>
    <w:charset w:val="00"/>
    <w:family w:val="auto"/>
    <w:pitch w:val="variable"/>
    <w:sig w:usb0="80002003" w:usb1="90000000" w:usb2="00000008" w:usb3="00000000" w:csb0="80000041" w:csb1="00000000"/>
    <w:embedRegular r:id="rId46" w:fontKey="{863E2E08-0B02-481E-BE62-2B1C657DCC5D}"/>
  </w:font>
  <w:font w:name="QCF_P422">
    <w:panose1 w:val="02000400000000000000"/>
    <w:charset w:val="00"/>
    <w:family w:val="auto"/>
    <w:pitch w:val="variable"/>
    <w:sig w:usb0="80002003" w:usb1="90000000" w:usb2="00000008" w:usb3="00000000" w:csb0="80000041" w:csb1="00000000"/>
    <w:embedRegular r:id="rId47" w:fontKey="{8DFDFF2A-07A1-4E13-9476-3ABDFF912786}"/>
  </w:font>
  <w:font w:name="QCF_P486">
    <w:panose1 w:val="02000400000000000000"/>
    <w:charset w:val="00"/>
    <w:family w:val="auto"/>
    <w:pitch w:val="variable"/>
    <w:sig w:usb0="80002003" w:usb1="90000000" w:usb2="00000008" w:usb3="00000000" w:csb0="80000041" w:csb1="00000000"/>
    <w:embedRegular r:id="rId48" w:fontKey="{019E2494-41B6-4D3B-8F10-18FB5CDB94D3}"/>
  </w:font>
  <w:font w:name="QCF_P290">
    <w:panose1 w:val="02000400000000000000"/>
    <w:charset w:val="00"/>
    <w:family w:val="auto"/>
    <w:pitch w:val="variable"/>
    <w:sig w:usb0="80002003" w:usb1="90000000" w:usb2="00000008" w:usb3="00000000" w:csb0="80000041" w:csb1="00000000"/>
    <w:embedRegular r:id="rId49" w:fontKey="{1AF9DBCF-47C1-4237-A740-51BF2A4BF98C}"/>
  </w:font>
  <w:font w:name="Cambria">
    <w:panose1 w:val="02040503050406030204"/>
    <w:charset w:val="00"/>
    <w:family w:val="roman"/>
    <w:pitch w:val="variable"/>
    <w:sig w:usb0="A00002EF" w:usb1="4000004B" w:usb2="00000000" w:usb3="00000000" w:csb0="0000009F" w:csb1="00000000"/>
    <w:embedRegular r:id="rId50" w:fontKey="{05481604-DD07-45F5-8AA4-5205E0A8F5C5}"/>
  </w:font>
  <w:font w:name="Calibri">
    <w:panose1 w:val="020F0502020204030204"/>
    <w:charset w:val="00"/>
    <w:family w:val="swiss"/>
    <w:pitch w:val="variable"/>
    <w:sig w:usb0="A00002EF" w:usb1="4000207B" w:usb2="00000000" w:usb3="00000000" w:csb0="0000009F" w:csb1="00000000"/>
    <w:embedRegular r:id="rId51" w:fontKey="{6E2CDDC9-9B33-46DB-84EB-8859EDA9CF4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168" w:rsidRDefault="00951168">
      <w:r>
        <w:separator/>
      </w:r>
    </w:p>
  </w:footnote>
  <w:footnote w:type="continuationSeparator" w:id="0">
    <w:p w:rsidR="00951168" w:rsidRDefault="00951168">
      <w:r>
        <w:continuationSeparator/>
      </w:r>
    </w:p>
  </w:footnote>
  <w:footnote w:id="1">
    <w:p w:rsidR="00CF72F2" w:rsidRPr="00FE56D5" w:rsidRDefault="00CF72F2" w:rsidP="003570E2">
      <w:pPr>
        <w:widowControl w:val="0"/>
        <w:tabs>
          <w:tab w:val="left" w:pos="1241"/>
        </w:tabs>
        <w:spacing w:line="206" w:lineRule="auto"/>
        <w:rPr>
          <w:rStyle w:val="a6"/>
          <w:rFonts w:ascii="Lotus Linotype" w:hAnsi="Lotus Linotype" w:cs="Lotus Linotype"/>
          <w:sz w:val="22"/>
          <w:szCs w:val="22"/>
        </w:rPr>
      </w:pPr>
      <w:r w:rsidRPr="00FE56D5">
        <w:rPr>
          <w:rStyle w:val="a6"/>
          <w:rFonts w:ascii="Lotus Linotype" w:hAnsi="Lotus Linotype" w:cs="Lotus Linotype"/>
          <w:sz w:val="22"/>
          <w:szCs w:val="22"/>
          <w:rtl/>
        </w:rPr>
        <w:t>(</w:t>
      </w:r>
      <w:r w:rsidRPr="00FE56D5">
        <w:rPr>
          <w:rStyle w:val="a6"/>
          <w:rFonts w:ascii="Lotus Linotype" w:hAnsi="Lotus Linotype" w:cs="Lotus Linotype"/>
          <w:sz w:val="22"/>
          <w:szCs w:val="22"/>
          <w:rtl/>
        </w:rPr>
        <w:footnoteRef/>
      </w:r>
      <w:r w:rsidRPr="00FE56D5">
        <w:rPr>
          <w:rStyle w:val="a6"/>
          <w:rFonts w:ascii="Lotus Linotype" w:hAnsi="Lotus Linotype" w:cs="Lotus Linotype"/>
          <w:sz w:val="22"/>
          <w:szCs w:val="22"/>
          <w:rtl/>
        </w:rPr>
        <w:t>)</w:t>
      </w:r>
      <w:r w:rsidRPr="00FE56D5">
        <w:rPr>
          <w:rStyle w:val="a6"/>
          <w:rFonts w:cs="Times New Roman" w:hint="cs"/>
          <w:sz w:val="22"/>
          <w:szCs w:val="22"/>
          <w:rtl/>
        </w:rPr>
        <w:t>–</w:t>
      </w:r>
      <w:r w:rsidRPr="00FE56D5">
        <w:rPr>
          <w:rStyle w:val="a6"/>
          <w:rFonts w:ascii="Lotus Linotype" w:hAnsi="Lotus Linotype" w:cs="Lotus Linotype"/>
          <w:sz w:val="22"/>
          <w:szCs w:val="22"/>
          <w:rtl/>
        </w:rPr>
        <w:t xml:space="preserve"> در اینجا اشکالی ندارد که اشاره</w:t>
      </w:r>
      <w:r w:rsidRPr="00FE56D5">
        <w:rPr>
          <w:rStyle w:val="a6"/>
          <w:rFonts w:ascii="Lotus Linotype" w:hAnsi="Lotus Linotype"/>
          <w:sz w:val="22"/>
          <w:szCs w:val="22"/>
          <w:rtl/>
        </w:rPr>
        <w:t>‌</w:t>
      </w:r>
      <w:r w:rsidRPr="00FE56D5">
        <w:rPr>
          <w:rStyle w:val="a6"/>
          <w:rFonts w:ascii="Lotus Linotype" w:hAnsi="Lotus Linotype" w:cs="Lotus Linotype"/>
          <w:sz w:val="22"/>
          <w:szCs w:val="22"/>
          <w:rtl/>
        </w:rPr>
        <w:t>ای مختصر به</w:t>
      </w:r>
      <w:r w:rsidRPr="00FE56D5">
        <w:rPr>
          <w:rStyle w:val="a6"/>
          <w:rFonts w:ascii="Lotus Linotype" w:hAnsi="Lotus Linotype"/>
          <w:sz w:val="22"/>
          <w:szCs w:val="22"/>
          <w:rtl/>
        </w:rPr>
        <w:t>‌</w:t>
      </w:r>
      <w:r w:rsidRPr="00FE56D5">
        <w:rPr>
          <w:rStyle w:val="a6"/>
          <w:rFonts w:ascii="Lotus Linotype" w:hAnsi="Lotus Linotype" w:cs="Lotus Linotype"/>
          <w:sz w:val="22"/>
          <w:szCs w:val="22"/>
          <w:rtl/>
        </w:rPr>
        <w:t xml:space="preserve"> نامهای فرزندان اهل بیت  بیندازیم، علی </w:t>
      </w:r>
      <w:r w:rsidRPr="00FE56D5">
        <w:rPr>
          <w:rStyle w:val="a6"/>
          <w:rFonts w:ascii="Lotus Linotype" w:hAnsi="Lotus Linotype" w:cs="Lotus Linotype"/>
          <w:sz w:val="22"/>
          <w:szCs w:val="22"/>
        </w:rPr>
        <w:sym w:font="AGA Arabesque" w:char="F074"/>
      </w:r>
      <w:r w:rsidRPr="00FE56D5">
        <w:rPr>
          <w:rStyle w:val="a6"/>
          <w:rFonts w:ascii="Lotus Linotype" w:hAnsi="Lotus Linotype" w:cs="Lotus Linotype"/>
          <w:sz w:val="22"/>
          <w:szCs w:val="22"/>
          <w:rtl/>
        </w:rPr>
        <w:t xml:space="preserve"> سه تن از پسرانش را با نام خلفای قبل از خود (ابوبکر، عمر و عثمان) نامگذاری کرد و جای تعجب هم نیست چرا که آنان برادر و داماد یکدیگر و در میان یکدیگر مهربان بودند</w:t>
      </w:r>
      <w:r w:rsidRPr="00FE56D5">
        <w:rPr>
          <w:rStyle w:val="a6"/>
          <w:rFonts w:ascii="Lotus Linotype" w:hAnsi="Lotus Linotype" w:cs="Lotus Linotype" w:hint="cs"/>
          <w:sz w:val="22"/>
          <w:szCs w:val="22"/>
          <w:rtl/>
        </w:rPr>
        <w:t>،</w:t>
      </w:r>
      <w:r w:rsidRPr="00FE56D5">
        <w:rPr>
          <w:rStyle w:val="a6"/>
          <w:rFonts w:ascii="Lotus Linotype" w:hAnsi="Lotus Linotype" w:cs="Lotus Linotype"/>
          <w:sz w:val="22"/>
          <w:szCs w:val="22"/>
          <w:rtl/>
        </w:rPr>
        <w:t xml:space="preserve"> همانطور که خدا آنها را توصیف کرده است . ابوبکر و عمر داماد رسول الله</w:t>
      </w:r>
      <w:r w:rsidRPr="00FE56D5">
        <w:rPr>
          <w:rStyle w:val="a6"/>
          <w:rFonts w:ascii="Lotus Linotype" w:hAnsi="Lotus Linotype" w:cs="Lotus Linotype" w:hint="cs"/>
          <w:sz w:val="22"/>
          <w:szCs w:val="22"/>
          <w:rtl/>
        </w:rPr>
        <w:t xml:space="preserve"> </w:t>
      </w:r>
      <w:r w:rsidRPr="00FE56D5">
        <w:rPr>
          <w:rStyle w:val="a6"/>
          <w:rFonts w:ascii="Lotus Linotype" w:hAnsi="Lotus Linotype" w:cs="CTraditional Arabic" w:hint="cs"/>
          <w:sz w:val="22"/>
          <w:szCs w:val="22"/>
          <w:rtl/>
        </w:rPr>
        <w:t>ص</w:t>
      </w:r>
      <w:r w:rsidRPr="00FE56D5">
        <w:rPr>
          <w:rStyle w:val="a6"/>
          <w:rFonts w:ascii="Lotus Linotype" w:hAnsi="Lotus Linotype" w:cs="Lotus Linotype"/>
          <w:sz w:val="22"/>
          <w:szCs w:val="22"/>
          <w:rtl/>
        </w:rPr>
        <w:t xml:space="preserve"> بودند، و بعد از وفات ابوبکر </w:t>
      </w:r>
      <w:r w:rsidRPr="00FE56D5">
        <w:rPr>
          <w:rStyle w:val="a6"/>
          <w:rFonts w:ascii="Lotus Linotype" w:hAnsi="Lotus Linotype" w:cs="Lotus Linotype"/>
          <w:sz w:val="22"/>
          <w:szCs w:val="22"/>
        </w:rPr>
        <w:sym w:font="AGA Arabesque" w:char="F074"/>
      </w:r>
      <w:r w:rsidRPr="00FE56D5">
        <w:rPr>
          <w:rStyle w:val="a6"/>
          <w:rFonts w:ascii="Lotus Linotype" w:hAnsi="Lotus Linotype" w:cs="Lotus Linotype"/>
          <w:sz w:val="22"/>
          <w:szCs w:val="22"/>
          <w:rtl/>
        </w:rPr>
        <w:t xml:space="preserve">  علی </w:t>
      </w:r>
      <w:r w:rsidRPr="00FE56D5">
        <w:rPr>
          <w:rStyle w:val="a6"/>
          <w:rFonts w:ascii="Lotus Linotype" w:hAnsi="Lotus Linotype" w:cs="Lotus Linotype"/>
          <w:sz w:val="22"/>
          <w:szCs w:val="22"/>
        </w:rPr>
        <w:sym w:font="AGA Arabesque" w:char="F074"/>
      </w:r>
      <w:r w:rsidRPr="00FE56D5">
        <w:rPr>
          <w:rStyle w:val="a6"/>
          <w:rFonts w:ascii="Lotus Linotype" w:hAnsi="Lotus Linotype" w:cs="Lotus Linotype"/>
          <w:sz w:val="22"/>
          <w:szCs w:val="22"/>
          <w:rtl/>
        </w:rPr>
        <w:t xml:space="preserve">  </w:t>
      </w:r>
      <w:r w:rsidRPr="003570E2">
        <w:rPr>
          <w:rStyle w:val="a6"/>
          <w:rFonts w:ascii="Lotus Linotype" w:hAnsi="Lotus Linotype" w:cs="Lotus Linotype"/>
          <w:sz w:val="22"/>
          <w:szCs w:val="22"/>
          <w:rtl/>
        </w:rPr>
        <w:t>با زن بیوه</w:t>
      </w:r>
      <w:r w:rsidR="003570E2" w:rsidRPr="003570E2">
        <w:rPr>
          <w:rFonts w:ascii="Lotus Linotype" w:hAnsi="Lotus Linotype"/>
          <w:sz w:val="22"/>
          <w:szCs w:val="22"/>
          <w:rtl/>
          <w:lang w:bidi="ar-KW"/>
        </w:rPr>
        <w:t>‌</w:t>
      </w:r>
      <w:r w:rsidRPr="003570E2">
        <w:rPr>
          <w:rStyle w:val="a6"/>
          <w:rFonts w:ascii="Lotus Linotype" w:hAnsi="Lotus Linotype" w:cs="Lotus Linotype"/>
          <w:sz w:val="22"/>
          <w:szCs w:val="22"/>
          <w:rtl/>
        </w:rPr>
        <w:t>اش (أسما</w:t>
      </w:r>
      <w:r w:rsidRPr="00FE56D5">
        <w:rPr>
          <w:rStyle w:val="a6"/>
          <w:rFonts w:ascii="Lotus Linotype" w:hAnsi="Lotus Linotype" w:cs="Lotus Linotype"/>
          <w:sz w:val="22"/>
          <w:szCs w:val="22"/>
          <w:rtl/>
        </w:rPr>
        <w:t xml:space="preserve">ء بنت عمیس) ازدواج کرد و علی دخترش (ام کلثوم) را به ازدواج عمر در آورد و پیامبر </w:t>
      </w:r>
      <w:r w:rsidRPr="00FE56D5">
        <w:rPr>
          <w:rStyle w:val="a6"/>
          <w:rFonts w:ascii="Lotus Linotype" w:hAnsi="Lotus Linotype" w:cs="CTraditional Arabic" w:hint="cs"/>
          <w:sz w:val="22"/>
          <w:szCs w:val="22"/>
          <w:rtl/>
        </w:rPr>
        <w:t>ص</w:t>
      </w:r>
      <w:r w:rsidRPr="00FE56D5">
        <w:rPr>
          <w:rStyle w:val="a6"/>
          <w:rFonts w:ascii="Lotus Linotype" w:hAnsi="Lotus Linotype" w:cs="Lotus Linotype"/>
          <w:sz w:val="22"/>
          <w:szCs w:val="22"/>
          <w:rtl/>
        </w:rPr>
        <w:t xml:space="preserve"> دو دخترش را که خواهران فاطمه زهرا بودند به ازدواج عثمان در آورد. آنگاه حسین </w:t>
      </w:r>
      <w:r w:rsidRPr="00FE56D5">
        <w:rPr>
          <w:rStyle w:val="a6"/>
          <w:rFonts w:ascii="Lotus Linotype" w:hAnsi="Lotus Linotype" w:cs="Lotus Linotype"/>
          <w:sz w:val="22"/>
          <w:szCs w:val="22"/>
        </w:rPr>
        <w:sym w:font="AGA Arabesque" w:char="F074"/>
      </w:r>
      <w:r w:rsidRPr="00FE56D5">
        <w:rPr>
          <w:rStyle w:val="a6"/>
          <w:rFonts w:ascii="Lotus Linotype" w:hAnsi="Lotus Linotype" w:cs="Lotus Linotype"/>
          <w:sz w:val="22"/>
          <w:szCs w:val="22"/>
          <w:rtl/>
        </w:rPr>
        <w:t xml:space="preserve"> سید جوانان بهشت پسرش را (عمر) نامید و این هیچ عجیب نیست !  مگر او (عمر) شوهر خواهرش نیست ؟!</w:t>
      </w:r>
    </w:p>
  </w:footnote>
  <w:footnote w:id="2">
    <w:p w:rsidR="00CF72F2" w:rsidRPr="00FE56D5" w:rsidRDefault="00CF72F2" w:rsidP="00FE56D5">
      <w:pPr>
        <w:pStyle w:val="a3"/>
        <w:widowControl w:val="0"/>
        <w:spacing w:line="206" w:lineRule="auto"/>
        <w:rPr>
          <w:rStyle w:val="a6"/>
          <w:rFonts w:ascii="Lotus Linotype" w:hAnsi="Lotus Linotype" w:cs="Lotus Linotype" w:hint="cs"/>
          <w:sz w:val="22"/>
          <w:szCs w:val="22"/>
          <w:rtl/>
        </w:rPr>
      </w:pPr>
      <w:r w:rsidRPr="00FE56D5">
        <w:rPr>
          <w:rStyle w:val="a6"/>
          <w:rFonts w:ascii="Lotus Linotype" w:hAnsi="Lotus Linotype" w:cs="Lotus Linotype"/>
          <w:sz w:val="22"/>
          <w:szCs w:val="22"/>
          <w:rtl/>
        </w:rPr>
        <w:t>(</w:t>
      </w:r>
      <w:r w:rsidRPr="00FE56D5">
        <w:rPr>
          <w:rStyle w:val="a6"/>
          <w:rFonts w:ascii="Lotus Linotype" w:hAnsi="Lotus Linotype" w:cs="Lotus Linotype"/>
          <w:sz w:val="22"/>
          <w:szCs w:val="22"/>
          <w:rtl/>
        </w:rPr>
        <w:footnoteRef/>
      </w:r>
      <w:r w:rsidRPr="00FE56D5">
        <w:rPr>
          <w:rStyle w:val="a6"/>
          <w:rFonts w:ascii="Lotus Linotype" w:hAnsi="Lotus Linotype" w:cs="Lotus Linotype"/>
          <w:sz w:val="22"/>
          <w:szCs w:val="22"/>
          <w:rtl/>
        </w:rPr>
        <w:t xml:space="preserve">) </w:t>
      </w:r>
      <w:r w:rsidRPr="00FE56D5">
        <w:rPr>
          <w:rStyle w:val="a6"/>
          <w:rFonts w:cs="Times New Roman" w:hint="cs"/>
          <w:sz w:val="22"/>
          <w:szCs w:val="22"/>
          <w:rtl/>
        </w:rPr>
        <w:t>–</w:t>
      </w:r>
      <w:r w:rsidRPr="00FE56D5">
        <w:rPr>
          <w:rStyle w:val="a6"/>
          <w:rFonts w:ascii="Lotus Linotype" w:hAnsi="Lotus Linotype" w:cs="Lotus Linotype"/>
          <w:sz w:val="22"/>
          <w:szCs w:val="22"/>
          <w:rtl/>
        </w:rPr>
        <w:t xml:space="preserve"> الدرر</w:t>
      </w:r>
      <w:r w:rsidRPr="00FE56D5">
        <w:rPr>
          <w:rStyle w:val="a6"/>
          <w:rFonts w:ascii="Lotus Linotype" w:hAnsi="Lotus Linotype" w:cs="Lotus Linotype" w:hint="cs"/>
          <w:sz w:val="22"/>
          <w:szCs w:val="22"/>
          <w:rtl/>
        </w:rPr>
        <w:t xml:space="preserve"> </w:t>
      </w:r>
      <w:r w:rsidRPr="00FE56D5">
        <w:rPr>
          <w:rStyle w:val="a6"/>
          <w:rFonts w:ascii="Lotus Linotype" w:hAnsi="Lotus Linotype" w:cs="Lotus Linotype"/>
          <w:sz w:val="22"/>
          <w:szCs w:val="22"/>
          <w:rtl/>
        </w:rPr>
        <w:t>السنیه</w:t>
      </w:r>
      <w:r w:rsidRPr="00FE56D5">
        <w:rPr>
          <w:rStyle w:val="a6"/>
          <w:rFonts w:ascii="Lotus Linotype" w:hAnsi="Lotus Linotype" w:cs="Lotus Linotype" w:hint="cs"/>
          <w:sz w:val="22"/>
          <w:szCs w:val="22"/>
          <w:rtl/>
        </w:rPr>
        <w:t>،</w:t>
      </w:r>
      <w:r w:rsidRPr="00FE56D5">
        <w:rPr>
          <w:rStyle w:val="a6"/>
          <w:rFonts w:ascii="Lotus Linotype" w:hAnsi="Lotus Linotype" w:cs="Lotus Linotype"/>
          <w:sz w:val="22"/>
          <w:szCs w:val="22"/>
          <w:rtl/>
        </w:rPr>
        <w:t xml:space="preserve"> چاپ اول دارالإفتاء (12/</w:t>
      </w:r>
      <w:r w:rsidRPr="00FE56D5">
        <w:rPr>
          <w:rStyle w:val="a6"/>
          <w:rFonts w:ascii="Lotus Linotype" w:hAnsi="Lotus Linotype" w:cs="Lotus Linotype" w:hint="cs"/>
          <w:sz w:val="22"/>
          <w:szCs w:val="22"/>
          <w:rtl/>
        </w:rPr>
        <w:t>19</w:t>
      </w:r>
      <w:r w:rsidRPr="00FE56D5">
        <w:rPr>
          <w:rStyle w:val="a6"/>
          <w:rFonts w:ascii="Lotus Linotype" w:hAnsi="Lotus Linotype" w:cs="Lotus Linotype"/>
          <w:sz w:val="22"/>
          <w:szCs w:val="22"/>
          <w:rtl/>
        </w:rPr>
        <w:t xml:space="preserve">) و نیز </w:t>
      </w:r>
      <w:r w:rsidRPr="00FE56D5">
        <w:rPr>
          <w:rStyle w:val="a6"/>
          <w:rFonts w:ascii="Lotus Linotype" w:hAnsi="Lotus Linotype" w:cs="Lotus Linotype" w:hint="cs"/>
          <w:sz w:val="22"/>
          <w:szCs w:val="22"/>
          <w:rtl/>
        </w:rPr>
        <w:t>كتاب: (</w:t>
      </w:r>
      <w:r w:rsidRPr="00FE56D5">
        <w:rPr>
          <w:rStyle w:val="a6"/>
          <w:rFonts w:ascii="Lotus Linotype" w:hAnsi="Lotus Linotype" w:cs="Lotus Linotype"/>
          <w:sz w:val="22"/>
          <w:szCs w:val="22"/>
          <w:rtl/>
        </w:rPr>
        <w:t>علماء نجد</w:t>
      </w:r>
      <w:r w:rsidRPr="00FE56D5">
        <w:rPr>
          <w:rStyle w:val="a6"/>
          <w:rFonts w:ascii="Lotus Linotype" w:hAnsi="Lotus Linotype" w:cs="Lotus Linotype" w:hint="cs"/>
          <w:sz w:val="22"/>
          <w:szCs w:val="22"/>
          <w:rtl/>
        </w:rPr>
        <w:t>، ا</w:t>
      </w:r>
      <w:r w:rsidRPr="00FE56D5">
        <w:rPr>
          <w:rStyle w:val="a6"/>
          <w:rFonts w:ascii="Lotus Linotype" w:hAnsi="Lotus Linotype" w:cs="Lotus Linotype"/>
          <w:sz w:val="22"/>
          <w:szCs w:val="22"/>
          <w:rtl/>
        </w:rPr>
        <w:t>لبسام</w:t>
      </w:r>
      <w:r w:rsidRPr="00FE56D5">
        <w:rPr>
          <w:rStyle w:val="a6"/>
          <w:rFonts w:ascii="Lotus Linotype" w:hAnsi="Lotus Linotype" w:cs="Lotus Linotype" w:hint="cs"/>
          <w:sz w:val="22"/>
          <w:szCs w:val="22"/>
          <w:rtl/>
        </w:rPr>
        <w:t>)</w:t>
      </w:r>
      <w:r w:rsidRPr="00FE56D5">
        <w:rPr>
          <w:rStyle w:val="a6"/>
          <w:rFonts w:ascii="Lotus Linotype" w:hAnsi="Lotus Linotype" w:cs="Lotus Linotype"/>
          <w:sz w:val="22"/>
          <w:szCs w:val="22"/>
          <w:rtl/>
        </w:rPr>
        <w:t xml:space="preserve"> (1/155)</w:t>
      </w:r>
      <w:r w:rsidRPr="00FE56D5">
        <w:rPr>
          <w:rStyle w:val="a6"/>
          <w:rFonts w:ascii="Lotus Linotype" w:hAnsi="Lotus Linotype" w:cs="Lotus Linotype" w:hint="cs"/>
          <w:sz w:val="22"/>
          <w:szCs w:val="22"/>
          <w:rtl/>
        </w:rPr>
        <w:t>.</w:t>
      </w:r>
    </w:p>
  </w:footnote>
  <w:footnote w:id="3">
    <w:p w:rsidR="00CF72F2" w:rsidRPr="005D4C51" w:rsidRDefault="00CF72F2" w:rsidP="004920D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1</w:t>
      </w:r>
      <w:r>
        <w:rPr>
          <w:rStyle w:val="a6"/>
          <w:rFonts w:ascii="Lotus Linotype" w:hAnsi="Lotus Linotype" w:cs="Lotus Linotype" w:hint="cs"/>
          <w:sz w:val="22"/>
          <w:szCs w:val="22"/>
          <w:rtl/>
        </w:rPr>
        <w:t>/256</w:t>
      </w:r>
      <w:r w:rsidRPr="005D4C51">
        <w:rPr>
          <w:rStyle w:val="a6"/>
          <w:rFonts w:ascii="Lotus Linotype" w:hAnsi="Lotus Linotype" w:cs="Lotus Linotype"/>
          <w:sz w:val="22"/>
          <w:szCs w:val="22"/>
          <w:rtl/>
        </w:rPr>
        <w:t xml:space="preserve"> باب:</w:t>
      </w:r>
      <w:r>
        <w:rPr>
          <w:rStyle w:val="a6"/>
          <w:rFonts w:ascii="Lotus Linotype" w:hAnsi="Lotus Linotype" w:cs="Lotus Linotype" w:hint="cs"/>
          <w:sz w:val="22"/>
          <w:szCs w:val="22"/>
          <w:rtl/>
        </w:rPr>
        <w:t xml:space="preserve"> </w:t>
      </w:r>
      <w:r w:rsidRPr="005D4C51">
        <w:rPr>
          <w:rStyle w:val="a6"/>
          <w:rFonts w:ascii="Lotus Linotype" w:hAnsi="Lotus Linotype" w:cs="Lotus Linotype"/>
          <w:sz w:val="22"/>
          <w:szCs w:val="22"/>
          <w:rtl/>
        </w:rPr>
        <w:t>وصیت به کتاب خداوند</w:t>
      </w:r>
      <w:r>
        <w:rPr>
          <w:rStyle w:val="a6"/>
          <w:rFonts w:ascii="Lotus Linotype" w:hAnsi="Lotus Linotype" w:cs="Lotus Linotype" w:hint="cs"/>
          <w:sz w:val="22"/>
          <w:szCs w:val="22"/>
          <w:rtl/>
        </w:rPr>
        <w:t>.</w:t>
      </w:r>
    </w:p>
  </w:footnote>
  <w:footnote w:id="4">
    <w:p w:rsidR="00CF72F2" w:rsidRPr="005D4C51" w:rsidRDefault="00CF72F2" w:rsidP="005D4C51">
      <w:pPr>
        <w:pStyle w:val="a3"/>
        <w:widowControl w:val="0"/>
        <w:spacing w:line="206" w:lineRule="auto"/>
        <w:rPr>
          <w:rStyle w:val="a6"/>
          <w:rFonts w:ascii="Lotus Linotype" w:hAnsi="Lotus Linotype" w:cs="Lotus Linotype"/>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 رواه مسلم.</w:t>
      </w:r>
    </w:p>
  </w:footnote>
  <w:footnote w:id="5">
    <w:p w:rsidR="00CF72F2" w:rsidRPr="005D4C51" w:rsidRDefault="00CF72F2" w:rsidP="001A5B0C">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«الرسائل الشخصیة: 1/312» و «الرساله: 48»</w:t>
      </w:r>
      <w:r>
        <w:rPr>
          <w:rStyle w:val="a6"/>
          <w:rFonts w:ascii="Lotus Linotype" w:hAnsi="Lotus Linotype" w:cs="Lotus Linotype" w:hint="cs"/>
          <w:sz w:val="22"/>
          <w:szCs w:val="22"/>
          <w:rtl/>
        </w:rPr>
        <w:t>.</w:t>
      </w:r>
    </w:p>
  </w:footnote>
  <w:footnote w:id="6">
    <w:p w:rsidR="00CF72F2" w:rsidRPr="005D4C51" w:rsidRDefault="00CF72F2" w:rsidP="003E1864">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کلام همچنان سخن ابن تیمیه است.</w:t>
      </w:r>
    </w:p>
  </w:footnote>
  <w:footnote w:id="7">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 الدرر السنیة :1/ 269- 272</w:t>
      </w:r>
      <w:r>
        <w:rPr>
          <w:rStyle w:val="a6"/>
          <w:rFonts w:ascii="Lotus Linotype" w:hAnsi="Lotus Linotype" w:cs="Lotus Linotype" w:hint="cs"/>
          <w:sz w:val="22"/>
          <w:szCs w:val="22"/>
          <w:rtl/>
        </w:rPr>
        <w:t>.</w:t>
      </w:r>
    </w:p>
  </w:footnote>
  <w:footnote w:id="8">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الدرر السنیة :1/ 232- 233</w:t>
      </w:r>
      <w:r>
        <w:rPr>
          <w:rStyle w:val="a6"/>
          <w:rFonts w:ascii="Lotus Linotype" w:hAnsi="Lotus Linotype" w:cs="Lotus Linotype" w:hint="cs"/>
          <w:sz w:val="22"/>
          <w:szCs w:val="22"/>
          <w:rtl/>
        </w:rPr>
        <w:t>.</w:t>
      </w:r>
    </w:p>
  </w:footnote>
  <w:footnote w:id="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الدرر السنیة :1/ 246</w:t>
      </w:r>
      <w:r>
        <w:rPr>
          <w:rStyle w:val="a6"/>
          <w:rFonts w:ascii="Lotus Linotype" w:hAnsi="Lotus Linotype" w:cs="Lotus Linotype" w:hint="cs"/>
          <w:sz w:val="22"/>
          <w:szCs w:val="22"/>
          <w:rtl/>
        </w:rPr>
        <w:t>.</w:t>
      </w:r>
    </w:p>
  </w:footnote>
  <w:footnote w:id="10">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ج 4 ط دار العاصمة </w:t>
      </w:r>
      <w:r w:rsidRPr="005D4C51">
        <w:rPr>
          <w:rStyle w:val="a6"/>
          <w:rFonts w:ascii="Lotus Linotype" w:hAnsi="Lotus Linotype" w:cs="Times New Roman"/>
          <w:sz w:val="22"/>
          <w:szCs w:val="22"/>
          <w:rtl/>
        </w:rPr>
        <w:t>–</w:t>
      </w:r>
      <w:r w:rsidRPr="005D4C51">
        <w:rPr>
          <w:rStyle w:val="a6"/>
          <w:rFonts w:ascii="Lotus Linotype" w:hAnsi="Lotus Linotype" w:cs="Lotus Linotype"/>
          <w:sz w:val="22"/>
          <w:szCs w:val="22"/>
          <w:rtl/>
        </w:rPr>
        <w:t xml:space="preserve"> الریاض . ص: 54</w:t>
      </w:r>
      <w:r>
        <w:rPr>
          <w:rStyle w:val="a6"/>
          <w:rFonts w:ascii="Lotus Linotype" w:hAnsi="Lotus Linotype" w:cs="Lotus Linotype" w:hint="cs"/>
          <w:sz w:val="22"/>
          <w:szCs w:val="22"/>
          <w:rtl/>
        </w:rPr>
        <w:t>.</w:t>
      </w:r>
    </w:p>
  </w:footnote>
  <w:footnote w:id="11">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 59</w:t>
      </w:r>
      <w:r>
        <w:rPr>
          <w:rStyle w:val="a6"/>
          <w:rFonts w:ascii="Lotus Linotype" w:hAnsi="Lotus Linotype" w:cs="Lotus Linotype" w:hint="cs"/>
          <w:sz w:val="22"/>
          <w:szCs w:val="22"/>
          <w:rtl/>
        </w:rPr>
        <w:t>.</w:t>
      </w:r>
    </w:p>
  </w:footnote>
  <w:footnote w:id="12">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:61- 62</w:t>
      </w:r>
      <w:r>
        <w:rPr>
          <w:rStyle w:val="a6"/>
          <w:rFonts w:ascii="Lotus Linotype" w:hAnsi="Lotus Linotype" w:cs="Lotus Linotype" w:hint="cs"/>
          <w:sz w:val="22"/>
          <w:szCs w:val="22"/>
          <w:rtl/>
        </w:rPr>
        <w:t>.</w:t>
      </w:r>
    </w:p>
  </w:footnote>
  <w:footnote w:id="13">
    <w:p w:rsidR="00CF72F2" w:rsidRPr="005D4C51" w:rsidRDefault="00CF72F2" w:rsidP="00E75D95">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62</w:t>
      </w:r>
      <w:r>
        <w:rPr>
          <w:rStyle w:val="a6"/>
          <w:rFonts w:ascii="Lotus Linotype" w:hAnsi="Lotus Linotype" w:cs="Lotus Linotype" w:hint="cs"/>
          <w:sz w:val="22"/>
          <w:szCs w:val="22"/>
          <w:rtl/>
        </w:rPr>
        <w:t>.</w:t>
      </w:r>
    </w:p>
  </w:footnote>
  <w:footnote w:id="14">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65</w:t>
      </w:r>
      <w:r>
        <w:rPr>
          <w:rStyle w:val="a6"/>
          <w:rFonts w:ascii="Lotus Linotype" w:hAnsi="Lotus Linotype" w:cs="Lotus Linotype" w:hint="cs"/>
          <w:sz w:val="22"/>
          <w:szCs w:val="22"/>
          <w:rtl/>
        </w:rPr>
        <w:t>.</w:t>
      </w:r>
    </w:p>
  </w:footnote>
  <w:footnote w:id="15">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69</w:t>
      </w:r>
      <w:r>
        <w:rPr>
          <w:rStyle w:val="a6"/>
          <w:rFonts w:ascii="Lotus Linotype" w:hAnsi="Lotus Linotype" w:cs="Lotus Linotype" w:hint="cs"/>
          <w:sz w:val="22"/>
          <w:szCs w:val="22"/>
          <w:rtl/>
        </w:rPr>
        <w:t>.</w:t>
      </w:r>
    </w:p>
  </w:footnote>
  <w:footnote w:id="16">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73</w:t>
      </w:r>
      <w:r>
        <w:rPr>
          <w:rStyle w:val="a6"/>
          <w:rFonts w:ascii="Lotus Linotype" w:hAnsi="Lotus Linotype" w:cs="Lotus Linotype" w:hint="cs"/>
          <w:sz w:val="22"/>
          <w:szCs w:val="22"/>
          <w:rtl/>
        </w:rPr>
        <w:t>.</w:t>
      </w:r>
    </w:p>
  </w:footnote>
  <w:footnote w:id="17">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ص:79</w:t>
      </w:r>
      <w:r>
        <w:rPr>
          <w:rStyle w:val="a6"/>
          <w:rFonts w:ascii="Lotus Linotype" w:hAnsi="Lotus Linotype" w:cs="Lotus Linotype" w:hint="cs"/>
          <w:sz w:val="22"/>
          <w:szCs w:val="22"/>
          <w:rtl/>
        </w:rPr>
        <w:t>.</w:t>
      </w:r>
    </w:p>
  </w:footnote>
  <w:footnote w:id="18">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ص:77</w:t>
      </w:r>
      <w:r>
        <w:rPr>
          <w:rStyle w:val="a6"/>
          <w:rFonts w:ascii="Lotus Linotype" w:hAnsi="Lotus Linotype" w:cs="Lotus Linotype" w:hint="cs"/>
          <w:sz w:val="22"/>
          <w:szCs w:val="22"/>
          <w:rtl/>
        </w:rPr>
        <w:t>.</w:t>
      </w:r>
    </w:p>
  </w:footnote>
  <w:footnote w:id="1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91</w:t>
      </w:r>
      <w:r>
        <w:rPr>
          <w:rStyle w:val="a6"/>
          <w:rFonts w:ascii="Lotus Linotype" w:hAnsi="Lotus Linotype" w:cs="Lotus Linotype" w:hint="cs"/>
          <w:sz w:val="22"/>
          <w:szCs w:val="22"/>
          <w:rtl/>
        </w:rPr>
        <w:t>.</w:t>
      </w:r>
    </w:p>
  </w:footnote>
  <w:footnote w:id="20">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105</w:t>
      </w:r>
      <w:r>
        <w:rPr>
          <w:rStyle w:val="a6"/>
          <w:rFonts w:ascii="Lotus Linotype" w:hAnsi="Lotus Linotype" w:cs="Lotus Linotype" w:hint="cs"/>
          <w:sz w:val="22"/>
          <w:szCs w:val="22"/>
          <w:rtl/>
        </w:rPr>
        <w:t>.</w:t>
      </w:r>
    </w:p>
  </w:footnote>
  <w:footnote w:id="21">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 206</w:t>
      </w:r>
      <w:r>
        <w:rPr>
          <w:rStyle w:val="a6"/>
          <w:rFonts w:ascii="Lotus Linotype" w:hAnsi="Lotus Linotype" w:cs="Lotus Linotype" w:hint="cs"/>
          <w:sz w:val="22"/>
          <w:szCs w:val="22"/>
          <w:rtl/>
        </w:rPr>
        <w:t>.</w:t>
      </w:r>
    </w:p>
  </w:footnote>
  <w:footnote w:id="22">
    <w:p w:rsidR="00CF72F2" w:rsidRPr="005D4C51" w:rsidRDefault="00CF72F2" w:rsidP="001E3D96">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مجموعة الرسائل و المسائل النجدیة 1</w:t>
      </w:r>
      <w:r>
        <w:rPr>
          <w:rStyle w:val="a6"/>
          <w:rFonts w:ascii="Lotus Linotype" w:hAnsi="Lotus Linotype" w:cs="Lotus Linotype" w:hint="cs"/>
          <w:sz w:val="22"/>
          <w:szCs w:val="22"/>
          <w:rtl/>
        </w:rPr>
        <w:t>/65.</w:t>
      </w:r>
    </w:p>
  </w:footnote>
  <w:footnote w:id="23">
    <w:p w:rsidR="00CF72F2" w:rsidRPr="005D4C51" w:rsidRDefault="00CF72F2" w:rsidP="00AA29CA">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الدرر السنیة من ال</w:t>
      </w:r>
      <w:r>
        <w:rPr>
          <w:rStyle w:val="a6"/>
          <w:rFonts w:ascii="Lotus Linotype" w:hAnsi="Lotus Linotype" w:cs="Lotus Linotype" w:hint="cs"/>
          <w:sz w:val="22"/>
          <w:szCs w:val="22"/>
          <w:rtl/>
        </w:rPr>
        <w:t>أ</w:t>
      </w:r>
      <w:r w:rsidRPr="005D4C51">
        <w:rPr>
          <w:rStyle w:val="a6"/>
          <w:rFonts w:ascii="Lotus Linotype" w:hAnsi="Lotus Linotype" w:cs="Lotus Linotype"/>
          <w:sz w:val="22"/>
          <w:szCs w:val="22"/>
          <w:rtl/>
        </w:rPr>
        <w:t>جوبة النجدیة : 1/249</w:t>
      </w:r>
      <w:r>
        <w:rPr>
          <w:rStyle w:val="a6"/>
          <w:rFonts w:ascii="Lotus Linotype" w:hAnsi="Lotus Linotype" w:cs="Lotus Linotype" w:hint="cs"/>
          <w:sz w:val="22"/>
          <w:szCs w:val="22"/>
          <w:rtl/>
        </w:rPr>
        <w:t>.</w:t>
      </w:r>
    </w:p>
  </w:footnote>
  <w:footnote w:id="24">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تیسیر العزیز الحمید:1/107 . حافظ نیز همین مفاهیم را ذکر نموده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است.</w:t>
      </w:r>
    </w:p>
  </w:footnote>
  <w:footnote w:id="25">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1/157</w:t>
      </w:r>
    </w:p>
  </w:footnote>
  <w:footnote w:id="26">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1/309</w:t>
      </w:r>
      <w:r>
        <w:rPr>
          <w:rStyle w:val="a6"/>
          <w:rFonts w:ascii="Lotus Linotype" w:hAnsi="Lotus Linotype" w:cs="Lotus Linotype" w:hint="cs"/>
          <w:sz w:val="22"/>
          <w:szCs w:val="22"/>
          <w:rtl/>
        </w:rPr>
        <w:t>.</w:t>
      </w:r>
    </w:p>
  </w:footnote>
  <w:footnote w:id="27">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تحقیق: د. ولید بن عبدالرحمن آل فریان ط. دار الصمیعی (1/429). </w:t>
      </w:r>
    </w:p>
  </w:footnote>
  <w:footnote w:id="28">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2/ 674</w:t>
      </w:r>
    </w:p>
  </w:footnote>
  <w:footnote w:id="2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الدرر السنیة 1/ 208</w:t>
      </w:r>
      <w:r>
        <w:rPr>
          <w:rStyle w:val="a6"/>
          <w:rFonts w:ascii="Lotus Linotype" w:hAnsi="Lotus Linotype" w:cs="Lotus Linotype" w:hint="cs"/>
          <w:sz w:val="22"/>
          <w:szCs w:val="22"/>
          <w:rtl/>
        </w:rPr>
        <w:t>.</w:t>
      </w:r>
    </w:p>
  </w:footnote>
  <w:footnote w:id="30">
    <w:p w:rsidR="00CF72F2" w:rsidRPr="005D4C51" w:rsidRDefault="00CF72F2" w:rsidP="00CF705A">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ایشان دانشمندی فهیم و دعوتگر شاعر هستند و اهل </w:t>
      </w:r>
      <w:r>
        <w:rPr>
          <w:rStyle w:val="a6"/>
          <w:rFonts w:ascii="Lotus Linotype" w:hAnsi="Lotus Linotype" w:cs="Lotus Linotype" w:hint="cs"/>
          <w:sz w:val="22"/>
          <w:szCs w:val="22"/>
          <w:rtl/>
        </w:rPr>
        <w:t xml:space="preserve">منطقه عسير </w:t>
      </w:r>
      <w:r w:rsidRPr="005D4C51">
        <w:rPr>
          <w:rStyle w:val="a6"/>
          <w:rFonts w:ascii="Lotus Linotype" w:hAnsi="Lotus Linotype" w:cs="Lotus Linotype"/>
          <w:sz w:val="22"/>
          <w:szCs w:val="22"/>
          <w:rtl/>
        </w:rPr>
        <w:t>جنوب جزیره</w:t>
      </w:r>
      <w:r w:rsidRPr="005D4C51">
        <w:rPr>
          <w:rStyle w:val="a6"/>
          <w:rFonts w:ascii="Lotus Linotype" w:hAnsi="Lotus Linotype"/>
          <w:sz w:val="22"/>
          <w:szCs w:val="22"/>
          <w:rtl/>
        </w:rPr>
        <w:t>‌</w:t>
      </w:r>
      <w:r>
        <w:rPr>
          <w:rStyle w:val="a6"/>
          <w:rFonts w:ascii="Lotus Linotype" w:hAnsi="Lotus Linotype" w:cs="Lotus Linotype"/>
          <w:sz w:val="22"/>
          <w:szCs w:val="22"/>
          <w:rtl/>
        </w:rPr>
        <w:t xml:space="preserve"> </w:t>
      </w:r>
      <w:r>
        <w:rPr>
          <w:rStyle w:val="a6"/>
          <w:rFonts w:ascii="Lotus Linotype" w:hAnsi="Lotus Linotype" w:cs="Lotus Linotype" w:hint="cs"/>
          <w:sz w:val="22"/>
          <w:szCs w:val="22"/>
          <w:rtl/>
        </w:rPr>
        <w:t>ع</w:t>
      </w:r>
      <w:r w:rsidRPr="005D4C51">
        <w:rPr>
          <w:rStyle w:val="a6"/>
          <w:rFonts w:ascii="Lotus Linotype" w:hAnsi="Lotus Linotype" w:cs="Lotus Linotype"/>
          <w:sz w:val="22"/>
          <w:szCs w:val="22"/>
          <w:rtl/>
        </w:rPr>
        <w:t>ربی می</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باشند که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در سال 1349 هـ وفات فرمودند.</w:t>
      </w:r>
    </w:p>
  </w:footnote>
  <w:footnote w:id="31">
    <w:p w:rsidR="00CF72F2" w:rsidRPr="005D4C51" w:rsidRDefault="00CF72F2" w:rsidP="00046C8E">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الدرر السنیة: 1/ 59</w:t>
      </w:r>
      <w:r>
        <w:rPr>
          <w:rStyle w:val="a6"/>
          <w:rFonts w:ascii="Lotus Linotype" w:hAnsi="Lotus Linotype" w:cs="Lotus Linotype" w:hint="cs"/>
          <w:sz w:val="22"/>
          <w:szCs w:val="22"/>
          <w:rtl/>
        </w:rPr>
        <w:t>.</w:t>
      </w:r>
    </w:p>
  </w:footnote>
  <w:footnote w:id="32">
    <w:p w:rsidR="00CF72F2" w:rsidRPr="005D4C51" w:rsidRDefault="00CF72F2" w:rsidP="00046C8E">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تحقیق : عبدالسلام آل عبدالکریم ط: دار ال</w:t>
      </w:r>
      <w:r>
        <w:rPr>
          <w:rStyle w:val="a6"/>
          <w:rFonts w:ascii="Lotus Linotype" w:hAnsi="Lotus Linotype" w:cs="Lotus Linotype" w:hint="cs"/>
          <w:sz w:val="22"/>
          <w:szCs w:val="22"/>
          <w:rtl/>
        </w:rPr>
        <w:t>ع</w:t>
      </w:r>
      <w:r w:rsidRPr="005D4C51">
        <w:rPr>
          <w:rStyle w:val="a6"/>
          <w:rFonts w:ascii="Lotus Linotype" w:hAnsi="Lotus Linotype" w:cs="Lotus Linotype"/>
          <w:sz w:val="22"/>
          <w:szCs w:val="22"/>
          <w:rtl/>
        </w:rPr>
        <w:t>اصمة 1421 هـ ( ص: 552).</w:t>
      </w:r>
    </w:p>
  </w:footnote>
  <w:footnote w:id="33">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مسلم 2408</w:t>
      </w:r>
      <w:r>
        <w:rPr>
          <w:rStyle w:val="a6"/>
          <w:rFonts w:ascii="Lotus Linotype" w:hAnsi="Lotus Linotype" w:cs="Lotus Linotype" w:hint="cs"/>
          <w:sz w:val="22"/>
          <w:szCs w:val="22"/>
          <w:rtl/>
        </w:rPr>
        <w:t>.</w:t>
      </w:r>
    </w:p>
  </w:footnote>
  <w:footnote w:id="34">
    <w:p w:rsidR="00CF72F2" w:rsidRPr="005D4C51" w:rsidRDefault="00CF72F2" w:rsidP="00046C8E">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Pr>
          <w:rStyle w:val="a6"/>
          <w:rFonts w:ascii="Lotus Linotype" w:hAnsi="Lotus Linotype" w:cs="Lotus Linotype"/>
          <w:sz w:val="22"/>
          <w:szCs w:val="22"/>
          <w:rtl/>
        </w:rPr>
        <w:t xml:space="preserve">) </w:t>
      </w:r>
      <w:r w:rsidRPr="005D4C51">
        <w:rPr>
          <w:rStyle w:val="a6"/>
          <w:rFonts w:ascii="Lotus Linotype" w:hAnsi="Lotus Linotype" w:cs="Lotus Linotype"/>
          <w:sz w:val="22"/>
          <w:szCs w:val="22"/>
          <w:rtl/>
        </w:rPr>
        <w:t>الحجج الواضحة ال</w:t>
      </w:r>
      <w:r>
        <w:rPr>
          <w:rStyle w:val="a6"/>
          <w:rFonts w:ascii="Lotus Linotype" w:hAnsi="Lotus Linotype" w:cs="Lotus Linotype" w:hint="cs"/>
          <w:sz w:val="22"/>
          <w:szCs w:val="22"/>
          <w:rtl/>
        </w:rPr>
        <w:t>إ</w:t>
      </w:r>
      <w:r w:rsidRPr="005D4C51">
        <w:rPr>
          <w:rStyle w:val="a6"/>
          <w:rFonts w:ascii="Lotus Linotype" w:hAnsi="Lotus Linotype" w:cs="Lotus Linotype"/>
          <w:sz w:val="22"/>
          <w:szCs w:val="22"/>
          <w:rtl/>
        </w:rPr>
        <w:t>سلامیة . تحقیق: محمد الفوزان ط: مکتبة الرشد 1420 هـ</w:t>
      </w:r>
      <w:r>
        <w:rPr>
          <w:rStyle w:val="a6"/>
          <w:rFonts w:ascii="Lotus Linotype" w:hAnsi="Lotus Linotype" w:cs="Lotus Linotype" w:hint="cs"/>
          <w:sz w:val="22"/>
          <w:szCs w:val="22"/>
          <w:rtl/>
        </w:rPr>
        <w:t>،</w:t>
      </w:r>
      <w:r w:rsidRPr="005D4C51">
        <w:rPr>
          <w:rStyle w:val="a6"/>
          <w:rFonts w:ascii="Lotus Linotype" w:hAnsi="Lotus Linotype" w:cs="Lotus Linotype"/>
          <w:sz w:val="22"/>
          <w:szCs w:val="22"/>
          <w:rtl/>
        </w:rPr>
        <w:t xml:space="preserve"> ص:312</w:t>
      </w:r>
      <w:r>
        <w:rPr>
          <w:rStyle w:val="a6"/>
          <w:rFonts w:ascii="Lotus Linotype" w:hAnsi="Lotus Linotype" w:cs="Lotus Linotype" w:hint="cs"/>
          <w:sz w:val="22"/>
          <w:szCs w:val="22"/>
          <w:rtl/>
        </w:rPr>
        <w:t>.</w:t>
      </w:r>
    </w:p>
  </w:footnote>
  <w:footnote w:id="35">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التنبیهات الطیفة فیما احتوت علیه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العقیدة الواسطیة من المباحث المنیفة ( ص:121).</w:t>
      </w:r>
    </w:p>
  </w:footnote>
  <w:footnote w:id="36">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الشیخ محمد بن ابراهیم ( 3/32).</w:t>
      </w:r>
    </w:p>
  </w:footnote>
  <w:footnote w:id="37">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شیخ محمد بن ابراهیم (5/13).</w:t>
      </w:r>
    </w:p>
  </w:footnote>
  <w:footnote w:id="38">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شیخ محمد بن ابراهیم (5/172).</w:t>
      </w:r>
    </w:p>
  </w:footnote>
  <w:footnote w:id="39">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شیخ محمد بن ابراهیم (10/121).</w:t>
      </w:r>
    </w:p>
  </w:footnote>
  <w:footnote w:id="40">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شیخ محمد بن ابراهیم (9/74).</w:t>
      </w:r>
    </w:p>
  </w:footnote>
  <w:footnote w:id="41">
    <w:p w:rsidR="00CF72F2" w:rsidRPr="005D4C51" w:rsidRDefault="00CF72F2" w:rsidP="005D4C51">
      <w:pPr>
        <w:pStyle w:val="a3"/>
        <w:widowControl w:val="0"/>
        <w:spacing w:line="206" w:lineRule="auto"/>
        <w:rPr>
          <w:rStyle w:val="a6"/>
          <w:rFonts w:ascii="Lotus Linotype" w:hAnsi="Lotus Linotype" w:cs="Lotus Linotype"/>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رسائل شیخ محمد بن ابراهیم (13/120-121).</w:t>
      </w:r>
    </w:p>
  </w:footnote>
  <w:footnote w:id="42">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حاشیه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ی شماره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4 کتاب ( الروض المربع: 3/330).</w:t>
      </w:r>
    </w:p>
  </w:footnote>
  <w:footnote w:id="43">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حاشیه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ی ایشان بر کتاب التوحید. ص: 61</w:t>
      </w:r>
      <w:r>
        <w:rPr>
          <w:rStyle w:val="a6"/>
          <w:rFonts w:ascii="Lotus Linotype" w:hAnsi="Lotus Linotype" w:cs="Lotus Linotype" w:hint="cs"/>
          <w:sz w:val="22"/>
          <w:szCs w:val="22"/>
          <w:rtl/>
        </w:rPr>
        <w:t>.</w:t>
      </w:r>
    </w:p>
  </w:footnote>
  <w:footnote w:id="44">
    <w:p w:rsidR="00CF72F2" w:rsidRPr="005D4C51" w:rsidRDefault="00CF72F2" w:rsidP="00EB5540">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الاحتجاج بالاثر علی من </w:t>
      </w:r>
      <w:r>
        <w:rPr>
          <w:rStyle w:val="a6"/>
          <w:rFonts w:ascii="Lotus Linotype" w:hAnsi="Lotus Linotype" w:cs="Lotus Linotype" w:hint="cs"/>
          <w:sz w:val="22"/>
          <w:szCs w:val="22"/>
          <w:rtl/>
        </w:rPr>
        <w:t>أ</w:t>
      </w:r>
      <w:r w:rsidRPr="005D4C51">
        <w:rPr>
          <w:rStyle w:val="a6"/>
          <w:rFonts w:ascii="Lotus Linotype" w:hAnsi="Lotus Linotype" w:cs="Lotus Linotype"/>
          <w:sz w:val="22"/>
          <w:szCs w:val="22"/>
          <w:rtl/>
        </w:rPr>
        <w:t>نکر المهدی المنتظر: ص :17</w:t>
      </w:r>
      <w:r>
        <w:rPr>
          <w:rStyle w:val="a6"/>
          <w:rFonts w:ascii="Lotus Linotype" w:hAnsi="Lotus Linotype" w:cs="Lotus Linotype" w:hint="cs"/>
          <w:sz w:val="22"/>
          <w:szCs w:val="22"/>
          <w:rtl/>
        </w:rPr>
        <w:t>.</w:t>
      </w:r>
    </w:p>
  </w:footnote>
  <w:footnote w:id="45">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113</w:t>
      </w:r>
      <w:r>
        <w:rPr>
          <w:rStyle w:val="a6"/>
          <w:rFonts w:ascii="Lotus Linotype" w:hAnsi="Lotus Linotype" w:cs="Lotus Linotype" w:hint="cs"/>
          <w:sz w:val="22"/>
          <w:szCs w:val="22"/>
          <w:rtl/>
        </w:rPr>
        <w:t>.</w:t>
      </w:r>
    </w:p>
  </w:footnote>
  <w:footnote w:id="46">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709</w:t>
      </w:r>
      <w:r>
        <w:rPr>
          <w:rStyle w:val="a6"/>
          <w:rFonts w:ascii="Lotus Linotype" w:hAnsi="Lotus Linotype" w:cs="Lotus Linotype" w:hint="cs"/>
          <w:sz w:val="22"/>
          <w:szCs w:val="22"/>
          <w:rtl/>
        </w:rPr>
        <w:t>.</w:t>
      </w:r>
    </w:p>
  </w:footnote>
  <w:footnote w:id="47">
    <w:p w:rsidR="00CF72F2" w:rsidRPr="005D4C51" w:rsidRDefault="00CF72F2" w:rsidP="00EB5540">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از جمله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سؤالهای روزنامه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ی </w:t>
      </w:r>
      <w:r>
        <w:rPr>
          <w:rStyle w:val="a6"/>
          <w:rFonts w:ascii="Lotus Linotype" w:hAnsi="Lotus Linotype" w:cs="Lotus Linotype" w:hint="cs"/>
          <w:sz w:val="22"/>
          <w:szCs w:val="22"/>
          <w:rtl/>
        </w:rPr>
        <w:t>«</w:t>
      </w:r>
      <w:r w:rsidRPr="005D4C51">
        <w:rPr>
          <w:rStyle w:val="a6"/>
          <w:rFonts w:ascii="Lotus Linotype" w:hAnsi="Lotus Linotype" w:cs="Lotus Linotype"/>
          <w:sz w:val="22"/>
          <w:szCs w:val="22"/>
          <w:rtl/>
        </w:rPr>
        <w:t>المسلمون</w:t>
      </w:r>
      <w:r>
        <w:rPr>
          <w:rStyle w:val="a6"/>
          <w:rFonts w:ascii="Lotus Linotype" w:hAnsi="Lotus Linotype" w:cs="Lotus Linotype" w:hint="cs"/>
          <w:sz w:val="22"/>
          <w:szCs w:val="22"/>
          <w:rtl/>
        </w:rPr>
        <w:t>»</w:t>
      </w:r>
      <w:r>
        <w:rPr>
          <w:rStyle w:val="a6"/>
          <w:rFonts w:ascii="Lotus Linotype" w:hAnsi="Lotus Linotype" w:cs="Lotus Linotype"/>
          <w:sz w:val="22"/>
          <w:szCs w:val="22"/>
          <w:rtl/>
        </w:rPr>
        <w:t xml:space="preserve"> 12/3/1417</w:t>
      </w:r>
      <w:r>
        <w:rPr>
          <w:rStyle w:val="a6"/>
          <w:rFonts w:ascii="Lotus Linotype" w:hAnsi="Lotus Linotype" w:cs="Lotus Linotype" w:hint="cs"/>
          <w:sz w:val="22"/>
          <w:szCs w:val="22"/>
          <w:rtl/>
        </w:rPr>
        <w:t>.</w:t>
      </w:r>
    </w:p>
  </w:footnote>
  <w:footnote w:id="48">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مفهوم الاحادیث المتعلقة بالفتن:7/363 </w:t>
      </w:r>
      <w:r>
        <w:rPr>
          <w:rStyle w:val="a6"/>
          <w:rFonts w:ascii="Lotus Linotype" w:hAnsi="Lotus Linotype" w:cs="Lotus Linotype" w:hint="cs"/>
          <w:sz w:val="22"/>
          <w:szCs w:val="22"/>
          <w:rtl/>
        </w:rPr>
        <w:t>.</w:t>
      </w:r>
    </w:p>
  </w:footnote>
  <w:footnote w:id="4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الوصیة بکتاب الله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القرآن الکریم :9/14</w:t>
      </w:r>
      <w:r>
        <w:rPr>
          <w:rStyle w:val="a6"/>
          <w:rFonts w:ascii="Lotus Linotype" w:hAnsi="Lotus Linotype" w:cs="Lotus Linotype" w:hint="cs"/>
          <w:sz w:val="22"/>
          <w:szCs w:val="22"/>
          <w:rtl/>
        </w:rPr>
        <w:t>.</w:t>
      </w:r>
    </w:p>
  </w:footnote>
  <w:footnote w:id="50">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فتاوی و مقالات متنوعه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 9/290- 291</w:t>
      </w:r>
      <w:r>
        <w:rPr>
          <w:rStyle w:val="a6"/>
          <w:rFonts w:ascii="Lotus Linotype" w:hAnsi="Lotus Linotype" w:cs="Lotus Linotype" w:hint="cs"/>
          <w:sz w:val="22"/>
          <w:szCs w:val="22"/>
          <w:rtl/>
        </w:rPr>
        <w:t>.</w:t>
      </w:r>
    </w:p>
  </w:footnote>
  <w:footnote w:id="51">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فتاوای سؤال. ج 3 ص 469</w:t>
      </w:r>
      <w:r>
        <w:rPr>
          <w:rStyle w:val="a6"/>
          <w:rFonts w:ascii="Lotus Linotype" w:hAnsi="Lotus Linotype" w:cs="Lotus Linotype" w:hint="cs"/>
          <w:sz w:val="22"/>
          <w:szCs w:val="22"/>
          <w:rtl/>
        </w:rPr>
        <w:t>.</w:t>
      </w:r>
    </w:p>
  </w:footnote>
  <w:footnote w:id="52">
    <w:p w:rsidR="00CF72F2" w:rsidRPr="005D4C51" w:rsidRDefault="00CF72F2" w:rsidP="0082429A">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الفتاوی :</w:t>
      </w:r>
      <w:r>
        <w:rPr>
          <w:rStyle w:val="a6"/>
          <w:rFonts w:ascii="Lotus Linotype" w:hAnsi="Lotus Linotype" w:cs="Lotus Linotype" w:hint="cs"/>
          <w:sz w:val="22"/>
          <w:szCs w:val="22"/>
          <w:rtl/>
        </w:rPr>
        <w:t>4</w:t>
      </w:r>
      <w:r w:rsidRPr="005D4C51">
        <w:rPr>
          <w:rStyle w:val="a6"/>
          <w:rFonts w:ascii="Lotus Linotype" w:hAnsi="Lotus Linotype" w:cs="Lotus Linotype"/>
          <w:sz w:val="22"/>
          <w:szCs w:val="22"/>
          <w:rtl/>
        </w:rPr>
        <w:t>/307</w:t>
      </w:r>
      <w:r>
        <w:rPr>
          <w:rStyle w:val="a6"/>
          <w:rFonts w:ascii="Lotus Linotype" w:hAnsi="Lotus Linotype" w:cs="Lotus Linotype" w:hint="cs"/>
          <w:sz w:val="22"/>
          <w:szCs w:val="22"/>
          <w:rtl/>
        </w:rPr>
        <w:t>.</w:t>
      </w:r>
    </w:p>
  </w:footnote>
  <w:footnote w:id="53">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الفتاوی: 5 /78-79</w:t>
      </w:r>
      <w:r>
        <w:rPr>
          <w:rStyle w:val="a6"/>
          <w:rFonts w:ascii="Lotus Linotype" w:hAnsi="Lotus Linotype" w:cs="Lotus Linotype" w:hint="cs"/>
          <w:sz w:val="22"/>
          <w:szCs w:val="22"/>
          <w:rtl/>
        </w:rPr>
        <w:t>.</w:t>
      </w:r>
    </w:p>
  </w:footnote>
  <w:footnote w:id="54">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رواه الترمذی و قال حسن صحیح</w:t>
      </w:r>
      <w:r>
        <w:rPr>
          <w:rStyle w:val="a6"/>
          <w:rFonts w:ascii="Lotus Linotype" w:hAnsi="Lotus Linotype" w:cs="Lotus Linotype" w:hint="cs"/>
          <w:sz w:val="22"/>
          <w:szCs w:val="22"/>
          <w:rtl/>
        </w:rPr>
        <w:t>.</w:t>
      </w:r>
    </w:p>
  </w:footnote>
  <w:footnote w:id="55">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رواه البخاری</w:t>
      </w:r>
      <w:r>
        <w:rPr>
          <w:rStyle w:val="a6"/>
          <w:rFonts w:ascii="Lotus Linotype" w:hAnsi="Lotus Linotype" w:cs="Lotus Linotype" w:hint="cs"/>
          <w:sz w:val="22"/>
          <w:szCs w:val="22"/>
          <w:rtl/>
        </w:rPr>
        <w:t>.</w:t>
      </w:r>
    </w:p>
  </w:footnote>
  <w:footnote w:id="56">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الفتاوی:5/80- 81</w:t>
      </w:r>
      <w:r>
        <w:rPr>
          <w:rStyle w:val="a6"/>
          <w:rFonts w:ascii="Lotus Linotype" w:hAnsi="Lotus Linotype" w:cs="Lotus Linotype" w:hint="cs"/>
          <w:sz w:val="22"/>
          <w:szCs w:val="22"/>
          <w:rtl/>
        </w:rPr>
        <w:t>.</w:t>
      </w:r>
    </w:p>
  </w:footnote>
  <w:footnote w:id="57">
    <w:p w:rsidR="00CF72F2" w:rsidRPr="005D4C51" w:rsidRDefault="00CF72F2" w:rsidP="00C50A69">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شرح الواسطیة : 588 [ ط :الاولی. دار الثریا]</w:t>
      </w:r>
      <w:r>
        <w:rPr>
          <w:rStyle w:val="a6"/>
          <w:rFonts w:ascii="Lotus Linotype" w:hAnsi="Lotus Linotype" w:cs="Lotus Linotype" w:hint="cs"/>
          <w:sz w:val="22"/>
          <w:szCs w:val="22"/>
          <w:rtl/>
        </w:rPr>
        <w:t>.</w:t>
      </w:r>
    </w:p>
  </w:footnote>
  <w:footnote w:id="58">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608-610</w:t>
      </w:r>
      <w:r>
        <w:rPr>
          <w:rStyle w:val="a6"/>
          <w:rFonts w:ascii="Lotus Linotype" w:hAnsi="Lotus Linotype" w:cs="Lotus Linotype" w:hint="cs"/>
          <w:sz w:val="22"/>
          <w:szCs w:val="22"/>
          <w:rtl/>
        </w:rPr>
        <w:t>.</w:t>
      </w:r>
    </w:p>
  </w:footnote>
  <w:footnote w:id="5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مجموع الفتاوی:5/204</w:t>
      </w:r>
      <w:r>
        <w:rPr>
          <w:rStyle w:val="a6"/>
          <w:rFonts w:ascii="Lotus Linotype" w:hAnsi="Lotus Linotype" w:cs="Lotus Linotype" w:hint="cs"/>
          <w:sz w:val="22"/>
          <w:szCs w:val="22"/>
          <w:rtl/>
        </w:rPr>
        <w:t>.</w:t>
      </w:r>
    </w:p>
  </w:footnote>
  <w:footnote w:id="60">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الکواشف الجلیة عن معانی الواسطیة : ص: 700</w:t>
      </w:r>
      <w:r>
        <w:rPr>
          <w:rStyle w:val="a6"/>
          <w:rFonts w:ascii="Lotus Linotype" w:hAnsi="Lotus Linotype" w:cs="Lotus Linotype" w:hint="cs"/>
          <w:sz w:val="22"/>
          <w:szCs w:val="22"/>
          <w:rtl/>
        </w:rPr>
        <w:t>.</w:t>
      </w:r>
    </w:p>
  </w:footnote>
  <w:footnote w:id="61">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Pr>
          <w:rStyle w:val="a6"/>
          <w:rFonts w:ascii="Lotus Linotype" w:hAnsi="Lotus Linotype" w:cs="Lotus Linotype"/>
          <w:sz w:val="22"/>
          <w:szCs w:val="22"/>
          <w:rtl/>
        </w:rPr>
        <w:t>)  فتاوی ابن جبرین</w:t>
      </w:r>
      <w:r w:rsidRPr="005D4C51">
        <w:rPr>
          <w:rStyle w:val="a6"/>
          <w:rFonts w:ascii="Lotus Linotype" w:hAnsi="Lotus Linotype" w:cs="Lotus Linotype"/>
          <w:sz w:val="22"/>
          <w:szCs w:val="22"/>
          <w:rtl/>
        </w:rPr>
        <w:t>:</w:t>
      </w:r>
      <w:r>
        <w:rPr>
          <w:rStyle w:val="a6"/>
          <w:rFonts w:ascii="Lotus Linotype" w:hAnsi="Lotus Linotype" w:cs="Lotus Linotype" w:hint="cs"/>
          <w:sz w:val="22"/>
          <w:szCs w:val="22"/>
          <w:rtl/>
        </w:rPr>
        <w:t xml:space="preserve"> </w:t>
      </w:r>
      <w:r w:rsidRPr="005D4C51">
        <w:rPr>
          <w:rStyle w:val="a6"/>
          <w:rFonts w:ascii="Lotus Linotype" w:hAnsi="Lotus Linotype" w:cs="Lotus Linotype"/>
          <w:sz w:val="22"/>
          <w:szCs w:val="22"/>
          <w:rtl/>
        </w:rPr>
        <w:t>ص: 35-36 [ط. المکتبة التوفیقیة]</w:t>
      </w:r>
      <w:r>
        <w:rPr>
          <w:rStyle w:val="a6"/>
          <w:rFonts w:ascii="Lotus Linotype" w:hAnsi="Lotus Linotype" w:cs="Lotus Linotype" w:hint="cs"/>
          <w:sz w:val="22"/>
          <w:szCs w:val="22"/>
          <w:rtl/>
        </w:rPr>
        <w:t>.</w:t>
      </w:r>
    </w:p>
  </w:footnote>
  <w:footnote w:id="62">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اخرجه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مسلم (2408)</w:t>
      </w:r>
      <w:r>
        <w:rPr>
          <w:rStyle w:val="a6"/>
          <w:rFonts w:ascii="Lotus Linotype" w:hAnsi="Lotus Linotype" w:cs="Lotus Linotype" w:hint="cs"/>
          <w:sz w:val="22"/>
          <w:szCs w:val="22"/>
          <w:rtl/>
        </w:rPr>
        <w:t>.</w:t>
      </w:r>
    </w:p>
  </w:footnote>
  <w:footnote w:id="63">
    <w:p w:rsidR="00CF72F2" w:rsidRPr="005D4C51" w:rsidRDefault="00CF72F2" w:rsidP="00643882">
      <w:pPr>
        <w:pStyle w:val="a3"/>
        <w:widowControl w:val="0"/>
        <w:spacing w:line="206" w:lineRule="auto"/>
        <w:rPr>
          <w:rStyle w:val="a6"/>
          <w:rFonts w:ascii="Lotus Linotype" w:hAnsi="Lotus Linotype" w:cs="Lotus Linotype"/>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xml:space="preserve">) امام احمد آن را در </w:t>
      </w:r>
      <w:r>
        <w:rPr>
          <w:rStyle w:val="a6"/>
          <w:rFonts w:ascii="Lotus Linotype" w:hAnsi="Lotus Linotype" w:cs="Lotus Linotype" w:hint="cs"/>
          <w:sz w:val="22"/>
          <w:szCs w:val="22"/>
          <w:rtl/>
        </w:rPr>
        <w:t>«</w:t>
      </w:r>
      <w:r w:rsidRPr="005D4C51">
        <w:rPr>
          <w:rStyle w:val="a6"/>
          <w:rFonts w:ascii="Lotus Linotype" w:hAnsi="Lotus Linotype" w:cs="Lotus Linotype"/>
          <w:sz w:val="22"/>
          <w:szCs w:val="22"/>
          <w:rtl/>
        </w:rPr>
        <w:t>المسند</w:t>
      </w:r>
      <w:r>
        <w:rPr>
          <w:rStyle w:val="a6"/>
          <w:rFonts w:ascii="Lotus Linotype" w:hAnsi="Lotus Linotype" w:cs="Lotus Linotype" w:hint="eastAsia"/>
          <w:sz w:val="22"/>
          <w:szCs w:val="22"/>
          <w:rtl/>
        </w:rPr>
        <w:t>»</w:t>
      </w:r>
      <w:r w:rsidRPr="005D4C51">
        <w:rPr>
          <w:rStyle w:val="a6"/>
          <w:rFonts w:ascii="Lotus Linotype" w:hAnsi="Lotus Linotype" w:cs="Lotus Linotype"/>
          <w:sz w:val="22"/>
          <w:szCs w:val="22"/>
          <w:rtl/>
        </w:rPr>
        <w:t xml:space="preserve"> خود گزارش داده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و احمد شاکر نیز آن را صحیح شمرده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است.</w:t>
      </w:r>
    </w:p>
  </w:footnote>
  <w:footnote w:id="64">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شرح العقیدة الواسطیة: 2/225</w:t>
      </w:r>
      <w:r>
        <w:rPr>
          <w:rStyle w:val="a6"/>
          <w:rFonts w:ascii="Lotus Linotype" w:hAnsi="Lotus Linotype" w:cs="Lotus Linotype" w:hint="cs"/>
          <w:sz w:val="22"/>
          <w:szCs w:val="22"/>
          <w:rtl/>
        </w:rPr>
        <w:t>.</w:t>
      </w:r>
    </w:p>
  </w:footnote>
  <w:footnote w:id="65">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اخرجه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مسلم (2408)</w:t>
      </w:r>
      <w:r>
        <w:rPr>
          <w:rStyle w:val="a6"/>
          <w:rFonts w:ascii="Lotus Linotype" w:hAnsi="Lotus Linotype" w:cs="Lotus Linotype" w:hint="cs"/>
          <w:sz w:val="22"/>
          <w:szCs w:val="22"/>
          <w:rtl/>
        </w:rPr>
        <w:t>.</w:t>
      </w:r>
    </w:p>
  </w:footnote>
  <w:footnote w:id="66">
    <w:p w:rsidR="00CF72F2" w:rsidRPr="005D4C51" w:rsidRDefault="00CF72F2" w:rsidP="004C7AA4">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العقیدة الواسطیة (ص:</w:t>
      </w:r>
      <w:r>
        <w:rPr>
          <w:rStyle w:val="a6"/>
          <w:rFonts w:ascii="Lotus Linotype" w:hAnsi="Lotus Linotype" w:cs="Lotus Linotype" w:hint="cs"/>
          <w:sz w:val="22"/>
          <w:szCs w:val="22"/>
          <w:rtl/>
        </w:rPr>
        <w:t>195</w:t>
      </w:r>
      <w:r w:rsidRPr="005D4C51">
        <w:rPr>
          <w:rStyle w:val="a6"/>
          <w:rFonts w:ascii="Lotus Linotype" w:hAnsi="Lotus Linotype" w:cs="Lotus Linotype"/>
          <w:sz w:val="22"/>
          <w:szCs w:val="22"/>
          <w:rtl/>
        </w:rPr>
        <w:t>) ط.مکتبة المعارف</w:t>
      </w:r>
      <w:r>
        <w:rPr>
          <w:rStyle w:val="a6"/>
          <w:rFonts w:ascii="Lotus Linotype" w:hAnsi="Lotus Linotype" w:cs="Lotus Linotype" w:hint="cs"/>
          <w:sz w:val="22"/>
          <w:szCs w:val="22"/>
          <w:rtl/>
        </w:rPr>
        <w:t>.</w:t>
      </w:r>
    </w:p>
  </w:footnote>
  <w:footnote w:id="67">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5 . ط. دار الوطن</w:t>
      </w:r>
      <w:r>
        <w:rPr>
          <w:rStyle w:val="a6"/>
          <w:rFonts w:ascii="Lotus Linotype" w:hAnsi="Lotus Linotype" w:cs="Lotus Linotype" w:hint="cs"/>
          <w:sz w:val="22"/>
          <w:szCs w:val="22"/>
          <w:rtl/>
        </w:rPr>
        <w:t>.</w:t>
      </w:r>
    </w:p>
  </w:footnote>
  <w:footnote w:id="68">
    <w:p w:rsidR="00CF72F2" w:rsidRPr="005D4C51" w:rsidRDefault="00CF72F2" w:rsidP="005D4C51">
      <w:pPr>
        <w:pStyle w:val="a3"/>
        <w:widowControl w:val="0"/>
        <w:spacing w:line="206" w:lineRule="auto"/>
        <w:rPr>
          <w:rStyle w:val="a6"/>
          <w:rFonts w:ascii="Lotus Linotype" w:hAnsi="Lotus Linotype" w:cs="Lotus Linotype" w:hint="cs"/>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الفتاوی:1/335</w:t>
      </w:r>
      <w:r>
        <w:rPr>
          <w:rStyle w:val="a6"/>
          <w:rFonts w:ascii="Lotus Linotype" w:hAnsi="Lotus Linotype" w:cs="Lotus Linotype" w:hint="cs"/>
          <w:sz w:val="22"/>
          <w:szCs w:val="22"/>
          <w:rtl/>
        </w:rPr>
        <w:t>.</w:t>
      </w:r>
    </w:p>
  </w:footnote>
  <w:footnote w:id="69">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Pr>
          <w:rStyle w:val="a6"/>
          <w:rFonts w:ascii="Lotus Linotype" w:hAnsi="Lotus Linotype" w:cs="Lotus Linotype"/>
          <w:sz w:val="22"/>
          <w:szCs w:val="22"/>
          <w:rtl/>
        </w:rPr>
        <w:t>)  ص: 227 ط. دار ال</w:t>
      </w:r>
      <w:r>
        <w:rPr>
          <w:rStyle w:val="a6"/>
          <w:rFonts w:ascii="Lotus Linotype" w:hAnsi="Lotus Linotype" w:cs="Lotus Linotype" w:hint="cs"/>
          <w:sz w:val="22"/>
          <w:szCs w:val="22"/>
          <w:rtl/>
        </w:rPr>
        <w:t>ع</w:t>
      </w:r>
      <w:r w:rsidRPr="005D4C51">
        <w:rPr>
          <w:rStyle w:val="a6"/>
          <w:rFonts w:ascii="Lotus Linotype" w:hAnsi="Lotus Linotype" w:cs="Lotus Linotype"/>
          <w:sz w:val="22"/>
          <w:szCs w:val="22"/>
          <w:rtl/>
        </w:rPr>
        <w:t>اصمة</w:t>
      </w:r>
      <w:r>
        <w:rPr>
          <w:rStyle w:val="a6"/>
          <w:rFonts w:ascii="Lotus Linotype" w:hAnsi="Lotus Linotype" w:cs="Lotus Linotype" w:hint="cs"/>
          <w:sz w:val="22"/>
          <w:szCs w:val="22"/>
          <w:rtl/>
        </w:rPr>
        <w:t>.</w:t>
      </w:r>
    </w:p>
  </w:footnote>
  <w:footnote w:id="70">
    <w:p w:rsidR="00CF72F2" w:rsidRPr="005D4C51" w:rsidRDefault="00CF72F2" w:rsidP="005D4C51">
      <w:pPr>
        <w:pStyle w:val="a3"/>
        <w:widowControl w:val="0"/>
        <w:spacing w:line="206" w:lineRule="auto"/>
        <w:rPr>
          <w:rStyle w:val="a6"/>
          <w:rFonts w:ascii="Lotus Linotype" w:hAnsi="Lotus Linotype" w:cs="Lotus Linotype"/>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235</w:t>
      </w:r>
    </w:p>
  </w:footnote>
  <w:footnote w:id="71">
    <w:p w:rsidR="00CF72F2" w:rsidRPr="00682CA5" w:rsidRDefault="00CF72F2" w:rsidP="00682CA5">
      <w:pPr>
        <w:pStyle w:val="a3"/>
        <w:widowControl w:val="0"/>
        <w:spacing w:line="206" w:lineRule="auto"/>
        <w:rPr>
          <w:rStyle w:val="a6"/>
          <w:rFonts w:ascii="Lotus Linotype" w:hAnsi="Lotus Linotype" w:cs="Lotus Linotype" w:hint="cs"/>
          <w:sz w:val="22"/>
          <w:szCs w:val="22"/>
        </w:rPr>
      </w:pPr>
      <w:r w:rsidRPr="00682CA5">
        <w:rPr>
          <w:rStyle w:val="a6"/>
          <w:rFonts w:ascii="Lotus Linotype" w:hAnsi="Lotus Linotype" w:cs="Lotus Linotype"/>
          <w:sz w:val="22"/>
          <w:szCs w:val="22"/>
          <w:rtl/>
        </w:rPr>
        <w:t>(</w:t>
      </w:r>
      <w:r w:rsidRPr="00682CA5">
        <w:rPr>
          <w:rStyle w:val="a6"/>
          <w:rFonts w:ascii="Lotus Linotype" w:hAnsi="Lotus Linotype" w:cs="Lotus Linotype"/>
          <w:sz w:val="22"/>
          <w:szCs w:val="22"/>
          <w:rtl/>
        </w:rPr>
        <w:footnoteRef/>
      </w:r>
      <w:r w:rsidRPr="00682CA5">
        <w:rPr>
          <w:rStyle w:val="a6"/>
          <w:rFonts w:ascii="Lotus Linotype" w:hAnsi="Lotus Linotype" w:cs="Lotus Linotype"/>
          <w:sz w:val="22"/>
          <w:szCs w:val="22"/>
          <w:rtl/>
        </w:rPr>
        <w:t>)  شرح لمعة الاعتقاد لابن قدامة</w:t>
      </w:r>
      <w:r w:rsidRPr="00682CA5">
        <w:rPr>
          <w:rStyle w:val="a6"/>
          <w:rFonts w:ascii="Lotus Linotype" w:hAnsi="Lotus Linotype" w:cs="Lotus Linotype" w:hint="cs"/>
          <w:sz w:val="22"/>
          <w:szCs w:val="22"/>
          <w:rtl/>
        </w:rPr>
        <w:t xml:space="preserve"> </w:t>
      </w:r>
      <w:r w:rsidRPr="00682CA5">
        <w:rPr>
          <w:rStyle w:val="a6"/>
          <w:rFonts w:ascii="Lotus Linotype" w:hAnsi="Lotus Linotype" w:cs="CTraditional Arabic" w:hint="cs"/>
          <w:sz w:val="22"/>
          <w:szCs w:val="22"/>
          <w:rtl/>
        </w:rPr>
        <w:t>:</w:t>
      </w:r>
      <w:r>
        <w:rPr>
          <w:rStyle w:val="a6"/>
          <w:rFonts w:ascii="Lotus Linotype" w:hAnsi="Lotus Linotype" w:cs="Lotus Linotype"/>
          <w:sz w:val="22"/>
          <w:szCs w:val="22"/>
          <w:rtl/>
        </w:rPr>
        <w:t xml:space="preserve"> ص:231 ط. ا</w:t>
      </w:r>
      <w:r>
        <w:rPr>
          <w:rStyle w:val="a6"/>
          <w:rFonts w:ascii="Lotus Linotype" w:hAnsi="Lotus Linotype" w:cs="Lotus Linotype" w:hint="cs"/>
          <w:sz w:val="22"/>
          <w:szCs w:val="22"/>
          <w:rtl/>
        </w:rPr>
        <w:t xml:space="preserve">ول </w:t>
      </w:r>
      <w:r w:rsidRPr="00682CA5">
        <w:rPr>
          <w:rStyle w:val="a6"/>
          <w:rFonts w:ascii="Lotus Linotype" w:hAnsi="Lotus Linotype" w:cs="Lotus Linotype"/>
          <w:sz w:val="22"/>
          <w:szCs w:val="22"/>
          <w:rtl/>
        </w:rPr>
        <w:t>باشراف عبدالسلام سلیمان</w:t>
      </w:r>
      <w:r>
        <w:rPr>
          <w:rStyle w:val="a6"/>
          <w:rFonts w:ascii="Lotus Linotype" w:hAnsi="Lotus Linotype" w:cs="Lotus Linotype" w:hint="cs"/>
          <w:sz w:val="22"/>
          <w:szCs w:val="22"/>
          <w:rtl/>
        </w:rPr>
        <w:t>.</w:t>
      </w:r>
    </w:p>
  </w:footnote>
  <w:footnote w:id="72">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234</w:t>
      </w:r>
      <w:r>
        <w:rPr>
          <w:rStyle w:val="a6"/>
          <w:rFonts w:ascii="Lotus Linotype" w:hAnsi="Lotus Linotype" w:cs="Lotus Linotype" w:hint="cs"/>
          <w:sz w:val="22"/>
          <w:szCs w:val="22"/>
          <w:rtl/>
        </w:rPr>
        <w:t>.</w:t>
      </w:r>
    </w:p>
  </w:footnote>
  <w:footnote w:id="73">
    <w:p w:rsidR="00CF72F2" w:rsidRPr="005D4C51" w:rsidRDefault="00CF72F2" w:rsidP="005D4C51">
      <w:pPr>
        <w:pStyle w:val="a3"/>
        <w:widowControl w:val="0"/>
        <w:spacing w:line="206" w:lineRule="auto"/>
        <w:rPr>
          <w:rStyle w:val="a6"/>
          <w:rFonts w:ascii="Lotus Linotype" w:hAnsi="Lotus Linotype" w:cs="Lotus Linotype"/>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امام احمد در مسند خویش ( 10999) این روایت را گزارش داده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است.</w:t>
      </w:r>
    </w:p>
  </w:footnote>
  <w:footnote w:id="74">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239</w:t>
      </w:r>
      <w:r>
        <w:rPr>
          <w:rStyle w:val="a6"/>
          <w:rFonts w:ascii="Lotus Linotype" w:hAnsi="Lotus Linotype" w:cs="Lotus Linotype" w:hint="cs"/>
          <w:sz w:val="22"/>
          <w:szCs w:val="22"/>
          <w:rtl/>
        </w:rPr>
        <w:t>.</w:t>
      </w:r>
    </w:p>
  </w:footnote>
  <w:footnote w:id="75">
    <w:p w:rsidR="00CF72F2" w:rsidRPr="005D4C51" w:rsidRDefault="00CF72F2" w:rsidP="005D4C51">
      <w:pPr>
        <w:pStyle w:val="a3"/>
        <w:widowControl w:val="0"/>
        <w:spacing w:line="206" w:lineRule="auto"/>
        <w:rPr>
          <w:rStyle w:val="a6"/>
          <w:rFonts w:ascii="Lotus Linotype" w:hAnsi="Lotus Linotype" w:cs="Lotus Linotype"/>
          <w:sz w:val="22"/>
          <w:szCs w:val="22"/>
          <w:rtl/>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بخاری (2704) این را گزارش کرده</w:t>
      </w:r>
      <w:r w:rsidRPr="005D4C51">
        <w:rPr>
          <w:rStyle w:val="a6"/>
          <w:rFonts w:ascii="Lotus Linotype" w:hAnsi="Lotus Linotype"/>
          <w:sz w:val="22"/>
          <w:szCs w:val="22"/>
          <w:rtl/>
        </w:rPr>
        <w:t>‌</w:t>
      </w:r>
      <w:r w:rsidRPr="005D4C51">
        <w:rPr>
          <w:rStyle w:val="a6"/>
          <w:rFonts w:ascii="Lotus Linotype" w:hAnsi="Lotus Linotype" w:cs="Lotus Linotype"/>
          <w:sz w:val="22"/>
          <w:szCs w:val="22"/>
          <w:rtl/>
        </w:rPr>
        <w:t xml:space="preserve"> است.</w:t>
      </w:r>
    </w:p>
  </w:footnote>
  <w:footnote w:id="76">
    <w:p w:rsidR="00CF72F2" w:rsidRPr="005D4C51" w:rsidRDefault="00CF72F2" w:rsidP="005D4C51">
      <w:pPr>
        <w:pStyle w:val="a3"/>
        <w:widowControl w:val="0"/>
        <w:spacing w:line="206" w:lineRule="auto"/>
        <w:rPr>
          <w:rStyle w:val="a6"/>
          <w:rFonts w:ascii="Lotus Linotype" w:hAnsi="Lotus Linotype" w:cs="Lotus Linotype" w:hint="cs"/>
          <w:sz w:val="22"/>
          <w:szCs w:val="22"/>
        </w:rPr>
      </w:pPr>
      <w:r w:rsidRPr="005D4C51">
        <w:rPr>
          <w:rStyle w:val="a6"/>
          <w:rFonts w:ascii="Lotus Linotype" w:hAnsi="Lotus Linotype" w:cs="Lotus Linotype"/>
          <w:sz w:val="22"/>
          <w:szCs w:val="22"/>
          <w:rtl/>
        </w:rPr>
        <w:t>(</w:t>
      </w:r>
      <w:r w:rsidRPr="005D4C51">
        <w:rPr>
          <w:rStyle w:val="a6"/>
          <w:rFonts w:ascii="Lotus Linotype" w:hAnsi="Lotus Linotype" w:cs="Lotus Linotype"/>
          <w:sz w:val="22"/>
          <w:szCs w:val="22"/>
          <w:rtl/>
        </w:rPr>
        <w:footnoteRef/>
      </w:r>
      <w:r w:rsidRPr="005D4C51">
        <w:rPr>
          <w:rStyle w:val="a6"/>
          <w:rFonts w:ascii="Lotus Linotype" w:hAnsi="Lotus Linotype" w:cs="Lotus Linotype"/>
          <w:sz w:val="22"/>
          <w:szCs w:val="22"/>
          <w:rtl/>
        </w:rPr>
        <w:t>)  ص: 261</w:t>
      </w:r>
      <w:r>
        <w:rPr>
          <w:rStyle w:val="a6"/>
          <w:rFonts w:ascii="Lotus Linotype" w:hAnsi="Lotus Linotype" w:cs="Lotus Linotype" w:hint="cs"/>
          <w:sz w:val="22"/>
          <w:szCs w:val="22"/>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903" w:rsidRDefault="00CE2903">
    <w:pPr>
      <w:pStyle w:val="a5"/>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0" type="#_x0000_t97" style="position:absolute;left:0;text-align:left;margin-left:9pt;margin-top:126.15pt;width:198pt;height:21pt;z-index:251660288">
          <v:textbox style="mso-next-textbox:#_x0000_s1050" inset="0,.3mm,0,.3mm">
            <w:txbxContent>
              <w:p w:rsidR="00CE2903" w:rsidRPr="004E10D6" w:rsidRDefault="00CE2903" w:rsidP="00CE2903">
                <w:pPr>
                  <w:jc w:val="center"/>
                  <w:rPr>
                    <w:rFonts w:ascii="Courier New" w:hAnsi="Courier New" w:hint="cs"/>
                    <w:sz w:val="20"/>
                    <w:szCs w:val="20"/>
                    <w:rtl/>
                  </w:rPr>
                </w:pPr>
                <w:r w:rsidRPr="004E10D6">
                  <w:rPr>
                    <w:rStyle w:val="a6"/>
                    <w:rFonts w:ascii="Courier New" w:hAnsi="Courier New" w:hint="cs"/>
                    <w:sz w:val="20"/>
                    <w:szCs w:val="20"/>
                    <w:rtl/>
                  </w:rPr>
                  <w:t>اهل بيت از منظر محمد بن عبدالوهاب</w:t>
                </w:r>
                <w:r>
                  <w:rPr>
                    <w:rFonts w:ascii="Courier New" w:hAnsi="Courier New" w:hint="cs"/>
                    <w:sz w:val="20"/>
                    <w:szCs w:val="20"/>
                    <w:rtl/>
                  </w:rPr>
                  <w:t xml:space="preserve"> و دعوتگران اهل نجد</w:t>
                </w:r>
              </w:p>
            </w:txbxContent>
          </v:textbox>
        </v:shape>
      </w:pict>
    </w:r>
    <w:r>
      <w:rPr>
        <w:noProof/>
      </w:rPr>
      <w:pict>
        <v:shape id="_x0000_s1049" type="#_x0000_t97" style="position:absolute;left:0;text-align:left;margin-left:261pt;margin-top:126.15pt;width:27pt;height:18pt;z-index:251659264" stroked="f">
          <v:textbox style="mso-next-textbox:#_x0000_s1049" inset="0,.3mm,0,.3mm">
            <w:txbxContent>
              <w:p w:rsidR="00CE2903" w:rsidRPr="004E10D6" w:rsidRDefault="00CE2903" w:rsidP="00CE2903">
                <w:pPr>
                  <w:jc w:val="center"/>
                  <w:rPr>
                    <w:rFonts w:ascii="Courier New" w:hAnsi="Courier New" w:cs="Courier New"/>
                    <w:b/>
                    <w:bCs/>
                    <w:sz w:val="22"/>
                    <w:szCs w:val="22"/>
                  </w:rPr>
                </w:pPr>
                <w:r w:rsidRPr="004E10D6">
                  <w:rPr>
                    <w:rStyle w:val="a6"/>
                    <w:rFonts w:ascii="Courier New" w:hAnsi="Courier New" w:cs="Courier New"/>
                    <w:b/>
                    <w:bCs/>
                    <w:sz w:val="22"/>
                    <w:szCs w:val="22"/>
                  </w:rPr>
                  <w:fldChar w:fldCharType="begin"/>
                </w:r>
                <w:r w:rsidRPr="004E10D6">
                  <w:rPr>
                    <w:rStyle w:val="a6"/>
                    <w:rFonts w:ascii="Courier New" w:hAnsi="Courier New" w:cs="Courier New"/>
                    <w:b/>
                    <w:bCs/>
                    <w:sz w:val="22"/>
                    <w:szCs w:val="22"/>
                  </w:rPr>
                  <w:instrText xml:space="preserve"> PAGE </w:instrText>
                </w:r>
                <w:r w:rsidRPr="004E10D6">
                  <w:rPr>
                    <w:rStyle w:val="a6"/>
                    <w:rFonts w:ascii="Courier New" w:hAnsi="Courier New" w:cs="Courier New"/>
                    <w:b/>
                    <w:bCs/>
                    <w:sz w:val="22"/>
                    <w:szCs w:val="22"/>
                  </w:rPr>
                  <w:fldChar w:fldCharType="separate"/>
                </w:r>
                <w:r w:rsidR="00175FB2">
                  <w:rPr>
                    <w:rStyle w:val="a6"/>
                    <w:rFonts w:ascii="Courier New" w:hAnsi="Courier New" w:cs="Courier New"/>
                    <w:b/>
                    <w:bCs/>
                    <w:noProof/>
                    <w:sz w:val="22"/>
                    <w:szCs w:val="22"/>
                    <w:rtl/>
                  </w:rPr>
                  <w:t>100</w:t>
                </w:r>
                <w:r w:rsidRPr="004E10D6">
                  <w:rPr>
                    <w:rStyle w:val="a6"/>
                    <w:rFonts w:ascii="Courier New" w:hAnsi="Courier New" w:cs="Courier New"/>
                    <w:b/>
                    <w:bCs/>
                    <w:sz w:val="22"/>
                    <w:szCs w:val="22"/>
                  </w:rPr>
                  <w:fldChar w:fldCharType="end"/>
                </w:r>
              </w:p>
            </w:txbxContent>
          </v:textbox>
        </v:shape>
      </w:pict>
    </w:r>
    <w:r>
      <w:rPr>
        <w:noProof/>
      </w:rPr>
      <w:pict>
        <v:line id="_x0000_s1048" style="position:absolute;left:0;text-align:left;z-index:251658240" from="0,136.35pt" to="299.05pt,136.35pt"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2F2" w:rsidRPr="00CE2903" w:rsidRDefault="00CE2903" w:rsidP="00CE2903">
    <w:pPr>
      <w:pStyle w:val="a5"/>
      <w:rPr>
        <w:rFonts w:hint="cs"/>
      </w:rPr>
    </w:pPr>
    <w:r>
      <w:rPr>
        <w:rFonts w:hint="cs"/>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7" type="#_x0000_t97" style="position:absolute;left:0;text-align:left;margin-left:90pt;margin-top:126.15pt;width:198pt;height:21pt;z-index:251657216">
          <v:textbox style="mso-next-textbox:#_x0000_s1047" inset="0,.3mm,0,.3mm">
            <w:txbxContent>
              <w:p w:rsidR="00CE2903" w:rsidRPr="004E10D6" w:rsidRDefault="00CE2903" w:rsidP="00CE2903">
                <w:pPr>
                  <w:jc w:val="center"/>
                  <w:rPr>
                    <w:rFonts w:ascii="Courier New" w:hAnsi="Courier New" w:hint="cs"/>
                    <w:sz w:val="20"/>
                    <w:szCs w:val="20"/>
                    <w:rtl/>
                  </w:rPr>
                </w:pPr>
                <w:r w:rsidRPr="004E10D6">
                  <w:rPr>
                    <w:rStyle w:val="a6"/>
                    <w:rFonts w:ascii="Courier New" w:hAnsi="Courier New" w:hint="cs"/>
                    <w:sz w:val="20"/>
                    <w:szCs w:val="20"/>
                    <w:rtl/>
                  </w:rPr>
                  <w:t>اهل بيت از منظر محمد بن عبدالوهاب</w:t>
                </w:r>
                <w:r>
                  <w:rPr>
                    <w:rFonts w:ascii="Courier New" w:hAnsi="Courier New" w:hint="cs"/>
                    <w:sz w:val="20"/>
                    <w:szCs w:val="20"/>
                    <w:rtl/>
                  </w:rPr>
                  <w:t xml:space="preserve"> و دعوتگران اهل نجد</w:t>
                </w:r>
              </w:p>
            </w:txbxContent>
          </v:textbox>
        </v:shape>
      </w:pict>
    </w:r>
    <w:r>
      <w:rPr>
        <w:rFonts w:hint="cs"/>
        <w:noProof/>
      </w:rPr>
      <w:pict>
        <v:shape id="_x0000_s1046" type="#_x0000_t97" style="position:absolute;left:0;text-align:left;margin-left:9pt;margin-top:126.15pt;width:27pt;height:18pt;z-index:251656192" stroked="f">
          <v:textbox style="mso-next-textbox:#_x0000_s1046" inset="0,.3mm,0,.3mm">
            <w:txbxContent>
              <w:p w:rsidR="00CE2903" w:rsidRPr="004E10D6" w:rsidRDefault="00CE2903" w:rsidP="00CE2903">
                <w:pPr>
                  <w:jc w:val="center"/>
                  <w:rPr>
                    <w:rFonts w:ascii="Courier New" w:hAnsi="Courier New" w:cs="Courier New"/>
                    <w:b/>
                    <w:bCs/>
                    <w:sz w:val="22"/>
                    <w:szCs w:val="22"/>
                  </w:rPr>
                </w:pPr>
                <w:r w:rsidRPr="004E10D6">
                  <w:rPr>
                    <w:rStyle w:val="a6"/>
                    <w:rFonts w:ascii="Courier New" w:hAnsi="Courier New" w:cs="Courier New"/>
                    <w:b/>
                    <w:bCs/>
                    <w:sz w:val="22"/>
                    <w:szCs w:val="22"/>
                  </w:rPr>
                  <w:fldChar w:fldCharType="begin"/>
                </w:r>
                <w:r w:rsidRPr="004E10D6">
                  <w:rPr>
                    <w:rStyle w:val="a6"/>
                    <w:rFonts w:ascii="Courier New" w:hAnsi="Courier New" w:cs="Courier New"/>
                    <w:b/>
                    <w:bCs/>
                    <w:sz w:val="22"/>
                    <w:szCs w:val="22"/>
                  </w:rPr>
                  <w:instrText xml:space="preserve"> PAGE </w:instrText>
                </w:r>
                <w:r w:rsidRPr="004E10D6">
                  <w:rPr>
                    <w:rStyle w:val="a6"/>
                    <w:rFonts w:ascii="Courier New" w:hAnsi="Courier New" w:cs="Courier New"/>
                    <w:b/>
                    <w:bCs/>
                    <w:sz w:val="22"/>
                    <w:szCs w:val="22"/>
                  </w:rPr>
                  <w:fldChar w:fldCharType="separate"/>
                </w:r>
                <w:r w:rsidR="00175FB2">
                  <w:rPr>
                    <w:rStyle w:val="a6"/>
                    <w:rFonts w:ascii="Courier New" w:hAnsi="Courier New" w:cs="Courier New"/>
                    <w:b/>
                    <w:bCs/>
                    <w:noProof/>
                    <w:sz w:val="22"/>
                    <w:szCs w:val="22"/>
                    <w:rtl/>
                  </w:rPr>
                  <w:t>101</w:t>
                </w:r>
                <w:r w:rsidRPr="004E10D6">
                  <w:rPr>
                    <w:rStyle w:val="a6"/>
                    <w:rFonts w:ascii="Courier New" w:hAnsi="Courier New" w:cs="Courier New"/>
                    <w:b/>
                    <w:bCs/>
                    <w:sz w:val="22"/>
                    <w:szCs w:val="22"/>
                  </w:rPr>
                  <w:fldChar w:fldCharType="end"/>
                </w:r>
              </w:p>
            </w:txbxContent>
          </v:textbox>
        </v:shape>
      </w:pict>
    </w:r>
    <w:r>
      <w:rPr>
        <w:rFonts w:hint="cs"/>
        <w:noProof/>
      </w:rPr>
      <w:pict>
        <v:line id="_x0000_s1045" style="position:absolute;left:0;text-align:left;z-index:251655168" from="0,136.35pt" to="299.05pt,136.35p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6BD8"/>
    <w:multiLevelType w:val="hybridMultilevel"/>
    <w:tmpl w:val="29D42728"/>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F75F8B"/>
    <w:multiLevelType w:val="hybridMultilevel"/>
    <w:tmpl w:val="17E87F82"/>
    <w:lvl w:ilvl="0" w:tplc="04090001">
      <w:start w:val="1"/>
      <w:numFmt w:val="bullet"/>
      <w:lvlText w:val=""/>
      <w:lvlJc w:val="left"/>
      <w:pPr>
        <w:tabs>
          <w:tab w:val="num" w:pos="1007"/>
        </w:tabs>
        <w:ind w:left="1007" w:hanging="360"/>
      </w:pPr>
      <w:rPr>
        <w:rFonts w:ascii="Symbol" w:hAnsi="Symbol" w:hint="default"/>
      </w:rPr>
    </w:lvl>
    <w:lvl w:ilvl="1" w:tplc="04090003" w:tentative="1">
      <w:start w:val="1"/>
      <w:numFmt w:val="bullet"/>
      <w:lvlText w:val="o"/>
      <w:lvlJc w:val="left"/>
      <w:pPr>
        <w:tabs>
          <w:tab w:val="num" w:pos="1727"/>
        </w:tabs>
        <w:ind w:left="1727" w:hanging="360"/>
      </w:pPr>
      <w:rPr>
        <w:rFonts w:ascii="Courier New" w:hAnsi="Courier New" w:cs="Courier New" w:hint="default"/>
      </w:rPr>
    </w:lvl>
    <w:lvl w:ilvl="2" w:tplc="04090005" w:tentative="1">
      <w:start w:val="1"/>
      <w:numFmt w:val="bullet"/>
      <w:lvlText w:val=""/>
      <w:lvlJc w:val="left"/>
      <w:pPr>
        <w:tabs>
          <w:tab w:val="num" w:pos="2447"/>
        </w:tabs>
        <w:ind w:left="2447" w:hanging="360"/>
      </w:pPr>
      <w:rPr>
        <w:rFonts w:ascii="Wingdings" w:hAnsi="Wingdings" w:hint="default"/>
      </w:rPr>
    </w:lvl>
    <w:lvl w:ilvl="3" w:tplc="04090001" w:tentative="1">
      <w:start w:val="1"/>
      <w:numFmt w:val="bullet"/>
      <w:lvlText w:val=""/>
      <w:lvlJc w:val="left"/>
      <w:pPr>
        <w:tabs>
          <w:tab w:val="num" w:pos="3167"/>
        </w:tabs>
        <w:ind w:left="3167" w:hanging="360"/>
      </w:pPr>
      <w:rPr>
        <w:rFonts w:ascii="Symbol" w:hAnsi="Symbol" w:hint="default"/>
      </w:rPr>
    </w:lvl>
    <w:lvl w:ilvl="4" w:tplc="04090003" w:tentative="1">
      <w:start w:val="1"/>
      <w:numFmt w:val="bullet"/>
      <w:lvlText w:val="o"/>
      <w:lvlJc w:val="left"/>
      <w:pPr>
        <w:tabs>
          <w:tab w:val="num" w:pos="3887"/>
        </w:tabs>
        <w:ind w:left="3887" w:hanging="360"/>
      </w:pPr>
      <w:rPr>
        <w:rFonts w:ascii="Courier New" w:hAnsi="Courier New" w:cs="Courier New" w:hint="default"/>
      </w:rPr>
    </w:lvl>
    <w:lvl w:ilvl="5" w:tplc="04090005" w:tentative="1">
      <w:start w:val="1"/>
      <w:numFmt w:val="bullet"/>
      <w:lvlText w:val=""/>
      <w:lvlJc w:val="left"/>
      <w:pPr>
        <w:tabs>
          <w:tab w:val="num" w:pos="4607"/>
        </w:tabs>
        <w:ind w:left="4607" w:hanging="360"/>
      </w:pPr>
      <w:rPr>
        <w:rFonts w:ascii="Wingdings" w:hAnsi="Wingdings" w:hint="default"/>
      </w:rPr>
    </w:lvl>
    <w:lvl w:ilvl="6" w:tplc="04090001" w:tentative="1">
      <w:start w:val="1"/>
      <w:numFmt w:val="bullet"/>
      <w:lvlText w:val=""/>
      <w:lvlJc w:val="left"/>
      <w:pPr>
        <w:tabs>
          <w:tab w:val="num" w:pos="5327"/>
        </w:tabs>
        <w:ind w:left="5327" w:hanging="360"/>
      </w:pPr>
      <w:rPr>
        <w:rFonts w:ascii="Symbol" w:hAnsi="Symbol" w:hint="default"/>
      </w:rPr>
    </w:lvl>
    <w:lvl w:ilvl="7" w:tplc="04090003" w:tentative="1">
      <w:start w:val="1"/>
      <w:numFmt w:val="bullet"/>
      <w:lvlText w:val="o"/>
      <w:lvlJc w:val="left"/>
      <w:pPr>
        <w:tabs>
          <w:tab w:val="num" w:pos="6047"/>
        </w:tabs>
        <w:ind w:left="6047" w:hanging="360"/>
      </w:pPr>
      <w:rPr>
        <w:rFonts w:ascii="Courier New" w:hAnsi="Courier New" w:cs="Courier New" w:hint="default"/>
      </w:rPr>
    </w:lvl>
    <w:lvl w:ilvl="8" w:tplc="04090005" w:tentative="1">
      <w:start w:val="1"/>
      <w:numFmt w:val="bullet"/>
      <w:lvlText w:val=""/>
      <w:lvlJc w:val="left"/>
      <w:pPr>
        <w:tabs>
          <w:tab w:val="num" w:pos="6767"/>
        </w:tabs>
        <w:ind w:left="6767" w:hanging="360"/>
      </w:pPr>
      <w:rPr>
        <w:rFonts w:ascii="Wingdings" w:hAnsi="Wingdings" w:hint="default"/>
      </w:rPr>
    </w:lvl>
  </w:abstractNum>
  <w:abstractNum w:abstractNumId="2">
    <w:nsid w:val="6B241102"/>
    <w:multiLevelType w:val="hybridMultilevel"/>
    <w:tmpl w:val="358E1128"/>
    <w:lvl w:ilvl="0" w:tplc="C6845CEC">
      <w:numFmt w:val="bullet"/>
      <w:lvlText w:val="-"/>
      <w:lvlJc w:val="left"/>
      <w:pPr>
        <w:tabs>
          <w:tab w:val="num" w:pos="626"/>
        </w:tabs>
        <w:ind w:left="626" w:hanging="420"/>
      </w:pPr>
      <w:rPr>
        <w:rFonts w:ascii="Times New Roman" w:eastAsia="Times New Roman" w:hAnsi="Times New Roman" w:cs="B Lotus" w:hint="default"/>
      </w:rPr>
    </w:lvl>
    <w:lvl w:ilvl="1" w:tplc="04090003" w:tentative="1">
      <w:start w:val="1"/>
      <w:numFmt w:val="bullet"/>
      <w:lvlText w:val="o"/>
      <w:lvlJc w:val="left"/>
      <w:pPr>
        <w:tabs>
          <w:tab w:val="num" w:pos="1286"/>
        </w:tabs>
        <w:ind w:left="1286" w:hanging="360"/>
      </w:pPr>
      <w:rPr>
        <w:rFonts w:ascii="Courier New" w:hAnsi="Courier New" w:cs="Courier New" w:hint="default"/>
      </w:rPr>
    </w:lvl>
    <w:lvl w:ilvl="2" w:tplc="04090005" w:tentative="1">
      <w:start w:val="1"/>
      <w:numFmt w:val="bullet"/>
      <w:lvlText w:val=""/>
      <w:lvlJc w:val="left"/>
      <w:pPr>
        <w:tabs>
          <w:tab w:val="num" w:pos="2006"/>
        </w:tabs>
        <w:ind w:left="2006" w:hanging="360"/>
      </w:pPr>
      <w:rPr>
        <w:rFonts w:ascii="Wingdings" w:hAnsi="Wingdings" w:hint="default"/>
      </w:rPr>
    </w:lvl>
    <w:lvl w:ilvl="3" w:tplc="04090001" w:tentative="1">
      <w:start w:val="1"/>
      <w:numFmt w:val="bullet"/>
      <w:lvlText w:val=""/>
      <w:lvlJc w:val="left"/>
      <w:pPr>
        <w:tabs>
          <w:tab w:val="num" w:pos="2726"/>
        </w:tabs>
        <w:ind w:left="2726" w:hanging="360"/>
      </w:pPr>
      <w:rPr>
        <w:rFonts w:ascii="Symbol" w:hAnsi="Symbol" w:hint="default"/>
      </w:rPr>
    </w:lvl>
    <w:lvl w:ilvl="4" w:tplc="04090003" w:tentative="1">
      <w:start w:val="1"/>
      <w:numFmt w:val="bullet"/>
      <w:lvlText w:val="o"/>
      <w:lvlJc w:val="left"/>
      <w:pPr>
        <w:tabs>
          <w:tab w:val="num" w:pos="3446"/>
        </w:tabs>
        <w:ind w:left="3446" w:hanging="360"/>
      </w:pPr>
      <w:rPr>
        <w:rFonts w:ascii="Courier New" w:hAnsi="Courier New" w:cs="Courier New" w:hint="default"/>
      </w:rPr>
    </w:lvl>
    <w:lvl w:ilvl="5" w:tplc="04090005" w:tentative="1">
      <w:start w:val="1"/>
      <w:numFmt w:val="bullet"/>
      <w:lvlText w:val=""/>
      <w:lvlJc w:val="left"/>
      <w:pPr>
        <w:tabs>
          <w:tab w:val="num" w:pos="4166"/>
        </w:tabs>
        <w:ind w:left="4166" w:hanging="360"/>
      </w:pPr>
      <w:rPr>
        <w:rFonts w:ascii="Wingdings" w:hAnsi="Wingdings" w:hint="default"/>
      </w:rPr>
    </w:lvl>
    <w:lvl w:ilvl="6" w:tplc="04090001" w:tentative="1">
      <w:start w:val="1"/>
      <w:numFmt w:val="bullet"/>
      <w:lvlText w:val=""/>
      <w:lvlJc w:val="left"/>
      <w:pPr>
        <w:tabs>
          <w:tab w:val="num" w:pos="4886"/>
        </w:tabs>
        <w:ind w:left="4886" w:hanging="360"/>
      </w:pPr>
      <w:rPr>
        <w:rFonts w:ascii="Symbol" w:hAnsi="Symbol" w:hint="default"/>
      </w:rPr>
    </w:lvl>
    <w:lvl w:ilvl="7" w:tplc="04090003" w:tentative="1">
      <w:start w:val="1"/>
      <w:numFmt w:val="bullet"/>
      <w:lvlText w:val="o"/>
      <w:lvlJc w:val="left"/>
      <w:pPr>
        <w:tabs>
          <w:tab w:val="num" w:pos="5606"/>
        </w:tabs>
        <w:ind w:left="5606" w:hanging="360"/>
      </w:pPr>
      <w:rPr>
        <w:rFonts w:ascii="Courier New" w:hAnsi="Courier New" w:cs="Courier New" w:hint="default"/>
      </w:rPr>
    </w:lvl>
    <w:lvl w:ilvl="8" w:tplc="04090005" w:tentative="1">
      <w:start w:val="1"/>
      <w:numFmt w:val="bullet"/>
      <w:lvlText w:val=""/>
      <w:lvlJc w:val="left"/>
      <w:pPr>
        <w:tabs>
          <w:tab w:val="num" w:pos="6326"/>
        </w:tabs>
        <w:ind w:left="6326" w:hanging="360"/>
      </w:pPr>
      <w:rPr>
        <w:rFonts w:ascii="Wingdings" w:hAnsi="Wingdings" w:hint="default"/>
      </w:rPr>
    </w:lvl>
  </w:abstractNum>
  <w:abstractNum w:abstractNumId="3">
    <w:nsid w:val="6CB52DF1"/>
    <w:multiLevelType w:val="hybridMultilevel"/>
    <w:tmpl w:val="29B2E6B0"/>
    <w:lvl w:ilvl="0" w:tplc="9ABA5A66">
      <w:start w:val="1"/>
      <w:numFmt w:val="bullet"/>
      <w:lvlText w:val=""/>
      <w:lvlJc w:val="left"/>
      <w:pPr>
        <w:tabs>
          <w:tab w:val="num" w:pos="720"/>
        </w:tabs>
        <w:ind w:left="720" w:hanging="360"/>
      </w:pPr>
      <w:rPr>
        <w:rFonts w:ascii="Symbol" w:hAnsi="Symbol" w:hint="default"/>
        <w:lang w:bidi="fa-IR"/>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20"/>
  <w:evenAndOddHeaders/>
  <w:characterSpacingControl w:val="doNotCompress"/>
  <w:savePreviewPicture/>
  <w:hdrShapeDefaults>
    <o:shapedefaults v:ext="edit" spidmax="3074"/>
    <o:shapelayout v:ext="edit">
      <o:idmap v:ext="edit" data="1"/>
    </o:shapelayout>
  </w:hdrShapeDefaults>
  <w:footnotePr>
    <w:numRestart w:val="eachPage"/>
    <w:footnote w:id="-1"/>
    <w:footnote w:id="0"/>
  </w:footnotePr>
  <w:endnotePr>
    <w:endnote w:id="-1"/>
    <w:endnote w:id="0"/>
  </w:endnotePr>
  <w:compat/>
  <w:rsids>
    <w:rsidRoot w:val="00515180"/>
    <w:rsid w:val="00003E1D"/>
    <w:rsid w:val="00023008"/>
    <w:rsid w:val="00023285"/>
    <w:rsid w:val="00031ACF"/>
    <w:rsid w:val="0003403B"/>
    <w:rsid w:val="00037F86"/>
    <w:rsid w:val="000414A3"/>
    <w:rsid w:val="00045E29"/>
    <w:rsid w:val="00046367"/>
    <w:rsid w:val="000464AA"/>
    <w:rsid w:val="00046C8E"/>
    <w:rsid w:val="00057830"/>
    <w:rsid w:val="000602D3"/>
    <w:rsid w:val="0007194E"/>
    <w:rsid w:val="0007646B"/>
    <w:rsid w:val="00085E68"/>
    <w:rsid w:val="00086EF4"/>
    <w:rsid w:val="000B27EB"/>
    <w:rsid w:val="000C12CA"/>
    <w:rsid w:val="000C253B"/>
    <w:rsid w:val="000D134A"/>
    <w:rsid w:val="000E1FA1"/>
    <w:rsid w:val="000E2A50"/>
    <w:rsid w:val="000E3CF0"/>
    <w:rsid w:val="000E4342"/>
    <w:rsid w:val="000F368F"/>
    <w:rsid w:val="00107C76"/>
    <w:rsid w:val="00107FC0"/>
    <w:rsid w:val="00110355"/>
    <w:rsid w:val="00110779"/>
    <w:rsid w:val="00112BA9"/>
    <w:rsid w:val="001138D6"/>
    <w:rsid w:val="00136368"/>
    <w:rsid w:val="0014234A"/>
    <w:rsid w:val="001453E8"/>
    <w:rsid w:val="0015244F"/>
    <w:rsid w:val="00170174"/>
    <w:rsid w:val="0017288C"/>
    <w:rsid w:val="00175FB2"/>
    <w:rsid w:val="00177D7F"/>
    <w:rsid w:val="00187857"/>
    <w:rsid w:val="00191D64"/>
    <w:rsid w:val="0019633B"/>
    <w:rsid w:val="001A3D35"/>
    <w:rsid w:val="001A41A0"/>
    <w:rsid w:val="001A4F4C"/>
    <w:rsid w:val="001A5B0C"/>
    <w:rsid w:val="001B3628"/>
    <w:rsid w:val="001B73F1"/>
    <w:rsid w:val="001C0265"/>
    <w:rsid w:val="001E3D96"/>
    <w:rsid w:val="001E5444"/>
    <w:rsid w:val="0022458D"/>
    <w:rsid w:val="00247928"/>
    <w:rsid w:val="002511C3"/>
    <w:rsid w:val="002527E0"/>
    <w:rsid w:val="002576BB"/>
    <w:rsid w:val="002752D8"/>
    <w:rsid w:val="00280F9A"/>
    <w:rsid w:val="002D00D9"/>
    <w:rsid w:val="002F69C4"/>
    <w:rsid w:val="003023DC"/>
    <w:rsid w:val="003027E1"/>
    <w:rsid w:val="00305D04"/>
    <w:rsid w:val="00312B78"/>
    <w:rsid w:val="00344CB2"/>
    <w:rsid w:val="00345755"/>
    <w:rsid w:val="00354A99"/>
    <w:rsid w:val="00356F29"/>
    <w:rsid w:val="003570E2"/>
    <w:rsid w:val="00373563"/>
    <w:rsid w:val="003760C9"/>
    <w:rsid w:val="00382B5E"/>
    <w:rsid w:val="0038618C"/>
    <w:rsid w:val="003B1378"/>
    <w:rsid w:val="003C52BC"/>
    <w:rsid w:val="003D07F6"/>
    <w:rsid w:val="003D5689"/>
    <w:rsid w:val="003E1864"/>
    <w:rsid w:val="003F5C2C"/>
    <w:rsid w:val="004114D0"/>
    <w:rsid w:val="004121E0"/>
    <w:rsid w:val="004159FE"/>
    <w:rsid w:val="00426F7B"/>
    <w:rsid w:val="00444585"/>
    <w:rsid w:val="004847BB"/>
    <w:rsid w:val="00485101"/>
    <w:rsid w:val="004920D1"/>
    <w:rsid w:val="004A17A6"/>
    <w:rsid w:val="004A3F4C"/>
    <w:rsid w:val="004A4E82"/>
    <w:rsid w:val="004B7F2F"/>
    <w:rsid w:val="004C1091"/>
    <w:rsid w:val="004C7AA4"/>
    <w:rsid w:val="004D205D"/>
    <w:rsid w:val="004D2879"/>
    <w:rsid w:val="004D5683"/>
    <w:rsid w:val="004E10D6"/>
    <w:rsid w:val="004F05FF"/>
    <w:rsid w:val="004F1323"/>
    <w:rsid w:val="004F62C6"/>
    <w:rsid w:val="00513032"/>
    <w:rsid w:val="00515180"/>
    <w:rsid w:val="00544171"/>
    <w:rsid w:val="005711B0"/>
    <w:rsid w:val="00591A97"/>
    <w:rsid w:val="0059270D"/>
    <w:rsid w:val="00596376"/>
    <w:rsid w:val="00596F98"/>
    <w:rsid w:val="005B7788"/>
    <w:rsid w:val="005D4C51"/>
    <w:rsid w:val="005E0F5D"/>
    <w:rsid w:val="006011CC"/>
    <w:rsid w:val="0061063E"/>
    <w:rsid w:val="006118C6"/>
    <w:rsid w:val="00617C0F"/>
    <w:rsid w:val="00624D74"/>
    <w:rsid w:val="00643882"/>
    <w:rsid w:val="00655ABA"/>
    <w:rsid w:val="00661E27"/>
    <w:rsid w:val="00662E08"/>
    <w:rsid w:val="00682CA5"/>
    <w:rsid w:val="00690209"/>
    <w:rsid w:val="006E24BF"/>
    <w:rsid w:val="007018DB"/>
    <w:rsid w:val="00705A22"/>
    <w:rsid w:val="00715C80"/>
    <w:rsid w:val="00723D48"/>
    <w:rsid w:val="00726114"/>
    <w:rsid w:val="007536C8"/>
    <w:rsid w:val="007544A8"/>
    <w:rsid w:val="00780908"/>
    <w:rsid w:val="007A43B5"/>
    <w:rsid w:val="007E2852"/>
    <w:rsid w:val="00802FB9"/>
    <w:rsid w:val="0081685B"/>
    <w:rsid w:val="0082429A"/>
    <w:rsid w:val="00840305"/>
    <w:rsid w:val="00846FA7"/>
    <w:rsid w:val="00862B92"/>
    <w:rsid w:val="00870E69"/>
    <w:rsid w:val="00871CBD"/>
    <w:rsid w:val="00873ACD"/>
    <w:rsid w:val="00877B64"/>
    <w:rsid w:val="00896B30"/>
    <w:rsid w:val="00896BEC"/>
    <w:rsid w:val="008B46DE"/>
    <w:rsid w:val="008C62D2"/>
    <w:rsid w:val="008D11FB"/>
    <w:rsid w:val="008D5761"/>
    <w:rsid w:val="008D6002"/>
    <w:rsid w:val="008D6828"/>
    <w:rsid w:val="008D7CB5"/>
    <w:rsid w:val="008E58EF"/>
    <w:rsid w:val="00901F2B"/>
    <w:rsid w:val="0090676A"/>
    <w:rsid w:val="00907E68"/>
    <w:rsid w:val="00942F28"/>
    <w:rsid w:val="00943348"/>
    <w:rsid w:val="00951168"/>
    <w:rsid w:val="0095426E"/>
    <w:rsid w:val="00964043"/>
    <w:rsid w:val="00964855"/>
    <w:rsid w:val="00986291"/>
    <w:rsid w:val="00990141"/>
    <w:rsid w:val="009911FF"/>
    <w:rsid w:val="009A22BC"/>
    <w:rsid w:val="009D07B3"/>
    <w:rsid w:val="009D627C"/>
    <w:rsid w:val="009D657B"/>
    <w:rsid w:val="009E1C2C"/>
    <w:rsid w:val="009E49E0"/>
    <w:rsid w:val="009F03E9"/>
    <w:rsid w:val="009F188B"/>
    <w:rsid w:val="009F3597"/>
    <w:rsid w:val="00A0528C"/>
    <w:rsid w:val="00A13CD7"/>
    <w:rsid w:val="00A442E0"/>
    <w:rsid w:val="00A64A00"/>
    <w:rsid w:val="00A75A3B"/>
    <w:rsid w:val="00A81442"/>
    <w:rsid w:val="00A84282"/>
    <w:rsid w:val="00AA29CA"/>
    <w:rsid w:val="00AB1E37"/>
    <w:rsid w:val="00AB597D"/>
    <w:rsid w:val="00AC6EFF"/>
    <w:rsid w:val="00AD1918"/>
    <w:rsid w:val="00AF1FC4"/>
    <w:rsid w:val="00AF2E0A"/>
    <w:rsid w:val="00B16BA5"/>
    <w:rsid w:val="00B20BF8"/>
    <w:rsid w:val="00B402D4"/>
    <w:rsid w:val="00B411EE"/>
    <w:rsid w:val="00B448EC"/>
    <w:rsid w:val="00B45225"/>
    <w:rsid w:val="00B74B7E"/>
    <w:rsid w:val="00B82DB5"/>
    <w:rsid w:val="00B84E57"/>
    <w:rsid w:val="00B8744D"/>
    <w:rsid w:val="00B94FFF"/>
    <w:rsid w:val="00BD0C61"/>
    <w:rsid w:val="00BD11E3"/>
    <w:rsid w:val="00BE1078"/>
    <w:rsid w:val="00BE2453"/>
    <w:rsid w:val="00BE45ED"/>
    <w:rsid w:val="00BE6166"/>
    <w:rsid w:val="00BE669D"/>
    <w:rsid w:val="00C034DF"/>
    <w:rsid w:val="00C267AB"/>
    <w:rsid w:val="00C4688D"/>
    <w:rsid w:val="00C50A69"/>
    <w:rsid w:val="00C520EF"/>
    <w:rsid w:val="00C53FA6"/>
    <w:rsid w:val="00C5423D"/>
    <w:rsid w:val="00C623A3"/>
    <w:rsid w:val="00C661BA"/>
    <w:rsid w:val="00C6728E"/>
    <w:rsid w:val="00C7028E"/>
    <w:rsid w:val="00C86D7A"/>
    <w:rsid w:val="00C92268"/>
    <w:rsid w:val="00CA57A6"/>
    <w:rsid w:val="00CB2865"/>
    <w:rsid w:val="00CB5272"/>
    <w:rsid w:val="00CB5B24"/>
    <w:rsid w:val="00CE2903"/>
    <w:rsid w:val="00CE7C05"/>
    <w:rsid w:val="00CF2E84"/>
    <w:rsid w:val="00CF489D"/>
    <w:rsid w:val="00CF705A"/>
    <w:rsid w:val="00CF72F2"/>
    <w:rsid w:val="00D0044A"/>
    <w:rsid w:val="00D11F72"/>
    <w:rsid w:val="00D136EF"/>
    <w:rsid w:val="00D23B0B"/>
    <w:rsid w:val="00D33B40"/>
    <w:rsid w:val="00D3607F"/>
    <w:rsid w:val="00D40184"/>
    <w:rsid w:val="00D4227A"/>
    <w:rsid w:val="00D47D6A"/>
    <w:rsid w:val="00D73B1D"/>
    <w:rsid w:val="00D778DE"/>
    <w:rsid w:val="00DB0486"/>
    <w:rsid w:val="00DB1E1E"/>
    <w:rsid w:val="00DC1800"/>
    <w:rsid w:val="00DD55DD"/>
    <w:rsid w:val="00DE4A5E"/>
    <w:rsid w:val="00DF21C0"/>
    <w:rsid w:val="00E16BB8"/>
    <w:rsid w:val="00E30F70"/>
    <w:rsid w:val="00E328C2"/>
    <w:rsid w:val="00E34E2A"/>
    <w:rsid w:val="00E42815"/>
    <w:rsid w:val="00E63243"/>
    <w:rsid w:val="00E71410"/>
    <w:rsid w:val="00E75D95"/>
    <w:rsid w:val="00E7608A"/>
    <w:rsid w:val="00E77257"/>
    <w:rsid w:val="00E80B0C"/>
    <w:rsid w:val="00E82B8F"/>
    <w:rsid w:val="00EB5540"/>
    <w:rsid w:val="00EF4615"/>
    <w:rsid w:val="00EF479F"/>
    <w:rsid w:val="00EF557B"/>
    <w:rsid w:val="00F10497"/>
    <w:rsid w:val="00F13C5C"/>
    <w:rsid w:val="00F2352C"/>
    <w:rsid w:val="00F604F8"/>
    <w:rsid w:val="00F810F7"/>
    <w:rsid w:val="00FA3E45"/>
    <w:rsid w:val="00FA545E"/>
    <w:rsid w:val="00FC5DFB"/>
    <w:rsid w:val="00FD61B9"/>
    <w:rsid w:val="00FE47A3"/>
    <w:rsid w:val="00FE56D5"/>
    <w:rsid w:val="00FF1E4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646B"/>
    <w:pPr>
      <w:bidi/>
      <w:jc w:val="lowKashida"/>
    </w:pPr>
    <w:rPr>
      <w:rFonts w:cs="B Lotus"/>
      <w:sz w:val="24"/>
      <w:szCs w:val="28"/>
    </w:rPr>
  </w:style>
  <w:style w:type="paragraph" w:styleId="1">
    <w:name w:val="heading 1"/>
    <w:basedOn w:val="a"/>
    <w:next w:val="a"/>
    <w:link w:val="1Char"/>
    <w:qFormat/>
    <w:rsid w:val="007018DB"/>
    <w:pPr>
      <w:keepNext/>
      <w:spacing w:before="240" w:after="60"/>
      <w:jc w:val="center"/>
      <w:outlineLvl w:val="0"/>
    </w:pPr>
    <w:rPr>
      <w:rFonts w:ascii="Arial" w:hAnsi="Arial" w:cs="B Jadid"/>
      <w:b/>
      <w:bCs/>
      <w:kern w:val="32"/>
      <w:sz w:val="32"/>
      <w:szCs w:val="36"/>
    </w:rPr>
  </w:style>
  <w:style w:type="paragraph" w:styleId="2">
    <w:name w:val="heading 2"/>
    <w:basedOn w:val="a"/>
    <w:next w:val="a"/>
    <w:qFormat/>
    <w:rsid w:val="007018DB"/>
    <w:pPr>
      <w:keepNext/>
      <w:spacing w:before="240" w:after="60"/>
      <w:jc w:val="center"/>
      <w:outlineLvl w:val="1"/>
    </w:pPr>
    <w:rPr>
      <w:rFonts w:ascii="Arial" w:hAnsi="Arial" w:cs="B Jadid"/>
      <w:b/>
      <w:bCs/>
      <w:i/>
      <w:sz w:val="28"/>
      <w:szCs w:val="32"/>
    </w:rPr>
  </w:style>
  <w:style w:type="paragraph" w:styleId="3">
    <w:name w:val="heading 3"/>
    <w:basedOn w:val="a"/>
    <w:next w:val="a"/>
    <w:qFormat/>
    <w:rsid w:val="007018DB"/>
    <w:pPr>
      <w:keepNext/>
      <w:spacing w:before="240" w:after="60"/>
      <w:outlineLvl w:val="2"/>
    </w:pPr>
    <w:rPr>
      <w:rFonts w:ascii="Arial" w:hAnsi="Arial" w:cs="B Jadid"/>
      <w:b/>
      <w:bCs/>
      <w:sz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ComplexBLotus12ptJustifiedFirstline05cm">
    <w:name w:val="Style (Complex) B Lotus 12 pt Justified First line:  0.5 cm"/>
    <w:basedOn w:val="a"/>
    <w:rsid w:val="00515180"/>
    <w:pPr>
      <w:spacing w:line="192" w:lineRule="auto"/>
      <w:ind w:firstLine="284"/>
      <w:jc w:val="both"/>
    </w:pPr>
    <w:rPr>
      <w:rFonts w:ascii="B Badr" w:eastAsia="B Badr" w:hAnsi="B Badr" w:cs="B Badr"/>
    </w:rPr>
  </w:style>
  <w:style w:type="paragraph" w:styleId="10">
    <w:name w:val="toc 1"/>
    <w:basedOn w:val="a"/>
    <w:next w:val="a"/>
    <w:autoRedefine/>
    <w:semiHidden/>
    <w:rsid w:val="00515180"/>
    <w:pPr>
      <w:spacing w:before="120" w:after="120"/>
    </w:pPr>
    <w:rPr>
      <w:b/>
      <w:bCs/>
      <w:caps/>
      <w:sz w:val="20"/>
    </w:rPr>
  </w:style>
  <w:style w:type="character" w:styleId="Hyperlink">
    <w:name w:val="Hyperlink"/>
    <w:basedOn w:val="a0"/>
    <w:rsid w:val="00515180"/>
    <w:rPr>
      <w:color w:val="0000FF"/>
      <w:u w:val="single"/>
    </w:rPr>
  </w:style>
  <w:style w:type="paragraph" w:styleId="a3">
    <w:name w:val="footnote text"/>
    <w:basedOn w:val="a"/>
    <w:semiHidden/>
    <w:rsid w:val="00515180"/>
    <w:rPr>
      <w:sz w:val="20"/>
      <w:szCs w:val="20"/>
    </w:rPr>
  </w:style>
  <w:style w:type="character" w:styleId="a4">
    <w:name w:val="footnote reference"/>
    <w:basedOn w:val="a0"/>
    <w:semiHidden/>
    <w:rsid w:val="00515180"/>
    <w:rPr>
      <w:vertAlign w:val="superscript"/>
    </w:rPr>
  </w:style>
  <w:style w:type="paragraph" w:styleId="20">
    <w:name w:val="toc 2"/>
    <w:basedOn w:val="a"/>
    <w:next w:val="a"/>
    <w:autoRedefine/>
    <w:semiHidden/>
    <w:rsid w:val="00515180"/>
    <w:pPr>
      <w:ind w:left="240"/>
    </w:pPr>
    <w:rPr>
      <w:smallCaps/>
      <w:sz w:val="20"/>
    </w:rPr>
  </w:style>
  <w:style w:type="paragraph" w:styleId="30">
    <w:name w:val="toc 3"/>
    <w:basedOn w:val="a"/>
    <w:next w:val="a"/>
    <w:autoRedefine/>
    <w:semiHidden/>
    <w:rsid w:val="00515180"/>
    <w:pPr>
      <w:ind w:left="480"/>
    </w:pPr>
    <w:rPr>
      <w:i/>
      <w:iCs/>
      <w:sz w:val="20"/>
    </w:rPr>
  </w:style>
  <w:style w:type="paragraph" w:styleId="4">
    <w:name w:val="toc 4"/>
    <w:basedOn w:val="a"/>
    <w:next w:val="a"/>
    <w:autoRedefine/>
    <w:semiHidden/>
    <w:rsid w:val="00515180"/>
    <w:pPr>
      <w:ind w:left="720"/>
    </w:pPr>
    <w:rPr>
      <w:sz w:val="18"/>
      <w:szCs w:val="21"/>
    </w:rPr>
  </w:style>
  <w:style w:type="paragraph" w:styleId="5">
    <w:name w:val="toc 5"/>
    <w:basedOn w:val="a"/>
    <w:next w:val="a"/>
    <w:autoRedefine/>
    <w:semiHidden/>
    <w:rsid w:val="00515180"/>
    <w:pPr>
      <w:ind w:left="960"/>
    </w:pPr>
    <w:rPr>
      <w:sz w:val="18"/>
      <w:szCs w:val="21"/>
    </w:rPr>
  </w:style>
  <w:style w:type="paragraph" w:styleId="6">
    <w:name w:val="toc 6"/>
    <w:basedOn w:val="a"/>
    <w:next w:val="a"/>
    <w:autoRedefine/>
    <w:semiHidden/>
    <w:rsid w:val="00515180"/>
    <w:pPr>
      <w:ind w:left="1200"/>
    </w:pPr>
    <w:rPr>
      <w:sz w:val="18"/>
      <w:szCs w:val="21"/>
    </w:rPr>
  </w:style>
  <w:style w:type="paragraph" w:styleId="7">
    <w:name w:val="toc 7"/>
    <w:basedOn w:val="a"/>
    <w:next w:val="a"/>
    <w:autoRedefine/>
    <w:semiHidden/>
    <w:rsid w:val="00515180"/>
    <w:pPr>
      <w:ind w:left="1440"/>
    </w:pPr>
    <w:rPr>
      <w:sz w:val="18"/>
      <w:szCs w:val="21"/>
    </w:rPr>
  </w:style>
  <w:style w:type="paragraph" w:styleId="8">
    <w:name w:val="toc 8"/>
    <w:basedOn w:val="a"/>
    <w:next w:val="a"/>
    <w:autoRedefine/>
    <w:semiHidden/>
    <w:rsid w:val="00515180"/>
    <w:pPr>
      <w:ind w:left="1680"/>
    </w:pPr>
    <w:rPr>
      <w:sz w:val="18"/>
      <w:szCs w:val="21"/>
    </w:rPr>
  </w:style>
  <w:style w:type="paragraph" w:styleId="9">
    <w:name w:val="toc 9"/>
    <w:basedOn w:val="a"/>
    <w:next w:val="a"/>
    <w:autoRedefine/>
    <w:semiHidden/>
    <w:rsid w:val="00515180"/>
    <w:pPr>
      <w:ind w:left="1920"/>
    </w:pPr>
    <w:rPr>
      <w:sz w:val="18"/>
      <w:szCs w:val="21"/>
    </w:rPr>
  </w:style>
  <w:style w:type="paragraph" w:styleId="a5">
    <w:name w:val="header"/>
    <w:basedOn w:val="a"/>
    <w:rsid w:val="00515180"/>
    <w:pPr>
      <w:tabs>
        <w:tab w:val="center" w:pos="4153"/>
        <w:tab w:val="right" w:pos="8306"/>
      </w:tabs>
    </w:pPr>
  </w:style>
  <w:style w:type="character" w:styleId="a6">
    <w:name w:val="page number"/>
    <w:basedOn w:val="a0"/>
    <w:rsid w:val="00515180"/>
  </w:style>
  <w:style w:type="paragraph" w:styleId="a7">
    <w:name w:val="footer"/>
    <w:basedOn w:val="a"/>
    <w:rsid w:val="00515180"/>
    <w:pPr>
      <w:tabs>
        <w:tab w:val="center" w:pos="4153"/>
        <w:tab w:val="right" w:pos="8306"/>
      </w:tabs>
    </w:pPr>
  </w:style>
  <w:style w:type="table" w:styleId="a8">
    <w:name w:val="Table Grid"/>
    <w:basedOn w:val="a1"/>
    <w:rsid w:val="002752D8"/>
    <w:pPr>
      <w:bidi/>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CF72F2"/>
    <w:rPr>
      <w:rFonts w:ascii="Arial" w:hAnsi="Arial" w:cs="B Jadid"/>
      <w:b/>
      <w:bCs/>
      <w:kern w:val="32"/>
      <w:sz w:val="32"/>
      <w:szCs w:val="36"/>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n_Haghighat@yahoo.com" TargetMode="Externa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tap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l.org.uk/" TargetMode="External"/><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12729</Words>
  <Characters>72561</Characters>
  <Application>Microsoft Office Word</Application>
  <DocSecurity>0</DocSecurity>
  <Lines>604</Lines>
  <Paragraphs>170</Paragraphs>
  <ScaleCrop>false</ScaleCrop>
  <HeadingPairs>
    <vt:vector size="4" baseType="variant">
      <vt:variant>
        <vt:lpstr>العنوان</vt:lpstr>
      </vt:variant>
      <vt:variant>
        <vt:i4>1</vt:i4>
      </vt:variant>
      <vt:variant>
        <vt:lpstr>عناوين</vt:lpstr>
      </vt:variant>
      <vt:variant>
        <vt:i4>50</vt:i4>
      </vt:variant>
    </vt:vector>
  </HeadingPairs>
  <TitlesOfParts>
    <vt:vector size="51" baseType="lpstr">
      <vt:lpstr>اهل بیت علیهم السلام از منظر محمد بن عبدالوهاب و دعوتگران اهل نجد</vt:lpstr>
      <vt:lpstr>ترجمه:</vt:lpstr>
      <vt:lpstr>إسحاق بن عبدالله العوضى</vt:lpstr>
      <vt:lpstr/>
      <vt:lpstr>چاپ اول 1429/1387هـ</vt:lpstr>
      <vt:lpstr/>
      <vt:lpstr/>
      <vt:lpstr/>
      <vt:lpstr>پیشگفتار</vt:lpstr>
      <vt:lpstr>مقدمه‌</vt:lpstr>
      <vt:lpstr>محمد بن عبدالوهاب کیست؟</vt:lpstr>
      <vt:lpstr>اندکی تأمل و تحقیق</vt:lpstr>
      <vt:lpstr/>
      <vt:lpstr>فرزندانش را با نامهای اهل بیت ﻹ نامگذاری مى‏كند</vt:lpstr>
      <vt:lpstr>وصایايی مربوط به‌ کتاب خدا و اهل بیت پیامبر ص</vt:lpstr>
      <vt:lpstr>پایمال کردن حقوق اهل بیت افراط است</vt:lpstr>
      <vt:lpstr>اهل بیت شایسته‌ی هر فضیلتی خستند و اين بر خوبي اصل آنهاست و اينكه پيامبر ص از آن</vt:lpstr>
      <vt:lpstr>وجوب صلوات بر پیامبر ص و اهل بیت در هر نمازی </vt:lpstr>
      <vt:lpstr>براى خاندان پیامبر ص  بر امت حقوقی است كه هيچ كس با آنان شريك نخواهد شد وآنان ا</vt:lpstr>
      <vt:lpstr>دادن لقب مرتضی به علی ( و اعتقاد به‌ اینکه‌ ایشان بافضيلت‏ترين یاران پیامبر ص می</vt:lpstr>
      <vt:lpstr>شهادت حسین ( در روز عاشوراء کرامتی از جانب خدا بود</vt:lpstr>
      <vt:lpstr>این روایت حاوی فضیلت بزرگی برای علی ( می‌باشد</vt:lpstr>
      <vt:lpstr/>
      <vt:lpstr>حدیث دیگری راجع به‌ فضیلت علی (</vt:lpstr>
      <vt:lpstr>فضیلتی بزرگ برای فاطمه زهرا (ك)پاره تن رسول اکرم ص </vt:lpstr>
      <vt:lpstr>فاطمه زهرا (ك) سرور زنان جهان </vt:lpstr>
      <vt:lpstr>نکوهش کسانی که نسب اهل بیت را از جهت حسن ( انکار مى‏كنند و آنها را دشمنان اهل بی</vt:lpstr>
      <vt:lpstr>توصيف حسن بن علی ( به اینکه او سید است و خداوند به وسیله او بین دو گروه بزرگ از </vt:lpstr>
      <vt:lpstr>تنزیه اهل بیت ( از قبایح و زشتیها </vt:lpstr>
      <vt:lpstr>حق از علی بن ابی طالب ( و یارانش نزدیکتر بود تا به‌ معاویه و یارانش (</vt:lpstr>
      <vt:lpstr>علاقه شدید صحابه به دامادی پیامبر ص. </vt:lpstr>
      <vt:lpstr>نواصب بد ذات، جاهل و ظالم هستند </vt:lpstr>
      <vt:lpstr>موضع دعوتگران سلفی در برابر اهل بیت ‡</vt:lpstr>
      <vt:lpstr>کسی که‌ به‌ کتاب خدا، سنت پیامبر ص و روش اهل بیت دست آویزد در دنیا و آخرت گمراه </vt:lpstr>
      <vt:lpstr>بدون شک قرآن و سنت پیامبر ص خواهان محبت و مودت اهل بیت هستند</vt:lpstr>
      <vt:lpstr>محبت علی ( نشانه‌ی ایمان و نفرت از او نشانه‌ی نفاق است</vt:lpstr>
      <vt:lpstr>اهل مدینه‌ و اهل بیت ‡ گردانندگان سنت می‌باشند</vt:lpstr>
      <vt:lpstr>راجع به‌ فضائل اهل بیت احادیث بسیاری به‌ درجه‌ صحت رسیده‌ </vt:lpstr>
      <vt:lpstr>علی ( خلیفه‌ی چهارم از خلفای راشدین می‌باشد</vt:lpstr>
      <vt:lpstr>محبت اهل بیت از چند طریق واجب است</vt:lpstr>
      <vt:lpstr>محبت اهل بیت واجب است بیشتر از سایر مسلمانان باشد</vt:lpstr>
      <vt:lpstr>استفاده‌ از دو کلمه‌ی «سید» و «شریف» برای منتسبین به‌ اهل بیت</vt:lpstr>
      <vt:lpstr>فضیلت علی ( و مناقب فراوان او</vt:lpstr>
      <vt:lpstr>فاطمه‌ ‘ از زنان کامل و سید زنان بهشت است</vt:lpstr>
      <vt:lpstr>علی بن ابی‌طالب ( بزرگترین هدایت دهنده‌ است</vt:lpstr>
      <vt:lpstr>شیخ محمد بن عبدالوهاب و پیروانش خاندان پیامبر ص را دوست دارند و محبت آنها را وسی</vt:lpstr>
      <vt:lpstr>محبت اهل بیت پیامبر ص یکی از اصول اهل سنت و جماعت است</vt:lpstr>
      <vt:lpstr>کتابی راجع به‌ فضیلت و دانش اهل بیت ‡</vt:lpstr>
      <vt:lpstr>علی، فاطمه‌، حسن و حسین ﻹ فاضل‌ترین اهل بیت می‌باشند</vt:lpstr>
      <vt:lpstr>علی بن ابی‌طالب ( عاقل‌ترین، ماهر‌ترین، داناترین و حافظ‌ترین اصحاب است</vt:lpstr>
      <vt:lpstr>خاتمه</vt:lpstr>
    </vt:vector>
  </TitlesOfParts>
  <Company>islamhouse.com</Company>
  <LinksUpToDate>false</LinksUpToDate>
  <CharactersWithSpaces>85120</CharactersWithSpaces>
  <SharedDoc>false</SharedDoc>
  <HyperlinkBase>www.islamhouse.com</HyperlinkBase>
  <HLinks>
    <vt:vector size="30" baseType="variant">
      <vt:variant>
        <vt:i4>4784135</vt:i4>
      </vt:variant>
      <vt:variant>
        <vt:i4>14</vt:i4>
      </vt:variant>
      <vt:variant>
        <vt:i4>0</vt:i4>
      </vt:variant>
      <vt:variant>
        <vt:i4>5</vt:i4>
      </vt:variant>
      <vt:variant>
        <vt:lpwstr>http://www.islamtape.com/</vt:lpwstr>
      </vt:variant>
      <vt:variant>
        <vt:lpwstr/>
      </vt:variant>
      <vt:variant>
        <vt:i4>8126522</vt:i4>
      </vt:variant>
      <vt:variant>
        <vt:i4>11</vt:i4>
      </vt:variant>
      <vt:variant>
        <vt:i4>0</vt:i4>
      </vt:variant>
      <vt:variant>
        <vt:i4>5</vt:i4>
      </vt:variant>
      <vt:variant>
        <vt:lpwstr>http://www.isl.org.uk/</vt:lpwstr>
      </vt:variant>
      <vt:variant>
        <vt:lpwstr/>
      </vt:variant>
      <vt:variant>
        <vt:i4>4063282</vt:i4>
      </vt:variant>
      <vt:variant>
        <vt:i4>8</vt:i4>
      </vt:variant>
      <vt:variant>
        <vt:i4>0</vt:i4>
      </vt:variant>
      <vt:variant>
        <vt:i4>5</vt:i4>
      </vt:variant>
      <vt:variant>
        <vt:lpwstr>http://www.ahlesonnat.net/</vt:lpwstr>
      </vt:variant>
      <vt:variant>
        <vt:lpwstr/>
      </vt:variant>
      <vt:variant>
        <vt:i4>2949216</vt:i4>
      </vt:variant>
      <vt:variant>
        <vt:i4>5</vt:i4>
      </vt:variant>
      <vt:variant>
        <vt:i4>0</vt:i4>
      </vt:variant>
      <vt:variant>
        <vt:i4>5</vt:i4>
      </vt:variant>
      <vt:variant>
        <vt:lpwstr>http://www.aqeedeh.com/</vt:lpwstr>
      </vt:variant>
      <vt:variant>
        <vt:lpwstr/>
      </vt:variant>
      <vt:variant>
        <vt:i4>5767235</vt:i4>
      </vt:variant>
      <vt:variant>
        <vt:i4>2</vt:i4>
      </vt:variant>
      <vt:variant>
        <vt:i4>0</vt:i4>
      </vt:variant>
      <vt:variant>
        <vt:i4>5</vt:i4>
      </vt:variant>
      <vt:variant>
        <vt:lpwstr>mailto:En_Haghighat@yahoo.com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اهل بیت علیهم السلام از منظر محمد بن عبدالوهاب و دعوتگران اهل نجد</dc:title>
  <dc:subject>اهل بیت علیهم السلام از منظر محمد بن عبدالوهاب و دعوتگران اهل نجد</dc:subject>
  <dc:creator>خالد بن أحمد الزهرانی</dc:creator>
  <cp:keywords>اهل بیت علیهم السلام از منظر محمد بن عبدالوهاب و دعوتگران اهل نجد</cp:keywords>
  <dc:description>_x000d_
برای خانواده پیامبر صلی الله علیه وسلم بر امت حقی است که غیر آنان در آن حق شریک نیستند و مستحق محبت و دلسوزی بیش از حدی هستند که سایر قریش مستحق آن نیستند و قریش مستحق چیزی هستند که قبایل دیگر مستحق آن نیستند</dc:description>
  <cp:lastModifiedBy>islamhouse</cp:lastModifiedBy>
  <cp:revision>2</cp:revision>
  <cp:lastPrinted>2008-11-10T14:24:00Z</cp:lastPrinted>
  <dcterms:created xsi:type="dcterms:W3CDTF">2011-04-08T12:11:00Z</dcterms:created>
  <dcterms:modified xsi:type="dcterms:W3CDTF">2011-04-08T12:11:00Z</dcterms:modified>
  <cp:category/>
</cp:coreProperties>
</file>