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869" w:rsidRPr="00657096" w:rsidRDefault="007E0869" w:rsidP="007E0869">
      <w:pPr>
        <w:bidi w:val="0"/>
        <w:spacing w:line="240" w:lineRule="auto"/>
        <w:jc w:val="center"/>
        <w:rPr>
          <w:rFonts w:asciiTheme="majorBidi" w:hAnsiTheme="majorBidi" w:cstheme="majorBidi"/>
          <w:color w:val="205B83"/>
          <w:sz w:val="32"/>
          <w:szCs w:val="32"/>
          <w:lang w:bidi="ar-EG"/>
        </w:rPr>
      </w:pPr>
    </w:p>
    <w:p w:rsidR="007E0869" w:rsidRPr="001A5430" w:rsidRDefault="007E0869" w:rsidP="007E0869">
      <w:pPr>
        <w:ind w:firstLine="113"/>
        <w:jc w:val="center"/>
        <w:rPr>
          <w:color w:val="205B83"/>
          <w:sz w:val="72"/>
          <w:szCs w:val="72"/>
          <w:lang w:val="kk-KZ" w:bidi="ar-EG"/>
        </w:rPr>
      </w:pPr>
      <w:r w:rsidRPr="001A5430">
        <w:rPr>
          <w:color w:val="205B83"/>
          <w:sz w:val="72"/>
          <w:szCs w:val="72"/>
          <w:lang w:val="kk-KZ" w:bidi="ar-EG"/>
        </w:rPr>
        <w:t>ИМАННЫҢ АЛТЫ ТІРЕГІ</w:t>
      </w:r>
    </w:p>
    <w:p w:rsidR="007E0869" w:rsidRPr="00657096" w:rsidRDefault="007E0869" w:rsidP="007E0869">
      <w:pPr>
        <w:bidi w:val="0"/>
        <w:jc w:val="center"/>
        <w:rPr>
          <w:rFonts w:asciiTheme="majorBidi" w:hAnsiTheme="majorBidi" w:cstheme="majorBidi"/>
          <w:color w:val="5EA1A5"/>
          <w:sz w:val="12"/>
          <w:szCs w:val="12"/>
          <w:lang w:bidi="ar-EG"/>
        </w:rPr>
      </w:pPr>
    </w:p>
    <w:p w:rsidR="007E0869" w:rsidRDefault="007E0869" w:rsidP="007E0869">
      <w:pPr>
        <w:ind w:firstLine="113"/>
        <w:jc w:val="center"/>
        <w:rPr>
          <w:rFonts w:cs="KFGQPC Uthman Taha Naskh"/>
          <w:sz w:val="40"/>
          <w:szCs w:val="40"/>
          <w:rtl/>
          <w:lang w:bidi="ar-EG"/>
        </w:rPr>
      </w:pPr>
      <w:r>
        <w:rPr>
          <w:rFonts w:cs="KFGQPC Uthman Taha Naskh" w:hint="cs"/>
          <w:sz w:val="40"/>
          <w:szCs w:val="40"/>
          <w:rtl/>
          <w:lang w:bidi="ar-EG"/>
        </w:rPr>
        <w:t>شرح أصول الإيمان</w:t>
      </w:r>
    </w:p>
    <w:p w:rsidR="007E0869" w:rsidRPr="007E0869" w:rsidRDefault="007E0869" w:rsidP="007E0869">
      <w:pPr>
        <w:bidi w:val="0"/>
        <w:spacing w:after="0" w:line="240" w:lineRule="auto"/>
        <w:jc w:val="center"/>
        <w:rPr>
          <w:rFonts w:eastAsia="Times New Roman"/>
          <w:color w:val="5EA1A5"/>
          <w:sz w:val="12"/>
          <w:szCs w:val="12"/>
          <w:lang w:val="ru-RU" w:eastAsia="ru-RU" w:bidi="ar-EG"/>
        </w:rPr>
      </w:pPr>
      <w:r w:rsidRPr="007E0869">
        <w:rPr>
          <w:rFonts w:eastAsia="Times New Roman" w:cs="KFGQPC Uthman Taha Naskh"/>
          <w:color w:val="808080"/>
          <w:rtl/>
          <w:lang w:val="ru-RU" w:eastAsia="ru-RU" w:bidi="ar-EG"/>
        </w:rPr>
        <w:t>&gt;</w:t>
      </w:r>
      <w:r w:rsidRPr="007E0869">
        <w:rPr>
          <w:rFonts w:eastAsia="Times New Roman" w:cs="KFGQPC Uthman Taha Naskh"/>
          <w:color w:val="808080"/>
          <w:lang w:val="kk-KZ" w:eastAsia="ru-RU" w:bidi="ar-EG"/>
        </w:rPr>
        <w:t xml:space="preserve">Қазақ тілі – </w:t>
      </w:r>
      <w:r w:rsidRPr="007E0869">
        <w:rPr>
          <w:rFonts w:eastAsia="Times New Roman" w:cs="KFGQPC Uthman Taha Naskh"/>
          <w:color w:val="808080"/>
          <w:lang w:eastAsia="ru-RU" w:bidi="ar-EG"/>
        </w:rPr>
        <w:t>Kazakh</w:t>
      </w:r>
      <w:r w:rsidRPr="007E0869">
        <w:rPr>
          <w:rFonts w:eastAsia="Times New Roman" w:cs="KFGQPC Uthman Taha Naskh" w:hint="cs"/>
          <w:color w:val="808080"/>
          <w:rtl/>
          <w:lang w:eastAsia="ru-RU" w:bidi="ar-EG"/>
        </w:rPr>
        <w:t xml:space="preserve"> </w:t>
      </w:r>
      <w:r w:rsidRPr="007E0869">
        <w:rPr>
          <w:rFonts w:eastAsia="Times New Roman" w:cs="KFGQPC Uthman Taha Naskh"/>
          <w:color w:val="808080"/>
          <w:lang w:eastAsia="ru-RU" w:bidi="ar-EG"/>
        </w:rPr>
        <w:t xml:space="preserve"> –</w:t>
      </w:r>
      <w:r w:rsidRPr="007E0869">
        <w:rPr>
          <w:rFonts w:eastAsia="Times New Roman" w:cs="KFGQPC Uthman Taha Naskh"/>
          <w:color w:val="808080"/>
          <w:rtl/>
          <w:lang w:val="ru-RU" w:eastAsia="ru-RU" w:bidi="ar-EG"/>
        </w:rPr>
        <w:t>&lt;</w:t>
      </w:r>
      <w:r w:rsidRPr="007E0869">
        <w:rPr>
          <w:rFonts w:eastAsia="Times New Roman" w:cs="KFGQPC Uthman Taha Naskh" w:hint="cs"/>
          <w:color w:val="808080"/>
          <w:rtl/>
          <w:lang w:val="ru-RU" w:eastAsia="ru-RU"/>
        </w:rPr>
        <w:t xml:space="preserve"> كازاخي</w:t>
      </w:r>
      <w:r w:rsidRPr="007E0869">
        <w:rPr>
          <w:rFonts w:eastAsia="Times New Roman"/>
          <w:noProof/>
          <w:color w:val="5EA1A5"/>
          <w:sz w:val="100"/>
          <w:szCs w:val="100"/>
          <w:lang w:val="ru-RU" w:eastAsia="ru-RU"/>
        </w:rPr>
        <w:t xml:space="preserve"> </w:t>
      </w:r>
    </w:p>
    <w:p w:rsidR="007E0869" w:rsidRPr="00657096" w:rsidRDefault="007E0869" w:rsidP="007E0869">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2336"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7E0869" w:rsidRPr="007E0869" w:rsidRDefault="007E0869" w:rsidP="007E0869">
      <w:pPr>
        <w:ind w:firstLine="113"/>
        <w:jc w:val="center"/>
        <w:rPr>
          <w:color w:val="205B83"/>
          <w:sz w:val="48"/>
          <w:szCs w:val="48"/>
          <w:lang w:val="ru-RU" w:bidi="ar-EG"/>
        </w:rPr>
      </w:pPr>
      <w:r w:rsidRPr="007E0869">
        <w:rPr>
          <w:color w:val="205B83"/>
          <w:sz w:val="48"/>
          <w:szCs w:val="48"/>
          <w:lang w:val="ru-RU" w:bidi="ar-EG"/>
        </w:rPr>
        <w:t>шейх Мухаммад ибн Солих әл-`Усәймин</w:t>
      </w:r>
    </w:p>
    <w:p w:rsidR="007E0869" w:rsidRPr="007E0869" w:rsidRDefault="007E0869" w:rsidP="007E0869">
      <w:pPr>
        <w:bidi w:val="0"/>
        <w:jc w:val="center"/>
        <w:rPr>
          <w:rFonts w:asciiTheme="majorBidi" w:hAnsiTheme="majorBidi" w:cstheme="majorBidi"/>
          <w:color w:val="006666"/>
          <w:sz w:val="2"/>
          <w:szCs w:val="2"/>
          <w:lang w:val="ru-RU" w:bidi="ar-EG"/>
        </w:rPr>
      </w:pPr>
    </w:p>
    <w:p w:rsidR="007E0869" w:rsidRPr="00657096" w:rsidRDefault="007E0869" w:rsidP="007E0869">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E0869" w:rsidRPr="00657096" w:rsidRDefault="007E0869" w:rsidP="007E0869">
      <w:pPr>
        <w:bidi w:val="0"/>
        <w:jc w:val="center"/>
        <w:rPr>
          <w:rFonts w:asciiTheme="majorBidi" w:hAnsiTheme="majorBidi" w:cstheme="majorBidi"/>
          <w:color w:val="006666"/>
          <w:sz w:val="2"/>
          <w:szCs w:val="2"/>
          <w:lang w:bidi="ar-EG"/>
        </w:rPr>
      </w:pPr>
    </w:p>
    <w:p w:rsidR="007E0869" w:rsidRPr="007E0869" w:rsidRDefault="007E0869" w:rsidP="007E0869">
      <w:pPr>
        <w:ind w:firstLine="113"/>
        <w:jc w:val="center"/>
        <w:rPr>
          <w:rFonts w:ascii="Gotham Narrow Book" w:hAnsi="Gotham Narrow Book"/>
          <w:color w:val="006666"/>
          <w:sz w:val="36"/>
          <w:szCs w:val="36"/>
          <w:lang w:val="ru-RU" w:bidi="ar-EG"/>
        </w:rPr>
      </w:pPr>
      <w:r w:rsidRPr="001A5430">
        <w:rPr>
          <w:rFonts w:ascii="Gotham Narrow Book" w:hAnsi="Gotham Narrow Book"/>
          <w:color w:val="006666"/>
          <w:sz w:val="36"/>
          <w:szCs w:val="36"/>
          <w:lang w:bidi="ar-EG"/>
        </w:rPr>
        <w:t>www</w:t>
      </w:r>
      <w:r w:rsidRPr="007E0869">
        <w:rPr>
          <w:rFonts w:ascii="Gotham Narrow Book" w:hAnsi="Gotham Narrow Book"/>
          <w:color w:val="006666"/>
          <w:sz w:val="36"/>
          <w:szCs w:val="36"/>
          <w:lang w:val="ru-RU" w:bidi="ar-EG"/>
        </w:rPr>
        <w:t>.</w:t>
      </w:r>
      <w:r w:rsidRPr="001A5430">
        <w:rPr>
          <w:rFonts w:ascii="Gotham Narrow Book" w:hAnsi="Gotham Narrow Book"/>
          <w:color w:val="006666"/>
          <w:sz w:val="36"/>
          <w:szCs w:val="36"/>
          <w:lang w:bidi="ar-EG"/>
        </w:rPr>
        <w:t>al</w:t>
      </w:r>
      <w:r w:rsidRPr="007E0869">
        <w:rPr>
          <w:rFonts w:ascii="Gotham Narrow Book" w:hAnsi="Gotham Narrow Book"/>
          <w:color w:val="006666"/>
          <w:sz w:val="36"/>
          <w:szCs w:val="36"/>
          <w:lang w:val="ru-RU" w:bidi="ar-EG"/>
        </w:rPr>
        <w:t>-</w:t>
      </w:r>
      <w:r w:rsidRPr="001A5430">
        <w:rPr>
          <w:rFonts w:ascii="Gotham Narrow Book" w:hAnsi="Gotham Narrow Book"/>
          <w:color w:val="006666"/>
          <w:sz w:val="36"/>
          <w:szCs w:val="36"/>
          <w:lang w:bidi="ar-EG"/>
        </w:rPr>
        <w:t>hanifiya</w:t>
      </w:r>
      <w:r w:rsidRPr="007E0869">
        <w:rPr>
          <w:rFonts w:ascii="Gotham Narrow Book" w:hAnsi="Gotham Narrow Book"/>
          <w:color w:val="006666"/>
          <w:sz w:val="36"/>
          <w:szCs w:val="36"/>
          <w:lang w:val="ru-RU" w:bidi="ar-EG"/>
        </w:rPr>
        <w:t>.</w:t>
      </w:r>
      <w:r w:rsidRPr="001A5430">
        <w:rPr>
          <w:rFonts w:ascii="Gotham Narrow Book" w:hAnsi="Gotham Narrow Book"/>
          <w:color w:val="006666"/>
          <w:sz w:val="36"/>
          <w:szCs w:val="36"/>
          <w:lang w:bidi="ar-EG"/>
        </w:rPr>
        <w:t>kz</w:t>
      </w:r>
    </w:p>
    <w:p w:rsidR="007E0869" w:rsidRPr="007E0869" w:rsidRDefault="007E0869" w:rsidP="007E0869">
      <w:pPr>
        <w:bidi w:val="0"/>
        <w:jc w:val="center"/>
        <w:rPr>
          <w:rFonts w:asciiTheme="majorBidi" w:hAnsiTheme="majorBidi" w:cstheme="majorBidi"/>
          <w:b/>
          <w:bCs/>
          <w:color w:val="006666"/>
          <w:sz w:val="36"/>
          <w:szCs w:val="36"/>
          <w:lang w:val="kk-KZ" w:bidi="ar-EG"/>
        </w:rPr>
      </w:pPr>
      <w:r w:rsidRPr="007E0869">
        <w:rPr>
          <w:rFonts w:ascii="Gotham Narrow Book" w:hAnsi="Gotham Narrow Book"/>
          <w:color w:val="006666"/>
          <w:sz w:val="36"/>
          <w:szCs w:val="36"/>
          <w:lang w:val="ru-RU" w:bidi="ar-EG"/>
        </w:rPr>
        <w:t>сайтының кітапханасынан</w:t>
      </w:r>
    </w:p>
    <w:p w:rsidR="007E0869" w:rsidRPr="007E0869" w:rsidRDefault="007E0869" w:rsidP="00BE2C52">
      <w:pPr>
        <w:bidi w:val="0"/>
        <w:rPr>
          <w:rFonts w:asciiTheme="majorBidi" w:hAnsiTheme="majorBidi" w:cstheme="majorBidi"/>
          <w:color w:val="006666"/>
          <w:sz w:val="40"/>
          <w:szCs w:val="40"/>
          <w:lang w:val="ru-RU" w:bidi="ar-EG"/>
        </w:rPr>
        <w:sectPr w:rsidR="007E0869" w:rsidRPr="007E0869" w:rsidSect="00C4532B">
          <w:headerReference w:type="even" r:id="rId7"/>
          <w:headerReference w:type="default" r:id="rId8"/>
          <w:footerReference w:type="default" r:id="rId9"/>
          <w:headerReference w:type="first" r:id="rId10"/>
          <w:pgSz w:w="7938" w:h="11907" w:code="9"/>
          <w:pgMar w:top="851" w:right="851" w:bottom="567" w:left="851" w:header="709" w:footer="709" w:gutter="0"/>
          <w:pgNumType w:start="0"/>
          <w:cols w:space="708"/>
          <w:titlePg/>
          <w:bidi/>
          <w:rtlGutter/>
          <w:docGrid w:linePitch="360"/>
        </w:sectPr>
      </w:pPr>
    </w:p>
    <w:p w:rsidR="007E0869" w:rsidRPr="007E0869" w:rsidRDefault="007E0869" w:rsidP="007E0869">
      <w:pPr>
        <w:bidi w:val="0"/>
        <w:rPr>
          <w:rFonts w:asciiTheme="majorBidi" w:hAnsiTheme="majorBidi" w:cstheme="majorBidi"/>
          <w:lang w:val="ru-RU" w:bidi="ar-EG"/>
        </w:rPr>
      </w:pPr>
    </w:p>
    <w:p w:rsidR="007E0869" w:rsidRDefault="007E0869" w:rsidP="007E0869">
      <w:pPr>
        <w:ind w:firstLine="113"/>
        <w:jc w:val="center"/>
        <w:rPr>
          <w:rFonts w:ascii="ae_AlArabiya" w:hAnsi="ae_AlArabiya" w:cs="KFGQPC Uthman Taha Naskh"/>
          <w:color w:val="205B83"/>
          <w:sz w:val="72"/>
          <w:szCs w:val="72"/>
          <w:rtl/>
          <w:lang w:bidi="ar-EG"/>
        </w:rPr>
      </w:pPr>
      <w:r w:rsidRPr="001A5430">
        <w:rPr>
          <w:rFonts w:ascii="ae_AlArabiya" w:hAnsi="ae_AlArabiya" w:cs="KFGQPC Uthman Taha Naskh"/>
          <w:color w:val="205B83"/>
          <w:sz w:val="72"/>
          <w:szCs w:val="72"/>
          <w:rtl/>
          <w:lang w:bidi="ar-EG"/>
        </w:rPr>
        <w:t>شرح أصول الإيمان</w:t>
      </w:r>
    </w:p>
    <w:p w:rsidR="007E0869" w:rsidRPr="008F0D15" w:rsidRDefault="007E0869" w:rsidP="007E0869">
      <w:pPr>
        <w:tabs>
          <w:tab w:val="left" w:pos="753"/>
          <w:tab w:val="center" w:pos="3968"/>
        </w:tabs>
        <w:rPr>
          <w:rFonts w:asciiTheme="majorBidi" w:hAnsiTheme="majorBidi" w:cs="KFGQPC Uthman Taha Naskh"/>
          <w:color w:val="5EA1A5"/>
          <w:sz w:val="12"/>
          <w:szCs w:val="12"/>
          <w:lang w:bidi="ar-EG"/>
        </w:rPr>
      </w:pPr>
    </w:p>
    <w:p w:rsidR="007E0869" w:rsidRPr="00A840E8" w:rsidRDefault="007E0869" w:rsidP="007E0869">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63360"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7E0869" w:rsidRPr="008F0D15" w:rsidRDefault="007E0869" w:rsidP="007E0869">
      <w:pPr>
        <w:jc w:val="center"/>
        <w:rPr>
          <w:rFonts w:ascii="Adobe نسخ Medium" w:hAnsi="Adobe نسخ Medium" w:cs="KFGQPC Uthman Taha Naskh"/>
          <w:color w:val="595959" w:themeColor="text1" w:themeTint="A6"/>
          <w:sz w:val="2"/>
          <w:szCs w:val="2"/>
          <w:lang w:bidi="ar-EG"/>
        </w:rPr>
      </w:pPr>
    </w:p>
    <w:p w:rsidR="007E0869" w:rsidRPr="009D646B" w:rsidRDefault="007E0869" w:rsidP="007E0869">
      <w:pPr>
        <w:ind w:firstLine="113"/>
        <w:jc w:val="center"/>
        <w:rPr>
          <w:rFonts w:ascii="Adobe نسخ Medium" w:hAnsi="Adobe نسخ Medium" w:cs="KFGQPC Uthman Taha Naskh"/>
          <w:color w:val="205B83"/>
          <w:sz w:val="48"/>
          <w:szCs w:val="48"/>
          <w:rtl/>
          <w:lang w:bidi="ar-EG"/>
        </w:rPr>
      </w:pPr>
      <w:r>
        <w:rPr>
          <w:rFonts w:ascii="Gotham Narrow Book" w:hAnsi="Gotham Narrow Book" w:cs="KFGQPC Uthman Taha Naskh" w:hint="cs"/>
          <w:color w:val="006666"/>
          <w:sz w:val="48"/>
          <w:szCs w:val="48"/>
          <w:rtl/>
          <w:lang w:bidi="ar-EG"/>
        </w:rPr>
        <w:t>الشيخ محمد بن صالح العثيمين</w:t>
      </w:r>
    </w:p>
    <w:p w:rsidR="007E0869" w:rsidRPr="008F0D15" w:rsidRDefault="007E0869" w:rsidP="007E0869">
      <w:pPr>
        <w:rPr>
          <w:rFonts w:asciiTheme="majorBidi" w:hAnsiTheme="majorBidi" w:cs="KFGQPC Uthman Taha Naskh"/>
          <w:color w:val="595959" w:themeColor="text1" w:themeTint="A6"/>
          <w:sz w:val="10"/>
          <w:szCs w:val="10"/>
          <w:rtl/>
          <w:lang w:bidi="ar-EG"/>
        </w:rPr>
      </w:pPr>
    </w:p>
    <w:p w:rsidR="007E0869" w:rsidRPr="00061FE6" w:rsidRDefault="007E0869" w:rsidP="007E0869">
      <w:pPr>
        <w:jc w:val="center"/>
        <w:rPr>
          <w:rFonts w:asciiTheme="majorBidi" w:hAnsiTheme="majorBidi" w:cstheme="majorBidi"/>
          <w:color w:val="006666"/>
          <w:sz w:val="2"/>
          <w:szCs w:val="2"/>
          <w:lang w:bidi="ar-EG"/>
        </w:rPr>
      </w:pPr>
    </w:p>
    <w:p w:rsidR="007E0869" w:rsidRPr="008F0D15" w:rsidRDefault="007E0869" w:rsidP="007E0869">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7E0869" w:rsidRPr="008F0D15" w:rsidRDefault="007E0869" w:rsidP="007E0869">
      <w:pPr>
        <w:jc w:val="center"/>
        <w:rPr>
          <w:rFonts w:asciiTheme="majorBidi" w:hAnsiTheme="majorBidi" w:cs="KFGQPC Uthman Taha Naskh"/>
          <w:color w:val="006666"/>
          <w:sz w:val="2"/>
          <w:szCs w:val="2"/>
          <w:lang w:bidi="ar-EG"/>
        </w:rPr>
      </w:pPr>
    </w:p>
    <w:p w:rsidR="007E0869" w:rsidRDefault="007E0869" w:rsidP="007E0869">
      <w:pPr>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 xml:space="preserve">ترجمة: </w:t>
      </w:r>
      <w:r>
        <w:rPr>
          <w:rFonts w:ascii="Gotham Narrow Book" w:hAnsi="Gotham Narrow Book" w:cs="KFGQPC Uthman Taha Naskh" w:hint="cs"/>
          <w:color w:val="006666"/>
          <w:sz w:val="44"/>
          <w:szCs w:val="44"/>
          <w:rtl/>
          <w:lang w:bidi="ar-EG"/>
        </w:rPr>
        <w:t>موقع أبي حنيفة النعمان</w:t>
      </w:r>
    </w:p>
    <w:p w:rsidR="007E0869" w:rsidRDefault="00B471CA" w:rsidP="007E0869">
      <w:pPr>
        <w:ind w:firstLine="113"/>
        <w:jc w:val="center"/>
        <w:rPr>
          <w:rFonts w:ascii="Palatino Linotype" w:hAnsi="Palatino Linotype"/>
          <w:b/>
          <w:lang w:val="en-GB"/>
        </w:rPr>
      </w:pPr>
      <w:hyperlink r:id="rId11" w:history="1">
        <w:r w:rsidR="007E0869" w:rsidRPr="000F7AD5">
          <w:rPr>
            <w:rStyle w:val="Hyperlink"/>
            <w:rFonts w:ascii="Palatino Linotype" w:hAnsi="Palatino Linotype"/>
            <w:b/>
            <w:lang w:val="kk-KZ"/>
          </w:rPr>
          <w:t>www.</w:t>
        </w:r>
        <w:r w:rsidR="007E0869" w:rsidRPr="000F7AD5">
          <w:rPr>
            <w:rStyle w:val="Hyperlink"/>
            <w:rFonts w:ascii="Palatino Linotype" w:hAnsi="Palatino Linotype"/>
            <w:b/>
          </w:rPr>
          <w:t>al-hanifiya</w:t>
        </w:r>
        <w:r w:rsidR="007E0869" w:rsidRPr="000F7AD5">
          <w:rPr>
            <w:rStyle w:val="Hyperlink"/>
            <w:rFonts w:ascii="Palatino Linotype" w:hAnsi="Palatino Linotype"/>
            <w:b/>
            <w:lang w:val="kk-KZ"/>
          </w:rPr>
          <w:t>.</w:t>
        </w:r>
        <w:r w:rsidR="007E0869" w:rsidRPr="000F7AD5">
          <w:rPr>
            <w:rStyle w:val="Hyperlink"/>
            <w:rFonts w:ascii="Palatino Linotype" w:hAnsi="Palatino Linotype"/>
            <w:b/>
          </w:rPr>
          <w:t>kz</w:t>
        </w:r>
      </w:hyperlink>
    </w:p>
    <w:p w:rsidR="007E0869" w:rsidRPr="007E0869" w:rsidRDefault="007E0869" w:rsidP="007E0869">
      <w:pPr>
        <w:bidi w:val="0"/>
        <w:jc w:val="center"/>
        <w:rPr>
          <w:rFonts w:asciiTheme="majorBidi" w:hAnsiTheme="majorBidi" w:cs="KFGQPC Uthman Taha Naskh"/>
          <w:color w:val="006666"/>
          <w:sz w:val="40"/>
          <w:szCs w:val="40"/>
          <w:lang w:val="en-GB" w:bidi="ar-EG"/>
        </w:rPr>
      </w:pPr>
      <w:r w:rsidRPr="007E0869">
        <w:rPr>
          <w:rFonts w:asciiTheme="majorBidi" w:hAnsiTheme="majorBidi" w:cs="KFGQPC Uthman Taha Naskh" w:hint="cs"/>
          <w:color w:val="006666"/>
          <w:sz w:val="40"/>
          <w:szCs w:val="40"/>
          <w:rtl/>
          <w:lang w:val="en-GB"/>
        </w:rPr>
        <w:t>فريق اللغة الكازاخية بموقع دار الإسلام</w:t>
      </w:r>
      <w:r w:rsidRPr="007E0869">
        <w:rPr>
          <w:rFonts w:asciiTheme="majorBidi" w:hAnsiTheme="majorBidi" w:cs="KFGQPC Uthman Taha Naskh"/>
          <w:color w:val="006666"/>
          <w:sz w:val="40"/>
          <w:szCs w:val="40"/>
          <w:lang w:val="en-GB" w:bidi="ar-EG"/>
        </w:rPr>
        <w:t xml:space="preserve"> </w:t>
      </w:r>
      <w:r w:rsidRPr="007E0869">
        <w:rPr>
          <w:rFonts w:asciiTheme="majorBidi" w:hAnsiTheme="majorBidi" w:cs="KFGQPC Uthman Taha Naskh" w:hint="cs"/>
          <w:color w:val="006666"/>
          <w:sz w:val="40"/>
          <w:szCs w:val="40"/>
          <w:rtl/>
          <w:lang w:val="en-GB" w:bidi="ar-EG"/>
        </w:rPr>
        <w:t xml:space="preserve"> مراجعة:</w:t>
      </w:r>
    </w:p>
    <w:p w:rsidR="007E0869" w:rsidRPr="008F0D15" w:rsidRDefault="007E0869" w:rsidP="00BE2C52">
      <w:pPr>
        <w:bidi w:val="0"/>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7E0869" w:rsidRPr="007E0869" w:rsidRDefault="00B471CA" w:rsidP="007E0869">
      <w:pPr>
        <w:bidi w:val="0"/>
        <w:spacing w:after="0" w:line="240" w:lineRule="auto"/>
        <w:jc w:val="center"/>
        <w:rPr>
          <w:rFonts w:ascii="Palatino Linotype" w:eastAsia="Times New Roman" w:hAnsi="Palatino Linotype"/>
          <w:b/>
          <w:sz w:val="24"/>
          <w:szCs w:val="24"/>
          <w:lang w:val="kk-KZ" w:eastAsia="ru-RU"/>
        </w:rPr>
      </w:pPr>
      <w:hyperlink r:id="rId12" w:history="1">
        <w:r w:rsidR="007E0869" w:rsidRPr="007E0869">
          <w:rPr>
            <w:rFonts w:ascii="Palatino Linotype" w:eastAsia="Times New Roman" w:hAnsi="Palatino Linotype"/>
            <w:b/>
            <w:color w:val="3D2B27"/>
            <w:sz w:val="24"/>
            <w:szCs w:val="24"/>
            <w:u w:val="single"/>
            <w:lang w:val="kk-KZ" w:eastAsia="ru-RU"/>
          </w:rPr>
          <w:t>www.</w:t>
        </w:r>
        <w:r w:rsidR="007E0869" w:rsidRPr="007E0869">
          <w:rPr>
            <w:rFonts w:ascii="Palatino Linotype" w:eastAsia="Times New Roman" w:hAnsi="Palatino Linotype"/>
            <w:b/>
            <w:color w:val="3D2B27"/>
            <w:sz w:val="24"/>
            <w:szCs w:val="24"/>
            <w:u w:val="single"/>
            <w:lang w:eastAsia="ru-RU"/>
          </w:rPr>
          <w:t>al-hanifiya</w:t>
        </w:r>
        <w:r w:rsidR="007E0869" w:rsidRPr="007E0869">
          <w:rPr>
            <w:rFonts w:ascii="Palatino Linotype" w:eastAsia="Times New Roman" w:hAnsi="Palatino Linotype"/>
            <w:b/>
            <w:color w:val="3D2B27"/>
            <w:sz w:val="24"/>
            <w:szCs w:val="24"/>
            <w:u w:val="single"/>
            <w:lang w:val="kk-KZ" w:eastAsia="ru-RU"/>
          </w:rPr>
          <w:t>.</w:t>
        </w:r>
        <w:r w:rsidR="007E0869" w:rsidRPr="007E0869">
          <w:rPr>
            <w:rFonts w:ascii="Palatino Linotype" w:eastAsia="Times New Roman" w:hAnsi="Palatino Linotype"/>
            <w:b/>
            <w:color w:val="3D2B27"/>
            <w:sz w:val="24"/>
            <w:szCs w:val="24"/>
            <w:u w:val="single"/>
            <w:lang w:eastAsia="ru-RU"/>
          </w:rPr>
          <w:t>kz</w:t>
        </w:r>
      </w:hyperlink>
      <w:r w:rsidR="007E0869" w:rsidRPr="007E0869">
        <w:rPr>
          <w:rFonts w:ascii="Palatino Linotype" w:eastAsia="Times New Roman" w:hAnsi="Palatino Linotype"/>
          <w:b/>
          <w:sz w:val="24"/>
          <w:szCs w:val="24"/>
          <w:lang w:eastAsia="ru-RU"/>
        </w:rPr>
        <w:t xml:space="preserve"> </w:t>
      </w:r>
      <w:r w:rsidR="007E0869" w:rsidRPr="007E0869">
        <w:rPr>
          <w:rFonts w:ascii="Palatino Linotype" w:eastAsia="Times New Roman" w:hAnsi="Palatino Linotype"/>
          <w:b/>
          <w:sz w:val="24"/>
          <w:szCs w:val="24"/>
          <w:lang w:val="kk-KZ" w:eastAsia="ru-RU"/>
        </w:rPr>
        <w:t xml:space="preserve"> </w:t>
      </w:r>
    </w:p>
    <w:p w:rsidR="007E0869" w:rsidRPr="007E0869" w:rsidRDefault="007E0869" w:rsidP="007E0869">
      <w:pPr>
        <w:bidi w:val="0"/>
        <w:spacing w:after="0" w:line="240" w:lineRule="auto"/>
        <w:jc w:val="center"/>
        <w:rPr>
          <w:rFonts w:ascii="Palatino Linotype" w:eastAsia="Times New Roman" w:hAnsi="Palatino Linotype"/>
          <w:b/>
          <w:i/>
          <w:sz w:val="24"/>
          <w:szCs w:val="24"/>
          <w:lang w:eastAsia="ru-RU"/>
        </w:rPr>
      </w:pPr>
      <w:r w:rsidRPr="007E0869">
        <w:rPr>
          <w:rFonts w:ascii="Palatino Linotype" w:eastAsia="Times New Roman" w:hAnsi="Palatino Linotype"/>
          <w:b/>
          <w:i/>
          <w:sz w:val="24"/>
          <w:szCs w:val="24"/>
          <w:lang w:val="kk-KZ" w:eastAsia="ru-RU"/>
        </w:rPr>
        <w:t>сайтының кітап</w:t>
      </w:r>
      <w:r w:rsidRPr="007E0869">
        <w:rPr>
          <w:rFonts w:ascii="Palatino Linotype" w:eastAsia="Times New Roman" w:hAnsi="Palatino Linotype"/>
          <w:b/>
          <w:i/>
          <w:sz w:val="24"/>
          <w:szCs w:val="24"/>
          <w:lang w:val="ru-RU" w:eastAsia="ru-RU"/>
        </w:rPr>
        <w:t>ханасынан</w:t>
      </w:r>
    </w:p>
    <w:p w:rsidR="007E0869" w:rsidRPr="007E0869" w:rsidRDefault="007E0869" w:rsidP="007E0869">
      <w:pPr>
        <w:bidi w:val="0"/>
        <w:spacing w:before="100" w:beforeAutospacing="1" w:after="100" w:afterAutospacing="1" w:line="240" w:lineRule="auto"/>
        <w:jc w:val="center"/>
        <w:rPr>
          <w:rFonts w:ascii="Palatino Linotype" w:eastAsia="Times New Roman" w:hAnsi="Palatino Linotype"/>
          <w:b/>
          <w:bCs/>
          <w:color w:val="800000"/>
          <w:sz w:val="36"/>
          <w:szCs w:val="36"/>
          <w:lang w:eastAsia="ru-RU"/>
        </w:rPr>
      </w:pPr>
    </w:p>
    <w:p w:rsidR="007E0869" w:rsidRPr="007E0869" w:rsidRDefault="007E0869" w:rsidP="007E0869">
      <w:pPr>
        <w:bidi w:val="0"/>
        <w:spacing w:before="100" w:beforeAutospacing="1" w:after="100" w:afterAutospacing="1" w:line="240" w:lineRule="auto"/>
        <w:jc w:val="center"/>
        <w:rPr>
          <w:rFonts w:ascii="Palatino Linotype" w:eastAsia="Times New Roman" w:hAnsi="Palatino Linotype"/>
          <w:b/>
          <w:bCs/>
          <w:color w:val="800000"/>
          <w:sz w:val="36"/>
          <w:szCs w:val="36"/>
          <w:lang w:eastAsia="ru-RU"/>
        </w:rPr>
      </w:pPr>
    </w:p>
    <w:p w:rsidR="007E0869" w:rsidRPr="007E0869" w:rsidRDefault="007E0869" w:rsidP="007E0869">
      <w:pPr>
        <w:bidi w:val="0"/>
        <w:spacing w:before="100" w:beforeAutospacing="1" w:after="100" w:afterAutospacing="1" w:line="240" w:lineRule="auto"/>
        <w:jc w:val="center"/>
        <w:rPr>
          <w:rFonts w:ascii="Palatino Linotype" w:eastAsia="Times New Roman" w:hAnsi="Palatino Linotype"/>
          <w:b/>
          <w:bCs/>
          <w:color w:val="800000"/>
          <w:sz w:val="36"/>
          <w:szCs w:val="36"/>
          <w:lang w:eastAsia="ru-RU"/>
        </w:rPr>
      </w:pPr>
    </w:p>
    <w:p w:rsidR="007E0869" w:rsidRPr="007E0869" w:rsidRDefault="007E0869" w:rsidP="007E0869">
      <w:pPr>
        <w:bidi w:val="0"/>
        <w:spacing w:before="100" w:beforeAutospacing="1" w:after="100" w:afterAutospacing="1" w:line="240" w:lineRule="auto"/>
        <w:jc w:val="center"/>
        <w:rPr>
          <w:rFonts w:ascii="Palatino Linotype" w:eastAsia="Times New Roman" w:hAnsi="Palatino Linotype"/>
          <w:b/>
          <w:bCs/>
          <w:color w:val="800000"/>
          <w:sz w:val="36"/>
          <w:szCs w:val="36"/>
          <w:lang w:eastAsia="ru-RU"/>
        </w:rPr>
      </w:pPr>
    </w:p>
    <w:p w:rsidR="007E0869" w:rsidRPr="007E0869" w:rsidRDefault="007E0869" w:rsidP="007E0869">
      <w:pPr>
        <w:bidi w:val="0"/>
        <w:spacing w:before="100" w:beforeAutospacing="1" w:after="100" w:afterAutospacing="1" w:line="240" w:lineRule="auto"/>
        <w:jc w:val="center"/>
        <w:rPr>
          <w:rFonts w:ascii="Palatino Linotype" w:eastAsia="Times New Roman" w:hAnsi="Palatino Linotype"/>
          <w:sz w:val="48"/>
          <w:szCs w:val="48"/>
          <w:lang w:eastAsia="ru-RU"/>
        </w:rPr>
      </w:pPr>
      <w:r w:rsidRPr="007E0869">
        <w:rPr>
          <w:rFonts w:ascii="Palatino Linotype" w:eastAsia="Times New Roman" w:hAnsi="Palatino Linotype"/>
          <w:b/>
          <w:bCs/>
          <w:color w:val="800000"/>
          <w:sz w:val="48"/>
          <w:szCs w:val="48"/>
          <w:lang w:val="ru-RU" w:eastAsia="ru-RU"/>
        </w:rPr>
        <w:t>ИМАННЫҢ</w:t>
      </w:r>
      <w:r w:rsidRPr="007E0869">
        <w:rPr>
          <w:rFonts w:ascii="Palatino Linotype" w:eastAsia="Times New Roman" w:hAnsi="Palatino Linotype"/>
          <w:b/>
          <w:bCs/>
          <w:color w:val="800000"/>
          <w:sz w:val="48"/>
          <w:szCs w:val="48"/>
          <w:lang w:eastAsia="ru-RU"/>
        </w:rPr>
        <w:t xml:space="preserve"> </w:t>
      </w:r>
      <w:r w:rsidRPr="007E0869">
        <w:rPr>
          <w:rFonts w:ascii="Palatino Linotype" w:eastAsia="Times New Roman" w:hAnsi="Palatino Linotype"/>
          <w:b/>
          <w:bCs/>
          <w:color w:val="800000"/>
          <w:sz w:val="48"/>
          <w:szCs w:val="48"/>
          <w:lang w:val="ru-RU" w:eastAsia="ru-RU"/>
        </w:rPr>
        <w:t>АЛТЫ</w:t>
      </w:r>
      <w:r w:rsidRPr="007E0869">
        <w:rPr>
          <w:rFonts w:ascii="Palatino Linotype" w:eastAsia="Times New Roman" w:hAnsi="Palatino Linotype"/>
          <w:b/>
          <w:bCs/>
          <w:color w:val="800000"/>
          <w:sz w:val="48"/>
          <w:szCs w:val="48"/>
          <w:lang w:eastAsia="ru-RU"/>
        </w:rPr>
        <w:t xml:space="preserve"> </w:t>
      </w:r>
      <w:r w:rsidRPr="007E0869">
        <w:rPr>
          <w:rFonts w:ascii="Palatino Linotype" w:eastAsia="Times New Roman" w:hAnsi="Palatino Linotype"/>
          <w:b/>
          <w:bCs/>
          <w:color w:val="800000"/>
          <w:sz w:val="48"/>
          <w:szCs w:val="48"/>
          <w:lang w:val="ru-RU" w:eastAsia="ru-RU"/>
        </w:rPr>
        <w:t>ТІРЕГІ</w:t>
      </w:r>
      <w:r w:rsidRPr="007E0869">
        <w:rPr>
          <w:rFonts w:ascii="Palatino Linotype" w:eastAsia="Times New Roman" w:hAnsi="Palatino Linotype"/>
          <w:b/>
          <w:bCs/>
          <w:sz w:val="48"/>
          <w:lang w:eastAsia="ru-RU"/>
        </w:rPr>
        <w:t xml:space="preserve"> </w:t>
      </w:r>
    </w:p>
    <w:p w:rsidR="007E0869" w:rsidRPr="007E0869" w:rsidRDefault="007E0869" w:rsidP="007E0869">
      <w:pPr>
        <w:bidi w:val="0"/>
        <w:spacing w:before="100" w:beforeAutospacing="1" w:after="100" w:afterAutospacing="1" w:line="240" w:lineRule="auto"/>
        <w:jc w:val="center"/>
        <w:rPr>
          <w:rFonts w:ascii="Palatino Linotype" w:eastAsia="Times New Roman" w:hAnsi="Palatino Linotype"/>
          <w:b/>
          <w:bCs/>
          <w:sz w:val="24"/>
          <w:szCs w:val="24"/>
          <w:lang w:eastAsia="ru-RU"/>
        </w:rPr>
      </w:pPr>
      <w:r w:rsidRPr="007E0869">
        <w:rPr>
          <w:rFonts w:ascii="Palatino Linotype" w:eastAsia="Times New Roman" w:hAnsi="Palatino Linotype"/>
          <w:b/>
          <w:bCs/>
          <w:sz w:val="24"/>
          <w:szCs w:val="24"/>
          <w:lang w:val="ru-RU" w:eastAsia="ru-RU"/>
        </w:rPr>
        <w:t>шейх</w:t>
      </w:r>
      <w:r w:rsidRPr="007E0869">
        <w:rPr>
          <w:rFonts w:ascii="Palatino Linotype" w:eastAsia="Times New Roman" w:hAnsi="Palatino Linotype"/>
          <w:b/>
          <w:bCs/>
          <w:sz w:val="24"/>
          <w:szCs w:val="24"/>
          <w:lang w:eastAsia="ru-RU"/>
        </w:rPr>
        <w:t xml:space="preserve"> </w:t>
      </w:r>
      <w:r w:rsidRPr="007E0869">
        <w:rPr>
          <w:rFonts w:ascii="Palatino Linotype" w:eastAsia="Times New Roman" w:hAnsi="Palatino Linotype"/>
          <w:b/>
          <w:bCs/>
          <w:sz w:val="24"/>
          <w:szCs w:val="24"/>
          <w:lang w:val="ru-RU" w:eastAsia="ru-RU"/>
        </w:rPr>
        <w:t>Мухаммад</w:t>
      </w:r>
      <w:r w:rsidRPr="007E0869">
        <w:rPr>
          <w:rFonts w:ascii="Palatino Linotype" w:eastAsia="Times New Roman" w:hAnsi="Palatino Linotype"/>
          <w:b/>
          <w:bCs/>
          <w:sz w:val="24"/>
          <w:szCs w:val="24"/>
          <w:lang w:eastAsia="ru-RU"/>
        </w:rPr>
        <w:t xml:space="preserve"> </w:t>
      </w:r>
      <w:r w:rsidRPr="007E0869">
        <w:rPr>
          <w:rFonts w:ascii="Palatino Linotype" w:eastAsia="Times New Roman" w:hAnsi="Palatino Linotype"/>
          <w:b/>
          <w:bCs/>
          <w:sz w:val="24"/>
          <w:szCs w:val="24"/>
          <w:lang w:val="ru-RU" w:eastAsia="ru-RU"/>
        </w:rPr>
        <w:t>ибн</w:t>
      </w:r>
      <w:r w:rsidRPr="007E0869">
        <w:rPr>
          <w:rFonts w:ascii="Palatino Linotype" w:eastAsia="Times New Roman" w:hAnsi="Palatino Linotype"/>
          <w:b/>
          <w:bCs/>
          <w:sz w:val="24"/>
          <w:szCs w:val="24"/>
          <w:lang w:eastAsia="ru-RU"/>
        </w:rPr>
        <w:t xml:space="preserve"> </w:t>
      </w:r>
      <w:r w:rsidRPr="007E0869">
        <w:rPr>
          <w:rFonts w:ascii="Palatino Linotype" w:eastAsia="Times New Roman" w:hAnsi="Palatino Linotype"/>
          <w:b/>
          <w:bCs/>
          <w:sz w:val="24"/>
          <w:szCs w:val="24"/>
          <w:lang w:val="ru-RU" w:eastAsia="ru-RU"/>
        </w:rPr>
        <w:t>Солих</w:t>
      </w:r>
      <w:r w:rsidRPr="007E0869">
        <w:rPr>
          <w:rFonts w:ascii="Palatino Linotype" w:eastAsia="Times New Roman" w:hAnsi="Palatino Linotype"/>
          <w:b/>
          <w:bCs/>
          <w:sz w:val="24"/>
          <w:szCs w:val="24"/>
          <w:lang w:eastAsia="ru-RU"/>
        </w:rPr>
        <w:t xml:space="preserve"> </w:t>
      </w:r>
      <w:r w:rsidRPr="007E0869">
        <w:rPr>
          <w:rFonts w:ascii="Palatino Linotype" w:eastAsia="Times New Roman" w:hAnsi="Palatino Linotype"/>
          <w:b/>
          <w:bCs/>
          <w:sz w:val="24"/>
          <w:szCs w:val="24"/>
          <w:lang w:val="ru-RU" w:eastAsia="ru-RU"/>
        </w:rPr>
        <w:t>әл</w:t>
      </w:r>
      <w:r w:rsidRPr="007E0869">
        <w:rPr>
          <w:rFonts w:ascii="Palatino Linotype" w:eastAsia="Times New Roman" w:hAnsi="Palatino Linotype"/>
          <w:b/>
          <w:bCs/>
          <w:sz w:val="24"/>
          <w:szCs w:val="24"/>
          <w:lang w:eastAsia="ru-RU"/>
        </w:rPr>
        <w:t>-`</w:t>
      </w:r>
      <w:r w:rsidRPr="007E0869">
        <w:rPr>
          <w:rFonts w:ascii="Palatino Linotype" w:eastAsia="Times New Roman" w:hAnsi="Palatino Linotype"/>
          <w:b/>
          <w:bCs/>
          <w:sz w:val="24"/>
          <w:szCs w:val="24"/>
          <w:lang w:val="ru-RU" w:eastAsia="ru-RU"/>
        </w:rPr>
        <w:t>Усәймин</w:t>
      </w:r>
    </w:p>
    <w:p w:rsidR="007E0869" w:rsidRPr="007E0869" w:rsidRDefault="007E0869" w:rsidP="007E0869">
      <w:pPr>
        <w:bidi w:val="0"/>
        <w:spacing w:before="100" w:beforeAutospacing="1" w:after="100" w:afterAutospacing="1" w:line="240" w:lineRule="auto"/>
        <w:jc w:val="center"/>
        <w:rPr>
          <w:rFonts w:ascii="Palatino Linotype" w:eastAsia="Times New Roman" w:hAnsi="Palatino Linotype"/>
          <w:b/>
          <w:bCs/>
          <w:sz w:val="24"/>
          <w:szCs w:val="24"/>
          <w:lang w:eastAsia="ru-RU"/>
        </w:rPr>
      </w:pPr>
    </w:p>
    <w:p w:rsidR="007E0869" w:rsidRPr="007E0869" w:rsidRDefault="007E0869" w:rsidP="007E0869">
      <w:pPr>
        <w:bidi w:val="0"/>
        <w:spacing w:before="100" w:beforeAutospacing="1" w:after="100" w:afterAutospacing="1" w:line="240" w:lineRule="auto"/>
        <w:jc w:val="center"/>
        <w:rPr>
          <w:rFonts w:ascii="Palatino Linotype" w:eastAsia="Times New Roman" w:hAnsi="Palatino Linotype"/>
          <w:b/>
          <w:bCs/>
          <w:sz w:val="24"/>
          <w:szCs w:val="24"/>
          <w:lang w:eastAsia="ru-RU"/>
        </w:rPr>
      </w:pPr>
    </w:p>
    <w:p w:rsidR="007E0869" w:rsidRPr="007E0869" w:rsidRDefault="007E0869" w:rsidP="007E0869">
      <w:pPr>
        <w:bidi w:val="0"/>
        <w:spacing w:before="100" w:beforeAutospacing="1" w:after="100" w:afterAutospacing="1" w:line="240" w:lineRule="auto"/>
        <w:jc w:val="center"/>
        <w:rPr>
          <w:rFonts w:ascii="Palatino Linotype" w:eastAsia="Times New Roman" w:hAnsi="Palatino Linotype"/>
          <w:b/>
          <w:sz w:val="24"/>
          <w:szCs w:val="24"/>
          <w:lang w:eastAsia="ru-RU"/>
        </w:rPr>
      </w:pPr>
      <w:r w:rsidRPr="007E0869">
        <w:rPr>
          <w:rFonts w:ascii="Palatino Linotype" w:eastAsia="Times New Roman" w:hAnsi="Palatino Linotype"/>
          <w:b/>
          <w:sz w:val="24"/>
          <w:szCs w:val="24"/>
          <w:lang w:val="ru-RU" w:eastAsia="ru-RU"/>
        </w:rPr>
        <w:t>Бірінші</w:t>
      </w:r>
      <w:r w:rsidRPr="007E0869">
        <w:rPr>
          <w:rFonts w:ascii="Palatino Linotype" w:eastAsia="Times New Roman" w:hAnsi="Palatino Linotype"/>
          <w:b/>
          <w:sz w:val="24"/>
          <w:szCs w:val="24"/>
          <w:lang w:eastAsia="ru-RU"/>
        </w:rPr>
        <w:t xml:space="preserve"> </w:t>
      </w:r>
      <w:r w:rsidRPr="007E0869">
        <w:rPr>
          <w:rFonts w:ascii="Palatino Linotype" w:eastAsia="Times New Roman" w:hAnsi="Palatino Linotype"/>
          <w:b/>
          <w:sz w:val="24"/>
          <w:szCs w:val="24"/>
          <w:lang w:val="ru-RU" w:eastAsia="ru-RU"/>
        </w:rPr>
        <w:t>басылым</w:t>
      </w:r>
    </w:p>
    <w:p w:rsidR="007E0869" w:rsidRPr="007E0869" w:rsidRDefault="007E0869" w:rsidP="007E0869">
      <w:pPr>
        <w:bidi w:val="0"/>
        <w:spacing w:before="100" w:beforeAutospacing="1" w:after="100" w:afterAutospacing="1" w:line="240" w:lineRule="auto"/>
        <w:jc w:val="center"/>
        <w:rPr>
          <w:rFonts w:ascii="Palatino Linotype" w:eastAsia="Times New Roman" w:hAnsi="Palatino Linotype"/>
          <w:sz w:val="24"/>
          <w:szCs w:val="24"/>
          <w:lang w:eastAsia="ru-RU"/>
        </w:rPr>
      </w:pPr>
    </w:p>
    <w:p w:rsidR="007E0869" w:rsidRPr="007E0869" w:rsidRDefault="007E0869" w:rsidP="007E0869">
      <w:pPr>
        <w:bidi w:val="0"/>
        <w:spacing w:before="100" w:beforeAutospacing="1" w:after="100" w:afterAutospacing="1" w:line="240" w:lineRule="auto"/>
        <w:jc w:val="center"/>
        <w:rPr>
          <w:rFonts w:ascii="Palatino Linotype" w:eastAsia="Times New Roman" w:hAnsi="Palatino Linotype"/>
          <w:sz w:val="24"/>
          <w:szCs w:val="24"/>
          <w:lang w:eastAsia="ru-RU"/>
        </w:rPr>
      </w:pPr>
    </w:p>
    <w:p w:rsidR="007E0869" w:rsidRPr="007E0869" w:rsidRDefault="007E0869" w:rsidP="007E0869">
      <w:pPr>
        <w:bidi w:val="0"/>
        <w:spacing w:before="100" w:beforeAutospacing="1" w:after="100" w:afterAutospacing="1" w:line="240" w:lineRule="auto"/>
        <w:jc w:val="center"/>
        <w:rPr>
          <w:rFonts w:ascii="Palatino Linotype" w:eastAsia="Times New Roman" w:hAnsi="Palatino Linotype"/>
          <w:sz w:val="24"/>
          <w:szCs w:val="24"/>
          <w:lang w:eastAsia="ru-RU"/>
        </w:rPr>
      </w:pPr>
    </w:p>
    <w:p w:rsidR="007E0869" w:rsidRPr="007E0869" w:rsidRDefault="007E0869" w:rsidP="007E0869">
      <w:pPr>
        <w:bidi w:val="0"/>
        <w:spacing w:before="100" w:beforeAutospacing="1" w:after="100" w:afterAutospacing="1" w:line="240" w:lineRule="auto"/>
        <w:jc w:val="center"/>
        <w:rPr>
          <w:rFonts w:ascii="Palatino Linotype" w:eastAsia="Times New Roman" w:hAnsi="Palatino Linotype"/>
          <w:sz w:val="24"/>
          <w:szCs w:val="24"/>
          <w:lang w:eastAsia="ru-RU"/>
        </w:rPr>
      </w:pPr>
    </w:p>
    <w:p w:rsidR="007E0869" w:rsidRPr="007E0869" w:rsidRDefault="007E0869" w:rsidP="007E0869">
      <w:pPr>
        <w:bidi w:val="0"/>
        <w:spacing w:before="100" w:beforeAutospacing="1" w:after="100" w:afterAutospacing="1" w:line="240" w:lineRule="auto"/>
        <w:jc w:val="center"/>
        <w:rPr>
          <w:rFonts w:ascii="Palatino Linotype" w:eastAsia="Times New Roman" w:hAnsi="Palatino Linotype"/>
          <w:sz w:val="24"/>
          <w:szCs w:val="24"/>
          <w:lang w:eastAsia="ru-RU"/>
        </w:rPr>
      </w:pPr>
    </w:p>
    <w:p w:rsidR="007E0869" w:rsidRPr="007E0869" w:rsidRDefault="007E0869" w:rsidP="007E0869">
      <w:pPr>
        <w:bidi w:val="0"/>
        <w:spacing w:before="100" w:beforeAutospacing="1" w:after="100" w:afterAutospacing="1" w:line="240" w:lineRule="auto"/>
        <w:jc w:val="center"/>
        <w:rPr>
          <w:rFonts w:ascii="Palatino Linotype" w:eastAsia="Times New Roman" w:hAnsi="Palatino Linotype"/>
          <w:sz w:val="24"/>
          <w:szCs w:val="24"/>
          <w:lang w:val="kk-KZ" w:eastAsia="ru-RU"/>
        </w:rPr>
      </w:pPr>
      <w:r w:rsidRPr="007E0869">
        <w:rPr>
          <w:rFonts w:ascii="Palatino Linotype" w:eastAsia="Times New Roman" w:hAnsi="Palatino Linotype"/>
          <w:b/>
          <w:bCs/>
          <w:i/>
          <w:iCs/>
          <w:sz w:val="24"/>
          <w:szCs w:val="24"/>
          <w:lang w:val="kk-KZ" w:eastAsia="ru-RU"/>
        </w:rPr>
        <w:lastRenderedPageBreak/>
        <w:t>Аса Қамқор, ерекше Мейірімді Аллаһтың атымен!</w:t>
      </w:r>
    </w:p>
    <w:p w:rsidR="007E0869" w:rsidRPr="007E0869" w:rsidRDefault="007E0869" w:rsidP="007E0869">
      <w:pPr>
        <w:bidi w:val="0"/>
        <w:spacing w:before="100" w:beforeAutospacing="1" w:after="100" w:afterAutospacing="1" w:line="240" w:lineRule="auto"/>
        <w:jc w:val="both"/>
        <w:rPr>
          <w:rFonts w:ascii="Palatino Linotype" w:eastAsia="Times New Roman" w:hAnsi="Palatino Linotype"/>
          <w:sz w:val="24"/>
          <w:szCs w:val="24"/>
          <w:lang w:val="kk-KZ" w:eastAsia="ru-RU"/>
        </w:rPr>
      </w:pPr>
      <w:r w:rsidRPr="007E0869">
        <w:rPr>
          <w:rFonts w:ascii="Palatino Linotype" w:eastAsia="Times New Roman" w:hAnsi="Palatino Linotype"/>
          <w:sz w:val="24"/>
          <w:szCs w:val="24"/>
          <w:lang w:val="kk-KZ" w:eastAsia="ru-RU"/>
        </w:rPr>
        <w:t> </w:t>
      </w:r>
    </w:p>
    <w:p w:rsidR="007E0869" w:rsidRPr="007E0869" w:rsidRDefault="007E0869" w:rsidP="007E0869">
      <w:pPr>
        <w:bidi w:val="0"/>
        <w:spacing w:before="100" w:beforeAutospacing="1" w:after="240" w:line="240" w:lineRule="auto"/>
        <w:ind w:firstLine="708"/>
        <w:jc w:val="both"/>
        <w:rPr>
          <w:rFonts w:ascii="Palatino Linotype" w:eastAsia="Times New Roman" w:hAnsi="Palatino Linotype"/>
          <w:b/>
          <w:bCs/>
          <w:color w:val="FF0000"/>
          <w:sz w:val="24"/>
          <w:szCs w:val="24"/>
          <w:lang w:val="kk-KZ" w:eastAsia="ru-RU"/>
        </w:rPr>
      </w:pPr>
      <w:r w:rsidRPr="007E0869">
        <w:rPr>
          <w:rFonts w:ascii="Palatino Linotype" w:eastAsia="Times New Roman" w:hAnsi="Palatino Linotype"/>
          <w:sz w:val="24"/>
          <w:szCs w:val="24"/>
          <w:lang w:val="kk-KZ" w:eastAsia="ru-RU"/>
        </w:rPr>
        <w:t>Жәбрәйіл періште пайғамбарымызға (оған Аллаһтың игілігі мен сәлемі болсын) келіп Ислам, Иман және Ихсан турал</w:t>
      </w:r>
      <w:bookmarkStart w:id="0" w:name="_GoBack"/>
      <w:bookmarkEnd w:id="0"/>
      <w:r w:rsidRPr="007E0869">
        <w:rPr>
          <w:rFonts w:ascii="Palatino Linotype" w:eastAsia="Times New Roman" w:hAnsi="Palatino Linotype"/>
          <w:sz w:val="24"/>
          <w:szCs w:val="24"/>
          <w:lang w:val="kk-KZ" w:eastAsia="ru-RU"/>
        </w:rPr>
        <w:t>ы сұрақтар қойған хадисті бәріміз білеміз, иншааллаһ. Сол хахисте иман туралы сауалға Аллаһ елшісі (оған Аллаһтың игілігі мен сәлемі болсын) былай жауап берген еді: «...</w:t>
      </w:r>
      <w:r w:rsidRPr="007E0869">
        <w:rPr>
          <w:rFonts w:ascii="Palatino Linotype" w:eastAsia="Times New Roman" w:hAnsi="Palatino Linotype"/>
          <w:b/>
          <w:bCs/>
          <w:i/>
          <w:iCs/>
          <w:sz w:val="24"/>
          <w:szCs w:val="24"/>
          <w:lang w:val="kk-KZ" w:eastAsia="ru-RU"/>
        </w:rPr>
        <w:t>Аллаһқа, періштелеріне, кітаптарына, елшілеріне, Ахырет күніне иман келтіруің. Және тағдырға: оның жақсылығы мен жамандығына иман келтіруің</w:t>
      </w:r>
      <w:r w:rsidRPr="007E0869">
        <w:rPr>
          <w:rFonts w:ascii="Palatino Linotype" w:eastAsia="Times New Roman" w:hAnsi="Palatino Linotype"/>
          <w:sz w:val="24"/>
          <w:szCs w:val="24"/>
          <w:lang w:val="kk-KZ" w:eastAsia="ru-RU"/>
        </w:rPr>
        <w:t xml:space="preserve">». Ал енді иманның осы тіректерінің мағынасын тереңірек ашсақ! </w:t>
      </w:r>
    </w:p>
    <w:p w:rsidR="007E0869" w:rsidRPr="007E0869" w:rsidRDefault="007E0869" w:rsidP="007E0869">
      <w:pPr>
        <w:bidi w:val="0"/>
        <w:spacing w:after="0" w:line="240" w:lineRule="auto"/>
        <w:jc w:val="center"/>
        <w:rPr>
          <w:rFonts w:ascii="Palatino Linotype" w:eastAsia="Times New Roman" w:hAnsi="Palatino Linotype"/>
          <w:b/>
          <w:bCs/>
          <w:color w:val="FF0000"/>
          <w:sz w:val="24"/>
          <w:szCs w:val="24"/>
          <w:lang w:val="kk-KZ" w:eastAsia="ru-RU"/>
        </w:rPr>
      </w:pPr>
      <w:r w:rsidRPr="007E0869">
        <w:rPr>
          <w:rFonts w:ascii="Palatino Linotype" w:eastAsia="Times New Roman" w:hAnsi="Palatino Linotype"/>
          <w:b/>
          <w:bCs/>
          <w:color w:val="FF0000"/>
          <w:sz w:val="24"/>
          <w:szCs w:val="24"/>
          <w:lang w:val="kk-KZ" w:eastAsia="ru-RU"/>
        </w:rPr>
        <w:t>Аллаһқа иман келтіру</w:t>
      </w:r>
    </w:p>
    <w:p w:rsidR="007E0869" w:rsidRPr="007E0869" w:rsidRDefault="007E0869" w:rsidP="007E0869">
      <w:pPr>
        <w:bidi w:val="0"/>
        <w:spacing w:after="0" w:line="240" w:lineRule="auto"/>
        <w:rPr>
          <w:rFonts w:ascii="Palatino Linotype" w:eastAsia="Times New Roman" w:hAnsi="Palatino Linotype"/>
          <w:sz w:val="24"/>
          <w:szCs w:val="24"/>
          <w:lang w:val="kk-KZ" w:eastAsia="ru-RU"/>
        </w:rPr>
      </w:pP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sz w:val="24"/>
          <w:szCs w:val="24"/>
          <w:lang w:val="kk-KZ" w:eastAsia="ru-RU"/>
        </w:rPr>
        <w:br/>
      </w:r>
      <w:r>
        <w:rPr>
          <w:rFonts w:ascii="Palatino Linotype" w:eastAsia="Times New Roman" w:hAnsi="Palatino Linotype"/>
          <w:sz w:val="24"/>
          <w:szCs w:val="24"/>
          <w:lang w:val="kk-KZ" w:eastAsia="ru-RU"/>
        </w:rPr>
        <w:t xml:space="preserve">         </w:t>
      </w:r>
      <w:r w:rsidRPr="007E0869">
        <w:rPr>
          <w:rFonts w:ascii="Palatino Linotype" w:eastAsia="Times New Roman" w:hAnsi="Palatino Linotype"/>
          <w:sz w:val="24"/>
          <w:szCs w:val="24"/>
          <w:lang w:val="kk-KZ" w:eastAsia="ru-RU"/>
        </w:rPr>
        <w:t>Аллаһ Тағалаға иман келтiру мына төрт нәрсенi қамтиды.</w:t>
      </w:r>
      <w:r w:rsidRPr="007E0869">
        <w:rPr>
          <w:rFonts w:ascii="Palatino Linotype" w:eastAsia="Times New Roman" w:hAnsi="Palatino Linotype"/>
          <w:sz w:val="24"/>
          <w:szCs w:val="24"/>
          <w:lang w:val="kk-KZ" w:eastAsia="ru-RU"/>
        </w:rPr>
        <w:br/>
        <w:t xml:space="preserve">Бiрiншiсi: </w:t>
      </w:r>
      <w:r w:rsidRPr="007E0869">
        <w:rPr>
          <w:rFonts w:ascii="Palatino Linotype" w:eastAsia="Times New Roman" w:hAnsi="Palatino Linotype"/>
          <w:b/>
          <w:bCs/>
          <w:color w:val="004080"/>
          <w:sz w:val="24"/>
          <w:szCs w:val="24"/>
          <w:lang w:val="kk-KZ" w:eastAsia="ru-RU"/>
        </w:rPr>
        <w:t>Аллаһ Тағаланың бар екендiгiне иман келтiру.</w:t>
      </w:r>
      <w:r w:rsidRPr="007E0869">
        <w:rPr>
          <w:rFonts w:ascii="Palatino Linotype" w:eastAsia="Times New Roman" w:hAnsi="Palatino Linotype"/>
          <w:sz w:val="24"/>
          <w:szCs w:val="24"/>
          <w:lang w:val="kk-KZ" w:eastAsia="ru-RU"/>
        </w:rPr>
        <w:br/>
      </w:r>
      <w:r>
        <w:rPr>
          <w:rFonts w:ascii="Palatino Linotype" w:eastAsia="Times New Roman" w:hAnsi="Palatino Linotype"/>
          <w:sz w:val="24"/>
          <w:szCs w:val="24"/>
          <w:lang w:val="kk-KZ" w:eastAsia="ru-RU"/>
        </w:rPr>
        <w:t xml:space="preserve">      </w:t>
      </w:r>
      <w:r w:rsidRPr="007E0869">
        <w:rPr>
          <w:rFonts w:ascii="Palatino Linotype" w:eastAsia="Times New Roman" w:hAnsi="Palatino Linotype"/>
          <w:sz w:val="24"/>
          <w:szCs w:val="24"/>
          <w:lang w:val="kk-KZ" w:eastAsia="ru-RU"/>
        </w:rPr>
        <w:t>Аллаһ Тағаланың барлығына болмыс, ақыл, шариғат және сезiм дәлел бола алады.</w:t>
      </w:r>
      <w:r w:rsidRPr="007E0869">
        <w:rPr>
          <w:rFonts w:ascii="Palatino Linotype" w:eastAsia="Times New Roman" w:hAnsi="Palatino Linotype"/>
          <w:sz w:val="24"/>
          <w:szCs w:val="24"/>
          <w:lang w:val="kk-KZ" w:eastAsia="ru-RU"/>
        </w:rPr>
        <w:br/>
        <w:t>Ал ендi, осыларға жеке-жеке тоқталып өтейiк.</w:t>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b/>
          <w:bCs/>
          <w:i/>
          <w:iCs/>
          <w:color w:val="008000"/>
          <w:sz w:val="24"/>
          <w:szCs w:val="24"/>
          <w:lang w:val="kk-KZ" w:eastAsia="ru-RU"/>
        </w:rPr>
        <w:t>1-Болмыстың дәлелi:</w:t>
      </w:r>
      <w:r w:rsidRPr="007E0869">
        <w:rPr>
          <w:rFonts w:ascii="Palatino Linotype" w:eastAsia="Times New Roman" w:hAnsi="Palatino Linotype"/>
          <w:sz w:val="24"/>
          <w:szCs w:val="24"/>
          <w:lang w:val="kk-KZ" w:eastAsia="ru-RU"/>
        </w:rPr>
        <w:br/>
      </w:r>
      <w:r>
        <w:rPr>
          <w:rFonts w:ascii="Palatino Linotype" w:eastAsia="Times New Roman" w:hAnsi="Palatino Linotype"/>
          <w:sz w:val="24"/>
          <w:szCs w:val="24"/>
          <w:lang w:val="kk-KZ" w:eastAsia="ru-RU"/>
        </w:rPr>
        <w:t xml:space="preserve">  </w:t>
      </w:r>
      <w:r>
        <w:rPr>
          <w:rFonts w:ascii="Palatino Linotype" w:eastAsia="Times New Roman" w:hAnsi="Palatino Linotype"/>
          <w:sz w:val="24"/>
          <w:szCs w:val="24"/>
          <w:lang w:val="kk-KZ" w:eastAsia="ru-RU"/>
        </w:rPr>
        <w:tab/>
      </w:r>
      <w:r w:rsidRPr="007E0869">
        <w:rPr>
          <w:rFonts w:ascii="Palatino Linotype" w:eastAsia="Times New Roman" w:hAnsi="Palatino Linotype"/>
          <w:sz w:val="24"/>
          <w:szCs w:val="24"/>
          <w:lang w:val="kk-KZ" w:eastAsia="ru-RU"/>
        </w:rPr>
        <w:t xml:space="preserve">Барлық адам пiкiрлеспей-ақ, тәлiм-тәрбие алмай-ақ өз жаратушысына сенуге бейiмделген. Тек жүрегiне сол нәрсенi кетiретiн ұғымды кiргiзiп алған </w:t>
      </w:r>
      <w:r>
        <w:rPr>
          <w:rFonts w:ascii="Palatino Linotype" w:eastAsia="Times New Roman" w:hAnsi="Palatino Linotype"/>
          <w:sz w:val="24"/>
          <w:szCs w:val="24"/>
          <w:lang w:val="kk-KZ" w:eastAsia="ru-RU"/>
        </w:rPr>
        <w:t xml:space="preserve">адам ғана болмаса. </w:t>
      </w:r>
      <w:r>
        <w:rPr>
          <w:rFonts w:ascii="Palatino Linotype" w:eastAsia="Times New Roman" w:hAnsi="Palatino Linotype"/>
          <w:sz w:val="24"/>
          <w:szCs w:val="24"/>
          <w:lang w:val="kk-KZ" w:eastAsia="ru-RU"/>
        </w:rPr>
        <w:br/>
      </w:r>
      <w:r>
        <w:rPr>
          <w:rFonts w:ascii="Palatino Linotype" w:eastAsia="Times New Roman" w:hAnsi="Palatino Linotype"/>
          <w:sz w:val="24"/>
          <w:szCs w:val="24"/>
          <w:lang w:val="kk-KZ" w:eastAsia="ru-RU"/>
        </w:rPr>
        <w:lastRenderedPageBreak/>
        <w:t>Бұ</w:t>
      </w:r>
      <w:r w:rsidRPr="007E0869">
        <w:rPr>
          <w:rFonts w:ascii="Palatino Linotype" w:eastAsia="Times New Roman" w:hAnsi="Palatino Linotype"/>
          <w:sz w:val="24"/>
          <w:szCs w:val="24"/>
          <w:lang w:val="kk-KZ" w:eastAsia="ru-RU"/>
        </w:rPr>
        <w:t>л жөнiнде Пайғамбарымыз (оған Аллаһтың игілігі мен сәлемі болсын):</w:t>
      </w:r>
      <w:r w:rsidRPr="007E0869">
        <w:rPr>
          <w:rFonts w:ascii="Palatino Linotype" w:eastAsia="Times New Roman" w:hAnsi="Palatino Linotype"/>
          <w:sz w:val="24"/>
          <w:szCs w:val="24"/>
          <w:lang w:val="kk-KZ" w:eastAsia="ru-RU"/>
        </w:rPr>
        <w:br/>
        <w:t>“</w:t>
      </w:r>
      <w:r w:rsidRPr="007E0869">
        <w:rPr>
          <w:rFonts w:ascii="Palatino Linotype" w:eastAsia="Times New Roman" w:hAnsi="Palatino Linotype"/>
          <w:b/>
          <w:bCs/>
          <w:i/>
          <w:iCs/>
          <w:sz w:val="24"/>
          <w:szCs w:val="24"/>
          <w:lang w:val="kk-KZ" w:eastAsia="ru-RU"/>
        </w:rPr>
        <w:t>Кез-келген нәресте таза болмыспен (мұсылман табиғатымен) туылады. Кейiн оны яһуди ететiн де, христиан ететiн де немесе отқа табынушы ететiн де әке-шешесi</w:t>
      </w:r>
      <w:r w:rsidRPr="007E0869">
        <w:rPr>
          <w:rFonts w:ascii="Palatino Linotype" w:eastAsia="Times New Roman" w:hAnsi="Palatino Linotype"/>
          <w:sz w:val="24"/>
          <w:szCs w:val="24"/>
          <w:lang w:val="kk-KZ" w:eastAsia="ru-RU"/>
        </w:rPr>
        <w:t>”- деген (Бухари).</w:t>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b/>
          <w:bCs/>
          <w:i/>
          <w:iCs/>
          <w:color w:val="008000"/>
          <w:sz w:val="24"/>
          <w:szCs w:val="24"/>
          <w:lang w:val="kk-KZ" w:eastAsia="ru-RU"/>
        </w:rPr>
        <w:t xml:space="preserve">2-Ақылдың (ой-сананың) дәлелi: </w:t>
      </w:r>
      <w:r w:rsidRPr="007E0869">
        <w:rPr>
          <w:rFonts w:ascii="Palatino Linotype" w:eastAsia="Times New Roman" w:hAnsi="Palatino Linotype"/>
          <w:sz w:val="24"/>
          <w:szCs w:val="24"/>
          <w:lang w:val="kk-KZ" w:eastAsia="ru-RU"/>
        </w:rPr>
        <w:br/>
        <w:t>Бұкiл болмыстың әу бастан жаратушысы бар. Ешнәрсе өзiн-өзi жарата алмайды. Өйткенi, ол бар нәрсеге айналудан бұрын өзi жоқ нәрсе едi. Сонда ол қалайша жаратушы болады?!</w:t>
      </w:r>
      <w:r w:rsidRPr="007E0869">
        <w:rPr>
          <w:rFonts w:ascii="Palatino Linotype" w:eastAsia="Times New Roman" w:hAnsi="Palatino Linotype"/>
          <w:sz w:val="24"/>
          <w:szCs w:val="24"/>
          <w:lang w:val="kk-KZ" w:eastAsia="ru-RU"/>
        </w:rPr>
        <w:br/>
        <w:t>Сондай-ақ ешнәрсе кездейсоқ жаратылып немесе кездейсоқ бар болып қалмайды. Бүкiл әлем ғажайып үйлесiмдiлiкте, ғаламшарлардың бiр-бiрiмен керемет жүйе бойынша байланыста орналасуы оның кездейсоқ пайда болғандығын ұзiлдi-кесiлдi жоққа шығарады. Өйткенi, кездейсоқ пайда болған нәрсе пайда болуы кезiнде белгiлi бiр жүйеге сүйенген жоқ-ты. Ендеше, ол өзiнiң өсуi мен көркейуiнде қалайша жүйелi болмақ ?</w:t>
      </w:r>
      <w:r w:rsidRPr="007E0869">
        <w:rPr>
          <w:rFonts w:ascii="Palatino Linotype" w:eastAsia="Times New Roman" w:hAnsi="Palatino Linotype"/>
          <w:sz w:val="24"/>
          <w:szCs w:val="24"/>
          <w:lang w:val="kk-KZ" w:eastAsia="ru-RU"/>
        </w:rPr>
        <w:br/>
        <w:t>Ендеше барлық жаратылыс, бүкiл мақлұқтар өзiн-өзi жарата алмаса, сондай-ақ кездейсоқ жаратыла алмаса, демек, бұларды жоқтан бар етушi болғандығы анықталды. Ол – бүкiл әлемнiң жаратушысы Аллаһ.</w:t>
      </w:r>
      <w:r w:rsidRPr="007E0869">
        <w:rPr>
          <w:rFonts w:ascii="Palatino Linotype" w:eastAsia="Times New Roman" w:hAnsi="Palatino Linotype"/>
          <w:sz w:val="24"/>
          <w:szCs w:val="24"/>
          <w:lang w:val="kk-KZ" w:eastAsia="ru-RU"/>
        </w:rPr>
        <w:br/>
        <w:t>Аллаһ Тағала қасиеттi Құран Кәрiмнiң “Тур” сұресiнде бұл туралы былай деп айтқан: «</w:t>
      </w:r>
      <w:r w:rsidRPr="007E0869">
        <w:rPr>
          <w:rFonts w:ascii="Palatino Linotype" w:eastAsia="Times New Roman" w:hAnsi="Palatino Linotype"/>
          <w:b/>
          <w:bCs/>
          <w:sz w:val="24"/>
          <w:szCs w:val="24"/>
          <w:lang w:val="kk-KZ" w:eastAsia="ru-RU"/>
        </w:rPr>
        <w:t>Олар ешнәрсесiз (өзiнен-өзi) жаратылды ма ? Әлде жаратушы өздерi ме?</w:t>
      </w:r>
      <w:r w:rsidRPr="007E0869">
        <w:rPr>
          <w:rFonts w:ascii="Palatino Linotype" w:eastAsia="Times New Roman" w:hAnsi="Palatino Linotype"/>
          <w:sz w:val="24"/>
          <w:szCs w:val="24"/>
          <w:lang w:val="kk-KZ" w:eastAsia="ru-RU"/>
        </w:rPr>
        <w:t xml:space="preserve">» (Тур сүресі, 35-аят). Яғни олар ешбiр жаратушысыз өздерiн-өздерi жаратқан жоқ. Ендеше осының өзi Аллаһ Тағаланың жаратушы </w:t>
      </w:r>
      <w:r w:rsidRPr="007E0869">
        <w:rPr>
          <w:rFonts w:ascii="Palatino Linotype" w:eastAsia="Times New Roman" w:hAnsi="Palatino Linotype"/>
          <w:sz w:val="24"/>
          <w:szCs w:val="24"/>
          <w:lang w:val="kk-KZ" w:eastAsia="ru-RU"/>
        </w:rPr>
        <w:lastRenderedPageBreak/>
        <w:t>екендiгiн көрсетпей ме? Сондықтан да Жубәйр ибн Мут`им айтқан: “</w:t>
      </w:r>
      <w:r w:rsidRPr="007E0869">
        <w:rPr>
          <w:rFonts w:ascii="Palatino Linotype" w:eastAsia="Times New Roman" w:hAnsi="Palatino Linotype"/>
          <w:i/>
          <w:iCs/>
          <w:sz w:val="24"/>
          <w:szCs w:val="24"/>
          <w:lang w:val="kk-KZ" w:eastAsia="ru-RU"/>
        </w:rPr>
        <w:t>Пайғамбарымыз (оған Аллаһтың игілігі мен сәлемі болсын) «Тур» сүресiн оқып: “Немесе олар ешнәрсесiз (өзiнен-өзi) жаратылды ма? Әлде жаратушы өздерi ме?</w:t>
      </w:r>
      <w:r w:rsidRPr="007E0869">
        <w:rPr>
          <w:rFonts w:ascii="Palatino Linotype" w:eastAsia="Times New Roman" w:hAnsi="Palatino Linotype"/>
          <w:sz w:val="24"/>
          <w:szCs w:val="24"/>
          <w:lang w:val="kk-KZ" w:eastAsia="ru-RU"/>
        </w:rPr>
        <w:t>”.</w:t>
      </w:r>
      <w:r w:rsidRPr="007E0869">
        <w:rPr>
          <w:rFonts w:ascii="Palatino Linotype" w:eastAsia="Times New Roman" w:hAnsi="Palatino Linotype"/>
          <w:b/>
          <w:bCs/>
          <w:i/>
          <w:iCs/>
          <w:sz w:val="24"/>
          <w:szCs w:val="24"/>
          <w:lang w:val="kk-KZ" w:eastAsia="ru-RU"/>
        </w:rPr>
        <w:t xml:space="preserve"> Яки олар, көктер мен жердi жаратты ма? Жоқ, олар нанбайды. Немесе Раббыңның қазыналары олардың қасында ма? Я, олар игерушi ме?</w:t>
      </w:r>
      <w:r w:rsidRPr="007E0869">
        <w:rPr>
          <w:rFonts w:ascii="Palatino Linotype" w:eastAsia="Times New Roman" w:hAnsi="Palatino Linotype"/>
          <w:sz w:val="24"/>
          <w:szCs w:val="24"/>
          <w:lang w:val="kk-KZ" w:eastAsia="ru-RU"/>
        </w:rPr>
        <w:t>” (Тур сүресі, 35-37-аяттар) деген аяттарға жеткен кезде, жүрегңм ұшып кете жаздады”. Ол: “Менiң жүрегiме алғаш иман ұялаған кез сол кез болатын”- деген (Бухари).</w:t>
      </w:r>
      <w:r w:rsidRPr="007E0869">
        <w:rPr>
          <w:rFonts w:ascii="Palatino Linotype" w:eastAsia="Times New Roman" w:hAnsi="Palatino Linotype"/>
          <w:sz w:val="24"/>
          <w:szCs w:val="24"/>
          <w:lang w:val="kk-KZ" w:eastAsia="ru-RU"/>
        </w:rPr>
        <w:br/>
        <w:t>Ал ендi жай ғана мысал келтiрейiкшi.</w:t>
      </w:r>
      <w:r w:rsidRPr="007E0869">
        <w:rPr>
          <w:rFonts w:ascii="Palatino Linotype" w:eastAsia="Times New Roman" w:hAnsi="Palatino Linotype"/>
          <w:sz w:val="24"/>
          <w:szCs w:val="24"/>
          <w:lang w:val="kk-KZ" w:eastAsia="ru-RU"/>
        </w:rPr>
        <w:br/>
        <w:t xml:space="preserve">Бiр кiсi сiзге келiп, айналасы бау-бақшамен қоршалған, iшiнде өзен ағып жатқан, дивандар мен кiлемге толы, күшейтiп кемелдендiрiп, барлық зейнет түрлерiмен безендiрiлген зәулiм сарай туралы әңгiмелеп, сосын сiзге сол сарай әрi оның iшiндегi нәрселердi ешкiм жасаған жоқ немесе өзiнен-өзi ешкiмсiз пайда болып қалды десе, дереу сiз оның сөзiн терiске шығарып, өзiн өтiрiкшiге айландырып, әңгiмесiн де сандыраққа санар едiңiз. Олай болса, мына шексiз ғалам жерi, көктерiмен, аспан әлемдерiмен және олардың керемет жүйелерiмен өзiнен-өзi пайда болды немесе кездейсоқ пайда боп қалды деу шындыққа жанаса ма? </w:t>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b/>
          <w:bCs/>
          <w:i/>
          <w:iCs/>
          <w:color w:val="008000"/>
          <w:sz w:val="24"/>
          <w:szCs w:val="24"/>
          <w:lang w:val="kk-KZ" w:eastAsia="ru-RU"/>
        </w:rPr>
        <w:t>3-Аллаһтың бар екендiгiне шариғи тұрғыдағы дәлел:</w:t>
      </w:r>
      <w:r w:rsidRPr="007E0869">
        <w:rPr>
          <w:rFonts w:ascii="Palatino Linotype" w:eastAsia="Times New Roman" w:hAnsi="Palatino Linotype"/>
          <w:sz w:val="24"/>
          <w:szCs w:val="24"/>
          <w:lang w:val="kk-KZ" w:eastAsia="ru-RU"/>
        </w:rPr>
        <w:br/>
        <w:t xml:space="preserve">Көктен жiберiлген кiтаптардың ешбiрi “Құдай жоқ”- демейдi. Керiсiнше барлығы Құдайдың бар екендiгi туралы хабар бередi. Сондай-ақ, сол кiтаптардағы халықтың (жаратылыстың) пайдасын қамтыған ұкiмдер Өзi жаратқан нәрселердiң пайдасын толық бiлетiн, Дана Жаратушыдан тұскендiгiн көрсетедi. </w:t>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sz w:val="24"/>
          <w:szCs w:val="24"/>
          <w:lang w:val="kk-KZ" w:eastAsia="ru-RU"/>
        </w:rPr>
        <w:lastRenderedPageBreak/>
        <w:br/>
      </w:r>
      <w:r w:rsidRPr="007E0869">
        <w:rPr>
          <w:rFonts w:ascii="Palatino Linotype" w:eastAsia="Times New Roman" w:hAnsi="Palatino Linotype"/>
          <w:b/>
          <w:bCs/>
          <w:i/>
          <w:iCs/>
          <w:color w:val="008000"/>
          <w:sz w:val="24"/>
          <w:szCs w:val="24"/>
          <w:lang w:val="kk-KZ" w:eastAsia="ru-RU"/>
        </w:rPr>
        <w:t>4-Аллаһтың бар екендiгiне сезiмнiң дәлелi:</w:t>
      </w:r>
      <w:r w:rsidRPr="007E0869">
        <w:rPr>
          <w:rFonts w:ascii="Palatino Linotype" w:eastAsia="Times New Roman" w:hAnsi="Palatino Linotype"/>
          <w:sz w:val="24"/>
          <w:szCs w:val="24"/>
          <w:lang w:val="kk-KZ" w:eastAsia="ru-RU"/>
        </w:rPr>
        <w:br/>
        <w:t>Бұл екi жолмен болады:</w:t>
      </w:r>
      <w:r w:rsidRPr="007E0869">
        <w:rPr>
          <w:rFonts w:ascii="Palatino Linotype" w:eastAsia="Times New Roman" w:hAnsi="Palatino Linotype"/>
          <w:sz w:val="24"/>
          <w:szCs w:val="24"/>
          <w:lang w:val="kk-KZ" w:eastAsia="ru-RU"/>
        </w:rPr>
        <w:br/>
        <w:t>А) Бiздер Аллаһ Тағаланың бар екенiне кесiмдi тұрде дәлел болатындай дұға жасаушылар мен қайғылылардың тiлегiнiң қабыл болғандығын көрiп те, есiтiп те жүрмiз. Сондай-ақ Құрандағы мына аяттарды да бiлемiз: «</w:t>
      </w:r>
      <w:r w:rsidRPr="007E0869">
        <w:rPr>
          <w:rFonts w:ascii="Palatino Linotype" w:eastAsia="Times New Roman" w:hAnsi="Palatino Linotype"/>
          <w:b/>
          <w:bCs/>
          <w:sz w:val="24"/>
          <w:szCs w:val="24"/>
          <w:lang w:val="kk-KZ" w:eastAsia="ru-RU"/>
        </w:rPr>
        <w:t>Бұрын жалбарынған Нухтың тiлегiн қабыл етiп, оны әрi ұй-iшiн зор апаттан құтқарған едiк</w:t>
      </w:r>
      <w:r w:rsidRPr="007E0869">
        <w:rPr>
          <w:rFonts w:ascii="Palatino Linotype" w:eastAsia="Times New Roman" w:hAnsi="Palatino Linotype"/>
          <w:sz w:val="24"/>
          <w:szCs w:val="24"/>
          <w:lang w:val="kk-KZ" w:eastAsia="ru-RU"/>
        </w:rPr>
        <w:t xml:space="preserve">» (Әнбия сүресі, 76-аят). </w:t>
      </w:r>
      <w:r w:rsidRPr="007E0869">
        <w:rPr>
          <w:rFonts w:ascii="Palatino Linotype" w:eastAsia="Times New Roman" w:hAnsi="Palatino Linotype"/>
          <w:sz w:val="24"/>
          <w:szCs w:val="24"/>
          <w:lang w:val="kk-KZ" w:eastAsia="ru-RU"/>
        </w:rPr>
        <w:br/>
        <w:t>«</w:t>
      </w:r>
      <w:r w:rsidRPr="007E0869">
        <w:rPr>
          <w:rFonts w:ascii="Palatino Linotype" w:eastAsia="Times New Roman" w:hAnsi="Palatino Linotype"/>
          <w:b/>
          <w:bCs/>
          <w:sz w:val="24"/>
          <w:szCs w:val="24"/>
          <w:lang w:val="kk-KZ" w:eastAsia="ru-RU"/>
        </w:rPr>
        <w:t>Сол уақытта Раббыларыңна қатты қиыналғанда жалбарынуда едiңдер. Сонда Ол сендерге жауап берді</w:t>
      </w:r>
      <w:r w:rsidRPr="007E0869">
        <w:rPr>
          <w:rFonts w:ascii="Palatino Linotype" w:eastAsia="Times New Roman" w:hAnsi="Palatino Linotype"/>
          <w:sz w:val="24"/>
          <w:szCs w:val="24"/>
          <w:lang w:val="kk-KZ" w:eastAsia="ru-RU"/>
        </w:rPr>
        <w:t>» (Әнфәл сүресі, 9-аят)</w:t>
      </w:r>
      <w:r w:rsidRPr="007E0869">
        <w:rPr>
          <w:rFonts w:ascii="Palatino Linotype" w:eastAsia="Times New Roman" w:hAnsi="Palatino Linotype"/>
          <w:sz w:val="24"/>
          <w:szCs w:val="24"/>
          <w:lang w:val="kk-KZ" w:eastAsia="ru-RU"/>
        </w:rPr>
        <w:br/>
        <w:t>Бухаридың сахихында Әнәс ибн Мәликтен риуаят еткен хадисте Әнәс айтады: Жұма күнi Пайғамбар хұтпа оқып тұрған кезде бiр бәдәуи келiп: “</w:t>
      </w:r>
      <w:r w:rsidRPr="007E0869">
        <w:rPr>
          <w:rFonts w:ascii="Palatino Linotype" w:eastAsia="Times New Roman" w:hAnsi="Palatino Linotype"/>
          <w:i/>
          <w:iCs/>
          <w:sz w:val="24"/>
          <w:szCs w:val="24"/>
          <w:lang w:val="kk-KZ" w:eastAsia="ru-RU"/>
        </w:rPr>
        <w:t>Әй Аллаһтың елшісі! Мал қырылып, бала-шаға аш қалды, бiз ұшiн Аллаһқа дұға етіңіз</w:t>
      </w:r>
      <w:r w:rsidRPr="007E0869">
        <w:rPr>
          <w:rFonts w:ascii="Palatino Linotype" w:eastAsia="Times New Roman" w:hAnsi="Palatino Linotype"/>
          <w:sz w:val="24"/>
          <w:szCs w:val="24"/>
          <w:lang w:val="kk-KZ" w:eastAsia="ru-RU"/>
        </w:rPr>
        <w:t>” -дедi. Пайғамбар (оған Аллаһтың игілігі мен сәлемі болсын) екi қолын көтерiп дұға еттi. Сонда таулар көлемiндей бұлттар келiп, жаңбыр жауды және ол мiнберден тұспей-ақ оның сақалынан жаңбыр ағып жатқанын көрдiм. Кейiнгi жұмада сол бәдәуи немесе басқасы тұрып: “</w:t>
      </w:r>
      <w:r w:rsidRPr="007E0869">
        <w:rPr>
          <w:rFonts w:ascii="Palatino Linotype" w:eastAsia="Times New Roman" w:hAnsi="Palatino Linotype"/>
          <w:i/>
          <w:iCs/>
          <w:sz w:val="24"/>
          <w:szCs w:val="24"/>
          <w:lang w:val="kk-KZ" w:eastAsia="ru-RU"/>
        </w:rPr>
        <w:t>Үйлер бұзылып, малдар суда қалды. Бiз үшiн Аллаһқа дұға етiңiз</w:t>
      </w:r>
      <w:r w:rsidRPr="007E0869">
        <w:rPr>
          <w:rFonts w:ascii="Palatino Linotype" w:eastAsia="Times New Roman" w:hAnsi="Palatino Linotype"/>
          <w:sz w:val="24"/>
          <w:szCs w:val="24"/>
          <w:lang w:val="kk-KZ" w:eastAsia="ru-RU"/>
        </w:rPr>
        <w:t>”- дедi. Пайғамбар (оған Аллаһтың игілігі мен сәлемі болсын) қолын көтерiп: «</w:t>
      </w:r>
      <w:r w:rsidRPr="007E0869">
        <w:rPr>
          <w:rFonts w:ascii="Palatino Linotype" w:eastAsia="Times New Roman" w:hAnsi="Palatino Linotype"/>
          <w:b/>
          <w:bCs/>
          <w:i/>
          <w:iCs/>
          <w:sz w:val="24"/>
          <w:szCs w:val="24"/>
          <w:lang w:val="kk-KZ" w:eastAsia="ru-RU"/>
        </w:rPr>
        <w:t>Әй, Аллаһ! Үстiмiзге емес, жан-жағымызға жаудыр</w:t>
      </w:r>
      <w:r w:rsidRPr="007E0869">
        <w:rPr>
          <w:rFonts w:ascii="Palatino Linotype" w:eastAsia="Times New Roman" w:hAnsi="Palatino Linotype"/>
          <w:sz w:val="24"/>
          <w:szCs w:val="24"/>
          <w:lang w:val="kk-KZ" w:eastAsia="ru-RU"/>
        </w:rPr>
        <w:t>» - деп дұға еттi. Қолмен қай жақты көрсетсе, сол жақтағы бұлт кететiн едi.</w:t>
      </w:r>
      <w:r w:rsidRPr="007E0869">
        <w:rPr>
          <w:rFonts w:ascii="Palatino Linotype" w:eastAsia="Times New Roman" w:hAnsi="Palatino Linotype"/>
          <w:sz w:val="24"/>
          <w:szCs w:val="24"/>
          <w:lang w:val="kk-KZ" w:eastAsia="ru-RU"/>
        </w:rPr>
        <w:br/>
        <w:t>Шынайы қабыл болу шарттарын дұрыс орындап, Аллаһтан сұрағандардың тiлектерiнiң қабыл болғандығы бұгiнгi күнiмiзге дейiн жалғасып келедi.</w:t>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sz w:val="24"/>
          <w:szCs w:val="24"/>
          <w:lang w:val="kk-KZ" w:eastAsia="ru-RU"/>
        </w:rPr>
        <w:lastRenderedPageBreak/>
        <w:t xml:space="preserve">Ә) Пайғамбарымыздың (оған Аллаһтың игілігі мен сәлемі болсын)“мұғжизалар” деп аталатын кереметтерi. Мұны адамдар көзбен көрген немесе құлақпен естiген. Бұл олардың жiберушiсiнiң Хақ екендiгiн бiлдiретiн кесiмдi айғақ. Әрине олардың жiберушiсi Аллаһ Тағала. Өйткенi, бұл мұжизалар елшілерді (оларға Аллаһтың игілігі мен сәлемі болсын) қолдап, оларға жәрдем болу үшiн Аллаһтың оларға берген (адамдар құдiретiнен тыс) ерекше қасиеттерi. </w:t>
      </w:r>
      <w:r w:rsidRPr="007E0869">
        <w:rPr>
          <w:rFonts w:ascii="Palatino Linotype" w:eastAsia="Times New Roman" w:hAnsi="Palatino Linotype"/>
          <w:sz w:val="24"/>
          <w:szCs w:val="24"/>
          <w:lang w:val="kk-KZ" w:eastAsia="ru-RU"/>
        </w:rPr>
        <w:br/>
        <w:t xml:space="preserve">Мысалы, Мұса (оған Аллаһтың игілігі мен сәлемі болсын) кереметi; Оған Аллаһ аса таяқпен теңiздi ұр деп бұйырып, ол Оның айтқанын бұлжытпай орындаған кезде теңiз он екi құрғақ жолға қақ жарылған. </w:t>
      </w:r>
      <w:r w:rsidRPr="007E0869">
        <w:rPr>
          <w:rFonts w:ascii="Palatino Linotype" w:eastAsia="Times New Roman" w:hAnsi="Palatino Linotype"/>
          <w:sz w:val="24"/>
          <w:szCs w:val="24"/>
          <w:lang w:val="kk-KZ" w:eastAsia="ru-RU"/>
        </w:rPr>
        <w:br/>
        <w:t>«</w:t>
      </w:r>
      <w:r w:rsidRPr="007E0869">
        <w:rPr>
          <w:rFonts w:ascii="Palatino Linotype" w:eastAsia="Times New Roman" w:hAnsi="Palatino Linotype"/>
          <w:b/>
          <w:bCs/>
          <w:sz w:val="24"/>
          <w:szCs w:val="24"/>
          <w:lang w:val="kk-KZ" w:eastAsia="ru-RU"/>
        </w:rPr>
        <w:t>Мұсаға: таяғыңмен теңiздi ұр! – деп уахи еттiк. Сонда (теңiз) жарылып, әр бөлiмi асқар таудай болды</w:t>
      </w:r>
      <w:r w:rsidRPr="007E0869">
        <w:rPr>
          <w:rFonts w:ascii="Palatino Linotype" w:eastAsia="Times New Roman" w:hAnsi="Palatino Linotype"/>
          <w:sz w:val="24"/>
          <w:szCs w:val="24"/>
          <w:lang w:val="kk-KZ" w:eastAsia="ru-RU"/>
        </w:rPr>
        <w:t>» (Шу`ара сүресі, 63-аят).</w:t>
      </w:r>
      <w:r w:rsidRPr="007E0869">
        <w:rPr>
          <w:rFonts w:ascii="Palatino Linotype" w:eastAsia="Times New Roman" w:hAnsi="Palatino Linotype"/>
          <w:sz w:val="24"/>
          <w:szCs w:val="24"/>
          <w:lang w:val="kk-KZ" w:eastAsia="ru-RU"/>
        </w:rPr>
        <w:br/>
        <w:t xml:space="preserve">Тағы бiр мысал, `Исаның (оған Аллаһтың игілігі мен сәлемі болсын) муғжизасы; Аллаһтың нұсқауымен ол өлiктердi тiрiлтiп, қабiрлерiнен шығаратын едi. Бұл жөнiнде Құран Кәрiмде айтылған: </w:t>
      </w:r>
      <w:r w:rsidRPr="007E0869">
        <w:rPr>
          <w:rFonts w:ascii="Palatino Linotype" w:eastAsia="Times New Roman" w:hAnsi="Palatino Linotype"/>
          <w:sz w:val="24"/>
          <w:szCs w:val="24"/>
          <w:lang w:val="kk-KZ" w:eastAsia="ru-RU"/>
        </w:rPr>
        <w:br/>
        <w:t xml:space="preserve">«… </w:t>
      </w:r>
      <w:r w:rsidRPr="007E0869">
        <w:rPr>
          <w:rFonts w:ascii="Palatino Linotype" w:eastAsia="Times New Roman" w:hAnsi="Palatino Linotype"/>
          <w:b/>
          <w:bCs/>
          <w:sz w:val="24"/>
          <w:szCs w:val="24"/>
          <w:lang w:val="kk-KZ" w:eastAsia="ru-RU"/>
        </w:rPr>
        <w:t>Шын мәнiнде сендерге Раббыларыңнан мқғжизамен келдiм. Сендерге құстың мүсiнi сияқты жасап, оны үрлеймiн. Сонда Аллаһтың бұйрығы бойынша құс болады</w:t>
      </w:r>
      <w:r w:rsidRPr="007E0869">
        <w:rPr>
          <w:rFonts w:ascii="Palatino Linotype" w:eastAsia="Times New Roman" w:hAnsi="Palatino Linotype"/>
          <w:sz w:val="24"/>
          <w:szCs w:val="24"/>
          <w:lang w:val="kk-KZ" w:eastAsia="ru-RU"/>
        </w:rPr>
        <w:t xml:space="preserve">» (Әли `Имран сүресі, 49-аят). </w:t>
      </w:r>
      <w:r w:rsidRPr="007E0869">
        <w:rPr>
          <w:rFonts w:ascii="Palatino Linotype" w:eastAsia="Times New Roman" w:hAnsi="Palatino Linotype"/>
          <w:sz w:val="24"/>
          <w:szCs w:val="24"/>
          <w:lang w:val="kk-KZ" w:eastAsia="ru-RU"/>
        </w:rPr>
        <w:br/>
        <w:t>«</w:t>
      </w:r>
      <w:r w:rsidRPr="007E0869">
        <w:rPr>
          <w:rFonts w:ascii="Palatino Linotype" w:eastAsia="Times New Roman" w:hAnsi="Palatino Linotype"/>
          <w:b/>
          <w:bCs/>
          <w:sz w:val="24"/>
          <w:szCs w:val="24"/>
          <w:lang w:val="kk-KZ" w:eastAsia="ru-RU"/>
        </w:rPr>
        <w:t>Және сол уақытта Менiң бұйрығыммен балшықтан құстыє бейнесi ұқсаған жасап, оның iшiне үрлегенiңде, Менiң бұйыруыммен құс болатын едi</w:t>
      </w:r>
      <w:r w:rsidRPr="007E0869">
        <w:rPr>
          <w:rFonts w:ascii="Palatino Linotype" w:eastAsia="Times New Roman" w:hAnsi="Palatino Linotype"/>
          <w:sz w:val="24"/>
          <w:szCs w:val="24"/>
          <w:lang w:val="kk-KZ" w:eastAsia="ru-RU"/>
        </w:rPr>
        <w:t>» (Мәида сүресі, 110-аят)</w:t>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sz w:val="24"/>
          <w:szCs w:val="24"/>
          <w:lang w:val="kk-KZ" w:eastAsia="ru-RU"/>
        </w:rPr>
        <w:lastRenderedPageBreak/>
        <w:t>Тағы бiр мысал, Мұхаммедтің (оған Аллаһтың игілігі мен сәлемі болсын) мұғжизасы; Құрайш руы одан керемет көрсет деп талап еткенде, ол айға ымдаған. Сонда ай екiге бөлiнiп, адамдар оны көрген. Бұл да Құранда айтылған: «</w:t>
      </w:r>
      <w:r w:rsidRPr="007E0869">
        <w:rPr>
          <w:rFonts w:ascii="Palatino Linotype" w:eastAsia="Times New Roman" w:hAnsi="Palatino Linotype"/>
          <w:b/>
          <w:bCs/>
          <w:sz w:val="24"/>
          <w:szCs w:val="24"/>
          <w:lang w:val="kk-KZ" w:eastAsia="ru-RU"/>
        </w:rPr>
        <w:t>Қиямет жақындады, ай жарылды. Олар бiр мұғжиза (керемет) көрсе бет бұрады да: “жалғасты түрдегi бiр сиқыр ”-дейдi</w:t>
      </w:r>
      <w:r w:rsidRPr="007E0869">
        <w:rPr>
          <w:rFonts w:ascii="Palatino Linotype" w:eastAsia="Times New Roman" w:hAnsi="Palatino Linotype"/>
          <w:sz w:val="24"/>
          <w:szCs w:val="24"/>
          <w:lang w:val="kk-KZ" w:eastAsia="ru-RU"/>
        </w:rPr>
        <w:t xml:space="preserve">» (Қамар сүресі, 1-2-аяттар). </w:t>
      </w:r>
      <w:r w:rsidRPr="007E0869">
        <w:rPr>
          <w:rFonts w:ascii="Palatino Linotype" w:eastAsia="Times New Roman" w:hAnsi="Palatino Linotype"/>
          <w:sz w:val="24"/>
          <w:szCs w:val="24"/>
          <w:lang w:val="kk-KZ" w:eastAsia="ru-RU"/>
        </w:rPr>
        <w:br/>
        <w:t>Мiне осындай Аллаһ Тағаланың пайғамбарларын қолдап, қуаттап, оларға берген сезiмдiк (көз-көрген) мұғжизалары - Оның хақ екендiгiне кесiмдi дәлел.</w:t>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sz w:val="24"/>
          <w:szCs w:val="24"/>
          <w:lang w:val="kk-KZ" w:eastAsia="ru-RU"/>
        </w:rPr>
        <w:br/>
        <w:t xml:space="preserve">Екiншiсi: </w:t>
      </w:r>
      <w:r w:rsidRPr="007E0869">
        <w:rPr>
          <w:rFonts w:ascii="Palatino Linotype" w:eastAsia="Times New Roman" w:hAnsi="Palatino Linotype"/>
          <w:b/>
          <w:bCs/>
          <w:color w:val="000080"/>
          <w:sz w:val="24"/>
          <w:szCs w:val="24"/>
          <w:lang w:val="kk-KZ" w:eastAsia="ru-RU"/>
        </w:rPr>
        <w:t>Аллаһтың рубубиясына иман келтiру</w:t>
      </w:r>
      <w:r w:rsidRPr="007E0869">
        <w:rPr>
          <w:rFonts w:ascii="Palatino Linotype" w:eastAsia="Times New Roman" w:hAnsi="Palatino Linotype"/>
          <w:sz w:val="24"/>
          <w:szCs w:val="24"/>
          <w:lang w:val="kk-KZ" w:eastAsia="ru-RU"/>
        </w:rPr>
        <w:t xml:space="preserve">. </w:t>
      </w:r>
      <w:r w:rsidRPr="007E0869">
        <w:rPr>
          <w:rFonts w:ascii="Palatino Linotype" w:eastAsia="Times New Roman" w:hAnsi="Palatino Linotype"/>
          <w:sz w:val="24"/>
          <w:szCs w:val="24"/>
          <w:lang w:val="kk-KZ" w:eastAsia="ru-RU"/>
        </w:rPr>
        <w:br/>
        <w:t xml:space="preserve">Яғни өзi ғана Раббы, серiгi және жәрдемшiсi жоқ. </w:t>
      </w:r>
      <w:r w:rsidRPr="007E0869">
        <w:rPr>
          <w:rFonts w:ascii="Palatino Linotype" w:eastAsia="Times New Roman" w:hAnsi="Palatino Linotype"/>
          <w:sz w:val="24"/>
          <w:szCs w:val="24"/>
          <w:lang w:val="kk-KZ" w:eastAsia="ru-RU"/>
        </w:rPr>
        <w:br/>
        <w:t>Раббы дегенiмiз – жарату, иелiк ету, басқару құдiретiне ие зат.Аллаһтан басқа ешқандай Жаратушы да, Ие де жоқ, Басқару да тек Оған тән. Құран Кәрiмде былай деп айтылған: «</w:t>
      </w:r>
      <w:r w:rsidRPr="007E0869">
        <w:rPr>
          <w:rFonts w:ascii="Palatino Linotype" w:eastAsia="Times New Roman" w:hAnsi="Palatino Linotype"/>
          <w:b/>
          <w:bCs/>
          <w:sz w:val="24"/>
          <w:szCs w:val="24"/>
          <w:lang w:val="kk-KZ" w:eastAsia="ru-RU"/>
        </w:rPr>
        <w:t>Расында, жарату мен басқару тек Оған тән</w:t>
      </w:r>
      <w:r w:rsidRPr="007E0869">
        <w:rPr>
          <w:rFonts w:ascii="Palatino Linotype" w:eastAsia="Times New Roman" w:hAnsi="Palatino Linotype"/>
          <w:sz w:val="24"/>
          <w:szCs w:val="24"/>
          <w:lang w:val="kk-KZ" w:eastAsia="ru-RU"/>
        </w:rPr>
        <w:t xml:space="preserve">» (А`раф сүресі, 54-аят. </w:t>
      </w:r>
      <w:r w:rsidRPr="007E0869">
        <w:rPr>
          <w:rFonts w:ascii="Palatino Linotype" w:eastAsia="Times New Roman" w:hAnsi="Palatino Linotype"/>
          <w:sz w:val="24"/>
          <w:szCs w:val="24"/>
          <w:lang w:val="kk-KZ" w:eastAsia="ru-RU"/>
        </w:rPr>
        <w:br/>
        <w:t>«</w:t>
      </w:r>
      <w:r w:rsidRPr="007E0869">
        <w:rPr>
          <w:rFonts w:ascii="Palatino Linotype" w:eastAsia="Times New Roman" w:hAnsi="Palatino Linotype"/>
          <w:b/>
          <w:bCs/>
          <w:sz w:val="24"/>
          <w:szCs w:val="24"/>
          <w:lang w:val="kk-KZ" w:eastAsia="ru-RU"/>
        </w:rPr>
        <w:t>Міне осы – Раббыларың Аллаһ. Иелiк Соған тән. Ал одан өзге дұға, етіп, құлтышық қылғандарың құма дәнінің қабығына да ие емес</w:t>
      </w:r>
      <w:r w:rsidRPr="007E0869">
        <w:rPr>
          <w:rFonts w:ascii="Palatino Linotype" w:eastAsia="Times New Roman" w:hAnsi="Palatino Linotype"/>
          <w:sz w:val="24"/>
          <w:szCs w:val="24"/>
          <w:lang w:val="kk-KZ" w:eastAsia="ru-RU"/>
        </w:rPr>
        <w:t>» (Фатыр сүресі, 13-аят).</w:t>
      </w:r>
      <w:r w:rsidRPr="007E0869">
        <w:rPr>
          <w:rFonts w:ascii="Palatino Linotype" w:eastAsia="Times New Roman" w:hAnsi="Palatino Linotype"/>
          <w:sz w:val="24"/>
          <w:szCs w:val="24"/>
          <w:lang w:val="kk-KZ" w:eastAsia="ru-RU"/>
        </w:rPr>
        <w:br/>
        <w:t>Адамдардын ешқайсысы Аллаһтың рубубиясын (Жаратушы, Иелiк етуші, Басқарушы екенін теріске) терiске шығармаған. Тек өз айтқанын ұқпай, дандайсып айтуы мұмкiн. Айталық, Фир`аун, ол өз қауымына былай дедi:«</w:t>
      </w:r>
      <w:r w:rsidRPr="007E0869">
        <w:rPr>
          <w:rFonts w:ascii="Palatino Linotype" w:eastAsia="Times New Roman" w:hAnsi="Palatino Linotype"/>
          <w:b/>
          <w:bCs/>
          <w:sz w:val="24"/>
          <w:szCs w:val="24"/>
          <w:lang w:val="kk-KZ" w:eastAsia="ru-RU"/>
        </w:rPr>
        <w:t>Мен сендердiң жоғарғы раббыларыңмын</w:t>
      </w:r>
      <w:r w:rsidRPr="007E0869">
        <w:rPr>
          <w:rFonts w:ascii="Palatino Linotype" w:eastAsia="Times New Roman" w:hAnsi="Palatino Linotype"/>
          <w:sz w:val="24"/>
          <w:szCs w:val="24"/>
          <w:lang w:val="kk-KZ" w:eastAsia="ru-RU"/>
        </w:rPr>
        <w:t>» (Нази`ат сүресі, 24-аят). «</w:t>
      </w:r>
      <w:r w:rsidRPr="007E0869">
        <w:rPr>
          <w:rFonts w:ascii="Palatino Linotype" w:eastAsia="Times New Roman" w:hAnsi="Palatino Linotype"/>
          <w:b/>
          <w:bCs/>
          <w:sz w:val="24"/>
          <w:szCs w:val="24"/>
          <w:lang w:val="kk-KZ" w:eastAsia="ru-RU"/>
        </w:rPr>
        <w:t>Әй, бастықтар ! Мен сендер үшiн өзімнен басқа тәңiр барлығын бiлмеймiн</w:t>
      </w:r>
      <w:r w:rsidRPr="007E0869">
        <w:rPr>
          <w:rFonts w:ascii="Palatino Linotype" w:eastAsia="Times New Roman" w:hAnsi="Palatino Linotype"/>
          <w:sz w:val="24"/>
          <w:szCs w:val="24"/>
          <w:lang w:val="kk-KZ" w:eastAsia="ru-RU"/>
        </w:rPr>
        <w:t xml:space="preserve">» (Қасас сүресі, 38-аят). </w:t>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sz w:val="24"/>
          <w:szCs w:val="24"/>
          <w:lang w:val="kk-KZ" w:eastAsia="ru-RU"/>
        </w:rPr>
        <w:lastRenderedPageBreak/>
        <w:t>Бiрақ бұл олардың жүректеріндегі сенімі емес едi. Аллаһ Тағала былай дейдi: «</w:t>
      </w:r>
      <w:r w:rsidRPr="007E0869">
        <w:rPr>
          <w:rFonts w:ascii="Palatino Linotype" w:eastAsia="Times New Roman" w:hAnsi="Palatino Linotype"/>
          <w:b/>
          <w:bCs/>
          <w:sz w:val="24"/>
          <w:szCs w:val="24"/>
          <w:lang w:val="kk-KZ" w:eastAsia="ru-RU"/>
        </w:rPr>
        <w:t>Іштерінде анық сенген бола тұра зұлымдық және менмендiкпен теріске шығарды</w:t>
      </w:r>
      <w:r w:rsidRPr="007E0869">
        <w:rPr>
          <w:rFonts w:ascii="Palatino Linotype" w:eastAsia="Times New Roman" w:hAnsi="Palatino Linotype"/>
          <w:sz w:val="24"/>
          <w:szCs w:val="24"/>
          <w:lang w:val="kk-KZ" w:eastAsia="ru-RU"/>
        </w:rPr>
        <w:t>» (Нәмл сүресі, 14-аят).</w:t>
      </w:r>
      <w:r w:rsidRPr="007E0869">
        <w:rPr>
          <w:rFonts w:ascii="Palatino Linotype" w:eastAsia="Times New Roman" w:hAnsi="Palatino Linotype"/>
          <w:sz w:val="24"/>
          <w:szCs w:val="24"/>
          <w:lang w:val="kk-KZ" w:eastAsia="ru-RU"/>
        </w:rPr>
        <w:br/>
        <w:t xml:space="preserve">Аллаһ Тағала бiзге жеткiзген аятта Муса (оған Аллаһтың игілігі мен сәлемі болсын) Фир`аунға былай деген: </w:t>
      </w:r>
      <w:r w:rsidRPr="007E0869">
        <w:rPr>
          <w:rFonts w:ascii="Palatino Linotype" w:eastAsia="Times New Roman" w:hAnsi="Palatino Linotype"/>
          <w:sz w:val="24"/>
          <w:szCs w:val="24"/>
          <w:lang w:val="kk-KZ" w:eastAsia="ru-RU"/>
        </w:rPr>
        <w:br/>
        <w:t>«</w:t>
      </w:r>
      <w:r w:rsidRPr="007E0869">
        <w:rPr>
          <w:rFonts w:ascii="Palatino Linotype" w:eastAsia="Times New Roman" w:hAnsi="Palatino Linotype"/>
          <w:b/>
          <w:bCs/>
          <w:sz w:val="24"/>
          <w:szCs w:val="24"/>
          <w:lang w:val="kk-KZ" w:eastAsia="ru-RU"/>
        </w:rPr>
        <w:t>Муса: “Расында сен бұлардың көктер мен жердiң Раббысы түсiрген көрнеу мұғжизалары екенiн бiлесiң! Әй, Фир`аун, шын мәнiнде мен сенi опатқа ұшырайсың деп ойлаймын”-деген едi</w:t>
      </w:r>
      <w:r w:rsidRPr="007E0869">
        <w:rPr>
          <w:rFonts w:ascii="Palatino Linotype" w:eastAsia="Times New Roman" w:hAnsi="Palatino Linotype"/>
          <w:sz w:val="24"/>
          <w:szCs w:val="24"/>
          <w:lang w:val="kk-KZ" w:eastAsia="ru-RU"/>
        </w:rPr>
        <w:t>» (Исра сүресі, 102-аят).</w:t>
      </w:r>
      <w:r w:rsidRPr="007E0869">
        <w:rPr>
          <w:rFonts w:ascii="Palatino Linotype" w:eastAsia="Times New Roman" w:hAnsi="Palatino Linotype"/>
          <w:sz w:val="24"/>
          <w:szCs w:val="24"/>
          <w:lang w:val="kk-KZ" w:eastAsia="ru-RU"/>
        </w:rPr>
        <w:br/>
        <w:t xml:space="preserve">Ал көпқұдайшылар өздерiнiң құлшылықтарын Аллаһқа серiк қосқандығына қарамай, Аллаһтың рубубиясын мойындайтын. Мына бiр аятқа назар аударайық: </w:t>
      </w:r>
      <w:r w:rsidRPr="007E0869">
        <w:rPr>
          <w:rFonts w:ascii="Palatino Linotype" w:eastAsia="Times New Roman" w:hAnsi="Palatino Linotype"/>
          <w:sz w:val="24"/>
          <w:szCs w:val="24"/>
          <w:lang w:val="kk-KZ" w:eastAsia="ru-RU"/>
        </w:rPr>
        <w:br/>
        <w:t>«</w:t>
      </w:r>
      <w:r w:rsidRPr="007E0869">
        <w:rPr>
          <w:rFonts w:ascii="Palatino Linotype" w:eastAsia="Times New Roman" w:hAnsi="Palatino Linotype"/>
          <w:b/>
          <w:bCs/>
          <w:sz w:val="24"/>
          <w:szCs w:val="24"/>
          <w:lang w:val="kk-KZ" w:eastAsia="ru-RU"/>
        </w:rPr>
        <w:t>”Егер білсеңдер, жер мен оның үстіндегі барлық нәрсе кімдікі?”, - деп сұра. Олар: “Аллаһтікі”, - деп жауап береді. “Неліктен ойланбайсыңдар?!”, - деп айт! Олардан: “Жеті көктің және ұлы `Арштың Раббысы кім?”, - деп сұра! Олар: “Аллаһ!”, - дейді. “Неліктен қорықпайсыңдар?!”, - де! “Егер білсеңдер әр нәрсенің иелігі кімнің қолында? Әрі Өзі қорғайтын, бірақ Одан қорғайтын ешкімі жоқ кім?”, - деп сұра. Олар: “Аллаһ!”, - деп жауап береді. Оларға айт: “Қаншылықты алдандыңдар”</w:t>
      </w:r>
      <w:r w:rsidRPr="007E0869">
        <w:rPr>
          <w:rFonts w:ascii="Palatino Linotype" w:eastAsia="Times New Roman" w:hAnsi="Palatino Linotype"/>
          <w:sz w:val="24"/>
          <w:szCs w:val="24"/>
          <w:lang w:val="kk-KZ" w:eastAsia="ru-RU"/>
        </w:rPr>
        <w:t>» (Муминун сүресі, 84-87-аяттар).</w:t>
      </w:r>
      <w:r w:rsidRPr="007E0869">
        <w:rPr>
          <w:rFonts w:ascii="Palatino Linotype" w:eastAsia="Times New Roman" w:hAnsi="Palatino Linotype"/>
          <w:sz w:val="24"/>
          <w:szCs w:val="24"/>
          <w:lang w:val="kk-KZ" w:eastAsia="ru-RU"/>
        </w:rPr>
        <w:br/>
        <w:t xml:space="preserve">Раббымыздың басқаруы болмыстағы және шариғаттағы үкiмдердi де қамтиды. Мысалға: Ол ғаламды басқарып қозғалтушы, даналығымен қалағанынша төрешi болса, сол сияқты даналығымен </w:t>
      </w:r>
      <w:r w:rsidRPr="007E0869">
        <w:rPr>
          <w:rFonts w:ascii="Palatino Linotype" w:eastAsia="Times New Roman" w:hAnsi="Palatino Linotype"/>
          <w:sz w:val="24"/>
          <w:szCs w:val="24"/>
          <w:lang w:val="kk-KZ" w:eastAsia="ru-RU"/>
        </w:rPr>
        <w:lastRenderedPageBreak/>
        <w:t>құлшылықтар мен мәмiле үкiмдерiн заңдастырушы. Ендеше кiмде-кiм Аллаһ Тағалаға құлшылықтарды заңдастырушы, мәмiлелерге төрелiк етушi деп бiреудi қосса, ол серiк қосқан саналып, иманын жүзеге асырмаған болады.</w:t>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sz w:val="24"/>
          <w:szCs w:val="24"/>
          <w:lang w:val="kk-KZ" w:eastAsia="ru-RU"/>
        </w:rPr>
        <w:br/>
        <w:t xml:space="preserve">Үшiншiсi: </w:t>
      </w:r>
      <w:r w:rsidRPr="007E0869">
        <w:rPr>
          <w:rFonts w:ascii="Palatino Linotype" w:eastAsia="Times New Roman" w:hAnsi="Palatino Linotype"/>
          <w:b/>
          <w:bCs/>
          <w:color w:val="000080"/>
          <w:sz w:val="24"/>
          <w:szCs w:val="24"/>
          <w:lang w:val="kk-KZ" w:eastAsia="ru-RU"/>
        </w:rPr>
        <w:t>Аллаһтың улюһиясына иман келтіру.</w:t>
      </w:r>
      <w:r w:rsidRPr="007E0869">
        <w:rPr>
          <w:rFonts w:ascii="Palatino Linotype" w:eastAsia="Times New Roman" w:hAnsi="Palatino Linotype"/>
          <w:sz w:val="24"/>
          <w:szCs w:val="24"/>
          <w:lang w:val="kk-KZ" w:eastAsia="ru-RU"/>
        </w:rPr>
        <w:br/>
        <w:t xml:space="preserve">Яғни Ол Өзi ғана хақ (шынайы) Тәңiр (иләһ), басқа ешкiм емес. Тәңiр (иләһ) дегенiмiз – сүю және ұлықтау арқылы құлшылық етілетін зат. </w:t>
      </w:r>
      <w:r w:rsidRPr="007E0869">
        <w:rPr>
          <w:rFonts w:ascii="Palatino Linotype" w:eastAsia="Times New Roman" w:hAnsi="Palatino Linotype"/>
          <w:sz w:val="24"/>
          <w:szCs w:val="24"/>
          <w:lang w:val="kk-KZ" w:eastAsia="ru-RU"/>
        </w:rPr>
        <w:br/>
        <w:t>Аллаһ Тағала былай дейдi:</w:t>
      </w:r>
      <w:r w:rsidRPr="007E0869">
        <w:rPr>
          <w:rFonts w:ascii="Palatino Linotype" w:eastAsia="Times New Roman" w:hAnsi="Palatino Linotype"/>
          <w:sz w:val="24"/>
          <w:szCs w:val="24"/>
          <w:lang w:val="kk-KZ" w:eastAsia="ru-RU"/>
        </w:rPr>
        <w:br/>
        <w:t>«</w:t>
      </w:r>
      <w:r w:rsidRPr="007E0869">
        <w:rPr>
          <w:rFonts w:ascii="Palatino Linotype" w:eastAsia="Times New Roman" w:hAnsi="Palatino Linotype"/>
          <w:b/>
          <w:bCs/>
          <w:sz w:val="24"/>
          <w:szCs w:val="24"/>
          <w:lang w:val="kk-KZ" w:eastAsia="ru-RU"/>
        </w:rPr>
        <w:t>Тәңiрлерiң – бiр-ақ Тәңiр. Одан өзге Тәңiр жоқ. Ол аса қамқорлы, ерекше мейiрiмдi</w:t>
      </w:r>
      <w:r w:rsidRPr="007E0869">
        <w:rPr>
          <w:rFonts w:ascii="Palatino Linotype" w:eastAsia="Times New Roman" w:hAnsi="Palatino Linotype"/>
          <w:sz w:val="24"/>
          <w:szCs w:val="24"/>
          <w:lang w:val="kk-KZ" w:eastAsia="ru-RU"/>
        </w:rPr>
        <w:t xml:space="preserve">» (Бақара сүресі, 163-аят). </w:t>
      </w:r>
      <w:r w:rsidRPr="007E0869">
        <w:rPr>
          <w:rFonts w:ascii="Palatino Linotype" w:eastAsia="Times New Roman" w:hAnsi="Palatino Linotype"/>
          <w:sz w:val="24"/>
          <w:szCs w:val="24"/>
          <w:lang w:val="kk-KZ" w:eastAsia="ru-RU"/>
        </w:rPr>
        <w:br/>
        <w:t>«</w:t>
      </w:r>
      <w:r w:rsidRPr="007E0869">
        <w:rPr>
          <w:rFonts w:ascii="Palatino Linotype" w:eastAsia="Times New Roman" w:hAnsi="Palatino Linotype"/>
          <w:b/>
          <w:bCs/>
          <w:sz w:val="24"/>
          <w:szCs w:val="24"/>
          <w:lang w:val="kk-KZ" w:eastAsia="ru-RU"/>
        </w:rPr>
        <w:t>Аллаһ Тағала, перiштелер және әдiлет ұстiнде тұрушы білім иелерi, расында тым Үстем, хикмет Иесi Аллаһтан басқа ешбiр тәңiр жоқтығына куәлiк бердi</w:t>
      </w:r>
      <w:r w:rsidRPr="007E0869">
        <w:rPr>
          <w:rFonts w:ascii="Palatino Linotype" w:eastAsia="Times New Roman" w:hAnsi="Palatino Linotype"/>
          <w:sz w:val="24"/>
          <w:szCs w:val="24"/>
          <w:lang w:val="kk-KZ" w:eastAsia="ru-RU"/>
        </w:rPr>
        <w:t>» (Әли `Имран сүресі, 18-аят)</w:t>
      </w:r>
      <w:r w:rsidRPr="007E0869">
        <w:rPr>
          <w:rFonts w:ascii="Palatino Linotype" w:eastAsia="Times New Roman" w:hAnsi="Palatino Linotype"/>
          <w:sz w:val="24"/>
          <w:szCs w:val="24"/>
          <w:lang w:val="kk-KZ" w:eastAsia="ru-RU"/>
        </w:rPr>
        <w:br/>
        <w:t>Аллаһтан өзге тәңiр деп есептелiнiп, табынылып жатқан нәрселердiң тәңiрлiгi жалған. «</w:t>
      </w:r>
      <w:r w:rsidRPr="007E0869">
        <w:rPr>
          <w:rFonts w:ascii="Palatino Linotype" w:eastAsia="Times New Roman" w:hAnsi="Palatino Linotype"/>
          <w:b/>
          <w:bCs/>
          <w:sz w:val="24"/>
          <w:szCs w:val="24"/>
          <w:lang w:val="kk-KZ" w:eastAsia="ru-RU"/>
        </w:rPr>
        <w:t>Бұл өйткені, Ол Аллаһ – Шынайы (Хақ), ал Одан басқа құлшылық етілетін нәрселер – жалған</w:t>
      </w:r>
      <w:r w:rsidRPr="007E0869">
        <w:rPr>
          <w:rFonts w:ascii="Palatino Linotype" w:eastAsia="Times New Roman" w:hAnsi="Palatino Linotype"/>
          <w:sz w:val="24"/>
          <w:szCs w:val="24"/>
          <w:lang w:val="kk-KZ" w:eastAsia="ru-RU"/>
        </w:rPr>
        <w:t>» (Хаж сүресі, 62-аят).</w:t>
      </w:r>
      <w:r w:rsidRPr="007E0869">
        <w:rPr>
          <w:rFonts w:ascii="Palatino Linotype" w:eastAsia="Times New Roman" w:hAnsi="Palatino Linotype"/>
          <w:sz w:val="24"/>
          <w:szCs w:val="24"/>
          <w:lang w:val="kk-KZ" w:eastAsia="ru-RU"/>
        </w:rPr>
        <w:br/>
        <w:t>Олардың тәңiрлер деп аталуы шынайы тәңiрлiктi бiлдiрмейдi. Аллаһ Тағала адамдар тарапынан тәңiр деп есептелген Лат, `Узза, Мәнәт деген мүсiндер жөнiнде былай дейдi: «</w:t>
      </w:r>
      <w:r w:rsidRPr="007E0869">
        <w:rPr>
          <w:rFonts w:ascii="Palatino Linotype" w:eastAsia="Times New Roman" w:hAnsi="Palatino Linotype"/>
          <w:b/>
          <w:bCs/>
          <w:sz w:val="24"/>
          <w:szCs w:val="24"/>
          <w:lang w:val="kk-KZ" w:eastAsia="ru-RU"/>
        </w:rPr>
        <w:t xml:space="preserve">Сендер Ләт пен `Уззаны және үшіншісі қор болған Мәнәтты көрдіңдер ме? Сендерге ер жыныстылар, ал Оған әйел жыныстылар ма? Бұл әділсіз бөлусі болар еді. Олар – тек сендердің және аталарыңның берген </w:t>
      </w:r>
      <w:r w:rsidRPr="007E0869">
        <w:rPr>
          <w:rFonts w:ascii="Palatino Linotype" w:eastAsia="Times New Roman" w:hAnsi="Palatino Linotype"/>
          <w:b/>
          <w:bCs/>
          <w:sz w:val="24"/>
          <w:szCs w:val="24"/>
          <w:lang w:val="kk-KZ" w:eastAsia="ru-RU"/>
        </w:rPr>
        <w:lastRenderedPageBreak/>
        <w:t>есімдерің ғана. Олар туралы Аллаһ еш дәлел түсірмеген</w:t>
      </w:r>
      <w:r w:rsidRPr="007E0869">
        <w:rPr>
          <w:rFonts w:ascii="Palatino Linotype" w:eastAsia="Times New Roman" w:hAnsi="Palatino Linotype"/>
          <w:sz w:val="24"/>
          <w:szCs w:val="24"/>
          <w:lang w:val="kk-KZ" w:eastAsia="ru-RU"/>
        </w:rPr>
        <w:t>» (Нәжм сүресі, 19-23-аяттар).</w:t>
      </w:r>
      <w:r w:rsidRPr="007E0869">
        <w:rPr>
          <w:rFonts w:ascii="Palatino Linotype" w:eastAsia="Times New Roman" w:hAnsi="Palatino Linotype"/>
          <w:sz w:val="24"/>
          <w:szCs w:val="24"/>
          <w:lang w:val="kk-KZ" w:eastAsia="ru-RU"/>
        </w:rPr>
        <w:br/>
        <w:t>Сондай-ақ Аллаһ Юсуф (оған Аллаһтың игілігі мен сәлемі болсын) абақтыдағы екi досына айтқан сөзiн Құранда келтiрген: «</w:t>
      </w:r>
      <w:r w:rsidRPr="007E0869">
        <w:rPr>
          <w:rFonts w:ascii="Palatino Linotype" w:eastAsia="Times New Roman" w:hAnsi="Palatino Linotype"/>
          <w:b/>
          <w:bCs/>
          <w:sz w:val="24"/>
          <w:szCs w:val="24"/>
          <w:lang w:val="kk-KZ" w:eastAsia="ru-RU"/>
        </w:rPr>
        <w:t>Әй, менiң абақты жолдастарым! Бөлек-бөлек раббылар жақсы ма? Немесе әр нәрсеге Өктем жалғыз Аллаһ жақсы ма? Одан өзге сендер, өздерің және аталарың атаған есімдерге ғана құлшылық етесіңдер. Ол туралы Аллаһ еш дәлел түсірмеген</w:t>
      </w:r>
      <w:r w:rsidRPr="007E0869">
        <w:rPr>
          <w:rFonts w:ascii="Palatino Linotype" w:eastAsia="Times New Roman" w:hAnsi="Palatino Linotype"/>
          <w:sz w:val="24"/>
          <w:szCs w:val="24"/>
          <w:lang w:val="kk-KZ" w:eastAsia="ru-RU"/>
        </w:rPr>
        <w:t>» (Юсуф сүресі, 40-аят).</w:t>
      </w:r>
      <w:r w:rsidRPr="007E0869">
        <w:rPr>
          <w:rFonts w:ascii="Palatino Linotype" w:eastAsia="Times New Roman" w:hAnsi="Palatino Linotype"/>
          <w:sz w:val="24"/>
          <w:szCs w:val="24"/>
          <w:lang w:val="kk-KZ" w:eastAsia="ru-RU"/>
        </w:rPr>
        <w:br/>
        <w:t>Сондықтан барлық пайғамбарлар өз қауымдарына: «</w:t>
      </w:r>
      <w:r w:rsidRPr="007E0869">
        <w:rPr>
          <w:rFonts w:ascii="Palatino Linotype" w:eastAsia="Times New Roman" w:hAnsi="Palatino Linotype"/>
          <w:b/>
          <w:bCs/>
          <w:sz w:val="24"/>
          <w:szCs w:val="24"/>
          <w:lang w:val="kk-KZ" w:eastAsia="ru-RU"/>
        </w:rPr>
        <w:t>Аллаһқа құлшылық етiңдер. Сендер үшiн одан өзге құлшылыққа лайықты ешбiр тәңiр жоқ</w:t>
      </w:r>
      <w:r w:rsidRPr="007E0869">
        <w:rPr>
          <w:rFonts w:ascii="Palatino Linotype" w:eastAsia="Times New Roman" w:hAnsi="Palatino Linotype"/>
          <w:sz w:val="24"/>
          <w:szCs w:val="24"/>
          <w:lang w:val="kk-KZ" w:eastAsia="ru-RU"/>
        </w:rPr>
        <w:t>» -дейтiн.</w:t>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b/>
          <w:bCs/>
          <w:color w:val="FF0000"/>
          <w:sz w:val="24"/>
          <w:szCs w:val="24"/>
          <w:lang w:val="kk-KZ" w:eastAsia="ru-RU"/>
        </w:rPr>
        <w:t>Теріс сенімдерге қарсы жауап (родд)</w:t>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sz w:val="24"/>
          <w:szCs w:val="24"/>
          <w:lang w:val="kk-KZ" w:eastAsia="ru-RU"/>
        </w:rPr>
        <w:br/>
        <w:t xml:space="preserve">Бiрақ көп құдайшылар бұдан бас тартып, сол баяғы әуендерiне салып, көп тәңiрлерден жәрдем сұрап, соларға жалбарынды. </w:t>
      </w:r>
      <w:r w:rsidRPr="007E0869">
        <w:rPr>
          <w:rFonts w:ascii="Palatino Linotype" w:eastAsia="Times New Roman" w:hAnsi="Palatino Linotype"/>
          <w:sz w:val="24"/>
          <w:szCs w:val="24"/>
          <w:lang w:val="kk-KZ" w:eastAsia="ru-RU"/>
        </w:rPr>
        <w:br/>
        <w:t>Аллаһ Тағала олардың бұл iстерiн төмендегi екi ақыли дәлелмен теріске шығарады. Сондай-ақ олардың бұл iстерi шынымен де қисынға келмейдi.</w:t>
      </w:r>
      <w:r w:rsidRPr="007E0869">
        <w:rPr>
          <w:rFonts w:ascii="Palatino Linotype" w:eastAsia="Times New Roman" w:hAnsi="Palatino Linotype"/>
          <w:sz w:val="24"/>
          <w:szCs w:val="24"/>
          <w:lang w:val="kk-KZ" w:eastAsia="ru-RU"/>
        </w:rPr>
        <w:br/>
        <w:t xml:space="preserve">1. Олардың тәңiр деп қабылдаған тәңiрлерiнде ешқандай тәңiрлiк қасиет жоқ. Олар бiреудi жаратпаған, керiсiнше өздерi жаратылған. Өзiне құлшылық еткендерге пайда келтiре алмайды. Сондай-ақ олардан зиянды кетiре де алмайды. Олар тiршiлiк берушi де, ажал жеткiзушi де емес. Көктердiң бiр нәрсесiне иелiк ете алмайды. Тiптi оған серiктесе де </w:t>
      </w:r>
      <w:r w:rsidRPr="007E0869">
        <w:rPr>
          <w:rFonts w:ascii="Palatino Linotype" w:eastAsia="Times New Roman" w:hAnsi="Palatino Linotype"/>
          <w:sz w:val="24"/>
          <w:szCs w:val="24"/>
          <w:lang w:val="kk-KZ" w:eastAsia="ru-RU"/>
        </w:rPr>
        <w:lastRenderedPageBreak/>
        <w:t>алмайды. Бұл жөнiнде Аллаһтың сөзi төмендегiдей: «</w:t>
      </w:r>
      <w:r w:rsidRPr="007E0869">
        <w:rPr>
          <w:rFonts w:ascii="Palatino Linotype" w:eastAsia="Times New Roman" w:hAnsi="Palatino Linotype"/>
          <w:b/>
          <w:bCs/>
          <w:sz w:val="24"/>
          <w:szCs w:val="24"/>
          <w:lang w:val="kk-KZ" w:eastAsia="ru-RU"/>
        </w:rPr>
        <w:t>Олар (Аллаһтан) өзге ештеңені жаратпайтын, керісінше өздері жаратылған. Әрі өздеріне пайдамен де, зиянмен де, өлім және өмірмен, сондай-ақ қайта тірілумен иелік етпейтін тәңірлерді алып алды</w:t>
      </w:r>
      <w:r w:rsidRPr="007E0869">
        <w:rPr>
          <w:rFonts w:ascii="Palatino Linotype" w:eastAsia="Times New Roman" w:hAnsi="Palatino Linotype"/>
          <w:sz w:val="24"/>
          <w:szCs w:val="24"/>
          <w:lang w:val="kk-KZ" w:eastAsia="ru-RU"/>
        </w:rPr>
        <w:t>» (Фурқан сүресі, 3-аят).</w:t>
      </w:r>
      <w:r w:rsidRPr="007E0869">
        <w:rPr>
          <w:rFonts w:ascii="Palatino Linotype" w:eastAsia="Times New Roman" w:hAnsi="Palatino Linotype"/>
          <w:sz w:val="24"/>
          <w:szCs w:val="24"/>
          <w:lang w:val="kk-KZ" w:eastAsia="ru-RU"/>
        </w:rPr>
        <w:br/>
        <w:t>«</w:t>
      </w:r>
      <w:r w:rsidRPr="007E0869">
        <w:rPr>
          <w:rFonts w:ascii="Palatino Linotype" w:eastAsia="Times New Roman" w:hAnsi="Palatino Linotype"/>
          <w:b/>
          <w:bCs/>
          <w:sz w:val="24"/>
          <w:szCs w:val="24"/>
          <w:lang w:val="kk-KZ" w:eastAsia="ru-RU"/>
        </w:rPr>
        <w:t>(Әй, Мұхаммед! Оларға) айт: “Аллаһтан өзге құлшылық ететін нәрселеріңді шақырыңдар! Олар аспанда да, жерде де кішкентай құмырсқаның салмағындай да еш нәрсеге ие бола алмайды. Олардың онда ешқандай серіктестігі жоқ, сондай-ақ Аллаһқа олардың ешбіреуі көмекші де емес”</w:t>
      </w:r>
      <w:r w:rsidRPr="007E0869">
        <w:rPr>
          <w:rFonts w:ascii="Palatino Linotype" w:eastAsia="Times New Roman" w:hAnsi="Palatino Linotype"/>
          <w:sz w:val="24"/>
          <w:szCs w:val="24"/>
          <w:lang w:val="kk-KZ" w:eastAsia="ru-RU"/>
        </w:rPr>
        <w:t>», - деді (Сәбә сүресі, 22-аят).</w:t>
      </w:r>
      <w:r w:rsidRPr="007E0869">
        <w:rPr>
          <w:rFonts w:ascii="Palatino Linotype" w:eastAsia="Times New Roman" w:hAnsi="Palatino Linotype"/>
          <w:sz w:val="24"/>
          <w:szCs w:val="24"/>
          <w:lang w:val="kk-KZ" w:eastAsia="ru-RU"/>
        </w:rPr>
        <w:br/>
        <w:t>«</w:t>
      </w:r>
      <w:r w:rsidRPr="007E0869">
        <w:rPr>
          <w:rFonts w:ascii="Palatino Linotype" w:eastAsia="Times New Roman" w:hAnsi="Palatino Linotype"/>
          <w:b/>
          <w:bCs/>
          <w:sz w:val="24"/>
          <w:szCs w:val="24"/>
          <w:lang w:val="kk-KZ" w:eastAsia="ru-RU"/>
        </w:rPr>
        <w:t>Олар ештеңені жаратпаған, бірақ өздері жаратылған, сондай-ақ оларға көмек бере алмайтын, тіпті өздеріне де жәрдемдесе алмайтын нәрселерді серік қосты ма?!</w:t>
      </w:r>
      <w:r w:rsidRPr="007E0869">
        <w:rPr>
          <w:rFonts w:ascii="Palatino Linotype" w:eastAsia="Times New Roman" w:hAnsi="Palatino Linotype"/>
          <w:sz w:val="24"/>
          <w:szCs w:val="24"/>
          <w:lang w:val="kk-KZ" w:eastAsia="ru-RU"/>
        </w:rPr>
        <w:t>» (А`раф сүресі, 191-192-аяттар).</w:t>
      </w:r>
      <w:r w:rsidRPr="007E0869">
        <w:rPr>
          <w:rFonts w:ascii="Palatino Linotype" w:eastAsia="Times New Roman" w:hAnsi="Palatino Linotype"/>
          <w:sz w:val="24"/>
          <w:szCs w:val="24"/>
          <w:lang w:val="kk-KZ" w:eastAsia="ru-RU"/>
        </w:rPr>
        <w:br/>
        <w:t xml:space="preserve">Олардың тәңiр деп есептендерiнiң жағдайы осындай болса оларды құлшылық етуге лайықты тәңiр деп қабылдау нағыз ақымақтық әрi бекершiлiк. </w:t>
      </w:r>
      <w:r w:rsidRPr="007E0869">
        <w:rPr>
          <w:rFonts w:ascii="Palatino Linotype" w:eastAsia="Times New Roman" w:hAnsi="Palatino Linotype"/>
          <w:sz w:val="24"/>
          <w:szCs w:val="24"/>
          <w:lang w:val="kk-KZ" w:eastAsia="ru-RU"/>
        </w:rPr>
        <w:br/>
        <w:t>2. Аталмыш көпқұдайшылар Аллаһ Тағала жалғыз Өзi бүкiл нәрсенiң басқаруы қолында болған жаратушы Ие, Ол қорғайды, ал одан қорғаныш жоқ деп мойындайтын едi. Олардың мұнысы Аллаһ Тағаланы рубубияда жалғыздағандықтай, оларды Оны тәңiрлiкте де (құлшылық етуде) солай жалғыздауларын мiндеттейдi. Бұл жөнiнде Аллаһ бұкiл адамзат баласын саналылыққа шақырып былай дедi: «</w:t>
      </w:r>
      <w:r w:rsidRPr="007E0869">
        <w:rPr>
          <w:rFonts w:ascii="Palatino Linotype" w:eastAsia="Times New Roman" w:hAnsi="Palatino Linotype"/>
          <w:b/>
          <w:bCs/>
          <w:sz w:val="24"/>
          <w:szCs w:val="24"/>
          <w:lang w:val="kk-KZ" w:eastAsia="ru-RU"/>
        </w:rPr>
        <w:t xml:space="preserve">Әй, адамдар! Сендер мен сендерден бұрыңғыларды жаратқан Раббыларыңа құлшылық </w:t>
      </w:r>
      <w:r w:rsidRPr="007E0869">
        <w:rPr>
          <w:rFonts w:ascii="Palatino Linotype" w:eastAsia="Times New Roman" w:hAnsi="Palatino Linotype"/>
          <w:b/>
          <w:bCs/>
          <w:sz w:val="24"/>
          <w:szCs w:val="24"/>
          <w:lang w:val="kk-KZ" w:eastAsia="ru-RU"/>
        </w:rPr>
        <w:lastRenderedPageBreak/>
        <w:t>етіңдер. Ол сендерге жерді төсеніш етті, көкті төбе қылды. Аспаннан су ағызып, сол арқылы сендерге жемістерден ризық шығарды. Енді біле тұра, Аллаһқа серік қоспаңдар!</w:t>
      </w:r>
      <w:r w:rsidRPr="007E0869">
        <w:rPr>
          <w:rFonts w:ascii="Palatino Linotype" w:eastAsia="Times New Roman" w:hAnsi="Palatino Linotype"/>
          <w:sz w:val="24"/>
          <w:szCs w:val="24"/>
          <w:lang w:val="kk-KZ" w:eastAsia="ru-RU"/>
        </w:rPr>
        <w:t>» (Бақара сүресі, 21-22-аяттар).</w:t>
      </w:r>
      <w:r w:rsidRPr="007E0869">
        <w:rPr>
          <w:rFonts w:ascii="Palatino Linotype" w:eastAsia="Times New Roman" w:hAnsi="Palatino Linotype"/>
          <w:sz w:val="24"/>
          <w:szCs w:val="24"/>
          <w:lang w:val="kk-KZ" w:eastAsia="ru-RU"/>
        </w:rPr>
        <w:br/>
        <w:t>Аллаһ Тағала: «</w:t>
      </w:r>
      <w:r w:rsidRPr="007E0869">
        <w:rPr>
          <w:rFonts w:ascii="Palatino Linotype" w:eastAsia="Times New Roman" w:hAnsi="Palatino Linotype"/>
          <w:b/>
          <w:bCs/>
          <w:sz w:val="24"/>
          <w:szCs w:val="24"/>
          <w:lang w:val="kk-KZ" w:eastAsia="ru-RU"/>
        </w:rPr>
        <w:t>Егер олардан: “Аспандар мен жерді кім жаратты?”, - деп сұрасаң, олар былай дейді: “Оларды аса Үстем, Білуші жаратқан”</w:t>
      </w:r>
      <w:r w:rsidRPr="007E0869">
        <w:rPr>
          <w:rFonts w:ascii="Palatino Linotype" w:eastAsia="Times New Roman" w:hAnsi="Palatino Linotype"/>
          <w:sz w:val="24"/>
          <w:szCs w:val="24"/>
          <w:lang w:val="kk-KZ" w:eastAsia="ru-RU"/>
        </w:rPr>
        <w:t xml:space="preserve">» (Зухруф сүресі, 9-аят). </w:t>
      </w:r>
      <w:r w:rsidRPr="007E0869">
        <w:rPr>
          <w:rFonts w:ascii="Palatino Linotype" w:eastAsia="Times New Roman" w:hAnsi="Palatino Linotype"/>
          <w:sz w:val="24"/>
          <w:szCs w:val="24"/>
          <w:lang w:val="kk-KZ" w:eastAsia="ru-RU"/>
        </w:rPr>
        <w:br/>
        <w:t>Аллаһ Тағала былай айтты: «</w:t>
      </w:r>
      <w:r w:rsidRPr="007E0869">
        <w:rPr>
          <w:rFonts w:ascii="Palatino Linotype" w:eastAsia="Times New Roman" w:hAnsi="Palatino Linotype"/>
          <w:b/>
          <w:bCs/>
          <w:sz w:val="24"/>
          <w:szCs w:val="24"/>
          <w:lang w:val="kk-KZ" w:eastAsia="ru-RU"/>
        </w:rPr>
        <w:t>“Аспан мен жерден сендерді кім ризықтандырады? Есту, көру қабілеттеріңе кім иелік етеді? Өліден тіріні және тіріден өліні кім шығарады? Әрі істермен басқаратын кім?”, - деп сұра. Олар: “Аллаһ!”, - деп жауап береді. “Неліктен қорықпайсыңдар?!”, - деп айт</w:t>
      </w:r>
      <w:r w:rsidRPr="007E0869">
        <w:rPr>
          <w:rFonts w:ascii="Palatino Linotype" w:eastAsia="Times New Roman" w:hAnsi="Palatino Linotype"/>
          <w:sz w:val="24"/>
          <w:szCs w:val="24"/>
          <w:lang w:val="kk-KZ" w:eastAsia="ru-RU"/>
        </w:rPr>
        <w:t>» (Юнус сүресі, 31-аят).</w:t>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sz w:val="24"/>
          <w:szCs w:val="24"/>
          <w:lang w:val="kk-KZ" w:eastAsia="ru-RU"/>
        </w:rPr>
        <w:br/>
        <w:t xml:space="preserve">Төртiншi: </w:t>
      </w:r>
      <w:r w:rsidRPr="007E0869">
        <w:rPr>
          <w:rFonts w:ascii="Palatino Linotype" w:eastAsia="Times New Roman" w:hAnsi="Palatino Linotype"/>
          <w:b/>
          <w:bCs/>
          <w:color w:val="000080"/>
          <w:sz w:val="24"/>
          <w:szCs w:val="24"/>
          <w:lang w:val="kk-KZ" w:eastAsia="ru-RU"/>
        </w:rPr>
        <w:t>Аллаһтың есiмдерi мен сипаттарына иман келтіру</w:t>
      </w:r>
      <w:r w:rsidRPr="007E0869">
        <w:rPr>
          <w:rFonts w:ascii="Palatino Linotype" w:eastAsia="Times New Roman" w:hAnsi="Palatino Linotype"/>
          <w:sz w:val="24"/>
          <w:szCs w:val="24"/>
          <w:lang w:val="kk-KZ" w:eastAsia="ru-RU"/>
        </w:rPr>
        <w:t>.</w:t>
      </w:r>
      <w:r w:rsidRPr="007E0869">
        <w:rPr>
          <w:rFonts w:ascii="Palatino Linotype" w:eastAsia="Times New Roman" w:hAnsi="Palatino Linotype"/>
          <w:sz w:val="24"/>
          <w:szCs w:val="24"/>
          <w:lang w:val="kk-KZ" w:eastAsia="ru-RU"/>
        </w:rPr>
        <w:br/>
        <w:t>Аллаһтың есiмдерi мен сипаттарына сену дегенiмiз – Аллаһ Тағала Өз кiтабында немесе елшісінің (оған Аллаһтың игілігі мен сәлемі болсын) хадисiнде Өзiне бекiткен есiмдер мен сипаттарды бұрмаламастан, жоққа шығармастан, қалай деп сұрамастан, ұқсатпастан Оған лайықты түрде бекіту. Бұл жайында Аллаһ Тағала былай дейдi: «</w:t>
      </w:r>
      <w:r w:rsidRPr="007E0869">
        <w:rPr>
          <w:rFonts w:ascii="Palatino Linotype" w:eastAsia="Times New Roman" w:hAnsi="Palatino Linotype"/>
          <w:b/>
          <w:bCs/>
          <w:sz w:val="24"/>
          <w:szCs w:val="24"/>
          <w:lang w:val="kk-KZ" w:eastAsia="ru-RU"/>
        </w:rPr>
        <w:t>Ең жақсы есімдер Аллаһқа тән. Оған сол аттармен дұға етіңдер. Аллаһтың атында қиғаштық iстейтiндердi қойып қойыңдар. Олар iстегендерiнiң сазайын тартады</w:t>
      </w:r>
      <w:r w:rsidRPr="007E0869">
        <w:rPr>
          <w:rFonts w:ascii="Palatino Linotype" w:eastAsia="Times New Roman" w:hAnsi="Palatino Linotype"/>
          <w:sz w:val="24"/>
          <w:szCs w:val="24"/>
          <w:lang w:val="kk-KZ" w:eastAsia="ru-RU"/>
        </w:rPr>
        <w:t>» (А`раф сүресі, 180-аят).</w:t>
      </w:r>
      <w:r w:rsidRPr="007E0869">
        <w:rPr>
          <w:rFonts w:ascii="Palatino Linotype" w:eastAsia="Times New Roman" w:hAnsi="Palatino Linotype"/>
          <w:sz w:val="24"/>
          <w:szCs w:val="24"/>
          <w:lang w:val="kk-KZ" w:eastAsia="ru-RU"/>
        </w:rPr>
        <w:br/>
        <w:t>«</w:t>
      </w:r>
      <w:r w:rsidRPr="007E0869">
        <w:rPr>
          <w:rFonts w:ascii="Palatino Linotype" w:eastAsia="Times New Roman" w:hAnsi="Palatino Linotype"/>
          <w:b/>
          <w:bCs/>
          <w:sz w:val="24"/>
          <w:szCs w:val="24"/>
          <w:lang w:val="kk-KZ" w:eastAsia="ru-RU"/>
        </w:rPr>
        <w:t xml:space="preserve">Әрi көктер мен жердегi жоғары сипат Оған тән. </w:t>
      </w:r>
      <w:r w:rsidRPr="007E0869">
        <w:rPr>
          <w:rFonts w:ascii="Palatino Linotype" w:eastAsia="Times New Roman" w:hAnsi="Palatino Linotype"/>
          <w:b/>
          <w:bCs/>
          <w:sz w:val="24"/>
          <w:szCs w:val="24"/>
          <w:lang w:val="kk-KZ" w:eastAsia="ru-RU"/>
        </w:rPr>
        <w:lastRenderedPageBreak/>
        <w:t>Ол өте ұстем хикмет Иесi</w:t>
      </w:r>
      <w:r w:rsidRPr="007E0869">
        <w:rPr>
          <w:rFonts w:ascii="Palatino Linotype" w:eastAsia="Times New Roman" w:hAnsi="Palatino Linotype"/>
          <w:sz w:val="24"/>
          <w:szCs w:val="24"/>
          <w:lang w:val="kk-KZ" w:eastAsia="ru-RU"/>
        </w:rPr>
        <w:t>» (Рум сүресі, 27-аят).</w:t>
      </w:r>
      <w:r w:rsidRPr="007E0869">
        <w:rPr>
          <w:rFonts w:ascii="Palatino Linotype" w:eastAsia="Times New Roman" w:hAnsi="Palatino Linotype"/>
          <w:sz w:val="24"/>
          <w:szCs w:val="24"/>
          <w:lang w:val="kk-KZ" w:eastAsia="ru-RU"/>
        </w:rPr>
        <w:br/>
        <w:t>«</w:t>
      </w:r>
      <w:r w:rsidRPr="007E0869">
        <w:rPr>
          <w:rFonts w:ascii="Palatino Linotype" w:eastAsia="Times New Roman" w:hAnsi="Palatino Linotype"/>
          <w:b/>
          <w:bCs/>
          <w:sz w:val="24"/>
          <w:szCs w:val="24"/>
          <w:lang w:val="kk-KZ" w:eastAsia="ru-RU"/>
        </w:rPr>
        <w:t>Оған ұқсас ешнәрсе жоқ. Ол – Естуші, Көруші</w:t>
      </w:r>
      <w:r w:rsidRPr="007E0869">
        <w:rPr>
          <w:rFonts w:ascii="Palatino Linotype" w:eastAsia="Times New Roman" w:hAnsi="Palatino Linotype"/>
          <w:sz w:val="24"/>
          <w:szCs w:val="24"/>
          <w:lang w:val="kk-KZ" w:eastAsia="ru-RU"/>
        </w:rPr>
        <w:t xml:space="preserve">» (Шура сүресі, 11-аят). </w:t>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b/>
          <w:bCs/>
          <w:color w:val="FF0000"/>
          <w:sz w:val="24"/>
          <w:szCs w:val="24"/>
          <w:lang w:val="kk-KZ" w:eastAsia="ru-RU"/>
        </w:rPr>
        <w:t>Теріс сенімдерге қарсы жауап (родд)</w:t>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sz w:val="24"/>
          <w:szCs w:val="24"/>
          <w:lang w:val="kk-KZ" w:eastAsia="ru-RU"/>
        </w:rPr>
        <w:br/>
        <w:t xml:space="preserve">Осы мәселеде екi топ адасты. </w:t>
      </w:r>
      <w:r w:rsidRPr="007E0869">
        <w:rPr>
          <w:rFonts w:ascii="Palatino Linotype" w:eastAsia="Times New Roman" w:hAnsi="Palatino Linotype"/>
          <w:sz w:val="24"/>
          <w:szCs w:val="24"/>
          <w:lang w:val="kk-KZ" w:eastAsia="ru-RU"/>
        </w:rPr>
        <w:br/>
        <w:t xml:space="preserve">1) </w:t>
      </w:r>
      <w:r w:rsidRPr="007E0869">
        <w:rPr>
          <w:rFonts w:ascii="Palatino Linotype" w:eastAsia="Times New Roman" w:hAnsi="Palatino Linotype"/>
          <w:i/>
          <w:iCs/>
          <w:sz w:val="24"/>
          <w:szCs w:val="24"/>
          <w:lang w:val="kk-KZ" w:eastAsia="ru-RU"/>
        </w:rPr>
        <w:t>Му`аттила</w:t>
      </w:r>
      <w:r w:rsidRPr="007E0869">
        <w:rPr>
          <w:rFonts w:ascii="Palatino Linotype" w:eastAsia="Times New Roman" w:hAnsi="Palatino Linotype"/>
          <w:sz w:val="24"/>
          <w:szCs w:val="24"/>
          <w:lang w:val="kk-KZ" w:eastAsia="ru-RU"/>
        </w:rPr>
        <w:t xml:space="preserve"> (жоққа шығарушылар). Олар Аллаһ Тағаланың есiмдерi мен сипаттарын немесе солардың кейбiрiн жоққа шығарып, оларды Аллаһқа тағу - Аллаһты Өзiнiң жаратқан нәрселерiне ұқсату дегенді білдіреді. </w:t>
      </w:r>
      <w:r w:rsidRPr="007E0869">
        <w:rPr>
          <w:rFonts w:ascii="Palatino Linotype" w:eastAsia="Times New Roman" w:hAnsi="Palatino Linotype"/>
          <w:sz w:val="24"/>
          <w:szCs w:val="24"/>
          <w:lang w:val="kk-KZ" w:eastAsia="ru-RU"/>
        </w:rPr>
        <w:br/>
        <w:t xml:space="preserve">Ал бұл ойлар бiрнеше жолдармен терiске шығарылады. </w:t>
      </w:r>
      <w:r w:rsidRPr="007E0869">
        <w:rPr>
          <w:rFonts w:ascii="Palatino Linotype" w:eastAsia="Times New Roman" w:hAnsi="Palatino Linotype"/>
          <w:sz w:val="24"/>
          <w:szCs w:val="24"/>
          <w:lang w:val="kk-KZ" w:eastAsia="ru-RU"/>
        </w:rPr>
        <w:br/>
        <w:t xml:space="preserve">Бiрiншiден: Аллаһтың сөзiнде кемшiлiк бар дегендi бiлдiредi. Өйткенi, Аллаһ Өзiне сипаттар мен есiмдердi тағып, Өзiне ұқсас ешнәрсе жоқ екендiгiн айтты. Бұлардың айтуы бойынша, сол сипаттарды Аллаһқа тағу - Оны бiр нәрсеге ұқсату болатын болса, онда Аллаһтың сөзiнде кемшiлiк болып, бiр сөзi бiр сөзiне қайшы келедi деген ұғым шығады. </w:t>
      </w:r>
      <w:r w:rsidRPr="007E0869">
        <w:rPr>
          <w:rFonts w:ascii="Palatino Linotype" w:eastAsia="Times New Roman" w:hAnsi="Palatino Linotype"/>
          <w:sz w:val="24"/>
          <w:szCs w:val="24"/>
          <w:lang w:val="kk-KZ" w:eastAsia="ru-RU"/>
        </w:rPr>
        <w:br/>
        <w:t xml:space="preserve">Екiншiден: екi нәрсенiң бiр есiмде немесе бiр сипатта сәйкес келуi сол екеуiнiң бiрiн-бiрiндей екендiгiн бiлдiрмейдi. Мысалы: сiз екi кiсiнiі есiтушi , көрушi, сөйлеушi адам екендiгiн көрдiңiз. Бiрақ сол нәрсе ол екеуiнiң адамгершiлiкте, есiтуде, көруде сөз саптауында бiрдей екендiгiн бiлдiрмейдi ғой. Сондай-ақ жан-жануарлардың да қолдары, аяқтары, көздерi бар. Мiне осылар бәрiнде бiрдей деген ұғымды бiлдiрмейдi. Жан-жануарлар арасында сәйкес келетiн </w:t>
      </w:r>
      <w:r w:rsidRPr="007E0869">
        <w:rPr>
          <w:rFonts w:ascii="Palatino Linotype" w:eastAsia="Times New Roman" w:hAnsi="Palatino Linotype"/>
          <w:sz w:val="24"/>
          <w:szCs w:val="24"/>
          <w:lang w:val="kk-KZ" w:eastAsia="ru-RU"/>
        </w:rPr>
        <w:lastRenderedPageBreak/>
        <w:t xml:space="preserve">есiмдер мен сипаттардың айырмашылығы көрiнiп тұрса, Жаратушы мен жаратылыстардың арасындағы айырмашылық неге көрiнбеске ?! </w:t>
      </w:r>
      <w:r w:rsidRPr="007E0869">
        <w:rPr>
          <w:rFonts w:ascii="Palatino Linotype" w:eastAsia="Times New Roman" w:hAnsi="Palatino Linotype"/>
          <w:sz w:val="24"/>
          <w:szCs w:val="24"/>
          <w:lang w:val="kk-KZ" w:eastAsia="ru-RU"/>
        </w:rPr>
        <w:br/>
        <w:t xml:space="preserve">2) </w:t>
      </w:r>
      <w:r w:rsidRPr="007E0869">
        <w:rPr>
          <w:rFonts w:ascii="Palatino Linotype" w:eastAsia="Times New Roman" w:hAnsi="Palatino Linotype"/>
          <w:i/>
          <w:iCs/>
          <w:sz w:val="24"/>
          <w:szCs w:val="24"/>
          <w:lang w:val="kk-KZ" w:eastAsia="ru-RU"/>
        </w:rPr>
        <w:t xml:space="preserve">Мушаббиһә </w:t>
      </w:r>
      <w:r w:rsidRPr="007E0869">
        <w:rPr>
          <w:rFonts w:ascii="Palatino Linotype" w:eastAsia="Times New Roman" w:hAnsi="Palatino Linotype"/>
          <w:sz w:val="24"/>
          <w:szCs w:val="24"/>
          <w:lang w:val="kk-KZ" w:eastAsia="ru-RU"/>
        </w:rPr>
        <w:t xml:space="preserve">(ұқсатушылар). Бұлар Аллаһтың есiмдерi мен сипаттарын Аллаһқа таққанда бiр нәрсеге ұқсату арқылы тағады. Сондай-ақ олар өз ойларын аяттар мәтiнiнiң көздегені сол, өйткенi, Аллаһ құлдарына олар түсiнетiндей сөйлейдi деп дәлелдемекшi болады. Бұл ой да бiрнеше жолмен терiске шығарылады: </w:t>
      </w:r>
      <w:r w:rsidRPr="007E0869">
        <w:rPr>
          <w:rFonts w:ascii="Palatino Linotype" w:eastAsia="Times New Roman" w:hAnsi="Palatino Linotype"/>
          <w:sz w:val="24"/>
          <w:szCs w:val="24"/>
          <w:lang w:val="kk-KZ" w:eastAsia="ru-RU"/>
        </w:rPr>
        <w:br/>
        <w:t xml:space="preserve">Бiрiншiден: Аллаһты жаратылыстың бiр нәрсесiне ұқсату ақыл да, дiн де қабылдамайтын терiс iс. Мәтiннiң көздеген нәрсесі болуы да мүмкiн емес. </w:t>
      </w:r>
      <w:r w:rsidRPr="007E0869">
        <w:rPr>
          <w:rFonts w:ascii="Palatino Linotype" w:eastAsia="Times New Roman" w:hAnsi="Palatino Linotype"/>
          <w:sz w:val="24"/>
          <w:szCs w:val="24"/>
          <w:lang w:val="kk-KZ" w:eastAsia="ru-RU"/>
        </w:rPr>
        <w:br/>
        <w:t xml:space="preserve">Екiншiден: Аллаһ Тағала пенделерiне негiзгi мағыналарын түсiнетiндей етiп сөйлейдi. Ал Өзiнiң бейнесiне және сипатына байланысты оның шынайы болмыстық ақиқатын бiлдiретiн мағынасын ғоиб (көмес) әлемінде жасырып қойды. </w:t>
      </w:r>
      <w:r w:rsidRPr="007E0869">
        <w:rPr>
          <w:rFonts w:ascii="Palatino Linotype" w:eastAsia="Times New Roman" w:hAnsi="Palatino Linotype"/>
          <w:sz w:val="24"/>
          <w:szCs w:val="24"/>
          <w:lang w:val="kk-KZ" w:eastAsia="ru-RU"/>
        </w:rPr>
        <w:br/>
        <w:t xml:space="preserve">Мәселен, Аллаһ Тағала Өзiн толық Есiтушi дедi. Ал ендi есiту дегенiмiз – түпкi мағынасы жағынан алғанда дауыстарды бiлу дегендi бiлдiредi. Бiрақ Аллаһ Тағаланың есiтуiне байланысты оның түпкі кейіпі белгiсiз. Өйткенi, тiптi жан-жануарлардың есiтуiнiң өзiнде айырмашылық бар. Ал Жаратушы мен жаратылыстың есiту қабiлетi тiптi басқаша. </w:t>
      </w:r>
      <w:r w:rsidRPr="007E0869">
        <w:rPr>
          <w:rFonts w:ascii="Palatino Linotype" w:eastAsia="Times New Roman" w:hAnsi="Palatino Linotype"/>
          <w:sz w:val="24"/>
          <w:szCs w:val="24"/>
          <w:lang w:val="kk-KZ" w:eastAsia="ru-RU"/>
        </w:rPr>
        <w:br/>
        <w:t xml:space="preserve">Тағы да Аллаһ Тағала Өзi жайында, Өзiнiң `Аршқа (Тақ) көтерiлгенiн айтқан. Ал ендi “көтерiлу” сөзiнiң түпкi мағынасы белгiлi. Бiрақ Аллаһтың `Аршқа көтерiлгенінің шынайы көрінісі мен кейіпі белгiсiз. Мысалы, мықты жайласқан орындыққа көтерiлу, үркек, асау түйенiң ер-тоқымына көтерiлу сияқты </w:t>
      </w:r>
      <w:r w:rsidRPr="007E0869">
        <w:rPr>
          <w:rFonts w:ascii="Palatino Linotype" w:eastAsia="Times New Roman" w:hAnsi="Palatino Linotype"/>
          <w:sz w:val="24"/>
          <w:szCs w:val="24"/>
          <w:lang w:val="kk-KZ" w:eastAsia="ru-RU"/>
        </w:rPr>
        <w:lastRenderedPageBreak/>
        <w:t>емес. Мiне қарасаңыздар, мақлұқаттардың өзiндегi айырмашылық бар екен, ал Жаратушы мен жаратылыстардың арасындағы айырмашылық туралы не айтсақ болады?</w:t>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b/>
          <w:bCs/>
          <w:color w:val="000080"/>
          <w:sz w:val="24"/>
          <w:szCs w:val="24"/>
          <w:lang w:val="kk-KZ" w:eastAsia="ru-RU"/>
        </w:rPr>
        <w:t>Аллаһ Тағаланың сипаттарына иман келтірудің мүминдерге тәттi жемiс бередi</w:t>
      </w:r>
      <w:r w:rsidRPr="007E0869">
        <w:rPr>
          <w:rFonts w:ascii="Palatino Linotype" w:eastAsia="Times New Roman" w:hAnsi="Palatino Linotype"/>
          <w:sz w:val="24"/>
          <w:szCs w:val="24"/>
          <w:lang w:val="kk-KZ" w:eastAsia="ru-RU"/>
        </w:rPr>
        <w:t xml:space="preserve">. </w:t>
      </w:r>
      <w:r w:rsidRPr="007E0869">
        <w:rPr>
          <w:rFonts w:ascii="Palatino Linotype" w:eastAsia="Times New Roman" w:hAnsi="Palatino Linotype"/>
          <w:sz w:val="24"/>
          <w:szCs w:val="24"/>
          <w:lang w:val="kk-KZ" w:eastAsia="ru-RU"/>
        </w:rPr>
        <w:br/>
        <w:t>1) Өзгеден үмiт етпей, өзгеден қорықпай, өзгеге құлышылқ етпейтіндей дәрежеде Аллаһтың жалғыздығын жүзеге асыру.</w:t>
      </w:r>
      <w:r w:rsidRPr="007E0869">
        <w:rPr>
          <w:rFonts w:ascii="Palatino Linotype" w:eastAsia="Times New Roman" w:hAnsi="Palatino Linotype"/>
          <w:sz w:val="24"/>
          <w:szCs w:val="24"/>
          <w:lang w:val="kk-KZ" w:eastAsia="ru-RU"/>
        </w:rPr>
        <w:br/>
        <w:t xml:space="preserve">2) Аллаһ Тағаланы көркем есiмдерi мен жоғары сипаттарына сай ұлықтап, кемел түрде жақсы көру. </w:t>
      </w:r>
      <w:r w:rsidRPr="007E0869">
        <w:rPr>
          <w:rFonts w:ascii="Palatino Linotype" w:eastAsia="Times New Roman" w:hAnsi="Palatino Linotype"/>
          <w:sz w:val="24"/>
          <w:szCs w:val="24"/>
          <w:lang w:val="kk-KZ" w:eastAsia="ru-RU"/>
        </w:rPr>
        <w:br/>
        <w:t>3) Ол бұйырған нәрселердi орындап, Ол қайтарған нәрселерден тыйылып, Оған шынайы құлшылық жасау.</w:t>
      </w:r>
    </w:p>
    <w:p w:rsidR="007E0869" w:rsidRPr="007E0869" w:rsidRDefault="007E0869" w:rsidP="007E0869">
      <w:pPr>
        <w:bidi w:val="0"/>
        <w:spacing w:before="100" w:beforeAutospacing="1" w:after="100" w:afterAutospacing="1" w:line="240" w:lineRule="auto"/>
        <w:jc w:val="both"/>
        <w:rPr>
          <w:rFonts w:ascii="Palatino Linotype" w:eastAsia="Times New Roman" w:hAnsi="Palatino Linotype"/>
          <w:sz w:val="24"/>
          <w:szCs w:val="24"/>
          <w:lang w:val="kk-KZ" w:eastAsia="ru-RU"/>
        </w:rPr>
      </w:pPr>
      <w:r w:rsidRPr="007E0869">
        <w:rPr>
          <w:rFonts w:ascii="Palatino Linotype" w:eastAsia="Times New Roman" w:hAnsi="Palatino Linotype"/>
          <w:sz w:val="24"/>
          <w:szCs w:val="24"/>
          <w:lang w:val="kk-KZ" w:eastAsia="ru-RU"/>
        </w:rPr>
        <w:t> </w:t>
      </w:r>
    </w:p>
    <w:p w:rsidR="007E0869" w:rsidRPr="007E0869" w:rsidRDefault="007E0869" w:rsidP="007E0869">
      <w:pPr>
        <w:bidi w:val="0"/>
        <w:spacing w:after="0" w:line="240" w:lineRule="auto"/>
        <w:jc w:val="center"/>
        <w:rPr>
          <w:rFonts w:ascii="Palatino Linotype" w:eastAsia="Times New Roman" w:hAnsi="Palatino Linotype"/>
          <w:b/>
          <w:bCs/>
          <w:color w:val="FF0000"/>
          <w:sz w:val="24"/>
          <w:szCs w:val="24"/>
          <w:lang w:val="kk-KZ" w:eastAsia="ru-RU"/>
        </w:rPr>
      </w:pPr>
      <w:r w:rsidRPr="007E0869">
        <w:rPr>
          <w:rFonts w:ascii="Palatino Linotype" w:eastAsia="Times New Roman" w:hAnsi="Palatino Linotype"/>
          <w:b/>
          <w:bCs/>
          <w:color w:val="FF0000"/>
          <w:sz w:val="24"/>
          <w:szCs w:val="24"/>
          <w:lang w:val="kk-KZ" w:eastAsia="ru-RU"/>
        </w:rPr>
        <w:t>Періштелерге иман келтіру</w:t>
      </w:r>
    </w:p>
    <w:p w:rsidR="007E0869" w:rsidRPr="007E0869" w:rsidRDefault="007E0869" w:rsidP="007E0869">
      <w:pPr>
        <w:bidi w:val="0"/>
        <w:spacing w:after="0" w:line="240" w:lineRule="auto"/>
        <w:rPr>
          <w:rFonts w:ascii="Palatino Linotype" w:eastAsia="Times New Roman" w:hAnsi="Palatino Linotype"/>
          <w:sz w:val="24"/>
          <w:szCs w:val="24"/>
          <w:lang w:val="ru-RU" w:eastAsia="ru-RU"/>
        </w:rPr>
      </w:pPr>
      <w:r w:rsidRPr="007E0869">
        <w:rPr>
          <w:rFonts w:ascii="Palatino Linotype" w:eastAsia="Times New Roman" w:hAnsi="Palatino Linotype"/>
          <w:sz w:val="24"/>
          <w:szCs w:val="24"/>
          <w:lang w:val="kk-KZ" w:eastAsia="ru-RU"/>
        </w:rPr>
        <w:br/>
      </w:r>
      <w:r w:rsidRPr="007E0869">
        <w:rPr>
          <w:rFonts w:ascii="Palatino Linotype" w:eastAsia="Times New Roman" w:hAnsi="Palatino Linotype"/>
          <w:sz w:val="24"/>
          <w:szCs w:val="24"/>
          <w:lang w:val="kk-KZ" w:eastAsia="ru-RU"/>
        </w:rPr>
        <w:br/>
        <w:t xml:space="preserve">Перiштелер - көмескi әлем, Олар да жаратылыстарға жатады. </w:t>
      </w:r>
      <w:r w:rsidRPr="007E0869">
        <w:rPr>
          <w:rFonts w:ascii="Palatino Linotype" w:eastAsia="Times New Roman" w:hAnsi="Palatino Linotype"/>
          <w:sz w:val="24"/>
          <w:szCs w:val="24"/>
          <w:lang w:val="ru-RU" w:eastAsia="ru-RU"/>
        </w:rPr>
        <w:t>Яғни олар да Аллаһтың құлдары. Оларда улюһиялық (құлшылыққа лайықты боолатындай) немесе рубубиялық (әлемдегі істерді басқаратындай) қасиеттерiнiң ешбiрi жоқ. Аллаһ оларды нұрдан жаратып, оларға Өзiнiң бұйрықтарына толық бағынып, бұлжытпай орындайтын қабiлет берген.</w:t>
      </w:r>
      <w:r w:rsidRPr="007E0869">
        <w:rPr>
          <w:rFonts w:ascii="Palatino Linotype" w:eastAsia="Times New Roman" w:hAnsi="Palatino Linotype"/>
          <w:sz w:val="24"/>
          <w:szCs w:val="24"/>
          <w:lang w:val="ru-RU" w:eastAsia="ru-RU"/>
        </w:rPr>
        <w:br/>
        <w:t>«</w:t>
      </w:r>
      <w:r w:rsidRPr="007E0869">
        <w:rPr>
          <w:rFonts w:ascii="Palatino Linotype" w:eastAsia="Times New Roman" w:hAnsi="Palatino Linotype"/>
          <w:b/>
          <w:bCs/>
          <w:sz w:val="24"/>
          <w:szCs w:val="24"/>
          <w:lang w:val="ru-RU" w:eastAsia="ru-RU"/>
        </w:rPr>
        <w:t>Оның қасындағылар, Оған құлшылық етуден дандайсымайды да шаршамайды. Олар күндiз-түнi Аллаһты дәрiптеуден жалықпайды</w:t>
      </w:r>
      <w:r w:rsidRPr="007E0869">
        <w:rPr>
          <w:rFonts w:ascii="Palatino Linotype" w:eastAsia="Times New Roman" w:hAnsi="Palatino Linotype"/>
          <w:sz w:val="24"/>
          <w:szCs w:val="24"/>
          <w:lang w:val="ru-RU" w:eastAsia="ru-RU"/>
        </w:rPr>
        <w:t xml:space="preserve">» (Әнбия сүресі, </w:t>
      </w:r>
      <w:r w:rsidRPr="007E0869">
        <w:rPr>
          <w:rFonts w:ascii="Palatino Linotype" w:eastAsia="Times New Roman" w:hAnsi="Palatino Linotype"/>
          <w:sz w:val="24"/>
          <w:szCs w:val="24"/>
          <w:lang w:val="ru-RU" w:eastAsia="ru-RU"/>
        </w:rPr>
        <w:lastRenderedPageBreak/>
        <w:t xml:space="preserve">19- 20-аяттар). </w:t>
      </w:r>
      <w:r w:rsidRPr="007E0869">
        <w:rPr>
          <w:rFonts w:ascii="Palatino Linotype" w:eastAsia="Times New Roman" w:hAnsi="Palatino Linotype"/>
          <w:sz w:val="24"/>
          <w:szCs w:val="24"/>
          <w:lang w:val="ru-RU" w:eastAsia="ru-RU"/>
        </w:rPr>
        <w:br/>
        <w:t xml:space="preserve">Олардың сандары өте көп. Оны тек Аллаһ қана бiледi. Әнәс риуаят еткен сахих хадисте Пайғамбарымыз (оған Аллаһтың игілігі мен сәлемі болсын) Ми`ражда көктегi Бәйтул Ма`мурға көтерiлгені жайлы айтылады. Онда әр күнi жетпiс мың перiште намаз оқиды. Бiр мәрте намаз оқып шыққан перiштеге қайта намаз оқуға кезек жетпейдi (перiштелердiң көптiгi соншалықты - кезек қайта келмейдi).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 xml:space="preserve">Періштелерге иман келтіру төрт нәрсені қамтиды: </w:t>
      </w:r>
      <w:r w:rsidRPr="007E0869">
        <w:rPr>
          <w:rFonts w:ascii="Palatino Linotype" w:eastAsia="Times New Roman" w:hAnsi="Palatino Linotype"/>
          <w:sz w:val="24"/>
          <w:szCs w:val="24"/>
          <w:lang w:val="ru-RU" w:eastAsia="ru-RU"/>
        </w:rPr>
        <w:br/>
        <w:t>1.</w:t>
      </w:r>
      <w:r w:rsidRPr="007E0869">
        <w:rPr>
          <w:rFonts w:ascii="Palatino Linotype" w:eastAsia="Times New Roman" w:hAnsi="Palatino Linotype"/>
          <w:b/>
          <w:bCs/>
          <w:color w:val="000080"/>
          <w:sz w:val="24"/>
          <w:szCs w:val="24"/>
          <w:lang w:val="ru-RU" w:eastAsia="ru-RU"/>
        </w:rPr>
        <w:t>Олардың бар екеніне иман келтiру</w:t>
      </w:r>
      <w:r w:rsidRPr="007E0869">
        <w:rPr>
          <w:rFonts w:ascii="Palatino Linotype" w:eastAsia="Times New Roman" w:hAnsi="Palatino Linotype"/>
          <w:sz w:val="24"/>
          <w:szCs w:val="24"/>
          <w:lang w:val="ru-RU" w:eastAsia="ru-RU"/>
        </w:rPr>
        <w:t>.</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 xml:space="preserve">2. </w:t>
      </w:r>
      <w:r w:rsidRPr="007E0869">
        <w:rPr>
          <w:rFonts w:ascii="Palatino Linotype" w:eastAsia="Times New Roman" w:hAnsi="Palatino Linotype"/>
          <w:b/>
          <w:bCs/>
          <w:color w:val="000080"/>
          <w:sz w:val="24"/>
          <w:szCs w:val="24"/>
          <w:lang w:val="ru-RU" w:eastAsia="ru-RU"/>
        </w:rPr>
        <w:t>Есiмдерiн бiлгендерiмiздiң есiмiне иман келтiру (Жәбiрейiл тәрiздi). Ал есiмдерiн бiлмегендерiмiзге жалпылай иман келтiру</w:t>
      </w:r>
      <w:r w:rsidRPr="007E0869">
        <w:rPr>
          <w:rFonts w:ascii="Palatino Linotype" w:eastAsia="Times New Roman" w:hAnsi="Palatino Linotype"/>
          <w:sz w:val="24"/>
          <w:szCs w:val="24"/>
          <w:lang w:val="ru-RU" w:eastAsia="ru-RU"/>
        </w:rPr>
        <w:t>.</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 xml:space="preserve">3. </w:t>
      </w:r>
      <w:r w:rsidRPr="007E0869">
        <w:rPr>
          <w:rFonts w:ascii="Palatino Linotype" w:eastAsia="Times New Roman" w:hAnsi="Palatino Linotype"/>
          <w:b/>
          <w:bCs/>
          <w:color w:val="000080"/>
          <w:sz w:val="24"/>
          <w:szCs w:val="24"/>
          <w:lang w:val="ru-RU" w:eastAsia="ru-RU"/>
        </w:rPr>
        <w:t>Олардың сипаттарына иман келтiру</w:t>
      </w:r>
      <w:r w:rsidRPr="007E0869">
        <w:rPr>
          <w:rFonts w:ascii="Palatino Linotype" w:eastAsia="Times New Roman" w:hAnsi="Palatino Linotype"/>
          <w:sz w:val="24"/>
          <w:szCs w:val="24"/>
          <w:lang w:val="ru-RU" w:eastAsia="ru-RU"/>
        </w:rPr>
        <w:t xml:space="preserve">. Мысалы Жәбiрейiлдiң сипаты. Пайғамбарымыз (оған Аллаһтың игілігі мен сәлемі болсын) оны өз бейнесiнде көрiп, оның көкжиектi түгел жапқан алты жүз қанаты бар екендiгiн көрген. Кейде перiште Аллаһтың әмiрiмен адам бейнесiне ауыса алады. Мысалы: Жәбрейіл періштенің Мәйриямға адам түрінде келгені. Сондай-ақ, оның сахабаларының арасында отырған Мұхаммед пайғамбарға (оған Аллаһтың игілігі мен сәлемі болсын) адам бейнесінде келуі. Сол сияқты, Ибраһимге және Лутқа (ол екеуіне Аллаһтың игілігі мен сәлемі болсын) келген періштелер де еркек кейіпінде болған-ды.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lastRenderedPageBreak/>
        <w:t>4.</w:t>
      </w:r>
      <w:r w:rsidRPr="007E0869">
        <w:rPr>
          <w:rFonts w:ascii="Palatino Linotype" w:eastAsia="Times New Roman" w:hAnsi="Palatino Linotype"/>
          <w:b/>
          <w:bCs/>
          <w:color w:val="000080"/>
          <w:sz w:val="24"/>
          <w:szCs w:val="24"/>
          <w:lang w:val="ru-RU" w:eastAsia="ru-RU"/>
        </w:rPr>
        <w:t xml:space="preserve"> Аллаһ Тағаланың әмiрiмен олардың орындайтын бізге белгілі iстерiне иман келтiру</w:t>
      </w:r>
      <w:r w:rsidRPr="007E0869">
        <w:rPr>
          <w:rFonts w:ascii="Palatino Linotype" w:eastAsia="Times New Roman" w:hAnsi="Palatino Linotype"/>
          <w:sz w:val="24"/>
          <w:szCs w:val="24"/>
          <w:lang w:val="ru-RU" w:eastAsia="ru-RU"/>
        </w:rPr>
        <w:t xml:space="preserve">. Мысалы: тәсбих айту, ертелi-кеш жалықпастан құлшылық ету және т.б. </w:t>
      </w:r>
      <w:r w:rsidRPr="007E0869">
        <w:rPr>
          <w:rFonts w:ascii="Palatino Linotype" w:eastAsia="Times New Roman" w:hAnsi="Palatino Linotype"/>
          <w:sz w:val="24"/>
          <w:szCs w:val="24"/>
          <w:lang w:val="ru-RU" w:eastAsia="ru-RU"/>
        </w:rPr>
        <w:br/>
        <w:t xml:space="preserve">Олардың кейбiрiнiң арнайы iстерi де болуы мүмкiн. Айталық: </w:t>
      </w:r>
      <w:r w:rsidRPr="007E0869">
        <w:rPr>
          <w:rFonts w:ascii="Palatino Linotype" w:eastAsia="Times New Roman" w:hAnsi="Palatino Linotype"/>
          <w:sz w:val="24"/>
          <w:szCs w:val="24"/>
          <w:lang w:val="ru-RU" w:eastAsia="ru-RU"/>
        </w:rPr>
        <w:br/>
        <w:t>- Жәбiрейiл (оған Аллаһтың игілігі мен сәлемі болсын) пайғамбарларға Аллаһтың уахиiн (хабарын) жеткiзушi.</w:t>
      </w:r>
      <w:r w:rsidRPr="007E0869">
        <w:rPr>
          <w:rFonts w:ascii="Palatino Linotype" w:eastAsia="Times New Roman" w:hAnsi="Palatino Linotype"/>
          <w:sz w:val="24"/>
          <w:szCs w:val="24"/>
          <w:lang w:val="ru-RU" w:eastAsia="ru-RU"/>
        </w:rPr>
        <w:br/>
        <w:t>-Микәил (оған Аллаһтың игілігі мен сәлемі болсын) жаңбыр, өсiмдiк сияқты табиғат iстерiне жауапты.</w:t>
      </w:r>
      <w:r w:rsidRPr="007E0869">
        <w:rPr>
          <w:rFonts w:ascii="Palatino Linotype" w:eastAsia="Times New Roman" w:hAnsi="Palatino Linotype"/>
          <w:sz w:val="24"/>
          <w:szCs w:val="24"/>
          <w:lang w:val="ru-RU" w:eastAsia="ru-RU"/>
        </w:rPr>
        <w:br/>
        <w:t xml:space="preserve">- Исрафил (оған Аллаһтың игілігі мен сәлемі болсын) ақыр заман мен адамдардың қайта тiрiлу кезiнде Сұр үрлеуге мiндеттi. </w:t>
      </w:r>
      <w:r w:rsidRPr="007E0869">
        <w:rPr>
          <w:rFonts w:ascii="Palatino Linotype" w:eastAsia="Times New Roman" w:hAnsi="Palatino Linotype"/>
          <w:sz w:val="24"/>
          <w:szCs w:val="24"/>
          <w:lang w:val="ru-RU" w:eastAsia="ru-RU"/>
        </w:rPr>
        <w:br/>
        <w:t xml:space="preserve">- Өлiм перiштесi жан алуға мiндеттелген. </w:t>
      </w:r>
      <w:r w:rsidRPr="007E0869">
        <w:rPr>
          <w:rFonts w:ascii="Palatino Linotype" w:eastAsia="Times New Roman" w:hAnsi="Palatino Linotype"/>
          <w:sz w:val="24"/>
          <w:szCs w:val="24"/>
          <w:lang w:val="ru-RU" w:eastAsia="ru-RU"/>
        </w:rPr>
        <w:br/>
        <w:t>-Мәлик - тозаққа жауапты (тозақтың күзетшiсi).</w:t>
      </w:r>
      <w:r w:rsidRPr="007E0869">
        <w:rPr>
          <w:rFonts w:ascii="Palatino Linotype" w:eastAsia="Times New Roman" w:hAnsi="Palatino Linotype"/>
          <w:sz w:val="24"/>
          <w:szCs w:val="24"/>
          <w:lang w:val="ru-RU" w:eastAsia="ru-RU"/>
        </w:rPr>
        <w:br/>
        <w:t>-Жатырдағы баланың ризық-несiбесiн жазуға жүктелген перiштелер.</w:t>
      </w:r>
      <w:r w:rsidRPr="007E0869">
        <w:rPr>
          <w:rFonts w:ascii="Palatino Linotype" w:eastAsia="Times New Roman" w:hAnsi="Palatino Linotype"/>
          <w:sz w:val="24"/>
          <w:szCs w:val="24"/>
          <w:lang w:val="ru-RU" w:eastAsia="ru-RU"/>
        </w:rPr>
        <w:br/>
        <w:t xml:space="preserve">Бала анасының жатырында төрт айлық болса, Аллаһ Тағала бiр перiште жiберiп, оның ризық-несiбесiн, ажалын және амалын сондай-ақ бақытты немесе бақытсыз болуын жазуға бұйырады. </w:t>
      </w:r>
      <w:r w:rsidRPr="007E0869">
        <w:rPr>
          <w:rFonts w:ascii="Palatino Linotype" w:eastAsia="Times New Roman" w:hAnsi="Palatino Linotype"/>
          <w:sz w:val="24"/>
          <w:szCs w:val="24"/>
          <w:lang w:val="ru-RU" w:eastAsia="ru-RU"/>
        </w:rPr>
        <w:br/>
        <w:t>- Мәйiттен сұрақ алу iсi жүктелген перiштелер. Мәйiт қабiрге қойылса, екi перiште келiп, Раббысы, дiнi, пайғамбары жайында сұрайды.</w:t>
      </w:r>
      <w:r w:rsidRPr="007E0869">
        <w:rPr>
          <w:rFonts w:ascii="Palatino Linotype" w:eastAsia="Times New Roman" w:hAnsi="Palatino Linotype"/>
          <w:sz w:val="24"/>
          <w:szCs w:val="24"/>
          <w:lang w:val="ru-RU" w:eastAsia="ru-RU"/>
        </w:rPr>
        <w:br/>
        <w:t>- Адамды қорғап жүретін періштелер.</w:t>
      </w:r>
      <w:r w:rsidRPr="007E0869">
        <w:rPr>
          <w:rFonts w:ascii="Palatino Linotype" w:eastAsia="Times New Roman" w:hAnsi="Palatino Linotype"/>
          <w:sz w:val="24"/>
          <w:szCs w:val="24"/>
          <w:lang w:val="ru-RU" w:eastAsia="ru-RU"/>
        </w:rPr>
        <w:br/>
        <w:t>- Пенденің істеген амалдарын, айтқан сөздерін жазып жүретін періштелер.</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b/>
          <w:bCs/>
          <w:color w:val="000080"/>
          <w:sz w:val="24"/>
          <w:szCs w:val="24"/>
          <w:lang w:val="ru-RU" w:eastAsia="ru-RU"/>
        </w:rPr>
        <w:t>Періштелерге иман келтірудің жемістері</w:t>
      </w:r>
      <w:r w:rsidRPr="007E0869">
        <w:rPr>
          <w:rFonts w:ascii="Palatino Linotype" w:eastAsia="Times New Roman" w:hAnsi="Palatino Linotype"/>
          <w:sz w:val="24"/>
          <w:szCs w:val="24"/>
          <w:lang w:val="ru-RU" w:eastAsia="ru-RU"/>
        </w:rPr>
        <w:t>:</w:t>
      </w:r>
      <w:r w:rsidRPr="007E0869">
        <w:rPr>
          <w:rFonts w:ascii="Palatino Linotype" w:eastAsia="Times New Roman" w:hAnsi="Palatino Linotype"/>
          <w:sz w:val="24"/>
          <w:szCs w:val="24"/>
          <w:lang w:val="ru-RU" w:eastAsia="ru-RU"/>
        </w:rPr>
        <w:br/>
        <w:t xml:space="preserve">1.Аллаһтың ұлылығын, құдiреттiлiгiн және оның </w:t>
      </w:r>
      <w:r w:rsidRPr="007E0869">
        <w:rPr>
          <w:rFonts w:ascii="Palatino Linotype" w:eastAsia="Times New Roman" w:hAnsi="Palatino Linotype"/>
          <w:sz w:val="24"/>
          <w:szCs w:val="24"/>
          <w:lang w:val="ru-RU" w:eastAsia="ru-RU"/>
        </w:rPr>
        <w:lastRenderedPageBreak/>
        <w:t xml:space="preserve">салтанатын бiлу. Өйткенi, жаратылыстың күштiлiгi Жаратушының құдыретін көрсетедi. </w:t>
      </w:r>
      <w:r w:rsidRPr="007E0869">
        <w:rPr>
          <w:rFonts w:ascii="Palatino Linotype" w:eastAsia="Times New Roman" w:hAnsi="Palatino Linotype"/>
          <w:sz w:val="24"/>
          <w:szCs w:val="24"/>
          <w:lang w:val="ru-RU" w:eastAsia="ru-RU"/>
        </w:rPr>
        <w:br/>
        <w:t xml:space="preserve">2.Аллаһ Тағаланың адам баласына деген қамқорлығына шүкiр ету. Өйткені, Раббымыз сол перiштелердің ішінен адамдарды қорғайтын және олардың амалдарын жазатын, және тағы басқа сол сияқты олардың пайдаларын iске асыратын перiштелердi тағайындады. </w:t>
      </w:r>
      <w:r w:rsidRPr="007E0869">
        <w:rPr>
          <w:rFonts w:ascii="Palatino Linotype" w:eastAsia="Times New Roman" w:hAnsi="Palatino Linotype"/>
          <w:sz w:val="24"/>
          <w:szCs w:val="24"/>
          <w:lang w:val="ru-RU" w:eastAsia="ru-RU"/>
        </w:rPr>
        <w:br/>
        <w:t xml:space="preserve">3.Аллаһқа құлшылық ретiнде орындаған ғибадаттары үшiн перiштелердi жақсы көру.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b/>
          <w:bCs/>
          <w:color w:val="FF0000"/>
          <w:sz w:val="24"/>
          <w:szCs w:val="24"/>
          <w:lang w:val="ru-RU" w:eastAsia="ru-RU"/>
        </w:rPr>
        <w:t>Теріс сенімдерге қарсы жауап (родд)</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 xml:space="preserve">Адасқан бiр қауым перiштелердiң денесi болуын терiске шығарып: “Олар жаратылыстардағы жасырын жақсылық күшiнен тұрады”, - деген. </w:t>
      </w:r>
      <w:r w:rsidRPr="007E0869">
        <w:rPr>
          <w:rFonts w:ascii="Palatino Linotype" w:eastAsia="Times New Roman" w:hAnsi="Palatino Linotype"/>
          <w:sz w:val="24"/>
          <w:szCs w:val="24"/>
          <w:lang w:val="ru-RU" w:eastAsia="ru-RU"/>
        </w:rPr>
        <w:br/>
        <w:t xml:space="preserve">Бұл пiкiр Аллаһтың Кiтабы мен пайғамбарының хадисін терiске шығару болып табылады. </w:t>
      </w:r>
      <w:r w:rsidRPr="007E0869">
        <w:rPr>
          <w:rFonts w:ascii="Palatino Linotype" w:eastAsia="Times New Roman" w:hAnsi="Palatino Linotype"/>
          <w:sz w:val="24"/>
          <w:szCs w:val="24"/>
          <w:lang w:val="ru-RU" w:eastAsia="ru-RU"/>
        </w:rPr>
        <w:br/>
        <w:t>«</w:t>
      </w:r>
      <w:r w:rsidRPr="007E0869">
        <w:rPr>
          <w:rFonts w:ascii="Palatino Linotype" w:eastAsia="Times New Roman" w:hAnsi="Palatino Linotype"/>
          <w:b/>
          <w:bCs/>
          <w:sz w:val="24"/>
          <w:szCs w:val="24"/>
          <w:lang w:val="ru-RU" w:eastAsia="ru-RU"/>
        </w:rPr>
        <w:t>Көктердi және жердi жасаған, сондай-ақ екi, үш және төрт қанатты перiштелердi елшi еткен Аллаһқа барлық мақтаулар лайық</w:t>
      </w:r>
      <w:r w:rsidRPr="007E0869">
        <w:rPr>
          <w:rFonts w:ascii="Palatino Linotype" w:eastAsia="Times New Roman" w:hAnsi="Palatino Linotype"/>
          <w:sz w:val="24"/>
          <w:szCs w:val="24"/>
          <w:lang w:val="ru-RU" w:eastAsia="ru-RU"/>
        </w:rPr>
        <w:t>» (Фатыр сүресі, 1-аят).</w:t>
      </w:r>
      <w:r w:rsidRPr="007E0869">
        <w:rPr>
          <w:rFonts w:ascii="Palatino Linotype" w:eastAsia="Times New Roman" w:hAnsi="Palatino Linotype"/>
          <w:sz w:val="24"/>
          <w:szCs w:val="24"/>
          <w:lang w:val="ru-RU" w:eastAsia="ru-RU"/>
        </w:rPr>
        <w:br/>
        <w:t>«</w:t>
      </w:r>
      <w:r w:rsidRPr="007E0869">
        <w:rPr>
          <w:rFonts w:ascii="Palatino Linotype" w:eastAsia="Times New Roman" w:hAnsi="Palatino Linotype"/>
          <w:b/>
          <w:bCs/>
          <w:sz w:val="24"/>
          <w:szCs w:val="24"/>
          <w:lang w:val="ru-RU" w:eastAsia="ru-RU"/>
        </w:rPr>
        <w:t>Перiштелер қарсы болғандардың беттерiне, арқаларына ұрып: “Күйдiретiн азапты татыңдар “, - деп жандарын алғанын көрсең</w:t>
      </w:r>
      <w:r w:rsidRPr="007E0869">
        <w:rPr>
          <w:rFonts w:ascii="Palatino Linotype" w:eastAsia="Times New Roman" w:hAnsi="Palatino Linotype"/>
          <w:sz w:val="24"/>
          <w:szCs w:val="24"/>
          <w:lang w:val="ru-RU" w:eastAsia="ru-RU"/>
        </w:rPr>
        <w:t>» (Әнфәлс үресі, 50-аят).</w:t>
      </w:r>
      <w:r w:rsidRPr="007E0869">
        <w:rPr>
          <w:rFonts w:ascii="Palatino Linotype" w:eastAsia="Times New Roman" w:hAnsi="Palatino Linotype"/>
          <w:sz w:val="24"/>
          <w:szCs w:val="24"/>
          <w:lang w:val="ru-RU" w:eastAsia="ru-RU"/>
        </w:rPr>
        <w:br/>
        <w:t>«</w:t>
      </w:r>
      <w:r w:rsidRPr="007E0869">
        <w:rPr>
          <w:rFonts w:ascii="Palatino Linotype" w:eastAsia="Times New Roman" w:hAnsi="Palatino Linotype"/>
          <w:b/>
          <w:bCs/>
          <w:sz w:val="24"/>
          <w:szCs w:val="24"/>
          <w:lang w:val="ru-RU" w:eastAsia="ru-RU"/>
        </w:rPr>
        <w:t xml:space="preserve">Егер залымдарды өлiм қиналысында, перiштелер қолдарын созып: “Жандарыңды шығарыңдар. Бүгiн Аллаһқа қарсы орынсыз сөйлегендерiң, Оның аяттарын менсiнбегендерiң себептi </w:t>
      </w:r>
      <w:r w:rsidRPr="007E0869">
        <w:rPr>
          <w:rFonts w:ascii="Palatino Linotype" w:eastAsia="Times New Roman" w:hAnsi="Palatino Linotype"/>
          <w:b/>
          <w:bCs/>
          <w:sz w:val="24"/>
          <w:szCs w:val="24"/>
          <w:lang w:val="ru-RU" w:eastAsia="ru-RU"/>
        </w:rPr>
        <w:lastRenderedPageBreak/>
        <w:t>қорлаушы азаппен жазаланасыңдар”дегенiн көрсең</w:t>
      </w:r>
      <w:r w:rsidRPr="007E0869">
        <w:rPr>
          <w:rFonts w:ascii="Palatino Linotype" w:eastAsia="Times New Roman" w:hAnsi="Palatino Linotype"/>
          <w:sz w:val="24"/>
          <w:szCs w:val="24"/>
          <w:lang w:val="ru-RU" w:eastAsia="ru-RU"/>
        </w:rPr>
        <w:t>» (Ән`ам сүресі, 93-аят).</w:t>
      </w:r>
      <w:r w:rsidRPr="007E0869">
        <w:rPr>
          <w:rFonts w:ascii="Palatino Linotype" w:eastAsia="Times New Roman" w:hAnsi="Palatino Linotype"/>
          <w:sz w:val="24"/>
          <w:szCs w:val="24"/>
          <w:lang w:val="ru-RU" w:eastAsia="ru-RU"/>
        </w:rPr>
        <w:br/>
        <w:t>«</w:t>
      </w:r>
      <w:r w:rsidRPr="007E0869">
        <w:rPr>
          <w:rFonts w:ascii="Palatino Linotype" w:eastAsia="Times New Roman" w:hAnsi="Palatino Linotype"/>
          <w:b/>
          <w:bCs/>
          <w:sz w:val="24"/>
          <w:szCs w:val="24"/>
          <w:lang w:val="ru-RU" w:eastAsia="ru-RU"/>
        </w:rPr>
        <w:t>Ақыр жүректерiнен шошыну кеткен кезде, өзара: “Раббың не айтты?”, - десе: “Хақты айтты”, - деседi. Ол Аллаһ - аса Жоғары, тым Үстем</w:t>
      </w:r>
      <w:r w:rsidRPr="007E0869">
        <w:rPr>
          <w:rFonts w:ascii="Palatino Linotype" w:eastAsia="Times New Roman" w:hAnsi="Palatino Linotype"/>
          <w:sz w:val="24"/>
          <w:szCs w:val="24"/>
          <w:lang w:val="ru-RU" w:eastAsia="ru-RU"/>
        </w:rPr>
        <w:t>» (Сәбә сүресі, 23-аят).</w:t>
      </w:r>
      <w:r w:rsidRPr="007E0869">
        <w:rPr>
          <w:rFonts w:ascii="Palatino Linotype" w:eastAsia="Times New Roman" w:hAnsi="Palatino Linotype"/>
          <w:sz w:val="24"/>
          <w:szCs w:val="24"/>
          <w:lang w:val="ru-RU" w:eastAsia="ru-RU"/>
        </w:rPr>
        <w:br/>
        <w:t>«</w:t>
      </w:r>
      <w:r w:rsidRPr="007E0869">
        <w:rPr>
          <w:rFonts w:ascii="Palatino Linotype" w:eastAsia="Times New Roman" w:hAnsi="Palatino Linotype"/>
          <w:b/>
          <w:bCs/>
          <w:sz w:val="24"/>
          <w:szCs w:val="24"/>
          <w:lang w:val="ru-RU" w:eastAsia="ru-RU"/>
        </w:rPr>
        <w:t>Перiштелер әр есiктен олардың үстерiне кiредi. Сабыр еткендерiң үшiн, Аллаһтың есендiгi сендерге болсын! Соңғы мекен нендей жақсы</w:t>
      </w:r>
      <w:r w:rsidRPr="007E0869">
        <w:rPr>
          <w:rFonts w:ascii="Palatino Linotype" w:eastAsia="Times New Roman" w:hAnsi="Palatino Linotype"/>
          <w:sz w:val="24"/>
          <w:szCs w:val="24"/>
          <w:lang w:val="ru-RU" w:eastAsia="ru-RU"/>
        </w:rPr>
        <w:t>» (Ра`д сүресі, 23-24-аяттар).</w:t>
      </w:r>
      <w:r w:rsidRPr="007E0869">
        <w:rPr>
          <w:rFonts w:ascii="Palatino Linotype" w:eastAsia="Times New Roman" w:hAnsi="Palatino Linotype"/>
          <w:sz w:val="24"/>
          <w:szCs w:val="24"/>
          <w:lang w:val="ru-RU" w:eastAsia="ru-RU"/>
        </w:rPr>
        <w:br/>
        <w:t>Бухаридың «Сахихында» Пайғамбарымыз (оған Аллаһтың игілігі мен сәлемі болсын) Әбу һурайрадан (оған Аллаһтың игілігі мен сәлемі болсын) риуаят етiлген хадисiнде: «</w:t>
      </w:r>
      <w:r w:rsidRPr="007E0869">
        <w:rPr>
          <w:rFonts w:ascii="Palatino Linotype" w:eastAsia="Times New Roman" w:hAnsi="Palatino Linotype"/>
          <w:b/>
          <w:bCs/>
          <w:sz w:val="24"/>
          <w:szCs w:val="24"/>
          <w:lang w:val="ru-RU" w:eastAsia="ru-RU"/>
        </w:rPr>
        <w:t>Аллаһ пенденi жақсы көрсе, Жәбiрейiлдi шақырып: “Мен пәленшенi жақсы көремiн сен де оны жақсы көр”-дейдi. Сонда Жәбiрейiл оны жақсы көрiп, ол Көктегi тұрғындарға: Аллаһ пәленшенi жақсы көредi. Сендер де оны жақсы көрiңдер деп үндейдi. Сонда көктегi тұрғындар да оны жақсы көредi. Сосын жерде оның сјзi мақұлданатын болады</w:t>
      </w:r>
      <w:r w:rsidRPr="007E0869">
        <w:rPr>
          <w:rFonts w:ascii="Palatino Linotype" w:eastAsia="Times New Roman" w:hAnsi="Palatino Linotype"/>
          <w:sz w:val="24"/>
          <w:szCs w:val="24"/>
          <w:lang w:val="ru-RU" w:eastAsia="ru-RU"/>
        </w:rPr>
        <w:t>», -дейдi.</w:t>
      </w:r>
      <w:r w:rsidRPr="007E0869">
        <w:rPr>
          <w:rFonts w:ascii="Palatino Linotype" w:eastAsia="Times New Roman" w:hAnsi="Palatino Linotype"/>
          <w:sz w:val="24"/>
          <w:szCs w:val="24"/>
          <w:lang w:val="ru-RU" w:eastAsia="ru-RU"/>
        </w:rPr>
        <w:br/>
        <w:t>Бухаридың «Сахихында» осы кiсiден риуаят етiлген хадисте Пайғамбарымыз (оған Аллаһтың игілігі мен сәлемі болсын) былай деген: «</w:t>
      </w:r>
      <w:r w:rsidRPr="007E0869">
        <w:rPr>
          <w:rFonts w:ascii="Palatino Linotype" w:eastAsia="Times New Roman" w:hAnsi="Palatino Linotype"/>
          <w:b/>
          <w:bCs/>
          <w:sz w:val="24"/>
          <w:szCs w:val="24"/>
          <w:lang w:val="ru-RU" w:eastAsia="ru-RU"/>
        </w:rPr>
        <w:t>Жұма күнi мешiт есiктерiнiң әрбiрiнде перiштелер келгендердi ретімен жазатын болады. Ал имам отырғанда, олар тiзiм кiтабын жауып, зiкiр тыңдауға келедi</w:t>
      </w:r>
      <w:r w:rsidRPr="007E0869">
        <w:rPr>
          <w:rFonts w:ascii="Palatino Linotype" w:eastAsia="Times New Roman" w:hAnsi="Palatino Linotype"/>
          <w:sz w:val="24"/>
          <w:szCs w:val="24"/>
          <w:lang w:val="ru-RU" w:eastAsia="ru-RU"/>
        </w:rPr>
        <w:t>» .</w:t>
      </w:r>
      <w:r w:rsidRPr="007E0869">
        <w:rPr>
          <w:rFonts w:ascii="Palatino Linotype" w:eastAsia="Times New Roman" w:hAnsi="Palatino Linotype"/>
          <w:sz w:val="24"/>
          <w:szCs w:val="24"/>
          <w:lang w:val="ru-RU" w:eastAsia="ru-RU"/>
        </w:rPr>
        <w:br/>
        <w:t>Мiне осы мәтiндер перiштелердiң адасқандар айтқандай мәндiк күш емес, дене екендiгiне ашық дәлел. Сондай-ақ осы мәтiндердiң талабына мұсылмандар бiр ауыздан келiскен.</w:t>
      </w:r>
    </w:p>
    <w:p w:rsidR="007E0869" w:rsidRPr="007E0869" w:rsidRDefault="007E0869" w:rsidP="007E0869">
      <w:pPr>
        <w:bidi w:val="0"/>
        <w:spacing w:before="100" w:beforeAutospacing="1" w:after="100" w:afterAutospacing="1" w:line="240" w:lineRule="auto"/>
        <w:jc w:val="both"/>
        <w:rPr>
          <w:rFonts w:ascii="Palatino Linotype" w:eastAsia="Times New Roman" w:hAnsi="Palatino Linotype"/>
          <w:sz w:val="24"/>
          <w:szCs w:val="24"/>
          <w:lang w:val="ru-RU" w:eastAsia="ru-RU"/>
        </w:rPr>
      </w:pPr>
    </w:p>
    <w:p w:rsidR="007E0869" w:rsidRPr="007E0869" w:rsidRDefault="007E0869" w:rsidP="007E0869">
      <w:pPr>
        <w:bidi w:val="0"/>
        <w:spacing w:after="0" w:line="240" w:lineRule="auto"/>
        <w:jc w:val="center"/>
        <w:rPr>
          <w:rFonts w:ascii="Palatino Linotype" w:eastAsia="Times New Roman" w:hAnsi="Palatino Linotype"/>
          <w:b/>
          <w:bCs/>
          <w:color w:val="FF0000"/>
          <w:sz w:val="24"/>
          <w:szCs w:val="24"/>
          <w:lang w:val="ru-RU" w:eastAsia="ru-RU"/>
        </w:rPr>
      </w:pPr>
      <w:r w:rsidRPr="007E0869">
        <w:rPr>
          <w:rFonts w:ascii="Palatino Linotype" w:eastAsia="Times New Roman" w:hAnsi="Palatino Linotype"/>
          <w:b/>
          <w:bCs/>
          <w:color w:val="FF0000"/>
          <w:sz w:val="24"/>
          <w:szCs w:val="24"/>
          <w:lang w:val="ru-RU" w:eastAsia="ru-RU"/>
        </w:rPr>
        <w:t>Кітаптарға иман келтіру</w:t>
      </w:r>
    </w:p>
    <w:p w:rsidR="007E0869" w:rsidRPr="007E0869" w:rsidRDefault="007E0869" w:rsidP="007E0869">
      <w:pPr>
        <w:bidi w:val="0"/>
        <w:spacing w:after="0" w:line="240" w:lineRule="auto"/>
        <w:rPr>
          <w:rFonts w:ascii="Palatino Linotype" w:eastAsia="Times New Roman" w:hAnsi="Palatino Linotype"/>
          <w:sz w:val="24"/>
          <w:szCs w:val="24"/>
          <w:lang w:val="ru-RU" w:eastAsia="ru-RU"/>
        </w:rPr>
      </w:pP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w:t>
      </w:r>
      <w:r w:rsidRPr="007E0869">
        <w:rPr>
          <w:rFonts w:ascii="Palatino Linotype" w:eastAsia="Times New Roman" w:hAnsi="Palatino Linotype"/>
          <w:i/>
          <w:iCs/>
          <w:sz w:val="24"/>
          <w:szCs w:val="24"/>
          <w:lang w:val="ru-RU" w:eastAsia="ru-RU"/>
        </w:rPr>
        <w:t>Китәб</w:t>
      </w:r>
      <w:r w:rsidRPr="007E0869">
        <w:rPr>
          <w:rFonts w:ascii="Palatino Linotype" w:eastAsia="Times New Roman" w:hAnsi="Palatino Linotype"/>
          <w:sz w:val="24"/>
          <w:szCs w:val="24"/>
          <w:lang w:val="ru-RU" w:eastAsia="ru-RU"/>
        </w:rPr>
        <w:t xml:space="preserve">» (көпше түрі «кутуб») деген сөз – жазылған («мәктуб») деген мағынаны бiлдiредi. Ал бұл жердегi кiтаптардан мұрат – адамзатқа мейірім әрi тура жол болу үшiн, сөйтiп, адамдар бұл дұние мен ақыретте бақытқа жетуi үшiн Аллаһтың пайғамбарларға түсiрген кiтаптары. </w:t>
      </w:r>
      <w:r w:rsidRPr="007E0869">
        <w:rPr>
          <w:rFonts w:ascii="Palatino Linotype" w:eastAsia="Times New Roman" w:hAnsi="Palatino Linotype"/>
          <w:sz w:val="24"/>
          <w:szCs w:val="24"/>
          <w:lang w:val="ru-RU" w:eastAsia="ru-RU"/>
        </w:rPr>
        <w:br/>
        <w:t xml:space="preserve">Бұл иман төрт нәрсенi қамтиды: </w:t>
      </w:r>
      <w:r w:rsidRPr="007E0869">
        <w:rPr>
          <w:rFonts w:ascii="Palatino Linotype" w:eastAsia="Times New Roman" w:hAnsi="Palatino Linotype"/>
          <w:sz w:val="24"/>
          <w:szCs w:val="24"/>
          <w:lang w:val="ru-RU" w:eastAsia="ru-RU"/>
        </w:rPr>
        <w:br/>
        <w:t xml:space="preserve">1. </w:t>
      </w:r>
      <w:r w:rsidRPr="007E0869">
        <w:rPr>
          <w:rFonts w:ascii="Palatino Linotype" w:eastAsia="Times New Roman" w:hAnsi="Palatino Linotype"/>
          <w:b/>
          <w:bCs/>
          <w:color w:val="000080"/>
          <w:sz w:val="24"/>
          <w:szCs w:val="24"/>
          <w:lang w:val="ru-RU" w:eastAsia="ru-RU"/>
        </w:rPr>
        <w:t>Сол кiтаптар шынымен Аллаһтан түскен деп иман келтіру</w:t>
      </w:r>
      <w:r w:rsidRPr="007E0869">
        <w:rPr>
          <w:rFonts w:ascii="Palatino Linotype" w:eastAsia="Times New Roman" w:hAnsi="Palatino Linotype"/>
          <w:sz w:val="24"/>
          <w:szCs w:val="24"/>
          <w:lang w:val="ru-RU" w:eastAsia="ru-RU"/>
        </w:rPr>
        <w:t xml:space="preserve">.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2.</w:t>
      </w:r>
      <w:r w:rsidRPr="007E0869">
        <w:rPr>
          <w:rFonts w:ascii="Palatino Linotype" w:eastAsia="Times New Roman" w:hAnsi="Palatino Linotype"/>
          <w:color w:val="000080"/>
          <w:sz w:val="24"/>
          <w:szCs w:val="24"/>
          <w:lang w:val="ru-RU" w:eastAsia="ru-RU"/>
        </w:rPr>
        <w:t xml:space="preserve"> </w:t>
      </w:r>
      <w:r w:rsidRPr="007E0869">
        <w:rPr>
          <w:rFonts w:ascii="Palatino Linotype" w:eastAsia="Times New Roman" w:hAnsi="Palatino Linotype"/>
          <w:b/>
          <w:bCs/>
          <w:color w:val="000080"/>
          <w:sz w:val="24"/>
          <w:szCs w:val="24"/>
          <w:lang w:val="ru-RU" w:eastAsia="ru-RU"/>
        </w:rPr>
        <w:t>Атын бiлетiндерiмiзге жекелей аттарымен иман келтіру</w:t>
      </w:r>
      <w:r w:rsidRPr="007E0869">
        <w:rPr>
          <w:rFonts w:ascii="Palatino Linotype" w:eastAsia="Times New Roman" w:hAnsi="Palatino Linotype"/>
          <w:sz w:val="24"/>
          <w:szCs w:val="24"/>
          <w:lang w:val="ru-RU" w:eastAsia="ru-RU"/>
        </w:rPr>
        <w:t xml:space="preserve">. </w:t>
      </w:r>
      <w:r w:rsidRPr="007E0869">
        <w:rPr>
          <w:rFonts w:ascii="Palatino Linotype" w:eastAsia="Times New Roman" w:hAnsi="Palatino Linotype"/>
          <w:sz w:val="24"/>
          <w:szCs w:val="24"/>
          <w:lang w:val="ru-RU" w:eastAsia="ru-RU"/>
        </w:rPr>
        <w:br/>
        <w:t>Мысалы: Мұхаммед (оған Аллаһтың игілігі мен сәлемі болсын) түскен Құран, Мусаға (оған Аллаһтың игілігі мен сәлемі болсын) түскен Тәурат, Исаға (оған Аллаһтың игілігі мен сәлемі болсын) түскен Инжил, Дәуiтке (оған Аллаһтың игілігі мен сәлемі болсын) түскен Зәбур. Ал атын бiлмегендерiмiзге жалпылай иман келтіру.</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 xml:space="preserve">3. </w:t>
      </w:r>
      <w:r w:rsidRPr="007E0869">
        <w:rPr>
          <w:rFonts w:ascii="Palatino Linotype" w:eastAsia="Times New Roman" w:hAnsi="Palatino Linotype"/>
          <w:b/>
          <w:bCs/>
          <w:color w:val="000080"/>
          <w:sz w:val="24"/>
          <w:szCs w:val="24"/>
          <w:lang w:val="ru-RU" w:eastAsia="ru-RU"/>
        </w:rPr>
        <w:t>Құранның хабарлары сияқты, бұрынғы кiтаптардың бұрмаланбаған, өзгертiлмеген хабарлары сияқты сенімді хабарларын растау</w:t>
      </w:r>
      <w:r w:rsidRPr="007E0869">
        <w:rPr>
          <w:rFonts w:ascii="Palatino Linotype" w:eastAsia="Times New Roman" w:hAnsi="Palatino Linotype"/>
          <w:sz w:val="24"/>
          <w:szCs w:val="24"/>
          <w:lang w:val="ru-RU" w:eastAsia="ru-RU"/>
        </w:rPr>
        <w:t xml:space="preserve">.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 xml:space="preserve">4. </w:t>
      </w:r>
      <w:r w:rsidRPr="007E0869">
        <w:rPr>
          <w:rFonts w:ascii="Palatino Linotype" w:eastAsia="Times New Roman" w:hAnsi="Palatino Linotype"/>
          <w:b/>
          <w:bCs/>
          <w:color w:val="000080"/>
          <w:sz w:val="24"/>
          <w:szCs w:val="24"/>
          <w:lang w:val="ru-RU" w:eastAsia="ru-RU"/>
        </w:rPr>
        <w:t>Үкiмдерінен күші жойылмағандарына амал ету</w:t>
      </w:r>
      <w:r w:rsidRPr="007E0869">
        <w:rPr>
          <w:rFonts w:ascii="Palatino Linotype" w:eastAsia="Times New Roman" w:hAnsi="Palatino Linotype"/>
          <w:sz w:val="24"/>
          <w:szCs w:val="24"/>
          <w:lang w:val="ru-RU" w:eastAsia="ru-RU"/>
        </w:rPr>
        <w:t xml:space="preserve">. </w:t>
      </w:r>
      <w:r w:rsidRPr="007E0869">
        <w:rPr>
          <w:rFonts w:ascii="Palatino Linotype" w:eastAsia="Times New Roman" w:hAnsi="Palatino Linotype"/>
          <w:sz w:val="24"/>
          <w:szCs w:val="24"/>
          <w:lang w:val="ru-RU" w:eastAsia="ru-RU"/>
        </w:rPr>
        <w:br/>
        <w:t xml:space="preserve">Сол мансух (күші жойылған) болмаған үкiмнiң сырын </w:t>
      </w:r>
      <w:r w:rsidRPr="007E0869">
        <w:rPr>
          <w:rFonts w:ascii="Palatino Linotype" w:eastAsia="Times New Roman" w:hAnsi="Palatino Linotype"/>
          <w:sz w:val="24"/>
          <w:szCs w:val="24"/>
          <w:lang w:val="ru-RU" w:eastAsia="ru-RU"/>
        </w:rPr>
        <w:lastRenderedPageBreak/>
        <w:t>түсiнсек те, түсiнбесек те ризалық бiлдiрiп, бойұсыну. Барша бұрыңғы кiтап Қасиеттi Құранның келуiмен мансух болды. Яғни сол бұрынғы кiтаптардың Құранның келуiмен жарамдылығы тоқталды, күштері жойылды. Аллаһ Тағала былай деді: «</w:t>
      </w:r>
      <w:r w:rsidRPr="007E0869">
        <w:rPr>
          <w:rFonts w:ascii="Palatino Linotype" w:eastAsia="Times New Roman" w:hAnsi="Palatino Linotype"/>
          <w:b/>
          <w:bCs/>
          <w:sz w:val="24"/>
          <w:szCs w:val="24"/>
          <w:lang w:val="ru-RU" w:eastAsia="ru-RU"/>
        </w:rPr>
        <w:t>Саған шынайы түрде Құранды өзiнен бұрынғы кiтаптарды растаушы және оларды қорғаушы түрiнде түсiрдiк</w:t>
      </w:r>
      <w:r w:rsidRPr="007E0869">
        <w:rPr>
          <w:rFonts w:ascii="Palatino Linotype" w:eastAsia="Times New Roman" w:hAnsi="Palatino Linotype"/>
          <w:sz w:val="24"/>
          <w:szCs w:val="24"/>
          <w:lang w:val="ru-RU" w:eastAsia="ru-RU"/>
        </w:rPr>
        <w:t xml:space="preserve">» (Мәида сүресі, 48-аят). </w:t>
      </w:r>
      <w:r w:rsidRPr="007E0869">
        <w:rPr>
          <w:rFonts w:ascii="Palatino Linotype" w:eastAsia="Times New Roman" w:hAnsi="Palatino Linotype"/>
          <w:sz w:val="24"/>
          <w:szCs w:val="24"/>
          <w:lang w:val="ru-RU" w:eastAsia="ru-RU"/>
        </w:rPr>
        <w:br/>
        <w:t xml:space="preserve">Яғни сол кiтаптарға төрешi ретiнде түсiрген, соған байланысты, бұрынғы кiтаптардың, Құран растамаған әрі сенімсіз бiрде-бiр үкiмiне амал жасауға болмайды.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b/>
          <w:bCs/>
          <w:color w:val="000080"/>
          <w:sz w:val="24"/>
          <w:szCs w:val="24"/>
          <w:lang w:val="ru-RU" w:eastAsia="ru-RU"/>
        </w:rPr>
        <w:t>Аллаһтың кітаптарына иман келтірудің жемістері</w:t>
      </w:r>
      <w:r w:rsidRPr="007E0869">
        <w:rPr>
          <w:rFonts w:ascii="Palatino Linotype" w:eastAsia="Times New Roman" w:hAnsi="Palatino Linotype"/>
          <w:sz w:val="24"/>
          <w:szCs w:val="24"/>
          <w:lang w:val="ru-RU" w:eastAsia="ru-RU"/>
        </w:rPr>
        <w:t xml:space="preserve">: </w:t>
      </w:r>
      <w:r w:rsidRPr="007E0869">
        <w:rPr>
          <w:rFonts w:ascii="Palatino Linotype" w:eastAsia="Times New Roman" w:hAnsi="Palatino Linotype"/>
          <w:sz w:val="24"/>
          <w:szCs w:val="24"/>
          <w:lang w:val="ru-RU" w:eastAsia="ru-RU"/>
        </w:rPr>
        <w:br/>
        <w:t>1. Аллаһ Тағаланың құлдарына деген қамқорлығын бiлу. Өйткені Ол әр қауымға тура жолға бастайтын кiтап түсiрген.</w:t>
      </w:r>
      <w:r w:rsidRPr="007E0869">
        <w:rPr>
          <w:rFonts w:ascii="Palatino Linotype" w:eastAsia="Times New Roman" w:hAnsi="Palatino Linotype"/>
          <w:sz w:val="24"/>
          <w:szCs w:val="24"/>
          <w:lang w:val="ru-RU" w:eastAsia="ru-RU"/>
        </w:rPr>
        <w:br/>
        <w:t>2. Аллаһтың шариғатындағы даналығын бiлу. Өйткені Ол әр қауымға өздерiне сай келетiндей заңдар орнатқан. Аллаһ Құранда былай айтқан: «</w:t>
      </w:r>
      <w:r w:rsidRPr="007E0869">
        <w:rPr>
          <w:rFonts w:ascii="Palatino Linotype" w:eastAsia="Times New Roman" w:hAnsi="Palatino Linotype"/>
          <w:b/>
          <w:bCs/>
          <w:sz w:val="24"/>
          <w:szCs w:val="24"/>
          <w:lang w:val="ru-RU" w:eastAsia="ru-RU"/>
        </w:rPr>
        <w:t>Сендердiң әрбiреулерiң үшiн бiр шариғат пен жол (минһаж) оранттық</w:t>
      </w:r>
      <w:r w:rsidRPr="007E0869">
        <w:rPr>
          <w:rFonts w:ascii="Palatino Linotype" w:eastAsia="Times New Roman" w:hAnsi="Palatino Linotype"/>
          <w:sz w:val="24"/>
          <w:szCs w:val="24"/>
          <w:lang w:val="ru-RU" w:eastAsia="ru-RU"/>
        </w:rPr>
        <w:t>» (Мәида сүресі, 48-аят).</w:t>
      </w:r>
      <w:r w:rsidRPr="007E0869">
        <w:rPr>
          <w:rFonts w:ascii="Palatino Linotype" w:eastAsia="Times New Roman" w:hAnsi="Palatino Linotype"/>
          <w:sz w:val="24"/>
          <w:szCs w:val="24"/>
          <w:lang w:val="ru-RU" w:eastAsia="ru-RU"/>
        </w:rPr>
        <w:br/>
        <w:t>3. Аллаһтың осындай нығметiне (жақсылығына) шүкiр ету.</w:t>
      </w:r>
    </w:p>
    <w:p w:rsidR="007E0869" w:rsidRPr="007E0869" w:rsidRDefault="007E0869" w:rsidP="007E0869">
      <w:pPr>
        <w:bidi w:val="0"/>
        <w:spacing w:before="100" w:beforeAutospacing="1" w:after="100" w:afterAutospacing="1" w:line="240" w:lineRule="auto"/>
        <w:jc w:val="both"/>
        <w:rPr>
          <w:rFonts w:ascii="Palatino Linotype" w:eastAsia="Times New Roman" w:hAnsi="Palatino Linotype"/>
          <w:sz w:val="24"/>
          <w:szCs w:val="24"/>
          <w:lang w:val="ru-RU" w:eastAsia="ru-RU"/>
        </w:rPr>
      </w:pPr>
      <w:r w:rsidRPr="007E0869">
        <w:rPr>
          <w:rFonts w:ascii="Palatino Linotype" w:eastAsia="Times New Roman" w:hAnsi="Palatino Linotype"/>
          <w:sz w:val="24"/>
          <w:szCs w:val="24"/>
          <w:lang w:val="ru-RU" w:eastAsia="ru-RU"/>
        </w:rPr>
        <w:t> </w:t>
      </w:r>
    </w:p>
    <w:p w:rsidR="007E0869" w:rsidRPr="007E0869" w:rsidRDefault="007E0869" w:rsidP="007E0869">
      <w:pPr>
        <w:bidi w:val="0"/>
        <w:spacing w:after="0" w:line="240" w:lineRule="auto"/>
        <w:jc w:val="center"/>
        <w:rPr>
          <w:rFonts w:ascii="Palatino Linotype" w:eastAsia="Times New Roman" w:hAnsi="Palatino Linotype"/>
          <w:b/>
          <w:bCs/>
          <w:color w:val="FF0000"/>
          <w:sz w:val="24"/>
          <w:szCs w:val="24"/>
          <w:lang w:val="ru-RU" w:eastAsia="ru-RU"/>
        </w:rPr>
      </w:pPr>
      <w:r w:rsidRPr="007E0869">
        <w:rPr>
          <w:rFonts w:ascii="Palatino Linotype" w:eastAsia="Times New Roman" w:hAnsi="Palatino Linotype"/>
          <w:b/>
          <w:bCs/>
          <w:color w:val="FF0000"/>
          <w:sz w:val="24"/>
          <w:szCs w:val="24"/>
          <w:lang w:val="ru-RU" w:eastAsia="ru-RU"/>
        </w:rPr>
        <w:t>Елшілерге иман келтіру</w:t>
      </w:r>
    </w:p>
    <w:p w:rsidR="007E0869" w:rsidRPr="007E0869" w:rsidRDefault="007E0869" w:rsidP="007E0869">
      <w:pPr>
        <w:bidi w:val="0"/>
        <w:spacing w:after="0" w:line="240" w:lineRule="auto"/>
        <w:rPr>
          <w:rFonts w:ascii="Palatino Linotype" w:eastAsia="Times New Roman" w:hAnsi="Palatino Linotype"/>
          <w:sz w:val="24"/>
          <w:szCs w:val="24"/>
          <w:lang w:val="ru-RU" w:eastAsia="ru-RU"/>
        </w:rPr>
      </w:pP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Елші арабша “</w:t>
      </w:r>
      <w:r w:rsidRPr="007E0869">
        <w:rPr>
          <w:rFonts w:ascii="Palatino Linotype" w:eastAsia="Times New Roman" w:hAnsi="Palatino Linotype"/>
          <w:i/>
          <w:iCs/>
          <w:sz w:val="24"/>
          <w:szCs w:val="24"/>
          <w:lang w:val="ru-RU" w:eastAsia="ru-RU"/>
        </w:rPr>
        <w:t>расул</w:t>
      </w:r>
      <w:r w:rsidRPr="007E0869">
        <w:rPr>
          <w:rFonts w:ascii="Palatino Linotype" w:eastAsia="Times New Roman" w:hAnsi="Palatino Linotype"/>
          <w:sz w:val="24"/>
          <w:szCs w:val="24"/>
          <w:lang w:val="ru-RU" w:eastAsia="ru-RU"/>
        </w:rPr>
        <w:t>” (көпше түрі “</w:t>
      </w:r>
      <w:r w:rsidRPr="007E0869">
        <w:rPr>
          <w:rFonts w:ascii="Palatino Linotype" w:eastAsia="Times New Roman" w:hAnsi="Palatino Linotype"/>
          <w:i/>
          <w:iCs/>
          <w:sz w:val="24"/>
          <w:szCs w:val="24"/>
          <w:lang w:val="ru-RU" w:eastAsia="ru-RU"/>
        </w:rPr>
        <w:t>русул</w:t>
      </w:r>
      <w:r w:rsidRPr="007E0869">
        <w:rPr>
          <w:rFonts w:ascii="Palatino Linotype" w:eastAsia="Times New Roman" w:hAnsi="Palatino Linotype"/>
          <w:sz w:val="24"/>
          <w:szCs w:val="24"/>
          <w:lang w:val="ru-RU" w:eastAsia="ru-RU"/>
        </w:rPr>
        <w:t xml:space="preserve">”) деген сөз. Оның тілдік мағынасы: бір нәрсенi жеткiзу үшiн </w:t>
      </w:r>
      <w:r w:rsidRPr="007E0869">
        <w:rPr>
          <w:rFonts w:ascii="Palatino Linotype" w:eastAsia="Times New Roman" w:hAnsi="Palatino Linotype"/>
          <w:sz w:val="24"/>
          <w:szCs w:val="24"/>
          <w:lang w:val="ru-RU" w:eastAsia="ru-RU"/>
        </w:rPr>
        <w:lastRenderedPageBreak/>
        <w:t xml:space="preserve">жiберiлген біреу. </w:t>
      </w:r>
      <w:r w:rsidRPr="007E0869">
        <w:rPr>
          <w:rFonts w:ascii="Palatino Linotype" w:eastAsia="Times New Roman" w:hAnsi="Palatino Linotype"/>
          <w:sz w:val="24"/>
          <w:szCs w:val="24"/>
          <w:lang w:val="ru-RU" w:eastAsia="ru-RU"/>
        </w:rPr>
        <w:br/>
        <w:t xml:space="preserve">Ал шариғи мағынасы: оған уахи арқылы шариғат берiлген әрі соны жеткiзуге бұйырылған адам. </w:t>
      </w:r>
      <w:r w:rsidRPr="007E0869">
        <w:rPr>
          <w:rFonts w:ascii="Palatino Linotype" w:eastAsia="Times New Roman" w:hAnsi="Palatino Linotype"/>
          <w:sz w:val="24"/>
          <w:szCs w:val="24"/>
          <w:lang w:val="ru-RU" w:eastAsia="ru-RU"/>
        </w:rPr>
        <w:br/>
        <w:t>Елшілердің ең алғашқысы Нух, ал соңғысы Мұхаммед (ол екеуіне Аллаһтың игілігі мен сәлемі болсын).</w:t>
      </w:r>
      <w:r w:rsidRPr="007E0869">
        <w:rPr>
          <w:rFonts w:ascii="Palatino Linotype" w:eastAsia="Times New Roman" w:hAnsi="Palatino Linotype"/>
          <w:sz w:val="24"/>
          <w:szCs w:val="24"/>
          <w:lang w:val="ru-RU" w:eastAsia="ru-RU"/>
        </w:rPr>
        <w:br/>
        <w:t>Бұған дәлел ретінде Құран мен Сүннеттегі келесі мәтіндерді келтірсек болады. Аллаһ Тағала былай дейдi: «</w:t>
      </w:r>
      <w:r w:rsidRPr="007E0869">
        <w:rPr>
          <w:rFonts w:ascii="Palatino Linotype" w:eastAsia="Times New Roman" w:hAnsi="Palatino Linotype"/>
          <w:b/>
          <w:bCs/>
          <w:sz w:val="24"/>
          <w:szCs w:val="24"/>
          <w:lang w:val="ru-RU" w:eastAsia="ru-RU"/>
        </w:rPr>
        <w:t>Бiз Нухқа және одан кейiнгi пайғамбарларға уахи еткенiмiздей саған да уахи еттiк</w:t>
      </w:r>
      <w:r w:rsidRPr="007E0869">
        <w:rPr>
          <w:rFonts w:ascii="Palatino Linotype" w:eastAsia="Times New Roman" w:hAnsi="Palatino Linotype"/>
          <w:sz w:val="24"/>
          <w:szCs w:val="24"/>
          <w:lang w:val="ru-RU" w:eastAsia="ru-RU"/>
        </w:rPr>
        <w:t xml:space="preserve">» (Ниса сүресі, 163-аят). </w:t>
      </w:r>
      <w:r w:rsidRPr="007E0869">
        <w:rPr>
          <w:rFonts w:ascii="Palatino Linotype" w:eastAsia="Times New Roman" w:hAnsi="Palatino Linotype"/>
          <w:sz w:val="24"/>
          <w:szCs w:val="24"/>
          <w:lang w:val="ru-RU" w:eastAsia="ru-RU"/>
        </w:rPr>
        <w:br/>
        <w:t>Бухаридың «</w:t>
      </w:r>
      <w:r w:rsidRPr="007E0869">
        <w:rPr>
          <w:rFonts w:ascii="Palatino Linotype" w:eastAsia="Times New Roman" w:hAnsi="Palatino Linotype"/>
          <w:i/>
          <w:iCs/>
          <w:sz w:val="24"/>
          <w:szCs w:val="24"/>
          <w:lang w:val="ru-RU" w:eastAsia="ru-RU"/>
        </w:rPr>
        <w:t>Сахихында</w:t>
      </w:r>
      <w:r w:rsidRPr="007E0869">
        <w:rPr>
          <w:rFonts w:ascii="Palatino Linotype" w:eastAsia="Times New Roman" w:hAnsi="Palatino Linotype"/>
          <w:sz w:val="24"/>
          <w:szCs w:val="24"/>
          <w:lang w:val="ru-RU" w:eastAsia="ru-RU"/>
        </w:rPr>
        <w:t>» Әнәстан жеткен шапағат жөнiндегi хадисте Пайғамбарымыз (оған Аллаһтың игілігі мен сәлемі болсын) былай деген: «</w:t>
      </w:r>
      <w:r w:rsidRPr="007E0869">
        <w:rPr>
          <w:rFonts w:ascii="Palatino Linotype" w:eastAsia="Times New Roman" w:hAnsi="Palatino Linotype"/>
          <w:b/>
          <w:bCs/>
          <w:i/>
          <w:iCs/>
          <w:sz w:val="24"/>
          <w:szCs w:val="24"/>
          <w:lang w:val="ru-RU" w:eastAsia="ru-RU"/>
        </w:rPr>
        <w:t>Өздерiне шапағат ету үшiн адамдар Адам атаға келедi. Ол болса сылтаурата бастайды да: “Аллаһ жіберген ең әуелгі елші – Нухқа барыңыздар”, - дейдi</w:t>
      </w:r>
      <w:r w:rsidRPr="007E0869">
        <w:rPr>
          <w:rFonts w:ascii="Palatino Linotype" w:eastAsia="Times New Roman" w:hAnsi="Palatino Linotype"/>
          <w:sz w:val="24"/>
          <w:szCs w:val="24"/>
          <w:lang w:val="ru-RU" w:eastAsia="ru-RU"/>
        </w:rPr>
        <w:t>». Аллаһ Тағала Мұхаммед (оған Аллаһтың игілігі мен сәлемі болсын) туралы былай деген: «</w:t>
      </w:r>
      <w:r w:rsidRPr="007E0869">
        <w:rPr>
          <w:rFonts w:ascii="Palatino Linotype" w:eastAsia="Times New Roman" w:hAnsi="Palatino Linotype"/>
          <w:b/>
          <w:bCs/>
          <w:sz w:val="24"/>
          <w:szCs w:val="24"/>
          <w:lang w:val="ru-RU" w:eastAsia="ru-RU"/>
        </w:rPr>
        <w:t>Мұхаммед сендерден ешбiр еркектiң әкесi емес. Бiрақ Аллаһтың Елшiсi және пайғамбарлардың соңғысы</w:t>
      </w:r>
      <w:r w:rsidRPr="007E0869">
        <w:rPr>
          <w:rFonts w:ascii="Palatino Linotype" w:eastAsia="Times New Roman" w:hAnsi="Palatino Linotype"/>
          <w:sz w:val="24"/>
          <w:szCs w:val="24"/>
          <w:lang w:val="ru-RU" w:eastAsia="ru-RU"/>
        </w:rPr>
        <w:t xml:space="preserve">» (Ахзәб сүресі, 40-аят). </w:t>
      </w:r>
      <w:r w:rsidRPr="007E0869">
        <w:rPr>
          <w:rFonts w:ascii="Palatino Linotype" w:eastAsia="Times New Roman" w:hAnsi="Palatino Linotype"/>
          <w:sz w:val="24"/>
          <w:szCs w:val="24"/>
          <w:lang w:val="ru-RU" w:eastAsia="ru-RU"/>
        </w:rPr>
        <w:br/>
        <w:t xml:space="preserve">Оларға дербес шариғат әкелген елшісі жоқ немесе алдыңғы елшілердің шариғатын жаңғыртып келмеген пайғамбары жоқ халық болмаған. </w:t>
      </w:r>
      <w:r w:rsidRPr="007E0869">
        <w:rPr>
          <w:rFonts w:ascii="Palatino Linotype" w:eastAsia="Times New Roman" w:hAnsi="Palatino Linotype"/>
          <w:sz w:val="24"/>
          <w:szCs w:val="24"/>
          <w:lang w:val="ru-RU" w:eastAsia="ru-RU"/>
        </w:rPr>
        <w:br/>
        <w:t>Аллаһ Тағала: «</w:t>
      </w:r>
      <w:r w:rsidRPr="007E0869">
        <w:rPr>
          <w:rFonts w:ascii="Palatino Linotype" w:eastAsia="Times New Roman" w:hAnsi="Palatino Linotype"/>
          <w:b/>
          <w:bCs/>
          <w:sz w:val="24"/>
          <w:szCs w:val="24"/>
          <w:lang w:val="ru-RU" w:eastAsia="ru-RU"/>
        </w:rPr>
        <w:t>Расында, әр үметке: “Аллаһқа ғана құлшылық етіңдер және тағуттан аулақ болыңдар”, - дейтін елші жібердік</w:t>
      </w:r>
      <w:r w:rsidRPr="007E0869">
        <w:rPr>
          <w:rFonts w:ascii="Palatino Linotype" w:eastAsia="Times New Roman" w:hAnsi="Palatino Linotype"/>
          <w:sz w:val="24"/>
          <w:szCs w:val="24"/>
          <w:lang w:val="ru-RU" w:eastAsia="ru-RU"/>
        </w:rPr>
        <w:t>» (Нахл сүресі, 36-аят), - деп айтты.</w:t>
      </w:r>
      <w:r w:rsidRPr="007E0869">
        <w:rPr>
          <w:rFonts w:ascii="Palatino Linotype" w:eastAsia="Times New Roman" w:hAnsi="Palatino Linotype"/>
          <w:sz w:val="24"/>
          <w:szCs w:val="24"/>
          <w:lang w:val="ru-RU" w:eastAsia="ru-RU"/>
        </w:rPr>
        <w:br/>
        <w:t>Тағы да Аллаһ Тағала: «</w:t>
      </w:r>
      <w:r w:rsidRPr="007E0869">
        <w:rPr>
          <w:rFonts w:ascii="Palatino Linotype" w:eastAsia="Times New Roman" w:hAnsi="Palatino Linotype"/>
          <w:b/>
          <w:bCs/>
          <w:sz w:val="24"/>
          <w:szCs w:val="24"/>
          <w:lang w:val="ru-RU" w:eastAsia="ru-RU"/>
        </w:rPr>
        <w:t>Негізінде, ескертушісі болмаған бірде-бір халық жоқ</w:t>
      </w:r>
      <w:r w:rsidRPr="007E0869">
        <w:rPr>
          <w:rFonts w:ascii="Palatino Linotype" w:eastAsia="Times New Roman" w:hAnsi="Palatino Linotype"/>
          <w:sz w:val="24"/>
          <w:szCs w:val="24"/>
          <w:lang w:val="ru-RU" w:eastAsia="ru-RU"/>
        </w:rPr>
        <w:t>», - деп айтты (Фатыр сүресі, 24-аят).</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lastRenderedPageBreak/>
        <w:t>Елшілер – Аллаһтың жаратылыстары ғана. Оларда рубубиялық (әлемдегі істермен басқаратындай) және улюһиядан (құлшылыққа лайықты болатындай) ешқандай қасиеттері жоқ. Бiздiң пайғамбарымыз Мұхаммед (оған Аллаһтың игілігі мен сәлемі болсын) елшілердің мырзасы, Аллаһтың қасында ең беделдiсi болса да, Аллаһ ол жөнiнде былай деген: «</w:t>
      </w:r>
      <w:r w:rsidRPr="007E0869">
        <w:rPr>
          <w:rFonts w:ascii="Palatino Linotype" w:eastAsia="Times New Roman" w:hAnsi="Palatino Linotype"/>
          <w:b/>
          <w:bCs/>
          <w:sz w:val="24"/>
          <w:szCs w:val="24"/>
          <w:lang w:val="ru-RU" w:eastAsia="ru-RU"/>
        </w:rPr>
        <w:t>“Аллаһ қаламайынша, өзiм үшiн пайда да, зиян да келтiру күшiне ие емеспiн. Егер көместi (ғоиб) бiлген болсам, әрине, жақсылықты көбейтiп алар едiм. Сондай-ақ маған бiр сәтсiздiк жұғыспас едi. Мен иман келтiрген елдi қорқытушы, қуандырушы ғанамын ”- деп айт</w:t>
      </w:r>
      <w:r w:rsidRPr="007E0869">
        <w:rPr>
          <w:rFonts w:ascii="Palatino Linotype" w:eastAsia="Times New Roman" w:hAnsi="Palatino Linotype"/>
          <w:sz w:val="24"/>
          <w:szCs w:val="24"/>
          <w:lang w:val="ru-RU" w:eastAsia="ru-RU"/>
        </w:rPr>
        <w:t>» (А`раф сүресі, 188-аят).</w:t>
      </w:r>
      <w:r w:rsidRPr="007E0869">
        <w:rPr>
          <w:rFonts w:ascii="Palatino Linotype" w:eastAsia="Times New Roman" w:hAnsi="Palatino Linotype"/>
          <w:sz w:val="24"/>
          <w:szCs w:val="24"/>
          <w:lang w:val="ru-RU" w:eastAsia="ru-RU"/>
        </w:rPr>
        <w:br/>
        <w:t>Тағы да Аллаһ былай айтты: «</w:t>
      </w:r>
      <w:r w:rsidRPr="007E0869">
        <w:rPr>
          <w:rFonts w:ascii="Palatino Linotype" w:eastAsia="Times New Roman" w:hAnsi="Palatino Linotype"/>
          <w:b/>
          <w:bCs/>
          <w:sz w:val="24"/>
          <w:szCs w:val="24"/>
          <w:lang w:val="ru-RU" w:eastAsia="ru-RU"/>
        </w:rPr>
        <w:t>“Расында мен сендерге зиян келтiре алмаймын да, игiлiк те iстей алмаймын Расында ешкiм менi Аллаһтан сақтай алмайды да, мен де Одан өзге пана таба алмаймын”, - деп айт</w:t>
      </w:r>
      <w:r w:rsidRPr="007E0869">
        <w:rPr>
          <w:rFonts w:ascii="Palatino Linotype" w:eastAsia="Times New Roman" w:hAnsi="Palatino Linotype"/>
          <w:sz w:val="24"/>
          <w:szCs w:val="24"/>
          <w:lang w:val="ru-RU" w:eastAsia="ru-RU"/>
        </w:rPr>
        <w:t>» (Жын сүресі, 22-аят).</w:t>
      </w:r>
      <w:r w:rsidRPr="007E0869">
        <w:rPr>
          <w:rFonts w:ascii="Palatino Linotype" w:eastAsia="Times New Roman" w:hAnsi="Palatino Linotype"/>
          <w:sz w:val="24"/>
          <w:szCs w:val="24"/>
          <w:lang w:val="ru-RU" w:eastAsia="ru-RU"/>
        </w:rPr>
        <w:br/>
        <w:t>Сондай-ақ оларға ауру, өмiр, iшiп-жеудi қажет ету сияқты пенделік қасиеттер тиесiлi. Аллаһ Ибраһимның (оған Аллаһтың игілігі мен сәлемі болсын) Раббысын сипаттағандығы жөнiнде былай дейдi: «</w:t>
      </w:r>
      <w:r w:rsidRPr="007E0869">
        <w:rPr>
          <w:rFonts w:ascii="Palatino Linotype" w:eastAsia="Times New Roman" w:hAnsi="Palatino Linotype"/>
          <w:b/>
          <w:bCs/>
          <w:sz w:val="24"/>
          <w:szCs w:val="24"/>
          <w:lang w:val="ru-RU" w:eastAsia="ru-RU"/>
        </w:rPr>
        <w:t>Ол маған жегiзедi де, iшкiзедi. Ол қашан ауырсам, маған шипа бередi. Ол менi өлтiредi де, сосын тiрiлтедi</w:t>
      </w:r>
      <w:r w:rsidRPr="007E0869">
        <w:rPr>
          <w:rFonts w:ascii="Palatino Linotype" w:eastAsia="Times New Roman" w:hAnsi="Palatino Linotype"/>
          <w:sz w:val="24"/>
          <w:szCs w:val="24"/>
          <w:lang w:val="ru-RU" w:eastAsia="ru-RU"/>
        </w:rPr>
        <w:t>» (Шу`ара сүресі, 79- 81-аяттар).</w:t>
      </w:r>
      <w:r w:rsidRPr="007E0869">
        <w:rPr>
          <w:rFonts w:ascii="Palatino Linotype" w:eastAsia="Times New Roman" w:hAnsi="Palatino Linotype"/>
          <w:sz w:val="24"/>
          <w:szCs w:val="24"/>
          <w:lang w:val="ru-RU" w:eastAsia="ru-RU"/>
        </w:rPr>
        <w:br/>
        <w:t>Пайғамбарымыз да (оған Аллаһтың игілігі мен сәлемі болсын) былай деген: «</w:t>
      </w:r>
      <w:r w:rsidRPr="007E0869">
        <w:rPr>
          <w:rFonts w:ascii="Palatino Linotype" w:eastAsia="Times New Roman" w:hAnsi="Palatino Linotype"/>
          <w:b/>
          <w:bCs/>
          <w:i/>
          <w:iCs/>
          <w:sz w:val="24"/>
          <w:szCs w:val="24"/>
          <w:lang w:val="ru-RU" w:eastAsia="ru-RU"/>
        </w:rPr>
        <w:t>Мен сендер секiлдi адаммын. Сендер ұмытқандай, мен де ұмытамын. Егер ұмытып қалсам, есiме салыңдар</w:t>
      </w:r>
      <w:r w:rsidRPr="007E0869">
        <w:rPr>
          <w:rFonts w:ascii="Palatino Linotype" w:eastAsia="Times New Roman" w:hAnsi="Palatino Linotype"/>
          <w:sz w:val="24"/>
          <w:szCs w:val="24"/>
          <w:lang w:val="ru-RU" w:eastAsia="ru-RU"/>
        </w:rPr>
        <w:t xml:space="preserve">». </w:t>
      </w:r>
      <w:r w:rsidRPr="007E0869">
        <w:rPr>
          <w:rFonts w:ascii="Palatino Linotype" w:eastAsia="Times New Roman" w:hAnsi="Palatino Linotype"/>
          <w:sz w:val="24"/>
          <w:szCs w:val="24"/>
          <w:lang w:val="ru-RU" w:eastAsia="ru-RU"/>
        </w:rPr>
        <w:br/>
        <w:t xml:space="preserve">Аллаһ Тағала пайғамбарларды мақтап, оларды құлшылық етудің ең жоғарғы деңгейінде сипаттаған. </w:t>
      </w:r>
      <w:r w:rsidRPr="007E0869">
        <w:rPr>
          <w:rFonts w:ascii="Palatino Linotype" w:eastAsia="Times New Roman" w:hAnsi="Palatino Linotype"/>
          <w:sz w:val="24"/>
          <w:szCs w:val="24"/>
          <w:lang w:val="ru-RU" w:eastAsia="ru-RU"/>
        </w:rPr>
        <w:lastRenderedPageBreak/>
        <w:t>Мысалы: Нух (оған Аллаһтың игілігі мен сәлемі болсын) жөнiнде: «</w:t>
      </w:r>
      <w:r w:rsidRPr="007E0869">
        <w:rPr>
          <w:rFonts w:ascii="Palatino Linotype" w:eastAsia="Times New Roman" w:hAnsi="Palatino Linotype"/>
          <w:b/>
          <w:bCs/>
          <w:sz w:val="24"/>
          <w:szCs w:val="24"/>
          <w:lang w:val="ru-RU" w:eastAsia="ru-RU"/>
        </w:rPr>
        <w:t>Ол шүкiр етушi құл едi</w:t>
      </w:r>
      <w:r w:rsidRPr="007E0869">
        <w:rPr>
          <w:rFonts w:ascii="Palatino Linotype" w:eastAsia="Times New Roman" w:hAnsi="Palatino Linotype"/>
          <w:sz w:val="24"/>
          <w:szCs w:val="24"/>
          <w:lang w:val="ru-RU" w:eastAsia="ru-RU"/>
        </w:rPr>
        <w:t>» (Исра сүресі, 3-аят).</w:t>
      </w:r>
      <w:r w:rsidRPr="007E0869">
        <w:rPr>
          <w:rFonts w:ascii="Palatino Linotype" w:eastAsia="Times New Roman" w:hAnsi="Palatino Linotype"/>
          <w:sz w:val="24"/>
          <w:szCs w:val="24"/>
          <w:lang w:val="ru-RU" w:eastAsia="ru-RU"/>
        </w:rPr>
        <w:br/>
        <w:t>Ал Мұхаммед (оған Аллаһтың игілігі мен сәлемі болсын) жөнiнде: «</w:t>
      </w:r>
      <w:r w:rsidRPr="007E0869">
        <w:rPr>
          <w:rFonts w:ascii="Palatino Linotype" w:eastAsia="Times New Roman" w:hAnsi="Palatino Linotype"/>
          <w:b/>
          <w:bCs/>
          <w:sz w:val="24"/>
          <w:szCs w:val="24"/>
          <w:lang w:val="ru-RU" w:eastAsia="ru-RU"/>
        </w:rPr>
        <w:t>Бүкiл әлемге ескертушi болуы үшiн құлына Фурқанды (Құранды) түсiрген Аллаһ өте жоғары</w:t>
      </w:r>
      <w:r w:rsidRPr="007E0869">
        <w:rPr>
          <w:rFonts w:ascii="Palatino Linotype" w:eastAsia="Times New Roman" w:hAnsi="Palatino Linotype"/>
          <w:sz w:val="24"/>
          <w:szCs w:val="24"/>
          <w:lang w:val="ru-RU" w:eastAsia="ru-RU"/>
        </w:rPr>
        <w:t>» (Фурқан сүресі, 1-аят).</w:t>
      </w:r>
      <w:r w:rsidRPr="007E0869">
        <w:rPr>
          <w:rFonts w:ascii="Palatino Linotype" w:eastAsia="Times New Roman" w:hAnsi="Palatino Linotype"/>
          <w:sz w:val="24"/>
          <w:szCs w:val="24"/>
          <w:lang w:val="ru-RU" w:eastAsia="ru-RU"/>
        </w:rPr>
        <w:br/>
        <w:t>Ал Ибраһим, Исхақ және Я`қуб (оларға Аллаһтың игілігі мен сәлемі болсын) жөнiнде: «</w:t>
      </w:r>
      <w:r w:rsidRPr="007E0869">
        <w:rPr>
          <w:rFonts w:ascii="Palatino Linotype" w:eastAsia="Times New Roman" w:hAnsi="Palatino Linotype"/>
          <w:b/>
          <w:bCs/>
          <w:sz w:val="24"/>
          <w:szCs w:val="24"/>
          <w:lang w:val="ru-RU" w:eastAsia="ru-RU"/>
        </w:rPr>
        <w:t>Құлдармыз Ибраһим, Исхақ және Я`қубты есiңе ал. Олар мықты да, қырағы едi. Расында бiз оларды ақыреттi нағыз еске алғандары үшін таңдадық. Сөз жоқ олар қасымызда таңдаулы, ең жақсылардан еді</w:t>
      </w:r>
      <w:r w:rsidRPr="007E0869">
        <w:rPr>
          <w:rFonts w:ascii="Palatino Linotype" w:eastAsia="Times New Roman" w:hAnsi="Palatino Linotype"/>
          <w:sz w:val="24"/>
          <w:szCs w:val="24"/>
          <w:lang w:val="ru-RU" w:eastAsia="ru-RU"/>
        </w:rPr>
        <w:t>» (Сад сүресі, 45-47-аяттар).</w:t>
      </w:r>
      <w:r w:rsidRPr="007E0869">
        <w:rPr>
          <w:rFonts w:ascii="Palatino Linotype" w:eastAsia="Times New Roman" w:hAnsi="Palatino Linotype"/>
          <w:sz w:val="24"/>
          <w:szCs w:val="24"/>
          <w:lang w:val="ru-RU" w:eastAsia="ru-RU"/>
        </w:rPr>
        <w:br/>
        <w:t>Мәриямның Ұлы `Иса (оған Аллаһтың игілігі мен сәлемі болсын) жөнiнде: «</w:t>
      </w:r>
      <w:r w:rsidRPr="007E0869">
        <w:rPr>
          <w:rFonts w:ascii="Palatino Linotype" w:eastAsia="Times New Roman" w:hAnsi="Palatino Linotype"/>
          <w:b/>
          <w:bCs/>
          <w:sz w:val="24"/>
          <w:szCs w:val="24"/>
          <w:lang w:val="ru-RU" w:eastAsia="ru-RU"/>
        </w:rPr>
        <w:t>Ол `Иса Бiз өзiне игiлiк берген, сондай-ақ Израил ұрпақтарына бiр мысал қылған құл ғана</w:t>
      </w:r>
      <w:r w:rsidRPr="007E0869">
        <w:rPr>
          <w:rFonts w:ascii="Palatino Linotype" w:eastAsia="Times New Roman" w:hAnsi="Palatino Linotype"/>
          <w:sz w:val="24"/>
          <w:szCs w:val="24"/>
          <w:lang w:val="ru-RU" w:eastAsia="ru-RU"/>
        </w:rPr>
        <w:t xml:space="preserve">» (Зухруф сүресі, 59-аят).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 xml:space="preserve">Аллаһтың елшілеріне иман келтіру төрт нәрсені қамтиды: </w:t>
      </w:r>
      <w:r w:rsidRPr="007E0869">
        <w:rPr>
          <w:rFonts w:ascii="Palatino Linotype" w:eastAsia="Times New Roman" w:hAnsi="Palatino Linotype"/>
          <w:sz w:val="24"/>
          <w:szCs w:val="24"/>
          <w:lang w:val="ru-RU" w:eastAsia="ru-RU"/>
        </w:rPr>
        <w:br/>
        <w:t>1.</w:t>
      </w:r>
      <w:r w:rsidRPr="007E0869">
        <w:rPr>
          <w:rFonts w:ascii="Palatino Linotype" w:eastAsia="Times New Roman" w:hAnsi="Palatino Linotype"/>
          <w:b/>
          <w:bCs/>
          <w:color w:val="000080"/>
          <w:sz w:val="24"/>
          <w:szCs w:val="24"/>
          <w:lang w:val="ru-RU" w:eastAsia="ru-RU"/>
        </w:rPr>
        <w:t xml:space="preserve"> Олардың елшілігі Аллаһ Тағаладан екендiгi хақ деп сену</w:t>
      </w:r>
      <w:r w:rsidRPr="007E0869">
        <w:rPr>
          <w:rFonts w:ascii="Palatino Linotype" w:eastAsia="Times New Roman" w:hAnsi="Palatino Linotype"/>
          <w:sz w:val="24"/>
          <w:szCs w:val="24"/>
          <w:lang w:val="ru-RU" w:eastAsia="ru-RU"/>
        </w:rPr>
        <w:t xml:space="preserve">. </w:t>
      </w:r>
      <w:r w:rsidRPr="007E0869">
        <w:rPr>
          <w:rFonts w:ascii="Palatino Linotype" w:eastAsia="Times New Roman" w:hAnsi="Palatino Linotype"/>
          <w:sz w:val="24"/>
          <w:szCs w:val="24"/>
          <w:lang w:val="ru-RU" w:eastAsia="ru-RU"/>
        </w:rPr>
        <w:br/>
        <w:t xml:space="preserve">Кiмде-кiм олардың бiреуiнiң елшілігін терiске шығарса, ол барлығының елшілігін терiске шығарған болады. Аллаһ Тағала былай айтты: «Нухтың елi де елшілерді жасынға шығарды» (Шу`ара сүресі, 105-аят). Нухтың елi оны жасынға айналдырғанда (оны мойындамағанда) Нухтан басқа пайғамбар жоқ едi. Соған қарамастан Аллаһ оларды барлық елшілерді жасынға айналдырды деп тұр. Соған байланысты </w:t>
      </w:r>
      <w:r w:rsidRPr="007E0869">
        <w:rPr>
          <w:rFonts w:ascii="Palatino Linotype" w:eastAsia="Times New Roman" w:hAnsi="Palatino Linotype"/>
          <w:sz w:val="24"/>
          <w:szCs w:val="24"/>
          <w:lang w:val="ru-RU" w:eastAsia="ru-RU"/>
        </w:rPr>
        <w:lastRenderedPageBreak/>
        <w:t xml:space="preserve">пайғамбарымыз Мухаммедті (оған Аллаһтың игілігі мен сәлемі болсын) мойындамай терiске шығарып, оның ізімен ілеспеген христиандар Мариям ұлы `Исаны да терiске шығарып, оның жолынмен жүрмеген болып саналады. Оның ұстiне `Иса (оған Аллаһтың игілігі мен сәлемі болсын) оларға өзiнен кейiн Мухаммед (оған Аллаһтың игілігі мен сәлемі болсын) пайғамбардың келетiнiн хабарлаған. Мұның мағынасы олардың адасушылықтан құтқарылып, тура жол табуы Мухаммед пайғамбар (оған Аллаһтың игілігі мен сәлемі болсын) арқылы жүзеге асады деп сүйіншілегені.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 xml:space="preserve">2. </w:t>
      </w:r>
      <w:r w:rsidRPr="007E0869">
        <w:rPr>
          <w:rFonts w:ascii="Palatino Linotype" w:eastAsia="Times New Roman" w:hAnsi="Palatino Linotype"/>
          <w:b/>
          <w:bCs/>
          <w:color w:val="000080"/>
          <w:sz w:val="24"/>
          <w:szCs w:val="24"/>
          <w:lang w:val="ru-RU" w:eastAsia="ru-RU"/>
        </w:rPr>
        <w:t>Есiмiн бiлген елшілерге есiмдерімен иман келтіру</w:t>
      </w:r>
      <w:r w:rsidRPr="007E0869">
        <w:rPr>
          <w:rFonts w:ascii="Palatino Linotype" w:eastAsia="Times New Roman" w:hAnsi="Palatino Linotype"/>
          <w:sz w:val="24"/>
          <w:szCs w:val="24"/>
          <w:lang w:val="ru-RU" w:eastAsia="ru-RU"/>
        </w:rPr>
        <w:t xml:space="preserve">. </w:t>
      </w:r>
      <w:r w:rsidRPr="007E0869">
        <w:rPr>
          <w:rFonts w:ascii="Palatino Linotype" w:eastAsia="Times New Roman" w:hAnsi="Palatino Linotype"/>
          <w:sz w:val="24"/>
          <w:szCs w:val="24"/>
          <w:lang w:val="ru-RU" w:eastAsia="ru-RU"/>
        </w:rPr>
        <w:br/>
        <w:t>Мысалы: Мұхаммед, Ибраһим, Муса, `Иса, Нұх (оларға Аллаһтың игілігі мен сәлемі болсын). Және осы бесеуi пайғамбарлардың ең беделдiлерi. Аллаһ Тағала оларды Құранның екi жерінде атап өткен: «</w:t>
      </w:r>
      <w:r w:rsidRPr="007E0869">
        <w:rPr>
          <w:rFonts w:ascii="Palatino Linotype" w:eastAsia="Times New Roman" w:hAnsi="Palatino Linotype"/>
          <w:b/>
          <w:bCs/>
          <w:sz w:val="24"/>
          <w:szCs w:val="24"/>
          <w:lang w:val="ru-RU" w:eastAsia="ru-RU"/>
        </w:rPr>
        <w:t>Сол уақытта пайғамбарлардан, сенен, Нухтан, Ибраһимнен, Мусадан және Мәриям ұлы `Исадан берiк уәде алған едiк</w:t>
      </w:r>
      <w:r w:rsidRPr="007E0869">
        <w:rPr>
          <w:rFonts w:ascii="Palatino Linotype" w:eastAsia="Times New Roman" w:hAnsi="Palatino Linotype"/>
          <w:sz w:val="24"/>
          <w:szCs w:val="24"/>
          <w:lang w:val="ru-RU" w:eastAsia="ru-RU"/>
        </w:rPr>
        <w:t>» (Ахзәб сүресі, 7-аят).</w:t>
      </w:r>
      <w:r w:rsidRPr="007E0869">
        <w:rPr>
          <w:rFonts w:ascii="Palatino Linotype" w:eastAsia="Times New Roman" w:hAnsi="Palatino Linotype"/>
          <w:sz w:val="24"/>
          <w:szCs w:val="24"/>
          <w:lang w:val="ru-RU" w:eastAsia="ru-RU"/>
        </w:rPr>
        <w:br/>
        <w:t>«</w:t>
      </w:r>
      <w:r w:rsidRPr="007E0869">
        <w:rPr>
          <w:rFonts w:ascii="Palatino Linotype" w:eastAsia="Times New Roman" w:hAnsi="Palatino Linotype"/>
          <w:b/>
          <w:bCs/>
          <w:sz w:val="24"/>
          <w:szCs w:val="24"/>
          <w:lang w:val="ru-RU" w:eastAsia="ru-RU"/>
        </w:rPr>
        <w:t>Аллаһ Нухқа өсиет еткен нәрселердi және саған уахи еткенiмiздi, сондай-ақ Ибраһим, Муса, `Исаға өсиет еткен нәрселерiмiздi сендерге шариғат еттi: дiндi мықты орындаңдар да, онда бөлiнбеңдер</w:t>
      </w:r>
      <w:r w:rsidRPr="007E0869">
        <w:rPr>
          <w:rFonts w:ascii="Palatino Linotype" w:eastAsia="Times New Roman" w:hAnsi="Palatino Linotype"/>
          <w:sz w:val="24"/>
          <w:szCs w:val="24"/>
          <w:lang w:val="ru-RU" w:eastAsia="ru-RU"/>
        </w:rPr>
        <w:t xml:space="preserve">» (Шура сүресі, 13-аят). </w:t>
      </w:r>
      <w:r w:rsidRPr="007E0869">
        <w:rPr>
          <w:rFonts w:ascii="Palatino Linotype" w:eastAsia="Times New Roman" w:hAnsi="Palatino Linotype"/>
          <w:sz w:val="24"/>
          <w:szCs w:val="24"/>
          <w:lang w:val="ru-RU" w:eastAsia="ru-RU"/>
        </w:rPr>
        <w:br/>
        <w:t>Ал олардың есімдерін білмейтін елшілерге жалпылай иман келтіреміз. Аллаһ Тағала: «</w:t>
      </w:r>
      <w:r w:rsidRPr="007E0869">
        <w:rPr>
          <w:rFonts w:ascii="Palatino Linotype" w:eastAsia="Times New Roman" w:hAnsi="Palatino Linotype"/>
          <w:b/>
          <w:bCs/>
          <w:sz w:val="24"/>
          <w:szCs w:val="24"/>
          <w:lang w:val="ru-RU" w:eastAsia="ru-RU"/>
        </w:rPr>
        <w:t>Расында сенен бұрын да елшiлер жiбердiк. Олардың кейбiрiн саған баян еттiк те, кейбiрiн баян етпедiк</w:t>
      </w:r>
      <w:r w:rsidRPr="007E0869">
        <w:rPr>
          <w:rFonts w:ascii="Palatino Linotype" w:eastAsia="Times New Roman" w:hAnsi="Palatino Linotype"/>
          <w:sz w:val="24"/>
          <w:szCs w:val="24"/>
          <w:lang w:val="ru-RU" w:eastAsia="ru-RU"/>
        </w:rPr>
        <w:t xml:space="preserve">» (Ғафир </w:t>
      </w:r>
      <w:r w:rsidRPr="007E0869">
        <w:rPr>
          <w:rFonts w:ascii="Palatino Linotype" w:eastAsia="Times New Roman" w:hAnsi="Palatino Linotype"/>
          <w:sz w:val="24"/>
          <w:szCs w:val="24"/>
          <w:lang w:val="ru-RU" w:eastAsia="ru-RU"/>
        </w:rPr>
        <w:lastRenderedPageBreak/>
        <w:t xml:space="preserve">сүресі, 78-аят).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 xml:space="preserve">3. </w:t>
      </w:r>
      <w:r w:rsidRPr="007E0869">
        <w:rPr>
          <w:rFonts w:ascii="Palatino Linotype" w:eastAsia="Times New Roman" w:hAnsi="Palatino Linotype"/>
          <w:b/>
          <w:bCs/>
          <w:color w:val="000080"/>
          <w:sz w:val="24"/>
          <w:szCs w:val="24"/>
          <w:lang w:val="ru-RU" w:eastAsia="ru-RU"/>
        </w:rPr>
        <w:t>Олардан жеткен сенімді хабарларды растау</w:t>
      </w:r>
      <w:r w:rsidRPr="007E0869">
        <w:rPr>
          <w:rFonts w:ascii="Palatino Linotype" w:eastAsia="Times New Roman" w:hAnsi="Palatino Linotype"/>
          <w:sz w:val="24"/>
          <w:szCs w:val="24"/>
          <w:lang w:val="ru-RU" w:eastAsia="ru-RU"/>
        </w:rPr>
        <w:t xml:space="preserve">.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 xml:space="preserve">4. </w:t>
      </w:r>
      <w:r w:rsidRPr="007E0869">
        <w:rPr>
          <w:rFonts w:ascii="Palatino Linotype" w:eastAsia="Times New Roman" w:hAnsi="Palatino Linotype"/>
          <w:b/>
          <w:bCs/>
          <w:color w:val="000080"/>
          <w:sz w:val="24"/>
          <w:szCs w:val="24"/>
          <w:lang w:val="ru-RU" w:eastAsia="ru-RU"/>
        </w:rPr>
        <w:t>Олардың ішінен бiзге жiберiлген пайғамбардың шариғатымен амал ету</w:t>
      </w:r>
      <w:r w:rsidRPr="007E0869">
        <w:rPr>
          <w:rFonts w:ascii="Palatino Linotype" w:eastAsia="Times New Roman" w:hAnsi="Palatino Linotype"/>
          <w:sz w:val="24"/>
          <w:szCs w:val="24"/>
          <w:lang w:val="ru-RU" w:eastAsia="ru-RU"/>
        </w:rPr>
        <w:t>. Ал ол - барша халыққа жiберiлген пайғамбарлардың соңғысы болған Мухаммед (оған Аллаһтың игілігі мен сәлемі болсын). Аллаһ Тағала былай деді: «</w:t>
      </w:r>
      <w:r w:rsidRPr="007E0869">
        <w:rPr>
          <w:rFonts w:ascii="Palatino Linotype" w:eastAsia="Times New Roman" w:hAnsi="Palatino Linotype"/>
          <w:b/>
          <w:bCs/>
          <w:sz w:val="24"/>
          <w:szCs w:val="24"/>
          <w:lang w:val="ru-RU" w:eastAsia="ru-RU"/>
        </w:rPr>
        <w:t>Раббыңмен ант! Олар сені араларында туған келіспеушіліктерде би (үкім шығарушы) қылып алмайынша, сосын жүректерінде шығаршан шешіміңнен ақау таппайынша және толық бойұсынбайынша иман келтірмейді</w:t>
      </w:r>
      <w:r w:rsidRPr="007E0869">
        <w:rPr>
          <w:rFonts w:ascii="Palatino Linotype" w:eastAsia="Times New Roman" w:hAnsi="Palatino Linotype"/>
          <w:sz w:val="24"/>
          <w:szCs w:val="24"/>
          <w:lang w:val="ru-RU" w:eastAsia="ru-RU"/>
        </w:rPr>
        <w:t>» (Ниса сүресі, 65-аят).</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b/>
          <w:bCs/>
          <w:color w:val="000080"/>
          <w:sz w:val="24"/>
          <w:szCs w:val="24"/>
          <w:lang w:val="ru-RU" w:eastAsia="ru-RU"/>
        </w:rPr>
        <w:t>Аллаһтың елшілеріне иман келтірудің жемістері</w:t>
      </w:r>
      <w:r w:rsidRPr="007E0869">
        <w:rPr>
          <w:rFonts w:ascii="Palatino Linotype" w:eastAsia="Times New Roman" w:hAnsi="Palatino Linotype"/>
          <w:sz w:val="24"/>
          <w:szCs w:val="24"/>
          <w:lang w:val="ru-RU" w:eastAsia="ru-RU"/>
        </w:rPr>
        <w:t>:</w:t>
      </w:r>
      <w:r w:rsidRPr="007E0869">
        <w:rPr>
          <w:rFonts w:ascii="Palatino Linotype" w:eastAsia="Times New Roman" w:hAnsi="Palatino Linotype"/>
          <w:sz w:val="24"/>
          <w:szCs w:val="24"/>
          <w:lang w:val="ru-RU" w:eastAsia="ru-RU"/>
        </w:rPr>
        <w:br/>
        <w:t xml:space="preserve">1. Аллаһтың құлдарына деген мейiрімі мен қамқорлығын бiлу. Өйткенi Аллаһ оларды тура жолға бастау үшiн және Өзiне қалай құлшылық етудi баяндау үшiн оларға пайғамбар жiбердi. Себебi, адам баласының санасы мұны бiлуде дербес күй кеше алмайды. </w:t>
      </w:r>
      <w:r w:rsidRPr="007E0869">
        <w:rPr>
          <w:rFonts w:ascii="Palatino Linotype" w:eastAsia="Times New Roman" w:hAnsi="Palatino Linotype"/>
          <w:sz w:val="24"/>
          <w:szCs w:val="24"/>
          <w:lang w:val="ru-RU" w:eastAsia="ru-RU"/>
        </w:rPr>
        <w:br/>
        <w:t xml:space="preserve">2. Аллаһ Тағалаға осы ұлы нығмет үшiн шүкiрлiк ету. </w:t>
      </w:r>
      <w:r w:rsidRPr="007E0869">
        <w:rPr>
          <w:rFonts w:ascii="Palatino Linotype" w:eastAsia="Times New Roman" w:hAnsi="Palatino Linotype"/>
          <w:sz w:val="24"/>
          <w:szCs w:val="24"/>
          <w:lang w:val="ru-RU" w:eastAsia="ru-RU"/>
        </w:rPr>
        <w:br/>
        <w:t xml:space="preserve">3. Елшілерді сүю, құрметтеу және оларды лайықты түрде мақтау. Өйткенi, олар Аллаһтың құлшылығын орындап, Оның дiнiн жеткізіп, Аллаһтың құлдарына адалдық танытты.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b/>
          <w:bCs/>
          <w:color w:val="FF0000"/>
          <w:sz w:val="24"/>
          <w:szCs w:val="24"/>
          <w:lang w:val="ru-RU" w:eastAsia="ru-RU"/>
        </w:rPr>
        <w:t>Теріс сенімдерге қарсы жауап (родд)</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 xml:space="preserve">Кейбiр қасарысушылар, елші адам баласынан болуы </w:t>
      </w:r>
      <w:r w:rsidRPr="007E0869">
        <w:rPr>
          <w:rFonts w:ascii="Palatino Linotype" w:eastAsia="Times New Roman" w:hAnsi="Palatino Linotype"/>
          <w:sz w:val="24"/>
          <w:szCs w:val="24"/>
          <w:lang w:val="ru-RU" w:eastAsia="ru-RU"/>
        </w:rPr>
        <w:lastRenderedPageBreak/>
        <w:t>мүмкін емес деп өз елшілерін жасынға айналдырған. Аллаһ Тағала олардың бұл қате пайымдауларына Құранда қысқаша былай жауап берді: «</w:t>
      </w:r>
      <w:r w:rsidRPr="007E0869">
        <w:rPr>
          <w:rFonts w:ascii="Palatino Linotype" w:eastAsia="Times New Roman" w:hAnsi="Palatino Linotype"/>
          <w:b/>
          <w:bCs/>
          <w:sz w:val="24"/>
          <w:szCs w:val="24"/>
          <w:lang w:val="ru-RU" w:eastAsia="ru-RU"/>
        </w:rPr>
        <w:t>Адам баласын тура жол келген кезде иман келтірулеріне тек олардың “Аллаһ елші етiп адамды жiбередi ме екен?!”, – деген сөздерi ғана бөгет болды. Айт: “Егер жер жүзiнде перiштелер бейбiт жүрген де едi, әрине оларға көктен перiштені елші қылып жiберер едiк”</w:t>
      </w:r>
      <w:r w:rsidRPr="007E0869">
        <w:rPr>
          <w:rFonts w:ascii="Palatino Linotype" w:eastAsia="Times New Roman" w:hAnsi="Palatino Linotype"/>
          <w:sz w:val="24"/>
          <w:szCs w:val="24"/>
          <w:lang w:val="ru-RU" w:eastAsia="ru-RU"/>
        </w:rPr>
        <w:t xml:space="preserve">» (Исра сүресі, 94- 95-аяттар). </w:t>
      </w:r>
      <w:r w:rsidRPr="007E0869">
        <w:rPr>
          <w:rFonts w:ascii="Palatino Linotype" w:eastAsia="Times New Roman" w:hAnsi="Palatino Linotype"/>
          <w:sz w:val="24"/>
          <w:szCs w:val="24"/>
          <w:lang w:val="ru-RU" w:eastAsia="ru-RU"/>
        </w:rPr>
        <w:br/>
        <w:t>Аллаһ Тағала бұл ойды пайғамбар мiндеттi түрде адам болу керектiгiмен қатеге шығарды. Өйткенi, пайғамбар жер тұрғындарына, яғни адамдарға жiберiлген. Егер де жер тұрғындары перiштелер болғанда, Аллаһ Тағала елші ретінде өздерi тәрiздi перiште жiберер едi. Осылайша Аллаһ пайғамбарларды жасынға айналдырушылар әңгiмесiн жалғастырып былай деп суреттеген: «</w:t>
      </w:r>
      <w:r w:rsidRPr="007E0869">
        <w:rPr>
          <w:rFonts w:ascii="Palatino Linotype" w:eastAsia="Times New Roman" w:hAnsi="Palatino Linotype"/>
          <w:b/>
          <w:bCs/>
          <w:sz w:val="24"/>
          <w:szCs w:val="24"/>
          <w:lang w:val="ru-RU" w:eastAsia="ru-RU"/>
        </w:rPr>
        <w:t>”Сендер де бiздей-ақ пендесіңдер. Бiздi ата-бабаларымыздың табынған нәрселерiнен тосқыларың келе ме? Бiзге ашық бiр дәлел келтiрiңдер”- дедi. Сонда елшілері оларға: “Әрине бiз сендерге ұқсаған адам баласымыз. Бiрақ Аллаһ құлдарынан кiмдi қаласа, соны сыйлыққа бөлейдi. Аллаһтың әмірісіз бiздiң сендерге бiр мұғжиза келтiруiмiз мүмкiн емес…”, - дедi</w:t>
      </w:r>
      <w:r w:rsidRPr="007E0869">
        <w:rPr>
          <w:rFonts w:ascii="Palatino Linotype" w:eastAsia="Times New Roman" w:hAnsi="Palatino Linotype"/>
          <w:sz w:val="24"/>
          <w:szCs w:val="24"/>
          <w:lang w:val="ru-RU" w:eastAsia="ru-RU"/>
        </w:rPr>
        <w:t>» (Ибраһим сүресі, 10-11-аяттар).</w:t>
      </w:r>
    </w:p>
    <w:p w:rsidR="007E0869" w:rsidRPr="007E0869" w:rsidRDefault="007E0869" w:rsidP="007E0869">
      <w:pPr>
        <w:bidi w:val="0"/>
        <w:spacing w:before="100" w:beforeAutospacing="1" w:after="100" w:afterAutospacing="1" w:line="240" w:lineRule="auto"/>
        <w:jc w:val="both"/>
        <w:rPr>
          <w:rFonts w:ascii="Palatino Linotype" w:eastAsia="Times New Roman" w:hAnsi="Palatino Linotype"/>
          <w:sz w:val="24"/>
          <w:szCs w:val="24"/>
          <w:lang w:val="ru-RU" w:eastAsia="ru-RU"/>
        </w:rPr>
      </w:pPr>
    </w:p>
    <w:p w:rsidR="007E0869" w:rsidRPr="007E0869" w:rsidRDefault="007E0869" w:rsidP="007E0869">
      <w:pPr>
        <w:bidi w:val="0"/>
        <w:spacing w:after="0" w:line="240" w:lineRule="auto"/>
        <w:jc w:val="center"/>
        <w:rPr>
          <w:rFonts w:ascii="Palatino Linotype" w:eastAsia="Times New Roman" w:hAnsi="Palatino Linotype"/>
          <w:b/>
          <w:bCs/>
          <w:color w:val="FF0000"/>
          <w:sz w:val="24"/>
          <w:szCs w:val="24"/>
          <w:lang w:val="ru-RU" w:eastAsia="ru-RU"/>
        </w:rPr>
      </w:pPr>
      <w:r w:rsidRPr="007E0869">
        <w:rPr>
          <w:rFonts w:ascii="Palatino Linotype" w:eastAsia="Times New Roman" w:hAnsi="Palatino Linotype"/>
          <w:b/>
          <w:bCs/>
          <w:color w:val="FF0000"/>
          <w:sz w:val="24"/>
          <w:szCs w:val="24"/>
          <w:lang w:val="ru-RU" w:eastAsia="ru-RU"/>
        </w:rPr>
        <w:t>Ахырет күніне иман келтіру</w:t>
      </w:r>
    </w:p>
    <w:p w:rsidR="007E0869" w:rsidRPr="007E0869" w:rsidRDefault="007E0869" w:rsidP="007E0869">
      <w:pPr>
        <w:bidi w:val="0"/>
        <w:spacing w:after="0" w:line="240" w:lineRule="auto"/>
        <w:rPr>
          <w:rFonts w:ascii="Palatino Linotype" w:eastAsia="Times New Roman" w:hAnsi="Palatino Linotype"/>
          <w:sz w:val="24"/>
          <w:szCs w:val="24"/>
          <w:lang w:val="ru-RU" w:eastAsia="ru-RU"/>
        </w:rPr>
      </w:pP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lastRenderedPageBreak/>
        <w:t>Ахырет күнi - адамдардың сый не жаза алу үшін және есепке тартылу үшін қайта тiрiлетiн Қиямет күнi. Оның бұлай аталуының себебі, өйткенi одан кейiн күн жоқ, ол – ақырғы күн. Яғни жәннәттықтар – өз мекенiне, тозақтықтар өз мекенiне қоныстанатын күн деген сөз.</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Ахырет күніне иман келтіру үш нәрсені қамтиды:</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1.</w:t>
      </w:r>
      <w:r w:rsidRPr="007E0869">
        <w:rPr>
          <w:rFonts w:ascii="Palatino Linotype" w:eastAsia="Times New Roman" w:hAnsi="Palatino Linotype"/>
          <w:b/>
          <w:bCs/>
          <w:color w:val="000080"/>
          <w:sz w:val="24"/>
          <w:szCs w:val="24"/>
          <w:lang w:val="ru-RU" w:eastAsia="ru-RU"/>
        </w:rPr>
        <w:t xml:space="preserve"> Қайта тiрiлуге иман келтіру.</w:t>
      </w:r>
      <w:r w:rsidRPr="007E0869">
        <w:rPr>
          <w:rFonts w:ascii="Palatino Linotype" w:eastAsia="Times New Roman" w:hAnsi="Palatino Linotype"/>
          <w:sz w:val="24"/>
          <w:szCs w:val="24"/>
          <w:lang w:val="ru-RU" w:eastAsia="ru-RU"/>
        </w:rPr>
        <w:t xml:space="preserve"> </w:t>
      </w:r>
      <w:r w:rsidRPr="007E0869">
        <w:rPr>
          <w:rFonts w:ascii="Palatino Linotype" w:eastAsia="Times New Roman" w:hAnsi="Palatino Linotype"/>
          <w:sz w:val="24"/>
          <w:szCs w:val="24"/>
          <w:lang w:val="ru-RU" w:eastAsia="ru-RU"/>
        </w:rPr>
        <w:br/>
        <w:t>Яғни ол күнi екiншi рет Сұр үрленгенде өлiлер тiрiлiп, аяқ киiмсiз, жалаңаш, сүндетке отырғызылмаған күйде бүкiл әлемнiң Жаратушысының алдында тұрады. Аллаһ Тағала былай деген: «</w:t>
      </w:r>
      <w:r w:rsidRPr="007E0869">
        <w:rPr>
          <w:rFonts w:ascii="Palatino Linotype" w:eastAsia="Times New Roman" w:hAnsi="Palatino Linotype"/>
          <w:b/>
          <w:bCs/>
          <w:sz w:val="24"/>
          <w:szCs w:val="24"/>
          <w:lang w:val="ru-RU" w:eastAsia="ru-RU"/>
        </w:rPr>
        <w:t>Әуел бастағыдай қайта жаратамыз. Бұл Бiзге бiр мiндет. Шынында Бiз (оны) орындаймыз</w:t>
      </w:r>
      <w:r w:rsidRPr="007E0869">
        <w:rPr>
          <w:rFonts w:ascii="Palatino Linotype" w:eastAsia="Times New Roman" w:hAnsi="Palatino Linotype"/>
          <w:sz w:val="24"/>
          <w:szCs w:val="24"/>
          <w:lang w:val="ru-RU" w:eastAsia="ru-RU"/>
        </w:rPr>
        <w:t>» (Әнбия сүресі, 104-аят).</w:t>
      </w:r>
      <w:r w:rsidRPr="007E0869">
        <w:rPr>
          <w:rFonts w:ascii="Palatino Linotype" w:eastAsia="Times New Roman" w:hAnsi="Palatino Linotype"/>
          <w:sz w:val="24"/>
          <w:szCs w:val="24"/>
          <w:lang w:val="ru-RU" w:eastAsia="ru-RU"/>
        </w:rPr>
        <w:br/>
        <w:t xml:space="preserve">Қайта тiрiлу - Құран мен Сүннетте дәлелi келген, сондай-ақ бүкіл мұсылмандар бірауыздан келіскен хақ, ақиқат болып табылады. </w:t>
      </w:r>
      <w:r w:rsidRPr="007E0869">
        <w:rPr>
          <w:rFonts w:ascii="Palatino Linotype" w:eastAsia="Times New Roman" w:hAnsi="Palatino Linotype"/>
          <w:sz w:val="24"/>
          <w:szCs w:val="24"/>
          <w:lang w:val="ru-RU" w:eastAsia="ru-RU"/>
        </w:rPr>
        <w:br/>
        <w:t>«</w:t>
      </w:r>
      <w:r w:rsidRPr="007E0869">
        <w:rPr>
          <w:rFonts w:ascii="Palatino Linotype" w:eastAsia="Times New Roman" w:hAnsi="Palatino Linotype"/>
          <w:b/>
          <w:bCs/>
          <w:sz w:val="24"/>
          <w:szCs w:val="24"/>
          <w:lang w:val="ru-RU" w:eastAsia="ru-RU"/>
        </w:rPr>
        <w:t>Бұдан кейiн әрине сендер өлесiңдер. Сосын Қиямет күнi әлбетте тiрiлесiңдер</w:t>
      </w:r>
      <w:r w:rsidRPr="007E0869">
        <w:rPr>
          <w:rFonts w:ascii="Palatino Linotype" w:eastAsia="Times New Roman" w:hAnsi="Palatino Linotype"/>
          <w:sz w:val="24"/>
          <w:szCs w:val="24"/>
          <w:lang w:val="ru-RU" w:eastAsia="ru-RU"/>
        </w:rPr>
        <w:t xml:space="preserve">» (Муминун сүреі, 15-16-аяттар). </w:t>
      </w:r>
      <w:r w:rsidRPr="007E0869">
        <w:rPr>
          <w:rFonts w:ascii="Palatino Linotype" w:eastAsia="Times New Roman" w:hAnsi="Palatino Linotype"/>
          <w:sz w:val="24"/>
          <w:szCs w:val="24"/>
          <w:lang w:val="ru-RU" w:eastAsia="ru-RU"/>
        </w:rPr>
        <w:br/>
        <w:t>Пайғамбарымыз (оған Аллаһтың иглігі мен сәлемі болсын): «</w:t>
      </w:r>
      <w:r w:rsidRPr="007E0869">
        <w:rPr>
          <w:rFonts w:ascii="Palatino Linotype" w:eastAsia="Times New Roman" w:hAnsi="Palatino Linotype"/>
          <w:b/>
          <w:bCs/>
          <w:i/>
          <w:iCs/>
          <w:sz w:val="24"/>
          <w:szCs w:val="24"/>
          <w:lang w:val="ru-RU" w:eastAsia="ru-RU"/>
        </w:rPr>
        <w:t>Адамдар Қиямет күнiнде сүндетсiз, жалаң-аяқ жиналады</w:t>
      </w:r>
      <w:r w:rsidRPr="007E0869">
        <w:rPr>
          <w:rFonts w:ascii="Palatino Linotype" w:eastAsia="Times New Roman" w:hAnsi="Palatino Linotype"/>
          <w:sz w:val="24"/>
          <w:szCs w:val="24"/>
          <w:lang w:val="ru-RU" w:eastAsia="ru-RU"/>
        </w:rPr>
        <w:t>», - деген. (Бухари, Муслим)</w:t>
      </w:r>
      <w:r w:rsidRPr="007E0869">
        <w:rPr>
          <w:rFonts w:ascii="Palatino Linotype" w:eastAsia="Times New Roman" w:hAnsi="Palatino Linotype"/>
          <w:sz w:val="24"/>
          <w:szCs w:val="24"/>
          <w:lang w:val="ru-RU" w:eastAsia="ru-RU"/>
        </w:rPr>
        <w:br/>
        <w:t xml:space="preserve">Бұл - мұсылмандарда айтыс-тартысы жоқ шешiмдi мәселе. Ахырет күнiнiң болуы даналықтың сұранысы десек те болады. Өйткенi пайғамбарларының тiлiмен Аллаһтан мiндеттелеген бұйрықтарды орындаған, орындамағанына қарай, оларды сауапқа бөлейтiн немесе жазаға тартатын қайта тiрiлтетiн күн адамзатқа </w:t>
      </w:r>
      <w:r w:rsidRPr="007E0869">
        <w:rPr>
          <w:rFonts w:ascii="Palatino Linotype" w:eastAsia="Times New Roman" w:hAnsi="Palatino Linotype"/>
          <w:sz w:val="24"/>
          <w:szCs w:val="24"/>
          <w:lang w:val="ru-RU" w:eastAsia="ru-RU"/>
        </w:rPr>
        <w:lastRenderedPageBreak/>
        <w:t>керек.</w:t>
      </w:r>
      <w:r w:rsidRPr="007E0869">
        <w:rPr>
          <w:rFonts w:ascii="Palatino Linotype" w:eastAsia="Times New Roman" w:hAnsi="Palatino Linotype"/>
          <w:sz w:val="24"/>
          <w:szCs w:val="24"/>
          <w:lang w:val="ru-RU" w:eastAsia="ru-RU"/>
        </w:rPr>
        <w:br/>
        <w:t>Аллаһ Тағала былай деді: «</w:t>
      </w:r>
      <w:r w:rsidRPr="007E0869">
        <w:rPr>
          <w:rFonts w:ascii="Palatino Linotype" w:eastAsia="Times New Roman" w:hAnsi="Palatino Linotype"/>
          <w:b/>
          <w:bCs/>
          <w:sz w:val="24"/>
          <w:szCs w:val="24"/>
          <w:lang w:val="ru-RU" w:eastAsia="ru-RU"/>
        </w:rPr>
        <w:t>Біз сендерді босқа жараттық, әрі Бізге қайтарылмаймыз деп ойлайсыңдар ма?</w:t>
      </w:r>
      <w:r w:rsidRPr="007E0869">
        <w:rPr>
          <w:rFonts w:ascii="Palatino Linotype" w:eastAsia="Times New Roman" w:hAnsi="Palatino Linotype"/>
          <w:sz w:val="24"/>
          <w:szCs w:val="24"/>
          <w:lang w:val="ru-RU" w:eastAsia="ru-RU"/>
        </w:rPr>
        <w:t>» (Муминун сүресі, 115-116-аяттар). Тағы да Ол пайғамбарына (оған Аллаһтың игілігі мен сәлемі болсын): «</w:t>
      </w:r>
      <w:r w:rsidRPr="007E0869">
        <w:rPr>
          <w:rFonts w:ascii="Palatino Linotype" w:eastAsia="Times New Roman" w:hAnsi="Palatino Linotype"/>
          <w:b/>
          <w:bCs/>
          <w:i/>
          <w:iCs/>
          <w:sz w:val="24"/>
          <w:szCs w:val="24"/>
          <w:lang w:val="ru-RU" w:eastAsia="ru-RU"/>
        </w:rPr>
        <w:t>Расында саған Құранды парыз еткен (Аллаһ) сені өмірге қайта келтіреді</w:t>
      </w:r>
      <w:r w:rsidRPr="007E0869">
        <w:rPr>
          <w:rFonts w:ascii="Palatino Linotype" w:eastAsia="Times New Roman" w:hAnsi="Palatino Linotype"/>
          <w:sz w:val="24"/>
          <w:szCs w:val="24"/>
          <w:lang w:val="ru-RU" w:eastAsia="ru-RU"/>
        </w:rPr>
        <w:t>».</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2.</w:t>
      </w:r>
      <w:r w:rsidRPr="007E0869">
        <w:rPr>
          <w:rFonts w:ascii="Palatino Linotype" w:eastAsia="Times New Roman" w:hAnsi="Palatino Linotype"/>
          <w:b/>
          <w:bCs/>
          <w:color w:val="000080"/>
          <w:sz w:val="24"/>
          <w:szCs w:val="24"/>
          <w:lang w:val="ru-RU" w:eastAsia="ru-RU"/>
        </w:rPr>
        <w:t>Есеп-қисап және сый мен жазаға иман келтіру</w:t>
      </w:r>
      <w:r w:rsidRPr="007E0869">
        <w:rPr>
          <w:rFonts w:ascii="Palatino Linotype" w:eastAsia="Times New Roman" w:hAnsi="Palatino Linotype"/>
          <w:sz w:val="24"/>
          <w:szCs w:val="24"/>
          <w:lang w:val="ru-RU" w:eastAsia="ru-RU"/>
        </w:rPr>
        <w:br/>
        <w:t>Әрбiр пенде iстеген амалына қарай есеп берiп, соған қарай сый не жазасын алады.</w:t>
      </w:r>
      <w:r w:rsidRPr="007E0869">
        <w:rPr>
          <w:rFonts w:ascii="Palatino Linotype" w:eastAsia="Times New Roman" w:hAnsi="Palatino Linotype"/>
          <w:sz w:val="24"/>
          <w:szCs w:val="24"/>
          <w:lang w:val="ru-RU" w:eastAsia="ru-RU"/>
        </w:rPr>
        <w:br/>
        <w:t>Бұған Құран да, хадистер де, мұсылмандардың бірауызды келісімі де дәлелi болады.</w:t>
      </w:r>
      <w:r w:rsidRPr="007E0869">
        <w:rPr>
          <w:rFonts w:ascii="Palatino Linotype" w:eastAsia="Times New Roman" w:hAnsi="Palatino Linotype"/>
          <w:sz w:val="24"/>
          <w:szCs w:val="24"/>
          <w:lang w:val="ru-RU" w:eastAsia="ru-RU"/>
        </w:rPr>
        <w:br/>
        <w:t>Аллаһ: «</w:t>
      </w:r>
      <w:r w:rsidRPr="007E0869">
        <w:rPr>
          <w:rFonts w:ascii="Palatino Linotype" w:eastAsia="Times New Roman" w:hAnsi="Palatino Linotype"/>
          <w:b/>
          <w:bCs/>
          <w:sz w:val="24"/>
          <w:szCs w:val="24"/>
          <w:lang w:val="ru-RU" w:eastAsia="ru-RU"/>
        </w:rPr>
        <w:t>Расында, олардың қайтатын жері Біз жақ. Шын мәнінде, Біз оларды есепке аламыз</w:t>
      </w:r>
      <w:r w:rsidRPr="007E0869">
        <w:rPr>
          <w:rFonts w:ascii="Palatino Linotype" w:eastAsia="Times New Roman" w:hAnsi="Palatino Linotype"/>
          <w:sz w:val="24"/>
          <w:szCs w:val="24"/>
          <w:lang w:val="ru-RU" w:eastAsia="ru-RU"/>
        </w:rPr>
        <w:t>», - деп айтты (Ғашия сүресі, 25-26-аяттар).</w:t>
      </w:r>
      <w:r w:rsidRPr="007E0869">
        <w:rPr>
          <w:rFonts w:ascii="Palatino Linotype" w:eastAsia="Times New Roman" w:hAnsi="Palatino Linotype"/>
          <w:sz w:val="24"/>
          <w:szCs w:val="24"/>
          <w:lang w:val="ru-RU" w:eastAsia="ru-RU"/>
        </w:rPr>
        <w:br/>
        <w:t>Аллаһ Тағала былай деді: «</w:t>
      </w:r>
      <w:r w:rsidRPr="007E0869">
        <w:rPr>
          <w:rFonts w:ascii="Palatino Linotype" w:eastAsia="Times New Roman" w:hAnsi="Palatino Linotype"/>
          <w:b/>
          <w:bCs/>
          <w:sz w:val="24"/>
          <w:szCs w:val="24"/>
          <w:lang w:val="ru-RU" w:eastAsia="ru-RU"/>
        </w:rPr>
        <w:t>Кiм бiр жақсылықпен келсе, оған сондайдың он есе сыйы беріледі. Ал кім бiр жамандық iстесе, сондай ғана жаза алады. Әрі олар зұлымдыққа ұшыратылмайды</w:t>
      </w:r>
      <w:r w:rsidRPr="007E0869">
        <w:rPr>
          <w:rFonts w:ascii="Palatino Linotype" w:eastAsia="Times New Roman" w:hAnsi="Palatino Linotype"/>
          <w:sz w:val="24"/>
          <w:szCs w:val="24"/>
          <w:lang w:val="ru-RU" w:eastAsia="ru-RU"/>
        </w:rPr>
        <w:t>» (Ән`ам сүресі, 160-аят).</w:t>
      </w:r>
      <w:r w:rsidRPr="007E0869">
        <w:rPr>
          <w:rFonts w:ascii="Palatino Linotype" w:eastAsia="Times New Roman" w:hAnsi="Palatino Linotype"/>
          <w:sz w:val="24"/>
          <w:szCs w:val="24"/>
          <w:lang w:val="ru-RU" w:eastAsia="ru-RU"/>
        </w:rPr>
        <w:br/>
        <w:t>Тағы да Аллаһ былай айтқан: «</w:t>
      </w:r>
      <w:r w:rsidRPr="007E0869">
        <w:rPr>
          <w:rFonts w:ascii="Palatino Linotype" w:eastAsia="Times New Roman" w:hAnsi="Palatino Linotype"/>
          <w:b/>
          <w:bCs/>
          <w:sz w:val="24"/>
          <w:szCs w:val="24"/>
          <w:lang w:val="ru-RU" w:eastAsia="ru-RU"/>
        </w:rPr>
        <w:t>Қиямет күнi туралық таразысын орнатамыз. Сонда ешкiм әдiлетсiздiкке ұшырамайды. Егер бiр ұрық түйiрiнiң салмағындай болса да әкелемiз. Есеп көруде жеткiлiктiмiз</w:t>
      </w:r>
      <w:r w:rsidRPr="007E0869">
        <w:rPr>
          <w:rFonts w:ascii="Palatino Linotype" w:eastAsia="Times New Roman" w:hAnsi="Palatino Linotype"/>
          <w:sz w:val="24"/>
          <w:szCs w:val="24"/>
          <w:lang w:val="ru-RU" w:eastAsia="ru-RU"/>
        </w:rPr>
        <w:t xml:space="preserve">» (Әнбия сүресі, 47-аят). </w:t>
      </w:r>
      <w:r w:rsidRPr="007E0869">
        <w:rPr>
          <w:rFonts w:ascii="Palatino Linotype" w:eastAsia="Times New Roman" w:hAnsi="Palatino Linotype"/>
          <w:sz w:val="24"/>
          <w:szCs w:val="24"/>
          <w:lang w:val="ru-RU" w:eastAsia="ru-RU"/>
        </w:rPr>
        <w:br/>
        <w:t>Ибн Омардан риуаят етiлген хадисте Пайғамбарымыз (оған Аллаһтың игілігі мен сәлемі болсын) былай деген: «</w:t>
      </w:r>
      <w:r w:rsidRPr="007E0869">
        <w:rPr>
          <w:rFonts w:ascii="Palatino Linotype" w:eastAsia="Times New Roman" w:hAnsi="Palatino Linotype"/>
          <w:b/>
          <w:bCs/>
          <w:i/>
          <w:iCs/>
          <w:sz w:val="24"/>
          <w:szCs w:val="24"/>
          <w:lang w:val="ru-RU" w:eastAsia="ru-RU"/>
        </w:rPr>
        <w:t xml:space="preserve">Аллаһ Тағала мүмінді жақындатып, оған пердесiн қойып, оны жасырады. Сөйтiп: “Мына күнәнi бiлесiң бе? Ана күнәнi бiлесiң бе?” –дейдi. Ол </w:t>
      </w:r>
      <w:r w:rsidRPr="007E0869">
        <w:rPr>
          <w:rFonts w:ascii="Palatino Linotype" w:eastAsia="Times New Roman" w:hAnsi="Palatino Linotype"/>
          <w:b/>
          <w:bCs/>
          <w:i/>
          <w:iCs/>
          <w:sz w:val="24"/>
          <w:szCs w:val="24"/>
          <w:lang w:val="ru-RU" w:eastAsia="ru-RU"/>
        </w:rPr>
        <w:lastRenderedPageBreak/>
        <w:t>“Иә, Раббым!” –дейдi. Ақыры оған күнәларын мойындатып, оның “Құрыдым ғой ендi”- дегенiн көргенде, Ол расында мен сол күнәларды саған дүниеде жасырдым. Ал бүгiн сен үшiн соларды кешiрдiм дейдi. Сөйтiп, оған жақсылықтарының кiтабы берiледi. Ал кәпiрлер мен екiжүздiлерге бүкiл халайықтың алдында: “Мыналар Раббыларына өтiрiк сөйлегендер, Аллаһтың лағынеті залымдарға жаусын!” – деп үш рет айтылады</w:t>
      </w:r>
      <w:r w:rsidRPr="007E0869">
        <w:rPr>
          <w:rFonts w:ascii="Palatino Linotype" w:eastAsia="Times New Roman" w:hAnsi="Palatino Linotype"/>
          <w:sz w:val="24"/>
          <w:szCs w:val="24"/>
          <w:lang w:val="ru-RU" w:eastAsia="ru-RU"/>
        </w:rPr>
        <w:t>» (Бухари, Муслим).</w:t>
      </w:r>
      <w:r w:rsidRPr="007E0869">
        <w:rPr>
          <w:rFonts w:ascii="Palatino Linotype" w:eastAsia="Times New Roman" w:hAnsi="Palatino Linotype"/>
          <w:sz w:val="24"/>
          <w:szCs w:val="24"/>
          <w:lang w:val="ru-RU" w:eastAsia="ru-RU"/>
        </w:rPr>
        <w:br/>
        <w:t>Мұсылмандар есеп-қисаптың iстеген амалдарға қарай болатындығына бір ауыздан келіскен. Сондай-ақ, ол даналыққа да жатады. Өйткенi, Аллаһ кiтаптар түсiрiп, пайғамбарлар жiберiп, пенделерiне солар алып келген шариғатпен жүрудi парыз еттi. Егер де есеп-қисап болмағанда Дана Раббыға жараспайтын ерiккеннiң ермегi болар едi. Аллаһ Тағала Құранда осы мағынаға меңзеп былай деген: «</w:t>
      </w:r>
      <w:r w:rsidRPr="007E0869">
        <w:rPr>
          <w:rFonts w:ascii="Palatino Linotype" w:eastAsia="Times New Roman" w:hAnsi="Palatino Linotype"/>
          <w:b/>
          <w:bCs/>
          <w:sz w:val="24"/>
          <w:szCs w:val="24"/>
          <w:lang w:val="ru-RU" w:eastAsia="ru-RU"/>
        </w:rPr>
        <w:t>Өздерiне елшi жiберiлгендердi сұраққа тартамыз, әрi елшiлердін өздерін де сұраққа тартамыз. Әрине оларға біліммен баян етемiз. Негiзiнде ешқашан жоқ болмадық</w:t>
      </w:r>
      <w:r w:rsidRPr="007E0869">
        <w:rPr>
          <w:rFonts w:ascii="Palatino Linotype" w:eastAsia="Times New Roman" w:hAnsi="Palatino Linotype"/>
          <w:sz w:val="24"/>
          <w:szCs w:val="24"/>
          <w:lang w:val="ru-RU" w:eastAsia="ru-RU"/>
        </w:rPr>
        <w:t>» (А`раф сүресі, 6-7-аяттар).</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3.</w:t>
      </w:r>
      <w:r w:rsidRPr="007E0869">
        <w:rPr>
          <w:rFonts w:ascii="Palatino Linotype" w:eastAsia="Times New Roman" w:hAnsi="Palatino Linotype"/>
          <w:b/>
          <w:bCs/>
          <w:color w:val="000080"/>
          <w:sz w:val="24"/>
          <w:szCs w:val="24"/>
          <w:lang w:val="ru-RU" w:eastAsia="ru-RU"/>
        </w:rPr>
        <w:t>Жәннәт пен Тозаққа иман келтіру</w:t>
      </w:r>
      <w:r w:rsidRPr="007E0869">
        <w:rPr>
          <w:rFonts w:ascii="Palatino Linotype" w:eastAsia="Times New Roman" w:hAnsi="Palatino Linotype"/>
          <w:sz w:val="24"/>
          <w:szCs w:val="24"/>
          <w:lang w:val="ru-RU" w:eastAsia="ru-RU"/>
        </w:rPr>
        <w:br/>
        <w:t>Бұл екеуi адамзаттың мәңгiлiк қалатын орны. Жәннәт - ол Аллаһтың сенудi мiндет еткен нәрселерiне сенiп, Аллаһқа шын ықыласпен ғибадат жасап, елшісінің (оған Аллаһтың игілігі мен сәлемі болсын) жолымен жүрген тақуа мұсылмандарға арнайы дайындалған рахат орны. Ол жерде алуан түрлi рахат және ләззәт түрлерi бар. Хадисте былай айтылғандай: «</w:t>
      </w:r>
      <w:r w:rsidRPr="007E0869">
        <w:rPr>
          <w:rFonts w:ascii="Palatino Linotype" w:eastAsia="Times New Roman" w:hAnsi="Palatino Linotype"/>
          <w:b/>
          <w:bCs/>
          <w:i/>
          <w:iCs/>
          <w:sz w:val="24"/>
          <w:szCs w:val="24"/>
          <w:lang w:val="ru-RU" w:eastAsia="ru-RU"/>
        </w:rPr>
        <w:t xml:space="preserve">Адамның көзі көрмеген, құлғы естiмеген, адамзаттың ойына </w:t>
      </w:r>
      <w:r w:rsidRPr="007E0869">
        <w:rPr>
          <w:rFonts w:ascii="Palatino Linotype" w:eastAsia="Times New Roman" w:hAnsi="Palatino Linotype"/>
          <w:b/>
          <w:bCs/>
          <w:i/>
          <w:iCs/>
          <w:sz w:val="24"/>
          <w:szCs w:val="24"/>
          <w:lang w:val="ru-RU" w:eastAsia="ru-RU"/>
        </w:rPr>
        <w:lastRenderedPageBreak/>
        <w:t>келмеген жақсылықтар бар</w:t>
      </w:r>
      <w:r w:rsidRPr="007E0869">
        <w:rPr>
          <w:rFonts w:ascii="Palatino Linotype" w:eastAsia="Times New Roman" w:hAnsi="Palatino Linotype"/>
          <w:sz w:val="24"/>
          <w:szCs w:val="24"/>
          <w:lang w:val="ru-RU" w:eastAsia="ru-RU"/>
        </w:rPr>
        <w:t xml:space="preserve">». </w:t>
      </w:r>
      <w:r w:rsidRPr="007E0869">
        <w:rPr>
          <w:rFonts w:ascii="Palatino Linotype" w:eastAsia="Times New Roman" w:hAnsi="Palatino Linotype"/>
          <w:sz w:val="24"/>
          <w:szCs w:val="24"/>
          <w:lang w:val="ru-RU" w:eastAsia="ru-RU"/>
        </w:rPr>
        <w:br/>
        <w:t>Аллаһ Тағала былай деді: «</w:t>
      </w:r>
      <w:r w:rsidRPr="007E0869">
        <w:rPr>
          <w:rFonts w:ascii="Palatino Linotype" w:eastAsia="Times New Roman" w:hAnsi="Palatino Linotype"/>
          <w:b/>
          <w:bCs/>
          <w:sz w:val="24"/>
          <w:szCs w:val="24"/>
          <w:lang w:val="ru-RU" w:eastAsia="ru-RU"/>
        </w:rPr>
        <w:t>Күдiксiз сондай иман келтiрiп, түзу iс жасағандар, мiне солар жаратылғандардың ең жақсысы. Олардың Раббыларының қасындағы сыйлықтары: астарынан өзендер ағатын `Адн жәннәттары. Олар онда мәңгi қалады. Аллаһ олардан разы, олар да Аллаһтан разы. Осы сыйлық Раббысынан қорыққан кiсi үшiн болады</w:t>
      </w:r>
      <w:r w:rsidRPr="007E0869">
        <w:rPr>
          <w:rFonts w:ascii="Palatino Linotype" w:eastAsia="Times New Roman" w:hAnsi="Palatino Linotype"/>
          <w:sz w:val="24"/>
          <w:szCs w:val="24"/>
          <w:lang w:val="ru-RU" w:eastAsia="ru-RU"/>
        </w:rPr>
        <w:t>» (Бәйина сүресі, 7-8-аяттар).</w:t>
      </w:r>
      <w:r w:rsidRPr="007E0869">
        <w:rPr>
          <w:rFonts w:ascii="Palatino Linotype" w:eastAsia="Times New Roman" w:hAnsi="Palatino Linotype"/>
          <w:sz w:val="24"/>
          <w:szCs w:val="24"/>
          <w:lang w:val="ru-RU" w:eastAsia="ru-RU"/>
        </w:rPr>
        <w:br/>
        <w:t>Тағы да Аллаһ былай айтты: «</w:t>
      </w:r>
      <w:r w:rsidRPr="007E0869">
        <w:rPr>
          <w:rFonts w:ascii="Palatino Linotype" w:eastAsia="Times New Roman" w:hAnsi="Palatino Linotype"/>
          <w:b/>
          <w:bCs/>
          <w:sz w:val="24"/>
          <w:szCs w:val="24"/>
          <w:lang w:val="ru-RU" w:eastAsia="ru-RU"/>
        </w:rPr>
        <w:t>Істегендері үшін сый ретінде көз айым болатын қандай нәрселер әзірленіп қойылғанын ешбір адам білмейді</w:t>
      </w:r>
      <w:r w:rsidRPr="007E0869">
        <w:rPr>
          <w:rFonts w:ascii="Palatino Linotype" w:eastAsia="Times New Roman" w:hAnsi="Palatino Linotype"/>
          <w:sz w:val="24"/>
          <w:szCs w:val="24"/>
          <w:lang w:val="ru-RU" w:eastAsia="ru-RU"/>
        </w:rPr>
        <w:t>» (Сажда сүресі, 17-аят).</w:t>
      </w:r>
      <w:r w:rsidRPr="007E0869">
        <w:rPr>
          <w:rFonts w:ascii="Palatino Linotype" w:eastAsia="Times New Roman" w:hAnsi="Palatino Linotype"/>
          <w:sz w:val="24"/>
          <w:szCs w:val="24"/>
          <w:lang w:val="ru-RU" w:eastAsia="ru-RU"/>
        </w:rPr>
        <w:br/>
        <w:t>Ал Тозақ - ол Аллаһтың Өзiне қарсы келiп, пайғамбарларына бойұсынудан бас тартқан залым имансыздарға арнайы әзiрленген азап орны. Ол жерде алуан түрлi азап және адам баласының ойына келмеген қинау түрлерi бар. Бұл жөнiнде Аллаһ Тағала былай айтқан: «</w:t>
      </w:r>
      <w:r w:rsidRPr="007E0869">
        <w:rPr>
          <w:rFonts w:ascii="Palatino Linotype" w:eastAsia="Times New Roman" w:hAnsi="Palatino Linotype"/>
          <w:b/>
          <w:bCs/>
          <w:sz w:val="24"/>
          <w:szCs w:val="24"/>
          <w:lang w:val="ru-RU" w:eastAsia="ru-RU"/>
        </w:rPr>
        <w:t>Имансыздарға әзiрленген Тозақ отынан сақтаныңдар</w:t>
      </w:r>
      <w:r w:rsidRPr="007E0869">
        <w:rPr>
          <w:rFonts w:ascii="Palatino Linotype" w:eastAsia="Times New Roman" w:hAnsi="Palatino Linotype"/>
          <w:sz w:val="24"/>
          <w:szCs w:val="24"/>
          <w:lang w:val="ru-RU" w:eastAsia="ru-RU"/>
        </w:rPr>
        <w:t xml:space="preserve">» (Әли `Имран сүресі, 131-аят). </w:t>
      </w:r>
      <w:r w:rsidRPr="007E0869">
        <w:rPr>
          <w:rFonts w:ascii="Palatino Linotype" w:eastAsia="Times New Roman" w:hAnsi="Palatino Linotype"/>
          <w:sz w:val="24"/>
          <w:szCs w:val="24"/>
          <w:lang w:val="ru-RU" w:eastAsia="ru-RU"/>
        </w:rPr>
        <w:br/>
        <w:t>Тағы да Аллаһ: «</w:t>
      </w:r>
      <w:r w:rsidRPr="007E0869">
        <w:rPr>
          <w:rFonts w:ascii="Palatino Linotype" w:eastAsia="Times New Roman" w:hAnsi="Palatino Linotype"/>
          <w:b/>
          <w:bCs/>
          <w:sz w:val="24"/>
          <w:szCs w:val="24"/>
          <w:lang w:val="ru-RU" w:eastAsia="ru-RU"/>
        </w:rPr>
        <w:t>Расында бiз залымдар үшiн дуалдары жан жағынан қоршап алатын Тозақ отын әзiрледiк. Егер олар су сұрап жалбарынса, ерiген кен тәрiздi беттердiкүйдіретін бiр су берiледi. Ол нендей жаман су, әрi (орын) нендей жаман орын</w:t>
      </w:r>
      <w:r w:rsidRPr="007E0869">
        <w:rPr>
          <w:rFonts w:ascii="Palatino Linotype" w:eastAsia="Times New Roman" w:hAnsi="Palatino Linotype"/>
          <w:sz w:val="24"/>
          <w:szCs w:val="24"/>
          <w:lang w:val="ru-RU" w:eastAsia="ru-RU"/>
        </w:rPr>
        <w:t>», - деді (Кәһф сүресі, 29-аят).</w:t>
      </w:r>
      <w:r w:rsidRPr="007E0869">
        <w:rPr>
          <w:rFonts w:ascii="Palatino Linotype" w:eastAsia="Times New Roman" w:hAnsi="Palatino Linotype"/>
          <w:sz w:val="24"/>
          <w:szCs w:val="24"/>
          <w:lang w:val="ru-RU" w:eastAsia="ru-RU"/>
        </w:rPr>
        <w:br/>
        <w:t>Тағы да Аллаһ былай айтты: «</w:t>
      </w:r>
      <w:r w:rsidRPr="007E0869">
        <w:rPr>
          <w:rFonts w:ascii="Palatino Linotype" w:eastAsia="Times New Roman" w:hAnsi="Palatino Linotype"/>
          <w:b/>
          <w:bCs/>
          <w:sz w:val="24"/>
          <w:szCs w:val="24"/>
          <w:lang w:val="ru-RU" w:eastAsia="ru-RU"/>
        </w:rPr>
        <w:t xml:space="preserve">Расында Аллаһ кәпiрлерді лағынеттеді де, оларға жалындаған Тозақ әзiрледi. Олар онда мәңгi қалады. Не дос, не </w:t>
      </w:r>
      <w:r w:rsidRPr="007E0869">
        <w:rPr>
          <w:rFonts w:ascii="Palatino Linotype" w:eastAsia="Times New Roman" w:hAnsi="Palatino Linotype"/>
          <w:b/>
          <w:bCs/>
          <w:sz w:val="24"/>
          <w:szCs w:val="24"/>
          <w:lang w:val="ru-RU" w:eastAsia="ru-RU"/>
        </w:rPr>
        <w:lastRenderedPageBreak/>
        <w:t>көмекшi таба алмайды. Олардың беттерi от iшiнде аударылатын (өзгеретін) күнi: “Әттең! Аллаһқа бойсынып, елшісінеа бағынсақ едi”-дейді</w:t>
      </w:r>
      <w:r w:rsidRPr="007E0869">
        <w:rPr>
          <w:rFonts w:ascii="Palatino Linotype" w:eastAsia="Times New Roman" w:hAnsi="Palatino Linotype"/>
          <w:sz w:val="24"/>
          <w:szCs w:val="24"/>
          <w:lang w:val="ru-RU" w:eastAsia="ru-RU"/>
        </w:rPr>
        <w:t>» (Ахзәб сүресі, 64-66-аяттар).</w:t>
      </w:r>
      <w:r w:rsidRPr="007E0869">
        <w:rPr>
          <w:rFonts w:ascii="Palatino Linotype" w:eastAsia="Times New Roman" w:hAnsi="Palatino Linotype"/>
          <w:sz w:val="24"/>
          <w:szCs w:val="24"/>
          <w:lang w:val="ru-RU" w:eastAsia="ru-RU"/>
        </w:rPr>
        <w:br/>
        <w:t xml:space="preserve">Ахырет күніне иман келтіруге тағы да өлiмнен кейiнгi болатын барлық нәрсеге сену жатады. Олар: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b/>
          <w:bCs/>
          <w:i/>
          <w:iCs/>
          <w:color w:val="008000"/>
          <w:sz w:val="24"/>
          <w:szCs w:val="24"/>
          <w:lang w:val="ru-RU" w:eastAsia="ru-RU"/>
        </w:rPr>
        <w:t>Қабiр сынағы</w:t>
      </w:r>
      <w:r w:rsidRPr="007E0869">
        <w:rPr>
          <w:rFonts w:ascii="Palatino Linotype" w:eastAsia="Times New Roman" w:hAnsi="Palatino Linotype"/>
          <w:sz w:val="24"/>
          <w:szCs w:val="24"/>
          <w:lang w:val="ru-RU" w:eastAsia="ru-RU"/>
        </w:rPr>
        <w:t>.</w:t>
      </w:r>
      <w:r w:rsidRPr="007E0869">
        <w:rPr>
          <w:rFonts w:ascii="Palatino Linotype" w:eastAsia="Times New Roman" w:hAnsi="Palatino Linotype"/>
          <w:sz w:val="24"/>
          <w:szCs w:val="24"/>
          <w:lang w:val="ru-RU" w:eastAsia="ru-RU"/>
        </w:rPr>
        <w:br/>
        <w:t xml:space="preserve">Мәйiт жерленгеннен кейiн, одан Раббысы, дiнi және пайғамбары жайында сұрақ қойылады. Аллаһтың сөзiне сенгендердi Аллаһ табанды етедi. Сөйтiп, ол “Раббым – Аллаһ, дiнiм – Ислам, пайғамбарым – Мұхаммед (оған Аллаһтың игілігі мен сәлемі болсын)”- деп жауап бередi. Ал залымдарды Аллаһ шатастырып, нәтижесiнде имансыз адам: “Һа-Һа! бiлмеймiн”, - деп жауап берсе, екi жүздiлер немесе күдіктенгендер: “Бiлмеймiн, адамдардың айтқанын есiтiп, мен де соны айттым ғой”,- дейдi.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b/>
          <w:bCs/>
          <w:i/>
          <w:iCs/>
          <w:color w:val="008000"/>
          <w:sz w:val="24"/>
          <w:szCs w:val="24"/>
          <w:lang w:val="ru-RU" w:eastAsia="ru-RU"/>
        </w:rPr>
        <w:t>Қабiр азабы мен рахаты</w:t>
      </w:r>
      <w:r w:rsidRPr="007E0869">
        <w:rPr>
          <w:rFonts w:ascii="Palatino Linotype" w:eastAsia="Times New Roman" w:hAnsi="Palatino Linotype"/>
          <w:sz w:val="24"/>
          <w:szCs w:val="24"/>
          <w:lang w:val="ru-RU" w:eastAsia="ru-RU"/>
        </w:rPr>
        <w:t xml:space="preserve">. </w:t>
      </w:r>
      <w:r w:rsidRPr="007E0869">
        <w:rPr>
          <w:rFonts w:ascii="Palatino Linotype" w:eastAsia="Times New Roman" w:hAnsi="Palatino Linotype"/>
          <w:sz w:val="24"/>
          <w:szCs w:val="24"/>
          <w:lang w:val="ru-RU" w:eastAsia="ru-RU"/>
        </w:rPr>
        <w:br/>
        <w:t>Қабiр азабы екiжүздiлер мен кәпiрлерден құралған залымдарға болады. Бұл жөнiнде Аллаһ Құранда былай дедi: «</w:t>
      </w:r>
      <w:r w:rsidRPr="007E0869">
        <w:rPr>
          <w:rFonts w:ascii="Palatino Linotype" w:eastAsia="Times New Roman" w:hAnsi="Palatino Linotype"/>
          <w:b/>
          <w:bCs/>
          <w:sz w:val="24"/>
          <w:szCs w:val="24"/>
          <w:lang w:val="ru-RU" w:eastAsia="ru-RU"/>
        </w:rPr>
        <w:t>Егер залымдарды өлiм қиналысында, перiштелер қолдарын созып: “Жандарыңды шығарыңдар. Бүгiн Аллаһқа қарсы орынсыз сөйлегендерiң, Оның аяттарын менсiнбегендерiң себептi қорлаушы азаппен жазаланасыңдар”дегенiн көрсең</w:t>
      </w:r>
      <w:r w:rsidRPr="007E0869">
        <w:rPr>
          <w:rFonts w:ascii="Palatino Linotype" w:eastAsia="Times New Roman" w:hAnsi="Palatino Linotype"/>
          <w:sz w:val="24"/>
          <w:szCs w:val="24"/>
          <w:lang w:val="ru-RU" w:eastAsia="ru-RU"/>
        </w:rPr>
        <w:t>» (Ән`ам сүресі, 93-аят).</w:t>
      </w:r>
      <w:r w:rsidRPr="007E0869">
        <w:rPr>
          <w:rFonts w:ascii="Palatino Linotype" w:eastAsia="Times New Roman" w:hAnsi="Palatino Linotype"/>
          <w:sz w:val="24"/>
          <w:szCs w:val="24"/>
          <w:lang w:val="ru-RU" w:eastAsia="ru-RU"/>
        </w:rPr>
        <w:br/>
        <w:t>Тағы да Аллаһ былай айтты: «</w:t>
      </w:r>
      <w:r w:rsidRPr="007E0869">
        <w:rPr>
          <w:rFonts w:ascii="Palatino Linotype" w:eastAsia="Times New Roman" w:hAnsi="Palatino Linotype"/>
          <w:b/>
          <w:bCs/>
          <w:sz w:val="24"/>
          <w:szCs w:val="24"/>
          <w:lang w:val="ru-RU" w:eastAsia="ru-RU"/>
        </w:rPr>
        <w:t xml:space="preserve">Олар таң ертен және кешке отқа ұсынылады. Ал Қиямет күні болған </w:t>
      </w:r>
      <w:r w:rsidRPr="007E0869">
        <w:rPr>
          <w:rFonts w:ascii="Palatino Linotype" w:eastAsia="Times New Roman" w:hAnsi="Palatino Linotype"/>
          <w:b/>
          <w:bCs/>
          <w:sz w:val="24"/>
          <w:szCs w:val="24"/>
          <w:lang w:val="ru-RU" w:eastAsia="ru-RU"/>
        </w:rPr>
        <w:lastRenderedPageBreak/>
        <w:t>кезде: “Фир`аун әулетін азаптың ең қаттысына кiргiзiңдер”, (- делінеді)</w:t>
      </w:r>
      <w:r w:rsidRPr="007E0869">
        <w:rPr>
          <w:rFonts w:ascii="Palatino Linotype" w:eastAsia="Times New Roman" w:hAnsi="Palatino Linotype"/>
          <w:sz w:val="24"/>
          <w:szCs w:val="24"/>
          <w:lang w:val="ru-RU" w:eastAsia="ru-RU"/>
        </w:rPr>
        <w:t xml:space="preserve">» (Ғафир сүресі, 46-аят). </w:t>
      </w:r>
      <w:r w:rsidRPr="007E0869">
        <w:rPr>
          <w:rFonts w:ascii="Palatino Linotype" w:eastAsia="Times New Roman" w:hAnsi="Palatino Linotype"/>
          <w:sz w:val="24"/>
          <w:szCs w:val="24"/>
          <w:lang w:val="ru-RU" w:eastAsia="ru-RU"/>
        </w:rPr>
        <w:br/>
        <w:t>Муслимнiң «Сахихында» Зәйд ибн Сәбит риуаят еткен хадисте былай делінген: “</w:t>
      </w:r>
      <w:r w:rsidRPr="007E0869">
        <w:rPr>
          <w:rFonts w:ascii="Palatino Linotype" w:eastAsia="Times New Roman" w:hAnsi="Palatino Linotype"/>
          <w:i/>
          <w:iCs/>
          <w:sz w:val="24"/>
          <w:szCs w:val="24"/>
          <w:lang w:val="ru-RU" w:eastAsia="ru-RU"/>
        </w:rPr>
        <w:t>Пайғамбарымыз (оған Аллаһтың игілігі мен сәлемі болсын): «</w:t>
      </w:r>
      <w:r w:rsidRPr="007E0869">
        <w:rPr>
          <w:rFonts w:ascii="Palatino Linotype" w:eastAsia="Times New Roman" w:hAnsi="Palatino Linotype"/>
          <w:b/>
          <w:bCs/>
          <w:i/>
          <w:iCs/>
          <w:sz w:val="24"/>
          <w:szCs w:val="24"/>
          <w:lang w:val="ru-RU" w:eastAsia="ru-RU"/>
        </w:rPr>
        <w:t>Егер де сендер бір-бірлеріңді жерлемегендеріңде, сөзсiз өзiм естiп тұрған қабiр азабын сiздерге де естiртудi Аллаһтан тiлер едiм</w:t>
      </w:r>
      <w:r w:rsidRPr="007E0869">
        <w:rPr>
          <w:rFonts w:ascii="Palatino Linotype" w:eastAsia="Times New Roman" w:hAnsi="Palatino Linotype"/>
          <w:i/>
          <w:iCs/>
          <w:sz w:val="24"/>
          <w:szCs w:val="24"/>
          <w:lang w:val="ru-RU" w:eastAsia="ru-RU"/>
        </w:rPr>
        <w:t>», - дедi. Сосын сахабаларына бет бұрып: «</w:t>
      </w:r>
      <w:r w:rsidRPr="007E0869">
        <w:rPr>
          <w:rFonts w:ascii="Palatino Linotype" w:eastAsia="Times New Roman" w:hAnsi="Palatino Linotype"/>
          <w:b/>
          <w:bCs/>
          <w:i/>
          <w:iCs/>
          <w:sz w:val="24"/>
          <w:szCs w:val="24"/>
          <w:lang w:val="ru-RU" w:eastAsia="ru-RU"/>
        </w:rPr>
        <w:t>Тозақ азабынан Аллаһқа сыйыныңдар</w:t>
      </w:r>
      <w:r w:rsidRPr="007E0869">
        <w:rPr>
          <w:rFonts w:ascii="Palatino Linotype" w:eastAsia="Times New Roman" w:hAnsi="Palatino Linotype"/>
          <w:i/>
          <w:iCs/>
          <w:sz w:val="24"/>
          <w:szCs w:val="24"/>
          <w:lang w:val="ru-RU" w:eastAsia="ru-RU"/>
        </w:rPr>
        <w:t>», - дедi. Олар: “Тозақ азабынан Аллаһқа сыйынамыз” - дедi. Ол: «</w:t>
      </w:r>
      <w:r w:rsidRPr="007E0869">
        <w:rPr>
          <w:rFonts w:ascii="Palatino Linotype" w:eastAsia="Times New Roman" w:hAnsi="Palatino Linotype"/>
          <w:b/>
          <w:bCs/>
          <w:i/>
          <w:iCs/>
          <w:sz w:val="24"/>
          <w:szCs w:val="24"/>
          <w:lang w:val="ru-RU" w:eastAsia="ru-RU"/>
        </w:rPr>
        <w:t>Қабiр азабынан Аллаһқа сыйыныңдар</w:t>
      </w:r>
      <w:r w:rsidRPr="007E0869">
        <w:rPr>
          <w:rFonts w:ascii="Palatino Linotype" w:eastAsia="Times New Roman" w:hAnsi="Palatino Linotype"/>
          <w:i/>
          <w:iCs/>
          <w:sz w:val="24"/>
          <w:szCs w:val="24"/>
          <w:lang w:val="ru-RU" w:eastAsia="ru-RU"/>
        </w:rPr>
        <w:t>», - дедi. Олар: “Қабiр азабынан Аллаһқа сыйынамыз”-дедi. Ол: «</w:t>
      </w:r>
      <w:r w:rsidRPr="007E0869">
        <w:rPr>
          <w:rFonts w:ascii="Palatino Linotype" w:eastAsia="Times New Roman" w:hAnsi="Palatino Linotype"/>
          <w:b/>
          <w:bCs/>
          <w:i/>
          <w:iCs/>
          <w:sz w:val="24"/>
          <w:szCs w:val="24"/>
          <w:lang w:val="ru-RU" w:eastAsia="ru-RU"/>
        </w:rPr>
        <w:t>Ашық және жасырын бүлiктен Аллаһқа сыйыныңдар</w:t>
      </w:r>
      <w:r w:rsidRPr="007E0869">
        <w:rPr>
          <w:rFonts w:ascii="Palatino Linotype" w:eastAsia="Times New Roman" w:hAnsi="Palatino Linotype"/>
          <w:i/>
          <w:iCs/>
          <w:sz w:val="24"/>
          <w:szCs w:val="24"/>
          <w:lang w:val="ru-RU" w:eastAsia="ru-RU"/>
        </w:rPr>
        <w:t>», - дедi. Олар: “Ашық және жасырын бүлiктен Аллаһқа сыйынамыз” - дедi. Ол: «</w:t>
      </w:r>
      <w:r w:rsidRPr="007E0869">
        <w:rPr>
          <w:rFonts w:ascii="Palatino Linotype" w:eastAsia="Times New Roman" w:hAnsi="Palatino Linotype"/>
          <w:b/>
          <w:bCs/>
          <w:i/>
          <w:iCs/>
          <w:sz w:val="24"/>
          <w:szCs w:val="24"/>
          <w:lang w:val="ru-RU" w:eastAsia="ru-RU"/>
        </w:rPr>
        <w:t>Дәжжәлдың фитнасынан (сынағынан) Аллаһқа сыйыныңдар</w:t>
      </w:r>
      <w:r w:rsidRPr="007E0869">
        <w:rPr>
          <w:rFonts w:ascii="Palatino Linotype" w:eastAsia="Times New Roman" w:hAnsi="Palatino Linotype"/>
          <w:i/>
          <w:iCs/>
          <w:sz w:val="24"/>
          <w:szCs w:val="24"/>
          <w:lang w:val="ru-RU" w:eastAsia="ru-RU"/>
        </w:rPr>
        <w:t>», - дедi. Олар: “Дәжжәлдың сынағынан Аллаһқа сыйынамыз” – дедi</w:t>
      </w:r>
      <w:r w:rsidRPr="007E0869">
        <w:rPr>
          <w:rFonts w:ascii="Palatino Linotype" w:eastAsia="Times New Roman" w:hAnsi="Palatino Linotype"/>
          <w:sz w:val="24"/>
          <w:szCs w:val="24"/>
          <w:lang w:val="ru-RU" w:eastAsia="ru-RU"/>
        </w:rPr>
        <w:t xml:space="preserve">” (Муслим 2767). </w:t>
      </w:r>
      <w:r w:rsidRPr="007E0869">
        <w:rPr>
          <w:rFonts w:ascii="Palatino Linotype" w:eastAsia="Times New Roman" w:hAnsi="Palatino Linotype"/>
          <w:sz w:val="24"/>
          <w:szCs w:val="24"/>
          <w:lang w:val="ru-RU" w:eastAsia="ru-RU"/>
        </w:rPr>
        <w:br/>
        <w:t>Ал қабiр рахаты иман келтiрген шыншыл мұсылмандарға бұйырады. Аллаһ Тағала бұл жөнiнде былай деген: «</w:t>
      </w:r>
      <w:r w:rsidRPr="007E0869">
        <w:rPr>
          <w:rFonts w:ascii="Palatino Linotype" w:eastAsia="Times New Roman" w:hAnsi="Palatino Linotype"/>
          <w:b/>
          <w:bCs/>
          <w:sz w:val="24"/>
          <w:szCs w:val="24"/>
          <w:lang w:val="ru-RU" w:eastAsia="ru-RU"/>
        </w:rPr>
        <w:t>”Раббымыз – Аллаһ!”, - деп, сосын мықты тұрғандарға перiштелер түседi де: “Қорықпаңдар да қайғырмаңдар! Сендерге уәде етiлген жәннәт арқылы қуанышқа бөленiңдер”, - дейдi</w:t>
      </w:r>
      <w:r w:rsidRPr="007E0869">
        <w:rPr>
          <w:rFonts w:ascii="Palatino Linotype" w:eastAsia="Times New Roman" w:hAnsi="Palatino Linotype"/>
          <w:sz w:val="24"/>
          <w:szCs w:val="24"/>
          <w:lang w:val="ru-RU" w:eastAsia="ru-RU"/>
        </w:rPr>
        <w:t xml:space="preserve">» (Фуссиләт сүресі, 30-аят). </w:t>
      </w:r>
      <w:r w:rsidRPr="007E0869">
        <w:rPr>
          <w:rFonts w:ascii="Palatino Linotype" w:eastAsia="Times New Roman" w:hAnsi="Palatino Linotype"/>
          <w:sz w:val="24"/>
          <w:szCs w:val="24"/>
          <w:lang w:val="ru-RU" w:eastAsia="ru-RU"/>
        </w:rPr>
        <w:br/>
        <w:t>Тағы да Аллаһ былай деді: «</w:t>
      </w:r>
      <w:r w:rsidRPr="007E0869">
        <w:rPr>
          <w:rFonts w:ascii="Palatino Linotype" w:eastAsia="Times New Roman" w:hAnsi="Palatino Linotype"/>
          <w:b/>
          <w:bCs/>
          <w:sz w:val="24"/>
          <w:szCs w:val="24"/>
          <w:lang w:val="ru-RU" w:eastAsia="ru-RU"/>
        </w:rPr>
        <w:t xml:space="preserve">Ал жан жұтқыншаққа келіп қалған сәтте, сол уақытта сендер қарап қаласыңдар. Негiзiнде оған (өлiп бара жатқанға) Бiз жақынырақпыз, алайда сендер оны көрмейсiңдер. Ал енді егер жазаланбайтын болсаңдар, онда айтқандарың рас болса оның жанын неге </w:t>
      </w:r>
      <w:r w:rsidRPr="007E0869">
        <w:rPr>
          <w:rFonts w:ascii="Palatino Linotype" w:eastAsia="Times New Roman" w:hAnsi="Palatino Linotype"/>
          <w:b/>
          <w:bCs/>
          <w:sz w:val="24"/>
          <w:szCs w:val="24"/>
          <w:lang w:val="ru-RU" w:eastAsia="ru-RU"/>
        </w:rPr>
        <w:lastRenderedPageBreak/>
        <w:t>қайтармайсыңдар?! Егер өлген кiсi Аллаһқа жақындардан болса, сонда оған рахат, шаттық, әрi нығметтi Жәнат бар</w:t>
      </w:r>
      <w:r w:rsidRPr="007E0869">
        <w:rPr>
          <w:rFonts w:ascii="Palatino Linotype" w:eastAsia="Times New Roman" w:hAnsi="Palatino Linotype"/>
          <w:sz w:val="24"/>
          <w:szCs w:val="24"/>
          <w:lang w:val="ru-RU" w:eastAsia="ru-RU"/>
        </w:rPr>
        <w:t>» (Уәқи`а сүресі, 83-96-аяттар).</w:t>
      </w:r>
      <w:r w:rsidRPr="007E0869">
        <w:rPr>
          <w:rFonts w:ascii="Palatino Linotype" w:eastAsia="Times New Roman" w:hAnsi="Palatino Linotype"/>
          <w:sz w:val="24"/>
          <w:szCs w:val="24"/>
          <w:lang w:val="ru-RU" w:eastAsia="ru-RU"/>
        </w:rPr>
        <w:br/>
        <w:t>Бәра ибн `Азиб жеткізген хадисте Пайғамбарымыз (оған Аллаһтың игілігі мен сәлемі болсын) қабiрде екi перiштенiң сұрағына жауап берген мұсылман адам жөнiнде былай деген: «</w:t>
      </w:r>
      <w:r w:rsidRPr="007E0869">
        <w:rPr>
          <w:rFonts w:ascii="Palatino Linotype" w:eastAsia="Times New Roman" w:hAnsi="Palatino Linotype"/>
          <w:b/>
          <w:bCs/>
          <w:i/>
          <w:iCs/>
          <w:sz w:val="24"/>
          <w:szCs w:val="24"/>
          <w:lang w:val="ru-RU" w:eastAsia="ru-RU"/>
        </w:rPr>
        <w:t>Бiр үндеушi аспаннан: “Құлым шындық айтты! Оған жәннәттан төсенiш төсеңдер, оны жәннәттан киiндiрiңдер, ол үшiн жәннәтқа есiк ашыңдар”, - деп үн қатады. Ол оған жәннәт дамылы мен хош иiсiнен әкеледi және оған көзi жеткен жерге дейiн қабiрi кеңейтіледі</w:t>
      </w:r>
      <w:r w:rsidRPr="007E0869">
        <w:rPr>
          <w:rFonts w:ascii="Palatino Linotype" w:eastAsia="Times New Roman" w:hAnsi="Palatino Linotype"/>
          <w:sz w:val="24"/>
          <w:szCs w:val="24"/>
          <w:lang w:val="ru-RU" w:eastAsia="ru-RU"/>
        </w:rPr>
        <w:t xml:space="preserve">» (Ахмад, Әбу Дәуд).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b/>
          <w:bCs/>
          <w:color w:val="000080"/>
          <w:sz w:val="24"/>
          <w:szCs w:val="24"/>
          <w:lang w:val="ru-RU" w:eastAsia="ru-RU"/>
        </w:rPr>
        <w:t>Ахырет күнiне иман келтiрудiң жемiстерi</w:t>
      </w:r>
      <w:r w:rsidRPr="007E0869">
        <w:rPr>
          <w:rFonts w:ascii="Palatino Linotype" w:eastAsia="Times New Roman" w:hAnsi="Palatino Linotype"/>
          <w:sz w:val="24"/>
          <w:szCs w:val="24"/>
          <w:lang w:val="ru-RU" w:eastAsia="ru-RU"/>
        </w:rPr>
        <w:t>:</w:t>
      </w:r>
      <w:r w:rsidRPr="007E0869">
        <w:rPr>
          <w:rFonts w:ascii="Palatino Linotype" w:eastAsia="Times New Roman" w:hAnsi="Palatino Linotype"/>
          <w:sz w:val="24"/>
          <w:szCs w:val="24"/>
          <w:lang w:val="ru-RU" w:eastAsia="ru-RU"/>
        </w:rPr>
        <w:br/>
        <w:t>1. Сол күнгi сауапты үмiт етiп, Аллаһқа бойұсынуға ұмтылып, соған ынта-жігер қосу.</w:t>
      </w:r>
      <w:r w:rsidRPr="007E0869">
        <w:rPr>
          <w:rFonts w:ascii="Palatino Linotype" w:eastAsia="Times New Roman" w:hAnsi="Palatino Linotype"/>
          <w:sz w:val="24"/>
          <w:szCs w:val="24"/>
          <w:lang w:val="ru-RU" w:eastAsia="ru-RU"/>
        </w:rPr>
        <w:br/>
        <w:t>2. Күнә iстеуден әрi оған көнiгуден сақтану, қорқу.</w:t>
      </w:r>
      <w:r w:rsidRPr="007E0869">
        <w:rPr>
          <w:rFonts w:ascii="Palatino Linotype" w:eastAsia="Times New Roman" w:hAnsi="Palatino Linotype"/>
          <w:sz w:val="24"/>
          <w:szCs w:val="24"/>
          <w:lang w:val="ru-RU" w:eastAsia="ru-RU"/>
        </w:rPr>
        <w:br/>
        <w:t>3. Қол жеткiзе алмаған нәрсенiң орнына үмiт еткен Ахырет рахаты және сауабымен мүміннiң жұбануы.</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b/>
          <w:bCs/>
          <w:color w:val="FF0000"/>
          <w:sz w:val="24"/>
          <w:szCs w:val="24"/>
          <w:lang w:val="ru-RU" w:eastAsia="ru-RU"/>
        </w:rPr>
        <w:t>Теріс сенімдерге қарсы жауап (родд)</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 xml:space="preserve">Тағы да бір адасқан топ қабiр азабы мен рахатының болуы мүмкiн емес деген. Ол шынайы өмірде көріп жатқанымызға қайшы келіп тұр ғой деп сылтауратады. Олардың айтатын дәлелдерi: “Қабiрдi ашсаңыз, өлiктiң болары болып, қабiр кеңдiгi немесе тарлығы жағынан өзгермеген болады”-дейдi. Бұл ойды шариғат, сезiм, ақыл-ой жоққа шығарады.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b/>
          <w:bCs/>
          <w:i/>
          <w:iCs/>
          <w:color w:val="008000"/>
          <w:sz w:val="24"/>
          <w:szCs w:val="24"/>
          <w:lang w:val="ru-RU" w:eastAsia="ru-RU"/>
        </w:rPr>
        <w:t>1. Шариғаттың дәлелі</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lastRenderedPageBreak/>
        <w:t>Қабiр азабы мен рахатының растығының дәлелі ретінде, жоғарыда біз Құран мен Сүннеттен мәтіндер келтірген едік. Имам Бухаридiң «Сахихында» Ибн Аббастан риуаят етiлген хадисте ол былай дейдi: “</w:t>
      </w:r>
      <w:r w:rsidRPr="007E0869">
        <w:rPr>
          <w:rFonts w:ascii="Palatino Linotype" w:eastAsia="Times New Roman" w:hAnsi="Palatino Linotype"/>
          <w:i/>
          <w:iCs/>
          <w:sz w:val="24"/>
          <w:szCs w:val="24"/>
          <w:lang w:val="ru-RU" w:eastAsia="ru-RU"/>
        </w:rPr>
        <w:t>Пайғамбарымыз Мәдина қабiрлерiнде азапталып жатқан екi кiсiнiң даусын естiдi… «</w:t>
      </w:r>
      <w:r w:rsidRPr="007E0869">
        <w:rPr>
          <w:rFonts w:ascii="Palatino Linotype" w:eastAsia="Times New Roman" w:hAnsi="Palatino Linotype"/>
          <w:b/>
          <w:bCs/>
          <w:i/>
          <w:iCs/>
          <w:sz w:val="24"/>
          <w:szCs w:val="24"/>
          <w:lang w:val="ru-RU" w:eastAsia="ru-RU"/>
        </w:rPr>
        <w:t>Бiрi зәрінен сақтанбай жүрген, ал екіншісі өсек таратып жүрген</w:t>
      </w:r>
      <w:r w:rsidRPr="007E0869">
        <w:rPr>
          <w:rFonts w:ascii="Palatino Linotype" w:eastAsia="Times New Roman" w:hAnsi="Palatino Linotype"/>
          <w:i/>
          <w:iCs/>
          <w:sz w:val="24"/>
          <w:szCs w:val="24"/>
          <w:lang w:val="ru-RU" w:eastAsia="ru-RU"/>
        </w:rPr>
        <w:t>»</w:t>
      </w:r>
      <w:r w:rsidRPr="007E0869">
        <w:rPr>
          <w:rFonts w:ascii="Palatino Linotype" w:eastAsia="Times New Roman" w:hAnsi="Palatino Linotype"/>
          <w:sz w:val="24"/>
          <w:szCs w:val="24"/>
          <w:lang w:val="ru-RU" w:eastAsia="ru-RU"/>
        </w:rPr>
        <w:t xml:space="preserve">” (Бухари).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b/>
          <w:bCs/>
          <w:i/>
          <w:iCs/>
          <w:color w:val="008000"/>
          <w:sz w:val="24"/>
          <w:szCs w:val="24"/>
          <w:lang w:val="ru-RU" w:eastAsia="ru-RU"/>
        </w:rPr>
        <w:t>2. Сезiмнің дәлелі</w:t>
      </w:r>
      <w:r w:rsidRPr="007E0869">
        <w:rPr>
          <w:rFonts w:ascii="Palatino Linotype" w:eastAsia="Times New Roman" w:hAnsi="Palatino Linotype"/>
          <w:sz w:val="24"/>
          <w:szCs w:val="24"/>
          <w:lang w:val="ru-RU" w:eastAsia="ru-RU"/>
        </w:rPr>
        <w:br/>
        <w:t>Мысал ретінде ұйқыдағы адамды келтірелік. Ол ұйқысында рахаттанатындай кең, мамық жерде екендiгiн немесе күйзелетiндей тар, дөңбек жерде екендiгiн көредi. Кейде осындай жағдайда ұйқысынан оянып кетуi мүмкiн, қараса бөлмесiнде төсек үстiнде жатыр екен. Сонда ол әлгi жағдайды сезедi. Ұйқы – өлiмнің бауыры. Сондықтан да, Аллаһ ұйқыны кіші өлім деп атаған: «</w:t>
      </w:r>
      <w:r w:rsidRPr="007E0869">
        <w:rPr>
          <w:rFonts w:ascii="Palatino Linotype" w:eastAsia="Times New Roman" w:hAnsi="Palatino Linotype"/>
          <w:b/>
          <w:bCs/>
          <w:sz w:val="24"/>
          <w:szCs w:val="24"/>
          <w:lang w:val="ru-RU" w:eastAsia="ru-RU"/>
        </w:rPr>
        <w:t>Аллаһ жандарды өлер уақытында алады. Ал әлі өлмейтіндердiң жанын ұйқыда алады. Сосын өлуiне үкiм берiлгендердiкiн тоқтатады да, басқалардiкiн белгiлi бiр мерзiмге дейiн жiбередi. расында, мұнда түсiнетiн елге ғибраттар бар</w:t>
      </w:r>
      <w:r w:rsidRPr="007E0869">
        <w:rPr>
          <w:rFonts w:ascii="Palatino Linotype" w:eastAsia="Times New Roman" w:hAnsi="Palatino Linotype"/>
          <w:sz w:val="24"/>
          <w:szCs w:val="24"/>
          <w:lang w:val="ru-RU" w:eastAsia="ru-RU"/>
        </w:rPr>
        <w:t>» (Зүмәр сүресі, 42-аят).</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b/>
          <w:bCs/>
          <w:i/>
          <w:iCs/>
          <w:color w:val="008000"/>
          <w:sz w:val="24"/>
          <w:szCs w:val="24"/>
          <w:lang w:val="ru-RU" w:eastAsia="ru-RU"/>
        </w:rPr>
        <w:t>3. Ақыл-ойдың дәлелі</w:t>
      </w:r>
      <w:r w:rsidRPr="007E0869">
        <w:rPr>
          <w:rFonts w:ascii="Palatino Linotype" w:eastAsia="Times New Roman" w:hAnsi="Palatino Linotype"/>
          <w:sz w:val="24"/>
          <w:szCs w:val="24"/>
          <w:lang w:val="ru-RU" w:eastAsia="ru-RU"/>
        </w:rPr>
        <w:br/>
        <w:t xml:space="preserve">Адам ұйықтап жатқанда өмiрде шынымен орын алған нәрсе туралы түс көредi. Тiптi пайғамбарымызды (оған Аллаһтың игілігі мен сәлемі болсын) сипаты бойынша көруi мүмкiн. Кiмде-кiм оны сипаты бойынша көрсе, оны шын көргенi (Бухари, Муслим). Бiрақ сол түстi көрушi көргенiнен алыстағы бөлмесiндегi төсек үстiнде ғой. Осындай жағдайлар осы дүниенiң өзiнде болып </w:t>
      </w:r>
      <w:r w:rsidRPr="007E0869">
        <w:rPr>
          <w:rFonts w:ascii="Palatino Linotype" w:eastAsia="Times New Roman" w:hAnsi="Palatino Linotype"/>
          <w:sz w:val="24"/>
          <w:szCs w:val="24"/>
          <w:lang w:val="ru-RU" w:eastAsia="ru-RU"/>
        </w:rPr>
        <w:lastRenderedPageBreak/>
        <w:t xml:space="preserve">жатса, Ахырет жағдайларында болуы мүмкiн емес пе?!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 xml:space="preserve">Ал ендi қабiрдi ашсақ өлiк сол күйi, қабiр де кеңеймеген немесе тарылмаған деп айтатындарға бiрнеше жолмен жауап беруге болады: </w:t>
      </w:r>
      <w:r w:rsidRPr="007E0869">
        <w:rPr>
          <w:rFonts w:ascii="Palatino Linotype" w:eastAsia="Times New Roman" w:hAnsi="Palatino Linotype"/>
          <w:sz w:val="24"/>
          <w:szCs w:val="24"/>
          <w:lang w:val="ru-RU" w:eastAsia="ru-RU"/>
        </w:rPr>
        <w:br/>
        <w:t xml:space="preserve">1 - Құран және Сүннетте келген дәлелдерге түсiнiксiз күмандармен қарсылық бiлдiруге болмайды. Өйткені, ол күдіктерін келтіріп жатқан адам, сол жайында жақсылап ой жүгіртсе, олардың түкке тұрмайтын дәйектер екенін аңғарады. Тура сөздi айыптаушылар қаншама?! – Бірақ проблемма қыңыр түсiнiкте! </w:t>
      </w:r>
      <w:r w:rsidRPr="007E0869">
        <w:rPr>
          <w:rFonts w:ascii="Palatino Linotype" w:eastAsia="Times New Roman" w:hAnsi="Palatino Linotype"/>
          <w:sz w:val="24"/>
          <w:szCs w:val="24"/>
          <w:lang w:val="ru-RU" w:eastAsia="ru-RU"/>
        </w:rPr>
        <w:br/>
        <w:t xml:space="preserve">2 - Адамның өлімі мен Қиямет күнінің арасында болатын жағдайлар сезiм жетпейтiн көмескi (ғоиб) iстерден боылп табылады. Егер де олай болғанда, онда ғоибқа (көмеске) сенудiң пайдасы қалмай, ғоибқа сенгендер мен сенбегендер тең болып қалар едi. </w:t>
      </w:r>
      <w:r w:rsidRPr="007E0869">
        <w:rPr>
          <w:rFonts w:ascii="Palatino Linotype" w:eastAsia="Times New Roman" w:hAnsi="Palatino Linotype"/>
          <w:sz w:val="24"/>
          <w:szCs w:val="24"/>
          <w:lang w:val="ru-RU" w:eastAsia="ru-RU"/>
        </w:rPr>
        <w:br/>
        <w:t xml:space="preserve">3 - Қабiр азабы мен рахаты, қабiр кеңдiгi мен тарлығы – бұларды өзге бiреу емес, тек өлiктiң өзi ғана сезедi. Бағанағы тар жерде немесе кең, мамық жерде көрген ұйқыдағы адамның мысалы осыған дәлел. Ал шын мәнiнде ол басқа бiреудiң көзқарасында, оның ұйықтап жатқан жерiнде ешқандай өзгерiс болған жоқ. Сол бөлмесiндегi көрпесiнiң iшiнде жатыр. Пайғамбарымызға (оған Аллаһтың игілігі мен сәлемі болсын) сахабалар арасында болған кезде де уахи түсетiн едi. Сонда ол (оған Аллаһтың игілігі мен сәлемі болсын) уахиды естiп, ал сахабалар оны естiмейтiн. Кейде оның алдына перiште келетiн, сонда оны ол өзi көрiп, сахабалар болса көрмейтiн, әрі періштенің сөздерін де естимейтін еді. </w:t>
      </w:r>
      <w:r w:rsidRPr="007E0869">
        <w:rPr>
          <w:rFonts w:ascii="Palatino Linotype" w:eastAsia="Times New Roman" w:hAnsi="Palatino Linotype"/>
          <w:sz w:val="24"/>
          <w:szCs w:val="24"/>
          <w:lang w:val="ru-RU" w:eastAsia="ru-RU"/>
        </w:rPr>
        <w:br/>
        <w:t xml:space="preserve">4 - Жаратылыстың сезiмi Аллаһ Тағала берген </w:t>
      </w:r>
      <w:r w:rsidRPr="007E0869">
        <w:rPr>
          <w:rFonts w:ascii="Palatino Linotype" w:eastAsia="Times New Roman" w:hAnsi="Palatino Linotype"/>
          <w:sz w:val="24"/>
          <w:szCs w:val="24"/>
          <w:lang w:val="ru-RU" w:eastAsia="ru-RU"/>
        </w:rPr>
        <w:lastRenderedPageBreak/>
        <w:t xml:space="preserve">мүмкiншiлiкпен ғана шектеледi. Барлық нәрсенi сезiп бiлулерi мүмкiн емес. Жетi көк, жер, сондай-ақ ондағы болғандар, әрi ол екеуiнiң арасындағы тiрi жандар мен барлық нәрселер Аллаһты пәктейді, мадақтайды, тәсбихтер айтады. Бірақ, олардың зікірлерін Аллаһ қалаған адамдардан басқа ешкім естімейді. </w:t>
      </w:r>
      <w:r w:rsidRPr="007E0869">
        <w:rPr>
          <w:rFonts w:ascii="Palatino Linotype" w:eastAsia="Times New Roman" w:hAnsi="Palatino Linotype"/>
          <w:sz w:val="24"/>
          <w:szCs w:val="24"/>
          <w:lang w:val="ru-RU" w:eastAsia="ru-RU"/>
        </w:rPr>
        <w:br/>
        <w:t>Аллаһ Тағала былай деген: «</w:t>
      </w:r>
      <w:r w:rsidRPr="007E0869">
        <w:rPr>
          <w:rFonts w:ascii="Palatino Linotype" w:eastAsia="Times New Roman" w:hAnsi="Palatino Linotype"/>
          <w:b/>
          <w:bCs/>
          <w:sz w:val="24"/>
          <w:szCs w:val="24"/>
          <w:lang w:val="ru-RU" w:eastAsia="ru-RU"/>
        </w:rPr>
        <w:t>Жетi көк және жер, сондай-ақ ондағы болғандар Аллаһты пәктейдi. Оны пәктеп, мақтамайтын еш нәрсе жоқ. Бiрақ сендер олардың тасбихтарын (пәктеулерiн, дәрiптеулерiн) түсiнбейсіңдер. Шынында, Аллаһ өте Жұмсақ, аса Жарылқаушы</w:t>
      </w:r>
      <w:r w:rsidRPr="007E0869">
        <w:rPr>
          <w:rFonts w:ascii="Palatino Linotype" w:eastAsia="Times New Roman" w:hAnsi="Palatino Linotype"/>
          <w:sz w:val="24"/>
          <w:szCs w:val="24"/>
          <w:lang w:val="ru-RU" w:eastAsia="ru-RU"/>
        </w:rPr>
        <w:t xml:space="preserve">» (Исра сүресі, 44-аят). </w:t>
      </w:r>
      <w:r w:rsidRPr="007E0869">
        <w:rPr>
          <w:rFonts w:ascii="Palatino Linotype" w:eastAsia="Times New Roman" w:hAnsi="Palatino Linotype"/>
          <w:sz w:val="24"/>
          <w:szCs w:val="24"/>
          <w:lang w:val="ru-RU" w:eastAsia="ru-RU"/>
        </w:rPr>
        <w:br/>
        <w:t>Сол сияқты шайтандар мен жындар жер бетiнде ары-берi кезiп жүредi. Тiптi жындар Пайғамбарымыздың (оған Аллаһтың игілігі мен сәлемі болсын) қасына келiп, оның оқыған сүресiн тыныш қана тыңдап, өз қауымдарына естiртiп(хабарлап) барған. Сондай болса да бұл бiзге көрiнбейдi, жасырын нәрсе. Аллаһ Тағаланың мына сөзiне құлақ салайық: «</w:t>
      </w:r>
      <w:r w:rsidRPr="007E0869">
        <w:rPr>
          <w:rFonts w:ascii="Palatino Linotype" w:eastAsia="Times New Roman" w:hAnsi="Palatino Linotype"/>
          <w:b/>
          <w:bCs/>
          <w:sz w:val="24"/>
          <w:szCs w:val="24"/>
          <w:lang w:val="ru-RU" w:eastAsia="ru-RU"/>
        </w:rPr>
        <w:t>Әй адам баласы! Шайтан, ата-аналарыңның ұятты жерлерiн көрсету үшiн киiмдерiн шешiп, жәннәттан шығарған сияқты сендерге де, сұмдық жасамасын. Өйткенi, ол және оның елі, сендер оларды көрмеген жерде көредi. Шайтандарды иман келтiрмейтiндерге жолдас еттiк</w:t>
      </w:r>
      <w:r w:rsidRPr="007E0869">
        <w:rPr>
          <w:rFonts w:ascii="Palatino Linotype" w:eastAsia="Times New Roman" w:hAnsi="Palatino Linotype"/>
          <w:sz w:val="24"/>
          <w:szCs w:val="24"/>
          <w:lang w:val="ru-RU" w:eastAsia="ru-RU"/>
        </w:rPr>
        <w:t xml:space="preserve">» (Ағраф сүресі, 27-аят). </w:t>
      </w:r>
      <w:r w:rsidRPr="007E0869">
        <w:rPr>
          <w:rFonts w:ascii="Palatino Linotype" w:eastAsia="Times New Roman" w:hAnsi="Palatino Linotype"/>
          <w:sz w:val="24"/>
          <w:szCs w:val="24"/>
          <w:lang w:val="ru-RU" w:eastAsia="ru-RU"/>
        </w:rPr>
        <w:br/>
        <w:t>Ендеше адамдар барлық нәрсенi сезiп бiле алмайтын болса, өздерi бiлмеген көмес iстердi жоққа шығарудың қажеті не?!</w:t>
      </w:r>
    </w:p>
    <w:p w:rsidR="007E0869" w:rsidRPr="007E0869" w:rsidRDefault="007E0869" w:rsidP="007E0869">
      <w:pPr>
        <w:bidi w:val="0"/>
        <w:spacing w:before="100" w:beforeAutospacing="1" w:after="100" w:afterAutospacing="1" w:line="240" w:lineRule="auto"/>
        <w:jc w:val="both"/>
        <w:rPr>
          <w:rFonts w:ascii="Palatino Linotype" w:eastAsia="Times New Roman" w:hAnsi="Palatino Linotype"/>
          <w:sz w:val="24"/>
          <w:szCs w:val="24"/>
          <w:lang w:val="ru-RU" w:eastAsia="ru-RU"/>
        </w:rPr>
      </w:pPr>
      <w:r w:rsidRPr="007E0869">
        <w:rPr>
          <w:rFonts w:ascii="Palatino Linotype" w:eastAsia="Times New Roman" w:hAnsi="Palatino Linotype"/>
          <w:sz w:val="24"/>
          <w:szCs w:val="24"/>
          <w:lang w:val="ru-RU" w:eastAsia="ru-RU"/>
        </w:rPr>
        <w:t> </w:t>
      </w:r>
    </w:p>
    <w:p w:rsidR="007E0869" w:rsidRPr="007E0869" w:rsidRDefault="007E0869" w:rsidP="007E0869">
      <w:pPr>
        <w:bidi w:val="0"/>
        <w:spacing w:after="0" w:line="240" w:lineRule="auto"/>
        <w:jc w:val="center"/>
        <w:rPr>
          <w:rFonts w:ascii="Palatino Linotype" w:eastAsia="Times New Roman" w:hAnsi="Palatino Linotype"/>
          <w:b/>
          <w:bCs/>
          <w:color w:val="FF0000"/>
          <w:sz w:val="24"/>
          <w:szCs w:val="24"/>
          <w:lang w:val="ru-RU" w:eastAsia="ru-RU"/>
        </w:rPr>
      </w:pPr>
      <w:r w:rsidRPr="007E0869">
        <w:rPr>
          <w:rFonts w:ascii="Palatino Linotype" w:eastAsia="Times New Roman" w:hAnsi="Palatino Linotype"/>
          <w:b/>
          <w:bCs/>
          <w:color w:val="FF0000"/>
          <w:sz w:val="24"/>
          <w:szCs w:val="24"/>
          <w:lang w:val="ru-RU" w:eastAsia="ru-RU"/>
        </w:rPr>
        <w:lastRenderedPageBreak/>
        <w:t>Тағдырға иман келтіру</w:t>
      </w:r>
    </w:p>
    <w:p w:rsidR="007E0869" w:rsidRPr="007E0869" w:rsidRDefault="007E0869" w:rsidP="007E0869">
      <w:pPr>
        <w:bidi w:val="0"/>
        <w:spacing w:after="0" w:line="240" w:lineRule="auto"/>
        <w:rPr>
          <w:rFonts w:ascii="Palatino Linotype" w:eastAsia="Times New Roman" w:hAnsi="Palatino Linotype"/>
          <w:sz w:val="24"/>
          <w:szCs w:val="24"/>
          <w:lang w:val="ru-RU" w:eastAsia="ru-RU"/>
        </w:rPr>
      </w:pP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Тағдыр дегенiмiз – Аллаһтың алдын болған білімі мен даналығына сай бүкiл тiршiлiкке арнап өлшеген мөлшерi.</w:t>
      </w:r>
      <w:r w:rsidRPr="007E0869">
        <w:rPr>
          <w:rFonts w:ascii="Palatino Linotype" w:eastAsia="Times New Roman" w:hAnsi="Palatino Linotype"/>
          <w:sz w:val="24"/>
          <w:szCs w:val="24"/>
          <w:lang w:val="ru-RU" w:eastAsia="ru-RU"/>
        </w:rPr>
        <w:br/>
        <w:t>Тағдырға иман келтiру төрт түрлi нәрсенi қамтиды:</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 xml:space="preserve">1. </w:t>
      </w:r>
      <w:r w:rsidRPr="007E0869">
        <w:rPr>
          <w:rFonts w:ascii="Palatino Linotype" w:eastAsia="Times New Roman" w:hAnsi="Palatino Linotype"/>
          <w:b/>
          <w:bCs/>
          <w:color w:val="000080"/>
          <w:sz w:val="24"/>
          <w:szCs w:val="24"/>
          <w:lang w:val="ru-RU" w:eastAsia="ru-RU"/>
        </w:rPr>
        <w:t>Аллаһ Тағаланың барлық нәрсенi жалпылама да, егжей-тегжейлi де әзелден, мәңгi бiлетініне иман келтіру</w:t>
      </w:r>
      <w:r w:rsidRPr="007E0869">
        <w:rPr>
          <w:rFonts w:ascii="Palatino Linotype" w:eastAsia="Times New Roman" w:hAnsi="Palatino Linotype"/>
          <w:sz w:val="24"/>
          <w:szCs w:val="24"/>
          <w:lang w:val="ru-RU" w:eastAsia="ru-RU"/>
        </w:rPr>
        <w:t xml:space="preserve">. Бұл нәрселер Аллаһтың өз iстерiне де, пенделерiнiң iстерiне де қатысты.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 xml:space="preserve">2. </w:t>
      </w:r>
      <w:r w:rsidRPr="007E0869">
        <w:rPr>
          <w:rFonts w:ascii="Palatino Linotype" w:eastAsia="Times New Roman" w:hAnsi="Palatino Linotype"/>
          <w:b/>
          <w:bCs/>
          <w:color w:val="000080"/>
          <w:sz w:val="24"/>
          <w:szCs w:val="24"/>
          <w:lang w:val="ru-RU" w:eastAsia="ru-RU"/>
        </w:rPr>
        <w:t>Соны Аллаһ «Ләухул-Махфузға» (Сақтаулы Тақатаға) жазып қойғандығына иман келтіру</w:t>
      </w:r>
      <w:r w:rsidRPr="007E0869">
        <w:rPr>
          <w:rFonts w:ascii="Palatino Linotype" w:eastAsia="Times New Roman" w:hAnsi="Palatino Linotype"/>
          <w:sz w:val="24"/>
          <w:szCs w:val="24"/>
          <w:lang w:val="ru-RU" w:eastAsia="ru-RU"/>
        </w:rPr>
        <w:t>. Бұл жөнiнде Аллаһ Тағала былай дейдi: «</w:t>
      </w:r>
      <w:r w:rsidRPr="007E0869">
        <w:rPr>
          <w:rFonts w:ascii="Palatino Linotype" w:eastAsia="Times New Roman" w:hAnsi="Palatino Linotype"/>
          <w:b/>
          <w:bCs/>
          <w:sz w:val="24"/>
          <w:szCs w:val="24"/>
          <w:lang w:val="ru-RU" w:eastAsia="ru-RU"/>
        </w:rPr>
        <w:t>Аллаһтың жер мен көктегi нәрселердi бiлетiнiн бiлмейсiң бе? Расында, бұлар кiтапта жазулы. Күдiксiз, бұл Аллаһқа оңай</w:t>
      </w:r>
      <w:r w:rsidRPr="007E0869">
        <w:rPr>
          <w:rFonts w:ascii="Palatino Linotype" w:eastAsia="Times New Roman" w:hAnsi="Palatino Linotype"/>
          <w:sz w:val="24"/>
          <w:szCs w:val="24"/>
          <w:lang w:val="ru-RU" w:eastAsia="ru-RU"/>
        </w:rPr>
        <w:t>» (Хаж сүресі, 70-аят).</w:t>
      </w:r>
      <w:r w:rsidRPr="007E0869">
        <w:rPr>
          <w:rFonts w:ascii="Palatino Linotype" w:eastAsia="Times New Roman" w:hAnsi="Palatino Linotype"/>
          <w:sz w:val="24"/>
          <w:szCs w:val="24"/>
          <w:lang w:val="ru-RU" w:eastAsia="ru-RU"/>
        </w:rPr>
        <w:br/>
        <w:t>Муслимнің «Сахих» жинағында Абдуллаһ ибн `Амр ибн әл-Әстан риуаят етiлген хадисте: “</w:t>
      </w:r>
      <w:r w:rsidRPr="007E0869">
        <w:rPr>
          <w:rFonts w:ascii="Palatino Linotype" w:eastAsia="Times New Roman" w:hAnsi="Palatino Linotype"/>
          <w:i/>
          <w:iCs/>
          <w:sz w:val="24"/>
          <w:szCs w:val="24"/>
          <w:lang w:val="ru-RU" w:eastAsia="ru-RU"/>
        </w:rPr>
        <w:t>Мен Пайғамбардың (оған Аллаһтың игілігі мен сәлемі болсын): «</w:t>
      </w:r>
      <w:r w:rsidRPr="007E0869">
        <w:rPr>
          <w:rFonts w:ascii="Palatino Linotype" w:eastAsia="Times New Roman" w:hAnsi="Palatino Linotype"/>
          <w:b/>
          <w:bCs/>
          <w:i/>
          <w:iCs/>
          <w:sz w:val="24"/>
          <w:szCs w:val="24"/>
          <w:lang w:val="ru-RU" w:eastAsia="ru-RU"/>
        </w:rPr>
        <w:t>Аллаһ Тағала бүкiл халайықтың тағдырларын көктер мен жердi жаратудан елу мың жыл бұрын жазып қойған</w:t>
      </w:r>
      <w:r w:rsidRPr="007E0869">
        <w:rPr>
          <w:rFonts w:ascii="Palatino Linotype" w:eastAsia="Times New Roman" w:hAnsi="Palatino Linotype"/>
          <w:i/>
          <w:iCs/>
          <w:sz w:val="24"/>
          <w:szCs w:val="24"/>
          <w:lang w:val="ru-RU" w:eastAsia="ru-RU"/>
        </w:rPr>
        <w:t>», - деп айтқанын естiдiм</w:t>
      </w:r>
      <w:r w:rsidRPr="007E0869">
        <w:rPr>
          <w:rFonts w:ascii="Palatino Linotype" w:eastAsia="Times New Roman" w:hAnsi="Palatino Linotype"/>
          <w:sz w:val="24"/>
          <w:szCs w:val="24"/>
          <w:lang w:val="ru-RU" w:eastAsia="ru-RU"/>
        </w:rPr>
        <w:t>”, - дейдi ол (Муслим 1862).</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 xml:space="preserve">3. </w:t>
      </w:r>
      <w:r w:rsidRPr="007E0869">
        <w:rPr>
          <w:rFonts w:ascii="Palatino Linotype" w:eastAsia="Times New Roman" w:hAnsi="Palatino Linotype"/>
          <w:b/>
          <w:bCs/>
          <w:color w:val="000080"/>
          <w:sz w:val="24"/>
          <w:szCs w:val="24"/>
          <w:lang w:val="ru-RU" w:eastAsia="ru-RU"/>
        </w:rPr>
        <w:t>Барлық болатын нәрселер тек Аллаһтың қалауымен ғана болады деп иман келтіру</w:t>
      </w:r>
      <w:r w:rsidRPr="007E0869">
        <w:rPr>
          <w:rFonts w:ascii="Palatino Linotype" w:eastAsia="Times New Roman" w:hAnsi="Palatino Linotype"/>
          <w:sz w:val="24"/>
          <w:szCs w:val="24"/>
          <w:lang w:val="ru-RU" w:eastAsia="ru-RU"/>
        </w:rPr>
        <w:t xml:space="preserve">. Өзiнiң iсiне қатысты болсын, жаратылыстарының iсiне қатысты болсын, бәрiбiр. Аллаһ өзiнiң iсiне </w:t>
      </w:r>
      <w:r w:rsidRPr="007E0869">
        <w:rPr>
          <w:rFonts w:ascii="Palatino Linotype" w:eastAsia="Times New Roman" w:hAnsi="Palatino Linotype"/>
          <w:sz w:val="24"/>
          <w:szCs w:val="24"/>
          <w:lang w:val="ru-RU" w:eastAsia="ru-RU"/>
        </w:rPr>
        <w:lastRenderedPageBreak/>
        <w:t>байланысты былай дейдi: «</w:t>
      </w:r>
      <w:r w:rsidRPr="007E0869">
        <w:rPr>
          <w:rFonts w:ascii="Palatino Linotype" w:eastAsia="Times New Roman" w:hAnsi="Palatino Linotype"/>
          <w:b/>
          <w:bCs/>
          <w:sz w:val="24"/>
          <w:szCs w:val="24"/>
          <w:lang w:val="ru-RU" w:eastAsia="ru-RU"/>
        </w:rPr>
        <w:t>Раббың қалағанын жаратады да, таңдау жасайды» (Қасас сүресі, 68-аят). «Сондай-ақ, Аллаһ қалағанын iстейдi</w:t>
      </w:r>
      <w:r w:rsidRPr="007E0869">
        <w:rPr>
          <w:rFonts w:ascii="Palatino Linotype" w:eastAsia="Times New Roman" w:hAnsi="Palatino Linotype"/>
          <w:sz w:val="24"/>
          <w:szCs w:val="24"/>
          <w:lang w:val="ru-RU" w:eastAsia="ru-RU"/>
        </w:rPr>
        <w:t>» (Ибраһим сүресі, 27-аят). «</w:t>
      </w:r>
      <w:r w:rsidRPr="007E0869">
        <w:rPr>
          <w:rFonts w:ascii="Palatino Linotype" w:eastAsia="Times New Roman" w:hAnsi="Palatino Linotype"/>
          <w:b/>
          <w:bCs/>
          <w:sz w:val="24"/>
          <w:szCs w:val="24"/>
          <w:lang w:val="ru-RU" w:eastAsia="ru-RU"/>
        </w:rPr>
        <w:t>Ол Аллаһ сендердi жатырларда қалағанындай бейнелейдi</w:t>
      </w:r>
      <w:r w:rsidRPr="007E0869">
        <w:rPr>
          <w:rFonts w:ascii="Palatino Linotype" w:eastAsia="Times New Roman" w:hAnsi="Palatino Linotype"/>
          <w:sz w:val="24"/>
          <w:szCs w:val="24"/>
          <w:lang w:val="ru-RU" w:eastAsia="ru-RU"/>
        </w:rPr>
        <w:t xml:space="preserve">» (Әли `Имран сүресі, 6-аят). </w:t>
      </w:r>
      <w:r w:rsidRPr="007E0869">
        <w:rPr>
          <w:rFonts w:ascii="Palatino Linotype" w:eastAsia="Times New Roman" w:hAnsi="Palatino Linotype"/>
          <w:sz w:val="24"/>
          <w:szCs w:val="24"/>
          <w:lang w:val="ru-RU" w:eastAsia="ru-RU"/>
        </w:rPr>
        <w:br/>
        <w:t>Ендi жаратылыстардың iстерiне байланысты Аллаһ былай дедi: «</w:t>
      </w:r>
      <w:r w:rsidRPr="007E0869">
        <w:rPr>
          <w:rFonts w:ascii="Palatino Linotype" w:eastAsia="Times New Roman" w:hAnsi="Palatino Linotype"/>
          <w:b/>
          <w:bCs/>
          <w:sz w:val="24"/>
          <w:szCs w:val="24"/>
          <w:lang w:val="ru-RU" w:eastAsia="ru-RU"/>
        </w:rPr>
        <w:t>Раббың қалағанда едi, олар оны жасамас едi. Оларды жасанды сөздерiмен қойып қой</w:t>
      </w:r>
      <w:r w:rsidRPr="007E0869">
        <w:rPr>
          <w:rFonts w:ascii="Palatino Linotype" w:eastAsia="Times New Roman" w:hAnsi="Palatino Linotype"/>
          <w:sz w:val="24"/>
          <w:szCs w:val="24"/>
          <w:lang w:val="ru-RU" w:eastAsia="ru-RU"/>
        </w:rPr>
        <w:t>» (Ән`ам сүресі, 112-аят). «</w:t>
      </w:r>
      <w:r w:rsidRPr="007E0869">
        <w:rPr>
          <w:rFonts w:ascii="Palatino Linotype" w:eastAsia="Times New Roman" w:hAnsi="Palatino Linotype"/>
          <w:b/>
          <w:bCs/>
          <w:sz w:val="24"/>
          <w:szCs w:val="24"/>
          <w:lang w:val="ru-RU" w:eastAsia="ru-RU"/>
        </w:rPr>
        <w:t>Егер Аллаһ қаласа, оларды сендерге өктем қылар едi. Сонда олар сендермен міндетті түрде, соғысар едi</w:t>
      </w:r>
      <w:r w:rsidRPr="007E0869">
        <w:rPr>
          <w:rFonts w:ascii="Palatino Linotype" w:eastAsia="Times New Roman" w:hAnsi="Palatino Linotype"/>
          <w:sz w:val="24"/>
          <w:szCs w:val="24"/>
          <w:lang w:val="ru-RU" w:eastAsia="ru-RU"/>
        </w:rPr>
        <w:t xml:space="preserve">» (Ниса сүресі, 90-аят). </w:t>
      </w:r>
      <w:r w:rsidRPr="007E0869">
        <w:rPr>
          <w:rFonts w:ascii="Palatino Linotype" w:eastAsia="Times New Roman" w:hAnsi="Palatino Linotype"/>
          <w:sz w:val="24"/>
          <w:szCs w:val="24"/>
          <w:lang w:val="ru-RU" w:eastAsia="ru-RU"/>
        </w:rPr>
        <w:br/>
        <w:t>4.</w:t>
      </w:r>
      <w:r w:rsidRPr="007E0869">
        <w:rPr>
          <w:rFonts w:ascii="Palatino Linotype" w:eastAsia="Times New Roman" w:hAnsi="Palatino Linotype"/>
          <w:b/>
          <w:bCs/>
          <w:color w:val="000080"/>
          <w:sz w:val="24"/>
          <w:szCs w:val="24"/>
          <w:lang w:val="ru-RU" w:eastAsia="ru-RU"/>
        </w:rPr>
        <w:t xml:space="preserve"> Бүкiл жаратылыстар өз бейнесiменен, суретiменен, қимылдарыменен Аллаһтың жаратылыстары болып табылады деп иман келтіру</w:t>
      </w:r>
      <w:r w:rsidRPr="007E0869">
        <w:rPr>
          <w:rFonts w:ascii="Palatino Linotype" w:eastAsia="Times New Roman" w:hAnsi="Palatino Linotype"/>
          <w:sz w:val="24"/>
          <w:szCs w:val="24"/>
          <w:lang w:val="ru-RU" w:eastAsia="ru-RU"/>
        </w:rPr>
        <w:t>.</w:t>
      </w:r>
      <w:r w:rsidRPr="007E0869">
        <w:rPr>
          <w:rFonts w:ascii="Palatino Linotype" w:eastAsia="Times New Roman" w:hAnsi="Palatino Linotype"/>
          <w:sz w:val="24"/>
          <w:szCs w:val="24"/>
          <w:lang w:val="ru-RU" w:eastAsia="ru-RU"/>
        </w:rPr>
        <w:br/>
        <w:t>Аллаһ тағала былай деді: «</w:t>
      </w:r>
      <w:r w:rsidRPr="007E0869">
        <w:rPr>
          <w:rFonts w:ascii="Palatino Linotype" w:eastAsia="Times New Roman" w:hAnsi="Palatino Linotype"/>
          <w:b/>
          <w:bCs/>
          <w:sz w:val="24"/>
          <w:szCs w:val="24"/>
          <w:lang w:val="ru-RU" w:eastAsia="ru-RU"/>
        </w:rPr>
        <w:t>Аллаһ барлық нәрсенi жаратушысы, әрi Ол әр нәрсеге кепiл</w:t>
      </w:r>
      <w:r w:rsidRPr="007E0869">
        <w:rPr>
          <w:rFonts w:ascii="Palatino Linotype" w:eastAsia="Times New Roman" w:hAnsi="Palatino Linotype"/>
          <w:sz w:val="24"/>
          <w:szCs w:val="24"/>
          <w:lang w:val="ru-RU" w:eastAsia="ru-RU"/>
        </w:rPr>
        <w:t>» (Зүмәр сүресі, 62-аят). «</w:t>
      </w:r>
      <w:r w:rsidRPr="007E0869">
        <w:rPr>
          <w:rFonts w:ascii="Palatino Linotype" w:eastAsia="Times New Roman" w:hAnsi="Palatino Linotype"/>
          <w:b/>
          <w:bCs/>
          <w:sz w:val="24"/>
          <w:szCs w:val="24"/>
          <w:lang w:val="ru-RU" w:eastAsia="ru-RU"/>
        </w:rPr>
        <w:t>Сондай-ақ, әр нәрсенi жаратып, оның тағдырын белгiледi</w:t>
      </w:r>
      <w:r w:rsidRPr="007E0869">
        <w:rPr>
          <w:rFonts w:ascii="Palatino Linotype" w:eastAsia="Times New Roman" w:hAnsi="Palatino Linotype"/>
          <w:sz w:val="24"/>
          <w:szCs w:val="24"/>
          <w:lang w:val="ru-RU" w:eastAsia="ru-RU"/>
        </w:rPr>
        <w:t xml:space="preserve">» (Фурқан сүресі, 2-аят). </w:t>
      </w:r>
      <w:r w:rsidRPr="007E0869">
        <w:rPr>
          <w:rFonts w:ascii="Palatino Linotype" w:eastAsia="Times New Roman" w:hAnsi="Palatino Linotype"/>
          <w:sz w:val="24"/>
          <w:szCs w:val="24"/>
          <w:lang w:val="ru-RU" w:eastAsia="ru-RU"/>
        </w:rPr>
        <w:br/>
        <w:t>Аллаһ Тағала Ибраһимның (оған Аллаһтың игілігі мен сәлемі болсын) қаумына айтқан сөзiн бiзге мына аятпен жеткiздi: «</w:t>
      </w:r>
      <w:r w:rsidRPr="007E0869">
        <w:rPr>
          <w:rFonts w:ascii="Palatino Linotype" w:eastAsia="Times New Roman" w:hAnsi="Palatino Linotype"/>
          <w:b/>
          <w:bCs/>
          <w:sz w:val="24"/>
          <w:szCs w:val="24"/>
          <w:lang w:val="ru-RU" w:eastAsia="ru-RU"/>
        </w:rPr>
        <w:t>Аллаһ сендердi де, амалдарыңды да жаратты</w:t>
      </w:r>
      <w:r w:rsidRPr="007E0869">
        <w:rPr>
          <w:rFonts w:ascii="Palatino Linotype" w:eastAsia="Times New Roman" w:hAnsi="Palatino Linotype"/>
          <w:sz w:val="24"/>
          <w:szCs w:val="24"/>
          <w:lang w:val="ru-RU" w:eastAsia="ru-RU"/>
        </w:rPr>
        <w:t xml:space="preserve">» (Саффат сүресі, 96-аят).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 xml:space="preserve">Бiз түсiндiрген анықтама бойынша тағдырға иман келтіру – адамның ерiктi iстерiнде қалаудың және соны iстеу қабiлетiнің бар болуына қарама-қайшы емес. Бұған Құран мен Сүннеттегі мәтіндер дәлел болып табылады. Сондай-ақ, күнделiктi тiршiлiгiмiздi де </w:t>
      </w:r>
      <w:r w:rsidRPr="007E0869">
        <w:rPr>
          <w:rFonts w:ascii="Palatino Linotype" w:eastAsia="Times New Roman" w:hAnsi="Palatino Linotype"/>
          <w:sz w:val="24"/>
          <w:szCs w:val="24"/>
          <w:lang w:val="ru-RU" w:eastAsia="ru-RU"/>
        </w:rPr>
        <w:lastRenderedPageBreak/>
        <w:t>соған дәлел деп айтсақ болады.</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b/>
          <w:bCs/>
          <w:i/>
          <w:iCs/>
          <w:color w:val="008000"/>
          <w:sz w:val="24"/>
          <w:szCs w:val="24"/>
          <w:lang w:val="ru-RU" w:eastAsia="ru-RU"/>
        </w:rPr>
        <w:t>Шариғаттың дәлелi</w:t>
      </w:r>
      <w:r w:rsidRPr="007E0869">
        <w:rPr>
          <w:rFonts w:ascii="Palatino Linotype" w:eastAsia="Times New Roman" w:hAnsi="Palatino Linotype"/>
          <w:sz w:val="24"/>
          <w:szCs w:val="24"/>
          <w:lang w:val="ru-RU" w:eastAsia="ru-RU"/>
        </w:rPr>
        <w:br/>
        <w:t>Аллаһ тағала былай деді: «</w:t>
      </w:r>
      <w:r w:rsidRPr="007E0869">
        <w:rPr>
          <w:rFonts w:ascii="Palatino Linotype" w:eastAsia="Times New Roman" w:hAnsi="Palatino Linotype"/>
          <w:b/>
          <w:bCs/>
          <w:sz w:val="24"/>
          <w:szCs w:val="24"/>
          <w:lang w:val="ru-RU" w:eastAsia="ru-RU"/>
        </w:rPr>
        <w:t>Сол күн – шындық! Ендеше кiм қаласа, Жаратқан иесiне барар жол тұтсын</w:t>
      </w:r>
      <w:r w:rsidRPr="007E0869">
        <w:rPr>
          <w:rFonts w:ascii="Palatino Linotype" w:eastAsia="Times New Roman" w:hAnsi="Palatino Linotype"/>
          <w:sz w:val="24"/>
          <w:szCs w:val="24"/>
          <w:lang w:val="ru-RU" w:eastAsia="ru-RU"/>
        </w:rPr>
        <w:t>» (Нәба сүресі, 39-аят). «</w:t>
      </w:r>
      <w:r w:rsidRPr="007E0869">
        <w:rPr>
          <w:rFonts w:ascii="Palatino Linotype" w:eastAsia="Times New Roman" w:hAnsi="Palatino Linotype"/>
          <w:b/>
          <w:bCs/>
          <w:sz w:val="24"/>
          <w:szCs w:val="24"/>
          <w:lang w:val="ru-RU" w:eastAsia="ru-RU"/>
        </w:rPr>
        <w:t>Егiндiктерiңе қалай қаласаңдар келiңдер</w:t>
      </w:r>
      <w:r w:rsidRPr="007E0869">
        <w:rPr>
          <w:rFonts w:ascii="Palatino Linotype" w:eastAsia="Times New Roman" w:hAnsi="Palatino Linotype"/>
          <w:sz w:val="24"/>
          <w:szCs w:val="24"/>
          <w:lang w:val="ru-RU" w:eastAsia="ru-RU"/>
        </w:rPr>
        <w:t>» (Бақара сүресі, 223-аят). «</w:t>
      </w:r>
      <w:r w:rsidRPr="007E0869">
        <w:rPr>
          <w:rFonts w:ascii="Palatino Linotype" w:eastAsia="Times New Roman" w:hAnsi="Palatino Linotype"/>
          <w:b/>
          <w:bCs/>
          <w:sz w:val="24"/>
          <w:szCs w:val="24"/>
          <w:lang w:val="ru-RU" w:eastAsia="ru-RU"/>
        </w:rPr>
        <w:t>Аллаһтан шамаларың келгенше қорқыңдар. Әрі тындаңдар да, бойұсыныңдар</w:t>
      </w:r>
      <w:r w:rsidRPr="007E0869">
        <w:rPr>
          <w:rFonts w:ascii="Palatino Linotype" w:eastAsia="Times New Roman" w:hAnsi="Palatino Linotype"/>
          <w:sz w:val="24"/>
          <w:szCs w:val="24"/>
          <w:lang w:val="ru-RU" w:eastAsia="ru-RU"/>
        </w:rPr>
        <w:t>» (Тағабунс сүресі, 16-аят). «</w:t>
      </w:r>
      <w:r w:rsidRPr="007E0869">
        <w:rPr>
          <w:rFonts w:ascii="Palatino Linotype" w:eastAsia="Times New Roman" w:hAnsi="Palatino Linotype"/>
          <w:b/>
          <w:bCs/>
          <w:sz w:val="24"/>
          <w:szCs w:val="24"/>
          <w:lang w:val="ru-RU" w:eastAsia="ru-RU"/>
        </w:rPr>
        <w:t>Аллаһ Тағала адамға шамасы келетiн мiндеттi ғана жүктейдi. Iстеген жақсылығы өз пайдасына, жамандығы зиянына</w:t>
      </w:r>
      <w:r w:rsidRPr="007E0869">
        <w:rPr>
          <w:rFonts w:ascii="Palatino Linotype" w:eastAsia="Times New Roman" w:hAnsi="Palatino Linotype"/>
          <w:sz w:val="24"/>
          <w:szCs w:val="24"/>
          <w:lang w:val="ru-RU" w:eastAsia="ru-RU"/>
        </w:rPr>
        <w:t xml:space="preserve">» (Бақара сүресі, 286-аят).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b/>
          <w:bCs/>
          <w:i/>
          <w:iCs/>
          <w:color w:val="008000"/>
          <w:sz w:val="24"/>
          <w:szCs w:val="24"/>
          <w:lang w:val="ru-RU" w:eastAsia="ru-RU"/>
        </w:rPr>
        <w:t>Өмірдің дәлелі</w:t>
      </w:r>
      <w:r w:rsidRPr="007E0869">
        <w:rPr>
          <w:rFonts w:ascii="Palatino Linotype" w:eastAsia="Times New Roman" w:hAnsi="Palatino Linotype"/>
          <w:sz w:val="24"/>
          <w:szCs w:val="24"/>
          <w:lang w:val="ru-RU" w:eastAsia="ru-RU"/>
        </w:rPr>
        <w:br/>
        <w:t>Ал ендi күнделiктi өмiрдiң дәлелiне келсек, әрбiр адам өзiнiң қалауы және күшi бар екенiн бiледi. Осы екеуiне сәйкес ол, бiр нәрсенi iстейдi немесе iстемей-ақ қояды. Сондай-ақ ол жүруi сияқты өз қалауымен орындалып жатқан нәрсе мен дiрiлдеу сияқты өз қалауынсыз орындалып жатқан нәрсенi айыра алады. Бiрақ, адамның қалауы мен күшi Аллаһтың қалауы мен құдiретi арқылы iске асады. Құрандағы мына аятқа назар аударайық: «</w:t>
      </w:r>
      <w:r w:rsidRPr="007E0869">
        <w:rPr>
          <w:rFonts w:ascii="Palatino Linotype" w:eastAsia="Times New Roman" w:hAnsi="Palatino Linotype"/>
          <w:b/>
          <w:bCs/>
          <w:sz w:val="24"/>
          <w:szCs w:val="24"/>
          <w:lang w:val="ru-RU" w:eastAsia="ru-RU"/>
        </w:rPr>
        <w:t>Әлемдердің Раббысы – Аллаһ қаламайынша, сендер де қаламайсыңдар!</w:t>
      </w:r>
      <w:r w:rsidRPr="007E0869">
        <w:rPr>
          <w:rFonts w:ascii="Palatino Linotype" w:eastAsia="Times New Roman" w:hAnsi="Palatino Linotype"/>
          <w:sz w:val="24"/>
          <w:szCs w:val="24"/>
          <w:lang w:val="ru-RU" w:eastAsia="ru-RU"/>
        </w:rPr>
        <w:t>» (Тәкуир сүресі, 28- 29-аяттар).</w:t>
      </w:r>
      <w:r w:rsidRPr="007E0869">
        <w:rPr>
          <w:rFonts w:ascii="Palatino Linotype" w:eastAsia="Times New Roman" w:hAnsi="Palatino Linotype"/>
          <w:sz w:val="24"/>
          <w:szCs w:val="24"/>
          <w:lang w:val="ru-RU" w:eastAsia="ru-RU"/>
        </w:rPr>
        <w:br/>
        <w:t>Бүкiл ғаламның бәрi Аллаһтың мүлкi болғандығы себептi, сол мүлкiндегi ешбiр нәрсе Оның бiлiмiнсiз, қалауынсыз жүзеге аспайды.</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b/>
          <w:bCs/>
          <w:color w:val="FF0000"/>
          <w:sz w:val="24"/>
          <w:szCs w:val="24"/>
          <w:lang w:val="ru-RU" w:eastAsia="ru-RU"/>
        </w:rPr>
        <w:lastRenderedPageBreak/>
        <w:t>Теріс сенімдерге қарсы жауап (родд)</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t xml:space="preserve">Бiз түсiндiрген анықтама бойынша тағдырға иман келтіру – “Пешенеме Құдай соны жазса, мен не iстей аламын?!”, - деп тыйым салынған істерді жасап немесе міндетті амалдарды орындамауына сылтау болмайды. Осыған байланысты, оның сылтауы бос сандырақ болады. Мұны бiрнеше себебі бар: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i/>
          <w:iCs/>
          <w:sz w:val="24"/>
          <w:szCs w:val="24"/>
          <w:lang w:val="ru-RU" w:eastAsia="ru-RU"/>
        </w:rPr>
        <w:t>Бiрiншiсі</w:t>
      </w:r>
      <w:r w:rsidRPr="007E0869">
        <w:rPr>
          <w:rFonts w:ascii="Palatino Linotype" w:eastAsia="Times New Roman" w:hAnsi="Palatino Linotype"/>
          <w:sz w:val="24"/>
          <w:szCs w:val="24"/>
          <w:lang w:val="ru-RU" w:eastAsia="ru-RU"/>
        </w:rPr>
        <w:t>: Аллаһ тағала былай айтты: «Аллаһқа серiк қосқандар: “Егер Аллаһ қаласа едi, бiз де, аталарымыз да серiк қоспас едiк, әрi ешнәрсенi харам қылмас едiк”, – дейдi. Осы сияқты бұлардан бұрынғылар да, бейнетiмiздi татқанға дейiн жасынға шығарған. Былай деп айт: “</w:t>
      </w:r>
      <w:r w:rsidRPr="007E0869">
        <w:rPr>
          <w:rFonts w:ascii="Palatino Linotype" w:eastAsia="Times New Roman" w:hAnsi="Palatino Linotype"/>
          <w:b/>
          <w:bCs/>
          <w:sz w:val="24"/>
          <w:szCs w:val="24"/>
          <w:lang w:val="ru-RU" w:eastAsia="ru-RU"/>
        </w:rPr>
        <w:t>Сендердің Бiзге қарсы келтіре алатын алатын бiлiмдерiң бар ма? Негiзiнде сендер ойларыңа ғана iлесесiңдер де, өтiрiк айтасыңдар”</w:t>
      </w:r>
      <w:r w:rsidRPr="007E0869">
        <w:rPr>
          <w:rFonts w:ascii="Palatino Linotype" w:eastAsia="Times New Roman" w:hAnsi="Palatino Linotype"/>
          <w:sz w:val="24"/>
          <w:szCs w:val="24"/>
          <w:lang w:val="ru-RU" w:eastAsia="ru-RU"/>
        </w:rPr>
        <w:t>» (Ән`ам сүресі, 148-аят).</w:t>
      </w:r>
      <w:r w:rsidRPr="007E0869">
        <w:rPr>
          <w:rFonts w:ascii="Palatino Linotype" w:eastAsia="Times New Roman" w:hAnsi="Palatino Linotype"/>
          <w:sz w:val="24"/>
          <w:szCs w:val="24"/>
          <w:lang w:val="ru-RU" w:eastAsia="ru-RU"/>
        </w:rPr>
        <w:br/>
        <w:t>Демек, егер оларға күна жасап, тағдырмен сылтауратуға рұқсат етiлгенде, Аллаһ оларға бейнетiн татқызбас едi.</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i/>
          <w:iCs/>
          <w:sz w:val="24"/>
          <w:szCs w:val="24"/>
          <w:lang w:val="ru-RU" w:eastAsia="ru-RU"/>
        </w:rPr>
        <w:t>Екiншiсі</w:t>
      </w:r>
      <w:r w:rsidRPr="007E0869">
        <w:rPr>
          <w:rFonts w:ascii="Palatino Linotype" w:eastAsia="Times New Roman" w:hAnsi="Palatino Linotype"/>
          <w:sz w:val="24"/>
          <w:szCs w:val="24"/>
          <w:lang w:val="ru-RU" w:eastAsia="ru-RU"/>
        </w:rPr>
        <w:t>: Аллаһ тағала былай айтты: «</w:t>
      </w:r>
      <w:r w:rsidRPr="007E0869">
        <w:rPr>
          <w:rFonts w:ascii="Palatino Linotype" w:eastAsia="Times New Roman" w:hAnsi="Palatino Linotype"/>
          <w:b/>
          <w:bCs/>
          <w:sz w:val="24"/>
          <w:szCs w:val="24"/>
          <w:lang w:val="ru-RU" w:eastAsia="ru-RU"/>
        </w:rPr>
        <w:t>Елшілерді қуандырушы, қорқытушы етiп жiбердiк. Елшiлерден кейiн адамдардың Аллаһқа қарсы сылтауы болмауы үшiн. Аллаһ Тағала – аса Үстем, әрi хикмет Иесi</w:t>
      </w:r>
      <w:r w:rsidRPr="007E0869">
        <w:rPr>
          <w:rFonts w:ascii="Palatino Linotype" w:eastAsia="Times New Roman" w:hAnsi="Palatino Linotype"/>
          <w:sz w:val="24"/>
          <w:szCs w:val="24"/>
          <w:lang w:val="ru-RU" w:eastAsia="ru-RU"/>
        </w:rPr>
        <w:t>» (Ниса сүресі, 165-аят).</w:t>
      </w:r>
      <w:r w:rsidRPr="007E0869">
        <w:rPr>
          <w:rFonts w:ascii="Palatino Linotype" w:eastAsia="Times New Roman" w:hAnsi="Palatino Linotype"/>
          <w:sz w:val="24"/>
          <w:szCs w:val="24"/>
          <w:lang w:val="ru-RU" w:eastAsia="ru-RU"/>
        </w:rPr>
        <w:br/>
        <w:t xml:space="preserve">Бұл аятта айтылғандай, пайғамбарлар жiберiлгеннен соң, адамдардың Аллаһқа қарсы сылтауы қалмайды. Егер “Құдай пешенеме соны жазса мен не iстей аламын?!”, - деу адамдарға сылтау болғанда, пайғамбарларды жiберудiң пайдасы жоқ болып қалатын едi.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i/>
          <w:iCs/>
          <w:sz w:val="24"/>
          <w:szCs w:val="24"/>
          <w:lang w:val="ru-RU" w:eastAsia="ru-RU"/>
        </w:rPr>
        <w:lastRenderedPageBreak/>
        <w:t>Үшiншiсі</w:t>
      </w:r>
      <w:r w:rsidRPr="007E0869">
        <w:rPr>
          <w:rFonts w:ascii="Palatino Linotype" w:eastAsia="Times New Roman" w:hAnsi="Palatino Linotype"/>
          <w:sz w:val="24"/>
          <w:szCs w:val="24"/>
          <w:lang w:val="ru-RU" w:eastAsia="ru-RU"/>
        </w:rPr>
        <w:t>: `Алидан жеткен хадисте. Былай делінген: Пайғамбарымыз (оған Аллаһтың игілігі мен сәлемі болсын): «</w:t>
      </w:r>
      <w:r w:rsidRPr="007E0869">
        <w:rPr>
          <w:rFonts w:ascii="Palatino Linotype" w:eastAsia="Times New Roman" w:hAnsi="Palatino Linotype"/>
          <w:b/>
          <w:bCs/>
          <w:i/>
          <w:iCs/>
          <w:sz w:val="24"/>
          <w:szCs w:val="24"/>
          <w:lang w:val="ru-RU" w:eastAsia="ru-RU"/>
        </w:rPr>
        <w:t>Әрбiр адамның тозақтан немесе жәннәттан орны жазылып қойылған</w:t>
      </w:r>
      <w:r w:rsidRPr="007E0869">
        <w:rPr>
          <w:rFonts w:ascii="Palatino Linotype" w:eastAsia="Times New Roman" w:hAnsi="Palatino Linotype"/>
          <w:sz w:val="24"/>
          <w:szCs w:val="24"/>
          <w:lang w:val="ru-RU" w:eastAsia="ru-RU"/>
        </w:rPr>
        <w:t>»- дедi. Сонда адамдардың бірі: “</w:t>
      </w:r>
      <w:r w:rsidRPr="007E0869">
        <w:rPr>
          <w:rFonts w:ascii="Palatino Linotype" w:eastAsia="Times New Roman" w:hAnsi="Palatino Linotype"/>
          <w:i/>
          <w:iCs/>
          <w:sz w:val="24"/>
          <w:szCs w:val="24"/>
          <w:lang w:val="ru-RU" w:eastAsia="ru-RU"/>
        </w:rPr>
        <w:t>(Осыған) сүйеніп қалсақ бола ма?</w:t>
      </w:r>
      <w:r w:rsidRPr="007E0869">
        <w:rPr>
          <w:rFonts w:ascii="Palatino Linotype" w:eastAsia="Times New Roman" w:hAnsi="Palatino Linotype"/>
          <w:sz w:val="24"/>
          <w:szCs w:val="24"/>
          <w:lang w:val="ru-RU" w:eastAsia="ru-RU"/>
        </w:rPr>
        <w:t>”, – деп сұрайды. Пайғамбарымыз (оған Аллаһтың игілігі мен сәлемі болсын): «</w:t>
      </w:r>
      <w:r w:rsidRPr="007E0869">
        <w:rPr>
          <w:rFonts w:ascii="Palatino Linotype" w:eastAsia="Times New Roman" w:hAnsi="Palatino Linotype"/>
          <w:b/>
          <w:bCs/>
          <w:i/>
          <w:iCs/>
          <w:sz w:val="24"/>
          <w:szCs w:val="24"/>
          <w:lang w:val="ru-RU" w:eastAsia="ru-RU"/>
        </w:rPr>
        <w:t>Жоқ, амал қылыңдар! Өйткенi, бәрi оңтайластырылған</w:t>
      </w:r>
      <w:r w:rsidRPr="007E0869">
        <w:rPr>
          <w:rFonts w:ascii="Palatino Linotype" w:eastAsia="Times New Roman" w:hAnsi="Palatino Linotype"/>
          <w:sz w:val="24"/>
          <w:szCs w:val="24"/>
          <w:lang w:val="ru-RU" w:eastAsia="ru-RU"/>
        </w:rPr>
        <w:t xml:space="preserve">», - </w:t>
      </w:r>
      <w:r w:rsidRPr="007E0869">
        <w:rPr>
          <w:rFonts w:ascii="Palatino Linotype" w:eastAsia="Times New Roman" w:hAnsi="Palatino Linotype"/>
          <w:i/>
          <w:iCs/>
          <w:sz w:val="24"/>
          <w:szCs w:val="24"/>
          <w:lang w:val="ru-RU" w:eastAsia="ru-RU"/>
        </w:rPr>
        <w:t>деп мына аятты оқыды:</w:t>
      </w:r>
      <w:r w:rsidRPr="007E0869">
        <w:rPr>
          <w:rFonts w:ascii="Palatino Linotype" w:eastAsia="Times New Roman" w:hAnsi="Palatino Linotype"/>
          <w:sz w:val="24"/>
          <w:szCs w:val="24"/>
          <w:lang w:val="ru-RU" w:eastAsia="ru-RU"/>
        </w:rPr>
        <w:t xml:space="preserve"> «</w:t>
      </w:r>
      <w:r w:rsidRPr="007E0869">
        <w:rPr>
          <w:rFonts w:ascii="Palatino Linotype" w:eastAsia="Times New Roman" w:hAnsi="Palatino Linotype"/>
          <w:b/>
          <w:bCs/>
          <w:sz w:val="24"/>
          <w:szCs w:val="24"/>
          <w:lang w:val="ru-RU" w:eastAsia="ru-RU"/>
        </w:rPr>
        <w:t>Ал ендi әлде кiм (Аллаһ жолында) берсе, тақуалық iстесе, жақсылықты дұрыс деп бiлсе, сонда оның жолын оңтайластырамыз</w:t>
      </w:r>
      <w:r w:rsidRPr="007E0869">
        <w:rPr>
          <w:rFonts w:ascii="Palatino Linotype" w:eastAsia="Times New Roman" w:hAnsi="Palatino Linotype"/>
          <w:sz w:val="24"/>
          <w:szCs w:val="24"/>
          <w:lang w:val="ru-RU" w:eastAsia="ru-RU"/>
        </w:rPr>
        <w:t>»”. Ал Муслимнiң мәтiнiнде: «</w:t>
      </w:r>
      <w:r w:rsidRPr="007E0869">
        <w:rPr>
          <w:rFonts w:ascii="Palatino Linotype" w:eastAsia="Times New Roman" w:hAnsi="Palatino Linotype"/>
          <w:b/>
          <w:bCs/>
          <w:sz w:val="24"/>
          <w:szCs w:val="24"/>
          <w:lang w:val="ru-RU" w:eastAsia="ru-RU"/>
        </w:rPr>
        <w:t>Бәрi о баста неге арнап жаратылған болса, соған оңтайластырылған</w:t>
      </w:r>
      <w:r w:rsidRPr="007E0869">
        <w:rPr>
          <w:rFonts w:ascii="Palatino Linotype" w:eastAsia="Times New Roman" w:hAnsi="Palatino Linotype"/>
          <w:sz w:val="24"/>
          <w:szCs w:val="24"/>
          <w:lang w:val="ru-RU" w:eastAsia="ru-RU"/>
        </w:rPr>
        <w:t xml:space="preserve">» (Ләйл сүресі, 5-7-аяттар), - делiнген. </w:t>
      </w:r>
      <w:r w:rsidRPr="007E0869">
        <w:rPr>
          <w:rFonts w:ascii="Palatino Linotype" w:eastAsia="Times New Roman" w:hAnsi="Palatino Linotype"/>
          <w:sz w:val="24"/>
          <w:szCs w:val="24"/>
          <w:lang w:val="ru-RU" w:eastAsia="ru-RU"/>
        </w:rPr>
        <w:br/>
        <w:t>Осылайша, пайғамбарымыз (оған Аллаһтың игілігі мен сәлемі болсын) амал iстеуге бұйырды да, тағдырға сүйенуге тиым салған.</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i/>
          <w:iCs/>
          <w:sz w:val="24"/>
          <w:szCs w:val="24"/>
          <w:lang w:val="ru-RU" w:eastAsia="ru-RU"/>
        </w:rPr>
        <w:t>Төртiншісi</w:t>
      </w:r>
      <w:r w:rsidRPr="007E0869">
        <w:rPr>
          <w:rFonts w:ascii="Palatino Linotype" w:eastAsia="Times New Roman" w:hAnsi="Palatino Linotype"/>
          <w:sz w:val="24"/>
          <w:szCs w:val="24"/>
          <w:lang w:val="ru-RU" w:eastAsia="ru-RU"/>
        </w:rPr>
        <w:t>: Аллаһ Тағала адамға бұйрық берiп, тыйым салған. Сонымен қатар оған оның шамасы келетiндi ғана мiндеттеген: «</w:t>
      </w:r>
      <w:r w:rsidRPr="007E0869">
        <w:rPr>
          <w:rFonts w:ascii="Palatino Linotype" w:eastAsia="Times New Roman" w:hAnsi="Palatino Linotype"/>
          <w:b/>
          <w:bCs/>
          <w:sz w:val="24"/>
          <w:szCs w:val="24"/>
          <w:lang w:val="ru-RU" w:eastAsia="ru-RU"/>
        </w:rPr>
        <w:t>Аллаһтан шамаларың келгенше қорқыңдар</w:t>
      </w:r>
      <w:r w:rsidRPr="007E0869">
        <w:rPr>
          <w:rFonts w:ascii="Palatino Linotype" w:eastAsia="Times New Roman" w:hAnsi="Palatino Linotype"/>
          <w:sz w:val="24"/>
          <w:szCs w:val="24"/>
          <w:lang w:val="ru-RU" w:eastAsia="ru-RU"/>
        </w:rPr>
        <w:t>» (Тағабун сүресі, 16-аят). «</w:t>
      </w:r>
      <w:r w:rsidRPr="007E0869">
        <w:rPr>
          <w:rFonts w:ascii="Palatino Linotype" w:eastAsia="Times New Roman" w:hAnsi="Palatino Linotype"/>
          <w:b/>
          <w:bCs/>
          <w:sz w:val="24"/>
          <w:szCs w:val="24"/>
          <w:lang w:val="ru-RU" w:eastAsia="ru-RU"/>
        </w:rPr>
        <w:t>Аллаһ адамға шамасы келетiн мiндеттi ғана жүктейдi</w:t>
      </w:r>
      <w:r w:rsidRPr="007E0869">
        <w:rPr>
          <w:rFonts w:ascii="Palatino Linotype" w:eastAsia="Times New Roman" w:hAnsi="Palatino Linotype"/>
          <w:sz w:val="24"/>
          <w:szCs w:val="24"/>
          <w:lang w:val="ru-RU" w:eastAsia="ru-RU"/>
        </w:rPr>
        <w:t>» (Бақара сүресі, 286-аят).</w:t>
      </w:r>
      <w:r w:rsidRPr="007E0869">
        <w:rPr>
          <w:rFonts w:ascii="Palatino Linotype" w:eastAsia="Times New Roman" w:hAnsi="Palatino Linotype"/>
          <w:sz w:val="24"/>
          <w:szCs w:val="24"/>
          <w:lang w:val="ru-RU" w:eastAsia="ru-RU"/>
        </w:rPr>
        <w:br/>
        <w:t xml:space="preserve">Егерде адам iстердi мәжбүрлi түрде iстейтiн болғанда, шамасы келмейтiн iстi де iстеуге мiндеттелген болар едi. Ал мұның болымсыздығы белгiлi. Сондықтан да адам бiр күнәнi бiлместен немесе ұмытып, немесе бiреудiң мәжбүрлеуімен iстесе, оған күнә жазылмайды. Өйткенi, ол адам үзірлі жағдайда.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i/>
          <w:iCs/>
          <w:sz w:val="24"/>
          <w:szCs w:val="24"/>
          <w:lang w:val="ru-RU" w:eastAsia="ru-RU"/>
        </w:rPr>
        <w:t>Бесiншiсі</w:t>
      </w:r>
      <w:r w:rsidRPr="007E0869">
        <w:rPr>
          <w:rFonts w:ascii="Palatino Linotype" w:eastAsia="Times New Roman" w:hAnsi="Palatino Linotype"/>
          <w:sz w:val="24"/>
          <w:szCs w:val="24"/>
          <w:lang w:val="ru-RU" w:eastAsia="ru-RU"/>
        </w:rPr>
        <w:t xml:space="preserve">: Аллаһ Тағаланың тағдыры - ешкiм бiлмейтiн құия сыр. Ол тек сол тағдыр орындалғаннан кейiн ғана </w:t>
      </w:r>
      <w:r w:rsidRPr="007E0869">
        <w:rPr>
          <w:rFonts w:ascii="Palatino Linotype" w:eastAsia="Times New Roman" w:hAnsi="Palatino Linotype"/>
          <w:sz w:val="24"/>
          <w:szCs w:val="24"/>
          <w:lang w:val="ru-RU" w:eastAsia="ru-RU"/>
        </w:rPr>
        <w:lastRenderedPageBreak/>
        <w:t xml:space="preserve">бiлiнедi. Ал адамның iстейтін нәрсесiн қалауы, сол iстi iстеуiнен алдын болады. Сондықтан, оның бiр iстi қалауы Аллаһтың тағдырын бiлмей тұрып орын алады. Мiне осымен оның тағдырға сылтау айтуы орынсыз болады. Өйткенi, адамның бiлмеген нәрсесiне сылтау айтуына жол жоқ. </w:t>
      </w:r>
      <w:r w:rsidRPr="007E0869">
        <w:rPr>
          <w:rFonts w:ascii="Palatino Linotype" w:eastAsia="Times New Roman" w:hAnsi="Palatino Linotype"/>
          <w:sz w:val="24"/>
          <w:szCs w:val="24"/>
          <w:lang w:val="ru-RU" w:eastAsia="ru-RU"/>
        </w:rPr>
        <w:br/>
        <w:t xml:space="preserve">Алтыншысы: Бiз адамдардың дүние iсi бойынша өзiне пайдалы iске қатты берiлiп ұмтылып, одан өзiне зиян беретiн iске ауытқымайтынын көремiз. Сөйтiп ол “тағдыр” деп сылтау қылмайды. Ал дiн бойынша пайдалы iстерге ұмтылмай, керiсiнше зиянды нәрсеге ұмтылады. Сөйте тұра, тағдырға сылтау айтады. Әңгiмемiз ашық түсiнiктi болу үшін мысалдар келтірейік. </w:t>
      </w:r>
      <w:r w:rsidRPr="007E0869">
        <w:rPr>
          <w:rFonts w:ascii="Palatino Linotype" w:eastAsia="Times New Roman" w:hAnsi="Palatino Linotype"/>
          <w:sz w:val="24"/>
          <w:szCs w:val="24"/>
          <w:lang w:val="ru-RU" w:eastAsia="ru-RU"/>
        </w:rPr>
        <w:br/>
        <w:t xml:space="preserve">Мысалы, алдымызда екi жол жатыр, оның бiрi бейбастық, кiсi өлтiру, зорлық-зомбылық, қауiп-қатер, кедейшiлiк жайлаған жаққа алып барады. Ал екiншiсi тәртiп, жүйе, тыныштық, рахат өмiр, адам құрметi бар жаққа алып барады. Ендi сiз осы екi жолдың қайсысымен жүрер едiңiз? Мiндеттi түрде тәртiбi бар, тыныштық орнаған жаққа алып баратын жолмен жүресiз. Ешқандай ақылды адам бассыздық, тынышсыздық жайлаған жаққа барып, сөйте тұра тағдырға сылтау айтуы мүмкiн емес. Онда неге сіз о дүниеге қатысты мәселелерде, Тозақ отына апаратын жолды басасыз да, бау-бақшалы Жәннатқа жетелейтін жолға бұрылмайсыз? Сөйте тұра тағдырғмен сылтауратасыз ба? </w:t>
      </w:r>
      <w:r w:rsidRPr="007E0869">
        <w:rPr>
          <w:rFonts w:ascii="Palatino Linotype" w:eastAsia="Times New Roman" w:hAnsi="Palatino Linotype"/>
          <w:sz w:val="24"/>
          <w:szCs w:val="24"/>
          <w:lang w:val="ru-RU" w:eastAsia="ru-RU"/>
        </w:rPr>
        <w:br/>
        <w:t xml:space="preserve">Тағы бiр мысал: Ауру адам өзiне жазып берiлген дәрi-дәрмектi өзi қаламаса да iшiп, зияны тиетiн тамақтардан өзi қалап тұрса да тыйылады. Тағдыр деп </w:t>
      </w:r>
      <w:r w:rsidRPr="007E0869">
        <w:rPr>
          <w:rFonts w:ascii="Palatino Linotype" w:eastAsia="Times New Roman" w:hAnsi="Palatino Linotype"/>
          <w:sz w:val="24"/>
          <w:szCs w:val="24"/>
          <w:lang w:val="ru-RU" w:eastAsia="ru-RU"/>
        </w:rPr>
        <w:lastRenderedPageBreak/>
        <w:t xml:space="preserve">сылтау айтып, дәрiлердi iшпей, зиянды деген тамақтарды жеуiн жалғастыра беруi мүмкiн емес. Ендеше адам дүние iсi бойынша бұйырылған iстi орындап, тыйым салған iстен тыйылады. Ал дiн iсi бойынша неге Аллаһ пен Оның елшісі (оған Аллаһтың игілігі мен сәлемі болсын) бұйырған iстi орындамай, тыйым салған iстен тыйылмайды? Сосын тағдырды сылтау еткенi несi? </w:t>
      </w:r>
      <w:r w:rsidRPr="007E0869">
        <w:rPr>
          <w:rFonts w:ascii="Palatino Linotype" w:eastAsia="Times New Roman" w:hAnsi="Palatino Linotype"/>
          <w:sz w:val="24"/>
          <w:szCs w:val="24"/>
          <w:lang w:val="ru-RU" w:eastAsia="ru-RU"/>
        </w:rPr>
        <w:br/>
        <w:t>Жетiншi: Парыз, уәжiп болған iстердi орындамай, күнә iстеп, тағдырды сылтау етiп жүрген адамға бiреу күш көрсетiп, теңгесiн тартып алып: менi кiнәлама (қапа болма) тағдыр бойынша iстедiм деп тағдырға сылтау етсе, ол оның сылтауын қабыл алмайды. Ол бiреудiң өзiне қоқан-лоққы көрсетуiнде тағдырды сылтауратуын қабыл алмайды да, өзi Аллаһтың қақысын бұзған кезде тағдырды сылтауратады. Мұсылмандардың әмiршiсi `Умар ибн әл-Хаттабқа жазалануы тиiс болған үрыны алып келедi. Сонда ол оның қолын кесуге бұйрық бередi. Сол кезде әлгi ұры: “</w:t>
      </w:r>
      <w:r w:rsidRPr="007E0869">
        <w:rPr>
          <w:rFonts w:ascii="Palatino Linotype" w:eastAsia="Times New Roman" w:hAnsi="Palatino Linotype"/>
          <w:i/>
          <w:iCs/>
          <w:sz w:val="24"/>
          <w:szCs w:val="24"/>
          <w:lang w:val="ru-RU" w:eastAsia="ru-RU"/>
        </w:rPr>
        <w:t>Әй, мүміндердің әміршісі! Мен Аллаһтың тағдырымен ұрлық жасадым ғой!”, - дейдi. Сонда `Умар: “Бiз де Аллаһтың тағдырымен қолыңды кескелi тұрмыз!</w:t>
      </w:r>
      <w:r w:rsidRPr="007E0869">
        <w:rPr>
          <w:rFonts w:ascii="Palatino Linotype" w:eastAsia="Times New Roman" w:hAnsi="Palatino Linotype"/>
          <w:sz w:val="24"/>
          <w:szCs w:val="24"/>
          <w:lang w:val="ru-RU" w:eastAsia="ru-RU"/>
        </w:rPr>
        <w:t xml:space="preserve">”, - деп жауап қатады. </w:t>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sz w:val="24"/>
          <w:szCs w:val="24"/>
          <w:lang w:val="ru-RU" w:eastAsia="ru-RU"/>
        </w:rPr>
        <w:br/>
      </w:r>
      <w:r w:rsidRPr="007E0869">
        <w:rPr>
          <w:rFonts w:ascii="Palatino Linotype" w:eastAsia="Times New Roman" w:hAnsi="Palatino Linotype"/>
          <w:b/>
          <w:bCs/>
          <w:color w:val="000080"/>
          <w:sz w:val="24"/>
          <w:szCs w:val="24"/>
          <w:lang w:val="ru-RU" w:eastAsia="ru-RU"/>
        </w:rPr>
        <w:t>Тағдырға иман келтірудің жемістері</w:t>
      </w:r>
      <w:r w:rsidRPr="007E0869">
        <w:rPr>
          <w:rFonts w:ascii="Palatino Linotype" w:eastAsia="Times New Roman" w:hAnsi="Palatino Linotype"/>
          <w:sz w:val="24"/>
          <w:szCs w:val="24"/>
          <w:lang w:val="ru-RU" w:eastAsia="ru-RU"/>
        </w:rPr>
        <w:br/>
        <w:t>1. Бір нәтижеге жету үшін себепбер жасағанда сол себептерге емес, Аллаһ Тағалаға жүгiну, Оған сүйену. Өйткенi, барлық нәрсе Аллаһтың тағдырымен болады.</w:t>
      </w:r>
      <w:r w:rsidRPr="007E0869">
        <w:rPr>
          <w:rFonts w:ascii="Palatino Linotype" w:eastAsia="Times New Roman" w:hAnsi="Palatino Linotype"/>
          <w:sz w:val="24"/>
          <w:szCs w:val="24"/>
          <w:lang w:val="ru-RU" w:eastAsia="ru-RU"/>
        </w:rPr>
        <w:br/>
        <w:t xml:space="preserve">2. Кiсi мұратына жеткенде өзiне-өзi таңданбауы. Өйткенi, оның мақсатқа жетуi Аллаһтың оған тағдыр етiп жазған хайырлы әрi табысты себептерiмен болған </w:t>
      </w:r>
      <w:r w:rsidRPr="007E0869">
        <w:rPr>
          <w:rFonts w:ascii="Palatino Linotype" w:eastAsia="Times New Roman" w:hAnsi="Palatino Linotype"/>
          <w:sz w:val="24"/>
          <w:szCs w:val="24"/>
          <w:lang w:val="ru-RU" w:eastAsia="ru-RU"/>
        </w:rPr>
        <w:lastRenderedPageBreak/>
        <w:t>Аллаһтың нығметi. Оның өзiне-өзi таңдануы сол жақсылыққа шүкiр етудi ұмыттырады.</w:t>
      </w:r>
      <w:r w:rsidRPr="007E0869">
        <w:rPr>
          <w:rFonts w:ascii="Palatino Linotype" w:eastAsia="Times New Roman" w:hAnsi="Palatino Linotype"/>
          <w:sz w:val="24"/>
          <w:szCs w:val="24"/>
          <w:lang w:val="ru-RU" w:eastAsia="ru-RU"/>
        </w:rPr>
        <w:br/>
        <w:t xml:space="preserve">3. Аллаһтың оған жазған тағдырынан болып жатқан нәрсемен көңiл тыныштығы. Ендеше ол жақсы көрген нәрсесiне қол жеткiзе алмағанына немесе оған жағымсыз нәрсенiң болғанына уайымдамайды. Өйткенi, ол көктер мен жердiң билiгiне ие болған Аллаһтың тағдырымен орын алды. Ол шарасыз болады. </w:t>
      </w:r>
      <w:r w:rsidRPr="007E0869">
        <w:rPr>
          <w:rFonts w:ascii="Palatino Linotype" w:eastAsia="Times New Roman" w:hAnsi="Palatino Linotype"/>
          <w:sz w:val="24"/>
          <w:szCs w:val="24"/>
          <w:lang w:val="ru-RU" w:eastAsia="ru-RU"/>
        </w:rPr>
        <w:br/>
        <w:t>Аллаһ тағала былай деді: «</w:t>
      </w:r>
      <w:r w:rsidRPr="007E0869">
        <w:rPr>
          <w:rFonts w:ascii="Palatino Linotype" w:eastAsia="Times New Roman" w:hAnsi="Palatino Linotype"/>
          <w:b/>
          <w:bCs/>
          <w:sz w:val="24"/>
          <w:szCs w:val="24"/>
          <w:lang w:val="ru-RU" w:eastAsia="ru-RU"/>
        </w:rPr>
        <w:t>Жер жүзiнде, сондай-ақ сендердің бастарыңы бiр бейнет (қайғы) келетiн болса, ол жаратылмас бұрын Кітапқа жазылып қойылған. Бұл Аллаһқа жеңiл. Осы өткенге өкiнбеулерiң, өздерiңе берiлгенге сүйсiнбеулерiң үшiн. Аллаһ бүкiл тәкәппар, мақтаншақты жақсы көрмейдi</w:t>
      </w:r>
      <w:r w:rsidRPr="007E0869">
        <w:rPr>
          <w:rFonts w:ascii="Palatino Linotype" w:eastAsia="Times New Roman" w:hAnsi="Palatino Linotype"/>
          <w:sz w:val="24"/>
          <w:szCs w:val="24"/>
          <w:lang w:val="ru-RU" w:eastAsia="ru-RU"/>
        </w:rPr>
        <w:t>» (Хадид сүресі, 22 – 23-аяттр).</w:t>
      </w:r>
      <w:r w:rsidRPr="007E0869">
        <w:rPr>
          <w:rFonts w:ascii="Palatino Linotype" w:eastAsia="Times New Roman" w:hAnsi="Palatino Linotype"/>
          <w:sz w:val="24"/>
          <w:szCs w:val="24"/>
          <w:lang w:val="ru-RU" w:eastAsia="ru-RU"/>
        </w:rPr>
        <w:br/>
        <w:t>Пайғамбарымыз (оған Аллаһтың игілігі мен сәлемі болсын) былай деген: «</w:t>
      </w:r>
      <w:r w:rsidRPr="007E0869">
        <w:rPr>
          <w:rFonts w:ascii="Palatino Linotype" w:eastAsia="Times New Roman" w:hAnsi="Palatino Linotype"/>
          <w:b/>
          <w:bCs/>
          <w:i/>
          <w:iCs/>
          <w:sz w:val="24"/>
          <w:szCs w:val="24"/>
          <w:lang w:val="ru-RU" w:eastAsia="ru-RU"/>
        </w:rPr>
        <w:t>Мұсылманның iсiне таң қаласың! Оның iсiнiң бәрi жақсылық. Осы қасиет мұсылмандардан басқа ешкiмде жоқ: егер оған қуаныш келсе, шүкiр етедi. Мұнысы өзiне жақсылық болады. Ал егер жамандық келсе, сабыр етедi. Бұл да оған жақсылық болады</w:t>
      </w:r>
      <w:r w:rsidRPr="007E0869">
        <w:rPr>
          <w:rFonts w:ascii="Palatino Linotype" w:eastAsia="Times New Roman" w:hAnsi="Palatino Linotype"/>
          <w:sz w:val="24"/>
          <w:szCs w:val="24"/>
          <w:lang w:val="ru-RU" w:eastAsia="ru-RU"/>
        </w:rPr>
        <w:t>» (Муслим).</w:t>
      </w:r>
    </w:p>
    <w:p w:rsidR="007E0869" w:rsidRPr="007E0869" w:rsidRDefault="007E0869" w:rsidP="007E0869">
      <w:pPr>
        <w:bidi w:val="0"/>
        <w:spacing w:after="0" w:line="240" w:lineRule="auto"/>
        <w:rPr>
          <w:rFonts w:ascii="Palatino Linotype" w:eastAsia="Times New Roman" w:hAnsi="Palatino Linotype"/>
          <w:sz w:val="24"/>
          <w:szCs w:val="24"/>
          <w:lang w:val="ru-RU" w:eastAsia="ru-RU"/>
        </w:rPr>
      </w:pPr>
    </w:p>
    <w:p w:rsidR="007E0869" w:rsidRPr="007E0869" w:rsidRDefault="007E0869" w:rsidP="007E0869">
      <w:pPr>
        <w:bidi w:val="0"/>
        <w:spacing w:line="240" w:lineRule="auto"/>
        <w:rPr>
          <w:rFonts w:asciiTheme="majorBidi" w:hAnsiTheme="majorBidi" w:cstheme="majorBidi"/>
          <w:color w:val="006666"/>
          <w:sz w:val="40"/>
          <w:szCs w:val="40"/>
          <w:lang w:val="kk-KZ" w:bidi="ar-EG"/>
        </w:rPr>
      </w:pPr>
    </w:p>
    <w:sectPr w:rsidR="007E0869" w:rsidRPr="007E086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1CA" w:rsidRDefault="00B471CA" w:rsidP="007E0869">
      <w:pPr>
        <w:spacing w:after="0" w:line="240" w:lineRule="auto"/>
      </w:pPr>
      <w:r>
        <w:separator/>
      </w:r>
    </w:p>
  </w:endnote>
  <w:endnote w:type="continuationSeparator" w:id="0">
    <w:p w:rsidR="00B471CA" w:rsidRDefault="00B471CA" w:rsidP="007E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91955894-731A-4828-A527-ABE2B2D2A6C2}"/>
    <w:embedBold r:id="rId2" w:fontKey="{4FBAB0F6-A330-4C7B-B239-211FEA2CE27E}"/>
  </w:font>
  <w:font w:name="Arial">
    <w:panose1 w:val="020B0604020202020204"/>
    <w:charset w:val="00"/>
    <w:family w:val="swiss"/>
    <w:pitch w:val="variable"/>
    <w:sig w:usb0="E0000AFF" w:usb1="00007843" w:usb2="00000001" w:usb3="00000000" w:csb0="000001BF" w:csb1="00000000"/>
    <w:embedRegular r:id="rId3" w:fontKey="{24862157-CC83-4A6A-91B1-92BCCBF727E3}"/>
  </w:font>
  <w:font w:name="Times New Roman">
    <w:panose1 w:val="02020603050405020304"/>
    <w:charset w:val="00"/>
    <w:family w:val="roman"/>
    <w:pitch w:val="variable"/>
    <w:sig w:usb0="E0000AFF" w:usb1="00007843" w:usb2="00000001" w:usb3="00000000" w:csb0="000001BF" w:csb1="00000000"/>
    <w:embedRegular r:id="rId4" w:fontKey="{E74A2EB2-A225-4D91-81A3-939178F42134}"/>
    <w:embedBold r:id="rId5" w:fontKey="{A74AF91C-F6E0-4F7A-898C-3D155B5536E3}"/>
    <w:embedItalic r:id="rId6" w:fontKey="{468B374F-AF6F-4F12-AC89-0C9CC7DA5DC1}"/>
    <w:embedBoldItalic r:id="rId7" w:fontKey="{BF094DC9-350A-42DE-858A-37D606909750}"/>
  </w:font>
  <w:font w:name="KFGQPC Uthman Taha Naskh">
    <w:panose1 w:val="02000000000000000000"/>
    <w:charset w:val="B2"/>
    <w:family w:val="auto"/>
    <w:pitch w:val="variable"/>
    <w:sig w:usb0="80002001" w:usb1="90000000" w:usb2="00000008" w:usb3="00000000" w:csb0="00000040" w:csb1="00000000"/>
    <w:embedRegular r:id="rId8" w:fontKey="{FDB62F09-74C9-4686-B31A-3549470F5741}"/>
  </w:font>
  <w:font w:name="Wingdings">
    <w:panose1 w:val="05000000000000000000"/>
    <w:charset w:val="02"/>
    <w:family w:val="auto"/>
    <w:pitch w:val="variable"/>
    <w:sig w:usb0="00000000" w:usb1="10000000" w:usb2="00000000" w:usb3="00000000" w:csb0="80000000" w:csb1="00000000"/>
    <w:embedRegular r:id="rId9" w:fontKey="{52D0CDF5-2F96-483B-BD73-727AD85BE8EA}"/>
  </w:font>
  <w:font w:name="Gotham Narrow Book">
    <w:altName w:val="Times New Roman"/>
    <w:charset w:val="00"/>
    <w:family w:val="auto"/>
    <w:pitch w:val="variable"/>
    <w:sig w:usb0="00000001" w:usb1="4000004A" w:usb2="00000000" w:usb3="00000000" w:csb0="0000009B" w:csb1="00000000"/>
    <w:embedRegular r:id="rId10" w:fontKey="{229402C4-8035-43DE-B7B5-D78AA34CB163}"/>
    <w:embedBold r:id="rId11" w:fontKey="{9A3E4693-0EF6-4950-B0AE-7AB1BF8AB747}"/>
  </w:font>
  <w:font w:name="Mohammad Bold Normal">
    <w:charset w:val="B2"/>
    <w:family w:val="auto"/>
    <w:pitch w:val="variable"/>
    <w:sig w:usb0="00002001" w:usb1="00000000" w:usb2="00000000" w:usb3="00000000" w:csb0="00000040" w:csb1="00000000"/>
    <w:embedRegular r:id="rId12" w:fontKey="{945B15E4-FA1A-45C0-8888-8066223BB7CC}"/>
    <w:embedBold r:id="rId13" w:fontKey="{29722983-CF06-480D-A1A0-195C89BC00EA}"/>
  </w:font>
  <w:font w:name="Wingdings 2">
    <w:panose1 w:val="05020102010507070707"/>
    <w:charset w:val="02"/>
    <w:family w:val="roman"/>
    <w:pitch w:val="variable"/>
    <w:sig w:usb0="00000000" w:usb1="10000000" w:usb2="00000000" w:usb3="00000000" w:csb0="80000000" w:csb1="00000000"/>
    <w:embedRegular r:id="rId14" w:fontKey="{A702289A-AC44-4C8D-B1E6-308FDE5CD8EF}"/>
  </w:font>
  <w:font w:name="Gotham Narrow Medium">
    <w:altName w:val="Times New Roman"/>
    <w:charset w:val="00"/>
    <w:family w:val="auto"/>
    <w:pitch w:val="variable"/>
    <w:sig w:usb0="00000001" w:usb1="4000004A" w:usb2="00000000" w:usb3="00000000" w:csb0="0000009B" w:csb1="00000000"/>
    <w:embedRegular r:id="rId15" w:fontKey="{C94BFD6F-11E7-4A0E-B8D4-8C4EFCB60701}"/>
  </w:font>
  <w:font w:name="ae_AlArabiya">
    <w:altName w:val="Times New Roman"/>
    <w:panose1 w:val="02060603050605020204"/>
    <w:charset w:val="00"/>
    <w:family w:val="roman"/>
    <w:pitch w:val="variable"/>
    <w:sig w:usb0="800020AF" w:usb1="C000204A" w:usb2="00000008" w:usb3="00000000" w:csb0="00000041" w:csb1="00000000"/>
    <w:embedRegular r:id="rId16" w:fontKey="{4F5EBE69-8B5A-4FDB-8991-32C54939B971}"/>
  </w:font>
  <w:font w:name="Gotham Narrow Light">
    <w:altName w:val="Times New Roman"/>
    <w:charset w:val="00"/>
    <w:family w:val="auto"/>
    <w:pitch w:val="variable"/>
    <w:sig w:usb0="00000001" w:usb1="4000004A" w:usb2="00000000" w:usb3="00000000" w:csb0="0000009B" w:csb1="00000000"/>
    <w:embedRegular r:id="rId17" w:fontKey="{C5DD195F-AC61-4AC3-A12A-10C1280E71B4}"/>
  </w:font>
  <w:font w:name="Adobe نسخ Medium">
    <w:altName w:val="Arial"/>
    <w:panose1 w:val="00000000000000000000"/>
    <w:charset w:val="00"/>
    <w:family w:val="modern"/>
    <w:notTrueType/>
    <w:pitch w:val="variable"/>
    <w:sig w:usb0="00000000" w:usb1="00000000" w:usb2="00000000" w:usb3="00000000" w:csb0="00000041" w:csb1="00000000"/>
  </w:font>
  <w:font w:name="Palatino Linotype">
    <w:panose1 w:val="02040502050505030304"/>
    <w:charset w:val="00"/>
    <w:family w:val="roman"/>
    <w:pitch w:val="variable"/>
    <w:sig w:usb0="E0000387" w:usb1="40000013" w:usb2="00000000" w:usb3="00000000" w:csb0="0000019F" w:csb1="00000000"/>
    <w:embedRegular r:id="rId18" w:fontKey="{42B11FF2-0A69-49C3-A358-93FC0E67E607}"/>
    <w:embedBold r:id="rId19" w:fontKey="{90EF80AF-4F20-460A-A967-67DF92546C81}"/>
    <w:embedItalic r:id="rId20" w:fontKey="{585E1D0C-18F7-437F-86EE-AC64EA6FC8F9}"/>
    <w:embedBoldItalic r:id="rId21" w:fontKey="{05E31AC4-F8D1-4F50-BA71-555802A85509}"/>
  </w:font>
  <w:font w:name="Cambria">
    <w:panose1 w:val="02040503050406030204"/>
    <w:charset w:val="00"/>
    <w:family w:val="roman"/>
    <w:pitch w:val="variable"/>
    <w:sig w:usb0="A00002EF" w:usb1="4000004B" w:usb2="00000000" w:usb3="00000000" w:csb0="0000009F" w:csb1="00000000"/>
    <w:embedRegular r:id="rId22" w:fontKey="{2E6327DB-6783-4AB6-AEBB-B23DEE3993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980E96">
    <w:pPr>
      <w:pStyle w:val="Footer"/>
      <w:rPr>
        <w:lang w:bidi="ar-EG"/>
      </w:rPr>
    </w:pPr>
    <w:r>
      <w:rPr>
        <w:noProof/>
      </w:rPr>
      <w:drawing>
        <wp:anchor distT="0" distB="0" distL="114300" distR="114300" simplePos="0" relativeHeight="25165721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926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1CA" w:rsidRDefault="00B471CA" w:rsidP="007E0869">
      <w:pPr>
        <w:spacing w:after="0" w:line="240" w:lineRule="auto"/>
      </w:pPr>
      <w:r>
        <w:separator/>
      </w:r>
    </w:p>
  </w:footnote>
  <w:footnote w:type="continuationSeparator" w:id="0">
    <w:p w:rsidR="00B471CA" w:rsidRDefault="00B471CA" w:rsidP="007E08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B471CA">
    <w:pPr>
      <w:pStyle w:val="Header"/>
      <w:rPr>
        <w:lang w:bidi="ar-EG"/>
      </w:rPr>
    </w:pPr>
    <w:r>
      <w:rPr>
        <w:noProof/>
      </w:rPr>
      <w:pict>
        <v:group id="Group 21" o:spid="_x0000_s2055" style="position:absolute;left:0;text-align:left;margin-left:-12.1pt;margin-top:-23.7pt;width:339.75pt;height:28.95pt;z-index:251664384"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5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980E96"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57"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58"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980E96"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B471CA" w:rsidP="0006155F">
    <w:pPr>
      <w:tabs>
        <w:tab w:val="center" w:pos="4153"/>
        <w:tab w:val="right" w:pos="8306"/>
      </w:tabs>
      <w:spacing w:after="0" w:line="240" w:lineRule="auto"/>
    </w:pPr>
    <w:r>
      <w:rPr>
        <w:noProof/>
      </w:rPr>
      <w:pict>
        <v:group id="Group 28" o:spid="_x0000_s2059" style="position:absolute;left:0;text-align:left;margin-left:-20.8pt;margin-top:-25.7pt;width:351.35pt;height:28.45pt;z-index:251665408;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60"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DF275F" w:rsidRDefault="00B471CA" w:rsidP="008E23FD">
                  <w:pPr>
                    <w:bidi w:val="0"/>
                    <w:spacing w:before="40" w:after="0" w:line="240" w:lineRule="auto"/>
                    <w:ind w:firstLine="113"/>
                    <w:rPr>
                      <w:rFonts w:asciiTheme="majorBidi" w:hAnsiTheme="majorBidi" w:cstheme="majorBidi"/>
                      <w:color w:val="31849B" w:themeColor="accent5" w:themeShade="BF"/>
                      <w:sz w:val="14"/>
                      <w:szCs w:val="14"/>
                      <w:lang w:val="kk-KZ"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2"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980E96"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BE2C52">
                    <w:rPr>
                      <w:rFonts w:asciiTheme="majorBidi" w:hAnsiTheme="majorBidi" w:cstheme="majorBidi"/>
                      <w:noProof/>
                      <w:color w:val="205B83"/>
                      <w:sz w:val="22"/>
                      <w:szCs w:val="22"/>
                      <w:lang w:bidi="ar-EG"/>
                    </w:rPr>
                    <w:t>43</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63"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B471CA">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63360"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3"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d4f5c [1448]"/>
            <v:path arrowok="t"/>
          </v:shape>
          <v:shape id="Picture 17" o:spid="_x0000_s2054"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d4f5c [1448]"/>
            <v:path arrowok="t"/>
          </v:shape>
        </v:group>
      </w:pict>
    </w:r>
    <w:r>
      <w:rPr>
        <w:rFonts w:asciiTheme="majorBidi" w:hAnsiTheme="majorBidi" w:cstheme="majorBidi"/>
        <w:noProof/>
      </w:rPr>
      <w:pict>
        <v:group id="Group 6" o:spid="_x0000_s2049" style="position:absolute;left:0;text-align:left;margin-left:-36.15pt;margin-top:-17.9pt;width:383.6pt;height:23.05pt;z-index:251660288;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0"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7E0869" w:rsidRDefault="007E0869" w:rsidP="00D85A5F">
                  <w:pPr>
                    <w:jc w:val="center"/>
                    <w:rPr>
                      <w:rFonts w:asciiTheme="majorBidi" w:hAnsiTheme="majorBidi" w:cstheme="majorBidi"/>
                      <w:color w:val="205B83"/>
                      <w:lang w:val="kk-KZ" w:bidi="ar-EG"/>
                    </w:rPr>
                  </w:pPr>
                  <w:r>
                    <w:rPr>
                      <w:rFonts w:asciiTheme="majorBidi" w:hAnsiTheme="majorBidi" w:cstheme="majorBidi"/>
                      <w:color w:val="205B83"/>
                      <w:lang w:bidi="ar-EG"/>
                    </w:rPr>
                    <w:t>143</w:t>
                  </w:r>
                  <w:r>
                    <w:rPr>
                      <w:rFonts w:asciiTheme="majorBidi" w:hAnsiTheme="majorBidi" w:cstheme="majorBidi"/>
                      <w:color w:val="205B83"/>
                      <w:lang w:val="kk-KZ" w:bidi="ar-EG"/>
                    </w:rPr>
                    <w:t>7</w:t>
                  </w:r>
                </w:p>
              </w:txbxContent>
            </v:textbox>
          </v:rect>
          <v:shape id="Picture 5" o:spid="_x0000_s2051"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08"/>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7E0869"/>
    <w:rsid w:val="007E0869"/>
    <w:rsid w:val="00833301"/>
    <w:rsid w:val="00980E96"/>
    <w:rsid w:val="00B471CA"/>
    <w:rsid w:val="00BE2C52"/>
    <w:rsid w:val="00DF275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5773AD22-DB0D-4118-8FDC-C7D19B997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869"/>
    <w:pPr>
      <w:bidi/>
      <w:spacing w:after="160" w:line="259" w:lineRule="auto"/>
    </w:pPr>
    <w:rPr>
      <w:rFonts w:ascii="Times New Roman" w:hAnsi="Times New Roman" w:cs="Times New Roman"/>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0869"/>
    <w:pPr>
      <w:tabs>
        <w:tab w:val="center" w:pos="4153"/>
        <w:tab w:val="right" w:pos="8306"/>
      </w:tabs>
      <w:spacing w:after="0" w:line="240" w:lineRule="auto"/>
    </w:pPr>
  </w:style>
  <w:style w:type="character" w:customStyle="1" w:styleId="HeaderChar">
    <w:name w:val="Header Char"/>
    <w:basedOn w:val="DefaultParagraphFont"/>
    <w:link w:val="Header"/>
    <w:uiPriority w:val="99"/>
    <w:rsid w:val="007E0869"/>
    <w:rPr>
      <w:rFonts w:ascii="Times New Roman" w:hAnsi="Times New Roman" w:cs="Times New Roman"/>
      <w:sz w:val="28"/>
      <w:szCs w:val="28"/>
      <w:lang w:val="en-US"/>
    </w:rPr>
  </w:style>
  <w:style w:type="paragraph" w:styleId="Footer">
    <w:name w:val="footer"/>
    <w:basedOn w:val="Normal"/>
    <w:link w:val="FooterChar"/>
    <w:uiPriority w:val="99"/>
    <w:unhideWhenUsed/>
    <w:rsid w:val="007E0869"/>
    <w:pPr>
      <w:tabs>
        <w:tab w:val="center" w:pos="4153"/>
        <w:tab w:val="right" w:pos="8306"/>
      </w:tabs>
      <w:spacing w:after="0" w:line="240" w:lineRule="auto"/>
    </w:pPr>
  </w:style>
  <w:style w:type="character" w:customStyle="1" w:styleId="FooterChar">
    <w:name w:val="Footer Char"/>
    <w:basedOn w:val="DefaultParagraphFont"/>
    <w:link w:val="Footer"/>
    <w:uiPriority w:val="99"/>
    <w:rsid w:val="007E0869"/>
    <w:rPr>
      <w:rFonts w:ascii="Times New Roman" w:hAnsi="Times New Roman" w:cs="Times New Roman"/>
      <w:sz w:val="28"/>
      <w:szCs w:val="28"/>
      <w:lang w:val="en-US"/>
    </w:rPr>
  </w:style>
  <w:style w:type="table" w:customStyle="1" w:styleId="GridTable4-Accent11">
    <w:name w:val="Grid Table 4 - Accent 11"/>
    <w:basedOn w:val="TableNormal"/>
    <w:uiPriority w:val="49"/>
    <w:rsid w:val="007E0869"/>
    <w:pPr>
      <w:spacing w:after="0" w:line="240" w:lineRule="auto"/>
    </w:pPr>
    <w:rPr>
      <w:rFonts w:ascii="Times New Roman" w:hAnsi="Times New Roman" w:cs="Times New Roman"/>
      <w:sz w:val="28"/>
      <w:szCs w:val="28"/>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nhideWhenUsed/>
    <w:rsid w:val="007E0869"/>
    <w:rPr>
      <w:color w:val="3D2B27"/>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hyperlink" Target="http://www.al-hanifiya.k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al-hanifiya.kz" TargetMode="Externa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47</Pages>
  <Words>8382</Words>
  <Characters>47783</Characters>
  <Application>Microsoft Office Word</Application>
  <DocSecurity>0</DocSecurity>
  <Lines>398</Lines>
  <Paragraphs>112</Paragraphs>
  <ScaleCrop>false</ScaleCrop>
  <Company>Hewlett-Packard</Company>
  <LinksUpToDate>false</LinksUpToDate>
  <CharactersWithSpaces>56053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Sabyrhan</dc:creator>
  <cp:lastModifiedBy>Mahmoud</cp:lastModifiedBy>
  <cp:revision>3</cp:revision>
  <dcterms:created xsi:type="dcterms:W3CDTF">2016-04-28T20:35:00Z</dcterms:created>
  <dcterms:modified xsi:type="dcterms:W3CDTF">2016-04-28T21:31:00Z</dcterms:modified>
</cp:coreProperties>
</file>