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D0" w:rsidRDefault="005006D0" w:rsidP="005006D0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Мария в исламе</w:t>
      </w:r>
    </w:p>
    <w:p w:rsidR="005006D0" w:rsidRDefault="005006D0" w:rsidP="005006D0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3)</w:t>
      </w:r>
    </w:p>
    <w:p w:rsidR="005006D0" w:rsidRDefault="005006D0" w:rsidP="005006D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019935"/>
            <wp:effectExtent l="19050" t="0" r="0" b="0"/>
            <wp:docPr id="5" name="Picture 1" descr="http://www.islamreligion.com/articles/images/Mary_in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ary_in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D0" w:rsidRDefault="005006D0" w:rsidP="005006D0">
      <w:pPr>
        <w:jc w:val="center"/>
        <w:rPr>
          <w:rFonts w:hint="cs"/>
          <w:rtl/>
          <w:lang w:bidi="ar-EG"/>
        </w:rPr>
      </w:pP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Мария, мать Иисуса, занимает особое положение в Исламе. Господь избрал ее, провозгласив лучшей среди всех женщин мира за ее преданность и сострадание.</w:t>
      </w:r>
      <w:proofErr w:type="gramEnd"/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сказали ангелы: «О Мария, воистину, Господь избрал тебя, очистил и возвысил над женщинами миров. О Мария, будь смиренной перед Господом твоим, падай ниц и кланяйся вместе с теми, кто кланяется» (Коран 3:42-43)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назвал ее примером для подражания: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также (Аллах привел в качестве примера) Марию, дочь Имрана (Иоакима), которая сберегла целомудрие.</w:t>
      </w:r>
      <w:proofErr w:type="gramEnd"/>
      <w:r>
        <w:rPr>
          <w:b/>
          <w:bCs/>
          <w:color w:val="000000"/>
          <w:sz w:val="26"/>
          <w:szCs w:val="26"/>
        </w:rPr>
        <w:t xml:space="preserve"> И Мы вдохнули через </w:t>
      </w:r>
      <w:proofErr w:type="gramStart"/>
      <w:r>
        <w:rPr>
          <w:b/>
          <w:bCs/>
          <w:color w:val="000000"/>
          <w:sz w:val="26"/>
          <w:szCs w:val="26"/>
        </w:rPr>
        <w:t>него(</w:t>
      </w:r>
      <w:proofErr w:type="gramEnd"/>
      <w:r>
        <w:rPr>
          <w:b/>
          <w:bCs/>
          <w:color w:val="000000"/>
          <w:sz w:val="26"/>
          <w:szCs w:val="26"/>
        </w:rPr>
        <w:t>через вырез на ее одежде) посредством нашего Духа (Джибриля). Она уверовала в слова своего Господа и Его Писания и была одной из покорных» (Коран 66:12)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Действительно, Мария, как никто, была достойна такого чуда, как ее сын Иисус, рожденный без отца.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знали о целомудрии и непорочности Марии, иначе никто не поверил бы, что она родила ребенка будучи девственной.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 особенностях Марии говорят те чудеса, что происходили с ней с раннего детства.</w:t>
      </w:r>
      <w:proofErr w:type="gramEnd"/>
    </w:p>
    <w:p w:rsidR="005006D0" w:rsidRDefault="005006D0" w:rsidP="005006D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Детство Марии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«Воистину, Господь избрал над мирами Адама, Нуха (Ноя), род Ибрахима (Авраама) и род Имрана </w:t>
      </w:r>
      <w:r>
        <w:rPr>
          <w:b/>
          <w:bCs/>
          <w:color w:val="000000"/>
          <w:sz w:val="26"/>
          <w:szCs w:val="26"/>
        </w:rPr>
        <w:lastRenderedPageBreak/>
        <w:t>(Иоакима).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Одни из них были потомками других.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– Слышащий, Знающий. Вот сказала жена Имрана (Иоакима): «Господи, я дала обет посвятить Тебе одному того, кто находится в моей утробе. Прими же от меня, ведь Ты – Слышащий, Знающий</w:t>
      </w:r>
      <w:proofErr w:type="gramStart"/>
      <w:r>
        <w:rPr>
          <w:b/>
          <w:bCs/>
          <w:color w:val="000000"/>
          <w:sz w:val="26"/>
          <w:szCs w:val="26"/>
        </w:rPr>
        <w:t>»(</w:t>
      </w:r>
      <w:proofErr w:type="gramEnd"/>
      <w:r>
        <w:rPr>
          <w:b/>
          <w:bCs/>
          <w:color w:val="000000"/>
          <w:sz w:val="26"/>
          <w:szCs w:val="26"/>
        </w:rPr>
        <w:t>Коран 3:35)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Родителями Марии были Анна и Иоаким (Имран) – потомок Давида, а значит из рода пророков от Авраама, Ноя и Адама, мир им и благословение Господа. Как говорится в аяте, она принадлежала избранному роду Иоакима – потомку избранного рода Авраама. Анна была бесплодна, но горячо желала родить ребенка. </w:t>
      </w:r>
      <w:proofErr w:type="gramStart"/>
      <w:r>
        <w:rPr>
          <w:color w:val="000000"/>
          <w:sz w:val="26"/>
          <w:szCs w:val="26"/>
        </w:rPr>
        <w:t>Если Господь наделит ее чадом, она дала обет отдать его в храм на служение Всевышнему. Господь внял ее мольбе, и вскоре Анна родила.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Но, к ее огорчению, родилась девочка.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в храм Бейтуль Макдис обычно отдавали сыновей.</w:t>
      </w:r>
      <w:proofErr w:type="gramEnd"/>
    </w:p>
    <w:p w:rsidR="005006D0" w:rsidRDefault="005006D0" w:rsidP="005006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же она родила дочь, то сказала: «Господь мой, я родила дочь, а ведь мальчик не </w:t>
      </w:r>
      <w:proofErr w:type="gramStart"/>
      <w:r>
        <w:rPr>
          <w:b/>
          <w:bCs/>
          <w:color w:val="000000"/>
          <w:sz w:val="26"/>
          <w:szCs w:val="26"/>
        </w:rPr>
        <w:t>подобен  девочке</w:t>
      </w:r>
      <w:proofErr w:type="gramEnd"/>
      <w:r>
        <w:rPr>
          <w:b/>
          <w:bCs/>
          <w:color w:val="000000"/>
          <w:sz w:val="26"/>
          <w:szCs w:val="26"/>
        </w:rPr>
        <w:t>»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Всевышний сказал: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«…Но Господу было лучше знать, кого она родила…» (Коран 3:36)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Господь избрал ее дочь для великого чуда: она родит сына Иисуса, мир ему и благословение Бога, будучи девственной. Анна назвала дочь Марией (Марьям) и просила защитить ее и ее ребенка от сатаны: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«Я назвала ее Марьям (Марией) и прошу Тебя защитить ее и ее потомство от сатаны изгнанного…» (Коран 3:36)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Бог ответил на просьбу Анны: Мария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ее сын Иисус были единственными людьми, кого при рождении не коснулся сатана. Пророк Мухаммад, да благословит его Аллах, рассказал:</w:t>
      </w:r>
    </w:p>
    <w:p w:rsidR="005006D0" w:rsidRDefault="005006D0" w:rsidP="005006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рождается ребенок, до него дотрагивается сатана, поэтому он и начинает плакать.</w:t>
      </w:r>
      <w:proofErr w:type="gramEnd"/>
      <w:r>
        <w:rPr>
          <w:b/>
          <w:bCs/>
          <w:color w:val="000000"/>
          <w:sz w:val="26"/>
          <w:szCs w:val="26"/>
        </w:rPr>
        <w:t xml:space="preserve"> Только Мария и Иисус избежали этого» (Ахмад)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Здесь мы можем увидеть сходство с христианским понятием о Непорочном Зачатии Марии и Иисуса (т. е. на них не перешел первородный грех).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Ислам полностью отрицает идею первородного греха.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оберегание их от прикосновения сатаны не имеет ничего общего с непорочным зачатием.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просто милость, оказанная Богом Марии и ее сыну Иисусу. Как и остальные пророки, Иисус был защищен от совершения тяжких грехов.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Марию же Господь наставлял и оберегал от грехов, как и всех искренних верующих.</w:t>
      </w:r>
      <w:proofErr w:type="gramEnd"/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принял ее прекрасным образом, вырастил ее достойно, и поручил ее Закарийи (Захарие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3:37)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После рождения Анна отнесла Марию в храм Байтуль Макдус, чтобы оставить ее там на попечение служителей, которые, зная о благородстве и набожности этой семьи,</w:t>
      </w:r>
      <w:proofErr w:type="gramStart"/>
      <w:r>
        <w:rPr>
          <w:color w:val="000000"/>
          <w:sz w:val="26"/>
          <w:szCs w:val="26"/>
        </w:rPr>
        <w:t>  стали</w:t>
      </w:r>
      <w:proofErr w:type="gramEnd"/>
      <w:r>
        <w:rPr>
          <w:color w:val="000000"/>
          <w:sz w:val="26"/>
          <w:szCs w:val="26"/>
        </w:rPr>
        <w:t xml:space="preserve"> спорить, кому же воспитывать Марию.  </w:t>
      </w:r>
      <w:proofErr w:type="gramStart"/>
      <w:r>
        <w:rPr>
          <w:color w:val="000000"/>
          <w:sz w:val="26"/>
          <w:szCs w:val="26"/>
        </w:rPr>
        <w:t>В конце концов жребий пал на пророка Захарию.</w:t>
      </w:r>
      <w:proofErr w:type="gramEnd"/>
    </w:p>
    <w:p w:rsidR="005006D0" w:rsidRDefault="005006D0" w:rsidP="005006D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Чудеса и явление ангелов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Мария росла, и даже пророк Захария замечал ее исключительность, ибо чудеса сопутствовали ей постоянно.</w:t>
      </w:r>
      <w:proofErr w:type="gramEnd"/>
      <w:r>
        <w:rPr>
          <w:color w:val="000000"/>
          <w:sz w:val="26"/>
          <w:szCs w:val="26"/>
        </w:rPr>
        <w:t xml:space="preserve"> У Марии была </w:t>
      </w:r>
      <w:proofErr w:type="gramStart"/>
      <w:r>
        <w:rPr>
          <w:color w:val="000000"/>
          <w:sz w:val="26"/>
          <w:szCs w:val="26"/>
        </w:rPr>
        <w:t>своя  комната</w:t>
      </w:r>
      <w:proofErr w:type="gramEnd"/>
      <w:r>
        <w:rPr>
          <w:color w:val="000000"/>
          <w:sz w:val="26"/>
          <w:szCs w:val="26"/>
        </w:rPr>
        <w:t>, где она могла посвятить себя поклонению Богу. Всякий раз, когда Захария заходил, чтобы узнать, не нуждается ли она в чем-либо, то находил изобилие фруктов даже вне сезона.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«Каждый раз, когда Закарийя (Захария) входил к ней в молельню, он находил пропитание. Он сказал: «О Марьям (Мария) откуда у тебя это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Она ответила: «Это – от Господа, ведь Господь дарует пропитание безо всякого счета кому пожелает» (Коран3:37)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говорит Коран, ангелы не раз посещали</w:t>
      </w:r>
      <w:proofErr w:type="gramStart"/>
      <w:r>
        <w:rPr>
          <w:color w:val="000000"/>
          <w:sz w:val="26"/>
          <w:szCs w:val="26"/>
        </w:rPr>
        <w:t>  ее</w:t>
      </w:r>
      <w:proofErr w:type="gramEnd"/>
      <w:r>
        <w:rPr>
          <w:color w:val="000000"/>
          <w:sz w:val="26"/>
          <w:szCs w:val="26"/>
        </w:rPr>
        <w:t>, чтобы поведать о ее высоком положении среди остальных людей.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сказали ангелы: «О Мария, воистину, Господь избрал тебя, очистил и возвысил над женщинами миров. О Мария, будь смиренной перед Господом твоим, падай ниц и кланяйся вместе с теми, кто кланяется» (Коран 3:42-43)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Из-за этих чудес и ее превосходства над другими женщинами, кто-то стал считать ее пророчицей.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пусть Мария таковой не являлась, Ислам высоко ставит ее за преданность Богу, благочестие и ее избранность в качестве матери-</w:t>
      </w:r>
      <w:bookmarkStart w:id="0" w:name="_GoBack"/>
      <w:bookmarkEnd w:id="0"/>
      <w:r>
        <w:rPr>
          <w:color w:val="000000"/>
          <w:sz w:val="26"/>
          <w:szCs w:val="26"/>
        </w:rPr>
        <w:t>девы.</w:t>
      </w:r>
      <w:proofErr w:type="gramEnd"/>
    </w:p>
    <w:p w:rsidR="005006D0" w:rsidRDefault="005006D0" w:rsidP="005006D0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3)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Благовестие Марии.</w:t>
      </w:r>
      <w:proofErr w:type="gramEnd"/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Ангелы явились к Марии и сообщили добрую весть о младенце,</w:t>
      </w:r>
      <w:proofErr w:type="gramStart"/>
      <w:r>
        <w:rPr>
          <w:color w:val="000000"/>
          <w:sz w:val="26"/>
          <w:szCs w:val="26"/>
        </w:rPr>
        <w:t>  о</w:t>
      </w:r>
      <w:proofErr w:type="gramEnd"/>
      <w:r>
        <w:rPr>
          <w:color w:val="000000"/>
          <w:sz w:val="26"/>
          <w:szCs w:val="26"/>
        </w:rPr>
        <w:t xml:space="preserve"> его миссии на земле и некоторых чудесах, которые он совершит.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сказали ангелы: «О Мария! Воистину, Господь радует тебя вестью о слове от Него, имя которому Мессия Иса (Иисус) сын Марии. Он будет почитаем в этом мире и в Последней жизни, и будет одним из приближенных. Он будет разговаривать с людьми в колыбели и будет одним из приближенных» Она сказала: «Господи, как я могу иметь сына, если ни один мужчина не касался меня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  Он сказал: «Так Господь творит, что пожелает. Когда Он принимает </w:t>
      </w:r>
      <w:r>
        <w:rPr>
          <w:b/>
          <w:bCs/>
          <w:color w:val="000000"/>
          <w:sz w:val="26"/>
          <w:szCs w:val="26"/>
        </w:rPr>
        <w:lastRenderedPageBreak/>
        <w:t>решение, то Ему лишь стоит сказать «Будь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  - </w:t>
      </w:r>
      <w:proofErr w:type="gramStart"/>
      <w:r>
        <w:rPr>
          <w:b/>
          <w:bCs/>
          <w:color w:val="000000"/>
          <w:sz w:val="26"/>
          <w:szCs w:val="26"/>
        </w:rPr>
        <w:t>как</w:t>
      </w:r>
      <w:proofErr w:type="gramEnd"/>
      <w:r>
        <w:rPr>
          <w:b/>
          <w:bCs/>
          <w:color w:val="000000"/>
          <w:sz w:val="26"/>
          <w:szCs w:val="26"/>
        </w:rPr>
        <w:t xml:space="preserve"> это сбывается. Он научит его Таурату (Торе) и Инджилю (Евангелию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3:45-48)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Очень напоминает Библию: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«И сказал Ей Ангел: не бойся, Мария, ибо Ты обрела благодать у Бога;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br/>
      </w:r>
      <w:bookmarkStart w:id="1" w:name="31"/>
      <w:bookmarkEnd w:id="1"/>
      <w:r>
        <w:rPr>
          <w:rStyle w:val="apple-style-span"/>
          <w:color w:val="000000"/>
          <w:sz w:val="26"/>
          <w:szCs w:val="26"/>
        </w:rPr>
        <w:t>31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и вот, зачнешь во чреве, и родишь Сына, и наречешь Ему имя: Иисус</w:t>
      </w:r>
      <w:bookmarkStart w:id="2" w:name="32"/>
      <w:bookmarkEnd w:id="2"/>
      <w:r>
        <w:rPr>
          <w:rStyle w:val="apple-style-span"/>
          <w:color w:val="000000"/>
          <w:sz w:val="26"/>
          <w:szCs w:val="26"/>
        </w:rPr>
        <w:t>…»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Удивленная, она спросила:</w:t>
      </w:r>
    </w:p>
    <w:p w:rsidR="005006D0" w:rsidRDefault="005006D0" w:rsidP="005006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style-span"/>
          <w:b/>
          <w:bCs/>
          <w:color w:val="000000"/>
          <w:sz w:val="26"/>
          <w:szCs w:val="26"/>
        </w:rPr>
        <w:t>«Как будет это, когда я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apple-style-span"/>
          <w:b/>
          <w:bCs/>
          <w:color w:val="000000"/>
          <w:sz w:val="26"/>
          <w:szCs w:val="26"/>
        </w:rPr>
        <w:t>мужа не знаю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?</w:t>
      </w:r>
      <w:r>
        <w:rPr>
          <w:rStyle w:val="apple-converted-space"/>
          <w:rFonts w:eastAsiaTheme="majorEastAsia"/>
          <w:b/>
          <w:bCs/>
          <w:color w:val="000000"/>
        </w:rPr>
        <w:t>»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 xml:space="preserve"> («Евангелие от Луки» 1:26-38)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rFonts w:eastAsiaTheme="majorEastAsia"/>
          <w:color w:val="000000"/>
        </w:rPr>
        <w:t>Это стало великим испытанием для Марии. Люди знали о ее набожности, но теперь, как казалось Марии, они станут подозревать ее в неблагочестии.</w:t>
      </w:r>
      <w:proofErr w:type="gramEnd"/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rFonts w:eastAsiaTheme="majorEastAsia"/>
          <w:color w:val="000000"/>
        </w:rPr>
        <w:t>В других аятах Всевышний более подробно рассказывает об этом: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converted-space"/>
          <w:rFonts w:eastAsiaTheme="majorEastAsia"/>
          <w:b/>
          <w:bCs/>
          <w:color w:val="000000"/>
        </w:rPr>
        <w:t>«Мы же послали к ней нашего Духа (ангела Джибриля) и он предстал перед ней в облике прекрасно сложенного человека.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 xml:space="preserve"> Она сказала: «Я прибегаю к Милостивому, чтобы Он защитил меня от</w:t>
      </w:r>
      <w:proofErr w:type="gramStart"/>
      <w:r>
        <w:rPr>
          <w:rStyle w:val="apple-converted-space"/>
          <w:rFonts w:eastAsiaTheme="majorEastAsia"/>
          <w:b/>
          <w:bCs/>
          <w:color w:val="000000"/>
        </w:rPr>
        <w:t>  тебя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>, если только ты богобоязнен. Он</w:t>
      </w:r>
      <w:proofErr w:type="gramStart"/>
      <w:r>
        <w:rPr>
          <w:rStyle w:val="apple-converted-space"/>
          <w:rFonts w:eastAsiaTheme="majorEastAsia"/>
          <w:b/>
          <w:bCs/>
          <w:color w:val="000000"/>
        </w:rPr>
        <w:t>  сказал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>: «Воистину, я послан твоим Господом, чтобы даровать тебе чистого мальчика» (Коран 19:17-19)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rFonts w:eastAsiaTheme="majorEastAsia"/>
          <w:color w:val="000000"/>
        </w:rPr>
        <w:t>Однажды, когда Мария вышла из храма по своим нуждам, перед ней предстал ангел Джибриль (Гавриил) в облике человека.</w:t>
      </w:r>
      <w:proofErr w:type="gramEnd"/>
      <w:r>
        <w:rPr>
          <w:rStyle w:val="apple-converted-space"/>
          <w:rFonts w:eastAsiaTheme="majorEastAsia"/>
          <w:color w:val="000000"/>
        </w:rPr>
        <w:t xml:space="preserve"> </w:t>
      </w:r>
      <w:proofErr w:type="gramStart"/>
      <w:r>
        <w:rPr>
          <w:rStyle w:val="apple-converted-space"/>
          <w:rFonts w:eastAsiaTheme="majorEastAsia"/>
          <w:color w:val="000000"/>
        </w:rPr>
        <w:t>Она испугалась, увидев рядом с собой незнакомого мужчину, поэтому и стала просить помощи Господа. Джибриль сообщил ей, что он – не обычный человек, а ангел от Господа, который явился, чтобы сообщить новость о сыне.</w:t>
      </w:r>
      <w:proofErr w:type="gramEnd"/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rFonts w:eastAsiaTheme="majorEastAsia"/>
          <w:color w:val="000000"/>
        </w:rPr>
        <w:t>Тогда Мария воскликнула: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rFonts w:eastAsiaTheme="majorEastAsia"/>
          <w:b/>
          <w:bCs/>
          <w:color w:val="000000"/>
        </w:rPr>
        <w:t>«Как у меня может быть мальчик, если меня не касался мужчина и я не была блудницей?</w:t>
      </w:r>
      <w:proofErr w:type="gramStart"/>
      <w:r>
        <w:rPr>
          <w:rStyle w:val="apple-converted-space"/>
          <w:rFonts w:eastAsiaTheme="majorEastAsia"/>
          <w:b/>
          <w:bCs/>
          <w:color w:val="000000"/>
        </w:rPr>
        <w:t>!»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 xml:space="preserve"> (Коран 19:19-20)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rFonts w:eastAsiaTheme="majorEastAsia"/>
          <w:color w:val="000000"/>
        </w:rPr>
        <w:t>Ангел сказал, таков был Божий Замысел, и что Всемогущему Господу не трудно совершить такое чудо.</w:t>
      </w:r>
      <w:proofErr w:type="gramEnd"/>
      <w:r>
        <w:rPr>
          <w:rStyle w:val="apple-converted-space"/>
          <w:rFonts w:eastAsiaTheme="majorEastAsia"/>
          <w:color w:val="000000"/>
        </w:rPr>
        <w:t xml:space="preserve"> </w:t>
      </w:r>
      <w:proofErr w:type="gramStart"/>
      <w:r>
        <w:rPr>
          <w:rStyle w:val="apple-converted-space"/>
          <w:rFonts w:eastAsiaTheme="majorEastAsia"/>
          <w:color w:val="000000"/>
        </w:rPr>
        <w:t>Как сообщил Джибриль, рождение Иисуса, да благословит его Господь, будет знамение Его Могущества. Он смог сотворить Адама без отца и матери, а теперь он сотворил Иисуса без отца.</w:t>
      </w:r>
      <w:proofErr w:type="gramEnd"/>
    </w:p>
    <w:p w:rsidR="005006D0" w:rsidRDefault="005006D0" w:rsidP="005006D0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(Часть 3 из 3)</w:t>
      </w:r>
    </w:p>
    <w:p w:rsidR="005006D0" w:rsidRDefault="005006D0" w:rsidP="005006D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Рождение Иисуса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Душевные и физические муки терзали Марию. Еще бы, ведь ее, столь набожную и благочестивую обвинили в блуде! Следует упомянуть, что беременность и роды Марии протекали</w:t>
      </w:r>
      <w:proofErr w:type="gramStart"/>
      <w:r>
        <w:rPr>
          <w:color w:val="000000"/>
          <w:sz w:val="26"/>
          <w:szCs w:val="26"/>
        </w:rPr>
        <w:t>,  как</w:t>
      </w:r>
      <w:proofErr w:type="gramEnd"/>
      <w:r>
        <w:rPr>
          <w:color w:val="000000"/>
          <w:sz w:val="26"/>
          <w:szCs w:val="26"/>
        </w:rPr>
        <w:t xml:space="preserve"> и у любой другой женщины. По мнению</w:t>
      </w:r>
      <w:proofErr w:type="gramStart"/>
      <w:r>
        <w:rPr>
          <w:color w:val="000000"/>
          <w:sz w:val="26"/>
          <w:szCs w:val="26"/>
        </w:rPr>
        <w:t>  христиан</w:t>
      </w:r>
      <w:proofErr w:type="gramEnd"/>
      <w:r>
        <w:rPr>
          <w:color w:val="000000"/>
          <w:sz w:val="26"/>
          <w:szCs w:val="26"/>
        </w:rPr>
        <w:t xml:space="preserve">, она не испытывала боли при родах, ибо  иудеи  и христиане рассматривают менструацию и схватки как наказание для женщин за грех, совершенный Евой. Ислам полностью отвергает эту </w:t>
      </w:r>
      <w:r>
        <w:rPr>
          <w:color w:val="000000"/>
          <w:sz w:val="26"/>
          <w:szCs w:val="26"/>
        </w:rPr>
        <w:lastRenderedPageBreak/>
        <w:t>идею и понятие о первородном грехе. Наоборот, эта религия подчеркивает, что никто не</w:t>
      </w:r>
      <w:proofErr w:type="gramStart"/>
      <w:r>
        <w:rPr>
          <w:color w:val="000000"/>
          <w:sz w:val="26"/>
          <w:szCs w:val="26"/>
        </w:rPr>
        <w:t>  станет</w:t>
      </w:r>
      <w:proofErr w:type="gramEnd"/>
      <w:r>
        <w:rPr>
          <w:color w:val="000000"/>
          <w:sz w:val="26"/>
          <w:szCs w:val="26"/>
        </w:rPr>
        <w:t xml:space="preserve"> держать ответ  за поступки другого: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«…Каждая душа приобретает грехи только во вред себе .Ни одна душа не понесет чужого бремени» (Коран 6:164)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Более того, ни Коран и Сунна пророка Мухаммада, да благословит его Аллах, никогда не упоминают, что именно Ева отведала плод дерева и искусила Адама. В Исламе они оба виноваты за ослушание приказа Господа.</w:t>
      </w:r>
      <w:proofErr w:type="gramEnd"/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«Сатана стал искушать их… Он низвел их (вывел из Рая) обманом, и когда они вкусили от этого дерева, то обнажились их срамные места…» (Коран 7:20-22)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Мария, мучаясь от боли, говорила</w:t>
      </w:r>
      <w:proofErr w:type="gramStart"/>
      <w:r>
        <w:rPr>
          <w:color w:val="000000"/>
          <w:sz w:val="26"/>
          <w:szCs w:val="26"/>
        </w:rPr>
        <w:t>,  что</w:t>
      </w:r>
      <w:proofErr w:type="gramEnd"/>
      <w:r>
        <w:rPr>
          <w:color w:val="000000"/>
          <w:sz w:val="26"/>
          <w:szCs w:val="26"/>
        </w:rPr>
        <w:t xml:space="preserve"> лучше бы не рождалась на свет: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«Лучше бы я умерла до этого и была </w:t>
      </w:r>
      <w:proofErr w:type="gramStart"/>
      <w:r>
        <w:rPr>
          <w:b/>
          <w:bCs/>
          <w:color w:val="000000"/>
          <w:sz w:val="26"/>
          <w:szCs w:val="26"/>
        </w:rPr>
        <w:t>навсегда  забытой</w:t>
      </w:r>
      <w:proofErr w:type="gramEnd"/>
      <w:r>
        <w:rPr>
          <w:b/>
          <w:bCs/>
          <w:color w:val="000000"/>
          <w:sz w:val="26"/>
          <w:szCs w:val="26"/>
        </w:rPr>
        <w:t>!» (Корано19:23)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рождения сына, когда боль уже не была такой острой, младенец Иисус, да благословит его Аллах, заговорил: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«Тогда он воззвал к ней из под нее: «Не печалься! </w:t>
      </w:r>
      <w:proofErr w:type="gramStart"/>
      <w:r>
        <w:rPr>
          <w:b/>
          <w:bCs/>
          <w:color w:val="000000"/>
          <w:sz w:val="26"/>
          <w:szCs w:val="26"/>
        </w:rPr>
        <w:t>Господь твой создал под тобой ручей.</w:t>
      </w:r>
      <w:proofErr w:type="gramEnd"/>
      <w:r>
        <w:rPr>
          <w:b/>
          <w:bCs/>
          <w:color w:val="000000"/>
          <w:sz w:val="26"/>
          <w:szCs w:val="26"/>
        </w:rPr>
        <w:t xml:space="preserve"> Потряси на себя ствол пальмы, и свежие финики попадают на тебя. Ешь и пей и радуйся! Если же увидишь кого-либо из людей, скажи: «Я дала Милостивому обет хранить молчание и не стану сегодня разговаривать с людьми» </w:t>
      </w:r>
      <w:proofErr w:type="gramStart"/>
      <w:r>
        <w:rPr>
          <w:b/>
          <w:bCs/>
          <w:color w:val="000000"/>
          <w:sz w:val="26"/>
          <w:szCs w:val="26"/>
        </w:rPr>
        <w:t>( Коран19:24</w:t>
      </w:r>
      <w:proofErr w:type="gramEnd"/>
      <w:r>
        <w:rPr>
          <w:b/>
          <w:bCs/>
          <w:color w:val="000000"/>
          <w:sz w:val="26"/>
          <w:szCs w:val="26"/>
        </w:rPr>
        <w:t>-26)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Мария успокоилась.</w:t>
      </w:r>
      <w:proofErr w:type="gramEnd"/>
      <w:r>
        <w:rPr>
          <w:color w:val="000000"/>
          <w:sz w:val="26"/>
          <w:szCs w:val="26"/>
        </w:rPr>
        <w:t xml:space="preserve"> Это было первым чудом Иисуса: он заговорил</w:t>
      </w:r>
      <w:proofErr w:type="gramStart"/>
      <w:r>
        <w:rPr>
          <w:color w:val="000000"/>
          <w:sz w:val="26"/>
          <w:szCs w:val="26"/>
        </w:rPr>
        <w:t>,  будучи</w:t>
      </w:r>
      <w:proofErr w:type="gramEnd"/>
      <w:r>
        <w:rPr>
          <w:color w:val="000000"/>
          <w:sz w:val="26"/>
          <w:szCs w:val="26"/>
        </w:rPr>
        <w:t xml:space="preserve"> младенцем со своей матерью. И потом, когда люди стали обвинять ее:</w:t>
      </w:r>
    </w:p>
    <w:p w:rsidR="005006D0" w:rsidRDefault="005006D0" w:rsidP="005006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Мария, ты совершила тяжкий поступок»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Мария просто указала на новорожденного Иисуса, как и велел </w:t>
      </w:r>
      <w:proofErr w:type="gramStart"/>
      <w:r>
        <w:rPr>
          <w:color w:val="000000"/>
          <w:sz w:val="26"/>
          <w:szCs w:val="26"/>
        </w:rPr>
        <w:t>ей  Господь</w:t>
      </w:r>
      <w:proofErr w:type="gramEnd"/>
      <w:r>
        <w:rPr>
          <w:color w:val="000000"/>
          <w:sz w:val="26"/>
          <w:szCs w:val="26"/>
        </w:rPr>
        <w:t>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будет разговаривать с людьми в колыбели, и будучи взрослым, и станет одним из праведников» (Коран 3:46)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Иисус сказал:</w:t>
      </w:r>
    </w:p>
    <w:p w:rsidR="005006D0" w:rsidRDefault="005006D0" w:rsidP="005006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я – раб Господа. Он даровал мне Писание и сделал меня пророком.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Он сделал меня благословенным, где бы я ни был, и заповедал мне совершать молитву и раздавать милостыню пока я </w:t>
      </w:r>
      <w:r>
        <w:rPr>
          <w:b/>
          <w:bCs/>
          <w:color w:val="000000"/>
          <w:sz w:val="26"/>
          <w:szCs w:val="26"/>
        </w:rPr>
        <w:lastRenderedPageBreak/>
        <w:t>буду жив.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сделал меня почтительным к моей матери и не сделал меня надменным и несчастным.</w:t>
      </w:r>
      <w:proofErr w:type="gramEnd"/>
      <w:r>
        <w:rPr>
          <w:b/>
          <w:bCs/>
          <w:color w:val="000000"/>
          <w:sz w:val="26"/>
          <w:szCs w:val="26"/>
        </w:rPr>
        <w:t xml:space="preserve"> Мир мне в тот день, когда я родился, и в тот день, когда я буду воскрешен к жизни» (Коран 19:30-33)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 началась миссия Иисуса на Земле, его призыв поклоняться одному лишь Господу, </w:t>
      </w:r>
      <w:proofErr w:type="gramStart"/>
      <w:r>
        <w:rPr>
          <w:color w:val="000000"/>
          <w:sz w:val="26"/>
          <w:szCs w:val="26"/>
        </w:rPr>
        <w:t>борьба  за</w:t>
      </w:r>
      <w:proofErr w:type="gramEnd"/>
      <w:r>
        <w:rPr>
          <w:color w:val="000000"/>
          <w:sz w:val="26"/>
          <w:szCs w:val="26"/>
        </w:rPr>
        <w:t xml:space="preserve"> распространение слова Божьего и  за свою жизнь, которую иудеи так яростно пытались отнять.</w:t>
      </w:r>
    </w:p>
    <w:p w:rsidR="005006D0" w:rsidRDefault="005006D0" w:rsidP="005006D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Мария в Исламе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уже говорили о высоком положении Марии в Исламе. Мусульмане считают ее безупречной женщиной.</w:t>
      </w:r>
      <w:proofErr w:type="gramEnd"/>
      <w:r>
        <w:rPr>
          <w:color w:val="000000"/>
          <w:sz w:val="26"/>
          <w:szCs w:val="26"/>
        </w:rPr>
        <w:t xml:space="preserve"> В Коране ни одна женщина не удостоена столь пристально го внимани</w:t>
      </w:r>
      <w:proofErr w:type="gramStart"/>
      <w:r>
        <w:rPr>
          <w:color w:val="000000"/>
          <w:sz w:val="26"/>
          <w:szCs w:val="26"/>
        </w:rPr>
        <w:t>,я</w:t>
      </w:r>
      <w:proofErr w:type="gramEnd"/>
      <w:r>
        <w:rPr>
          <w:color w:val="000000"/>
          <w:sz w:val="26"/>
          <w:szCs w:val="26"/>
        </w:rPr>
        <w:t xml:space="preserve"> как Мария, хотя у каждого пророка (кроме Адама) была мать. </w:t>
      </w:r>
      <w:proofErr w:type="gramStart"/>
      <w:r>
        <w:rPr>
          <w:color w:val="000000"/>
          <w:sz w:val="26"/>
          <w:szCs w:val="26"/>
        </w:rPr>
        <w:t>Коран состоит из 114 сур, 8 из которых названы в честь кого-либо.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 из них именуется Марьям (Мария на арабском).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Третья сура названа именем ее отца Имрана (Иоаким на арабском).</w:t>
      </w:r>
      <w:proofErr w:type="gramEnd"/>
      <w:r>
        <w:rPr>
          <w:color w:val="000000"/>
          <w:sz w:val="26"/>
          <w:szCs w:val="26"/>
        </w:rPr>
        <w:t xml:space="preserve"> Эти две суры-одни из наиболее прекрасных в Священном Коране. Более того, Мария – единственная женщина</w:t>
      </w:r>
      <w:proofErr w:type="gramStart"/>
      <w:r>
        <w:rPr>
          <w:color w:val="000000"/>
          <w:sz w:val="26"/>
          <w:szCs w:val="26"/>
        </w:rPr>
        <w:t>,  упомянутая</w:t>
      </w:r>
      <w:proofErr w:type="gramEnd"/>
      <w:r>
        <w:rPr>
          <w:color w:val="000000"/>
          <w:sz w:val="26"/>
          <w:szCs w:val="26"/>
        </w:rPr>
        <w:t xml:space="preserve"> в этой Книге.  Как сказал пророк Мухаммад, да благословит его Аллах:</w:t>
      </w:r>
    </w:p>
    <w:p w:rsidR="005006D0" w:rsidRDefault="005006D0" w:rsidP="005006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«Есть четыре женщины лучшие женщины – это Мария, дочь Иоакима, Асийя – жена Фараона, Хадижда бинт Хувайлд (жена пророка Мухаммада) и Фатима (дочь пророка Мухаммада, посланника Аллаха» (Ат-Тирмизи)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все же, несмотря на все достоинства Марии и Иисуса, они остаются всего лишь людьми, без каких-либо божественных качеств.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Оба были рождены в этот мир.</w:t>
      </w:r>
      <w:proofErr w:type="gramEnd"/>
      <w:r>
        <w:rPr>
          <w:color w:val="000000"/>
          <w:sz w:val="26"/>
          <w:szCs w:val="26"/>
        </w:rPr>
        <w:t xml:space="preserve"> Господь оберегал их от совершения тяжких грехов (Иисуса, как и остальных пророков, от </w:t>
      </w:r>
      <w:proofErr w:type="gramStart"/>
      <w:r>
        <w:rPr>
          <w:color w:val="000000"/>
          <w:sz w:val="26"/>
          <w:szCs w:val="26"/>
        </w:rPr>
        <w:t>всех  тяжких</w:t>
      </w:r>
      <w:proofErr w:type="gramEnd"/>
      <w:r>
        <w:rPr>
          <w:color w:val="000000"/>
          <w:sz w:val="26"/>
          <w:szCs w:val="26"/>
        </w:rPr>
        <w:t xml:space="preserve"> грехов; Марию, как праведного  человека, от большинства тяжких грехов). </w:t>
      </w:r>
      <w:proofErr w:type="gramStart"/>
      <w:r>
        <w:rPr>
          <w:color w:val="000000"/>
          <w:sz w:val="26"/>
          <w:szCs w:val="26"/>
        </w:rPr>
        <w:t>Но они совершали ошибки.</w:t>
      </w:r>
      <w:proofErr w:type="gramEnd"/>
      <w:r>
        <w:rPr>
          <w:color w:val="000000"/>
          <w:sz w:val="26"/>
          <w:szCs w:val="26"/>
        </w:rPr>
        <w:t xml:space="preserve"> Христиане считают Марию безупречной, однако, как учит Ислам, лишь Господь </w:t>
      </w:r>
      <w:proofErr w:type="gramStart"/>
      <w:r>
        <w:rPr>
          <w:color w:val="000000"/>
          <w:sz w:val="26"/>
          <w:szCs w:val="26"/>
        </w:rPr>
        <w:t>обладает  этим</w:t>
      </w:r>
      <w:proofErr w:type="gramEnd"/>
      <w:r>
        <w:rPr>
          <w:color w:val="000000"/>
          <w:sz w:val="26"/>
          <w:szCs w:val="26"/>
        </w:rPr>
        <w:t xml:space="preserve"> качеством.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основному принципу Ислама – единобожию, только Господь обладает свер х силами и заслуживает преданности и поклонения.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Пусть пророки и праведные совершали чудеса, но это было лишь с дозволения Всевышнего. И потом, ни один из них не сможет помочь себе в Судный День. Все, без исключения, люди – рабы Господа и нуждаются в его помощи и Милосердии.</w:t>
      </w:r>
      <w:proofErr w:type="gramEnd"/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Таково же и положение Марии. Хотя с ней связаны многие чудеса, это не будет иметь  ни малейшего значения после ее смерти, в день Воскресения. Любые заявления, что кому-либо являлась Дева, или люди избегали  зла, обратившись к ней – это лишь уловки Сатаны, который любым способом пытается сбить верующих с прямого пути и отвратить от поклонения одному истинному Богу.  Молитвы, как «Аве Мария», церковные праздники в ее  честь – это все является восхвалением, которое </w:t>
      </w:r>
      <w:r>
        <w:rPr>
          <w:color w:val="000000"/>
          <w:sz w:val="26"/>
          <w:szCs w:val="26"/>
        </w:rPr>
        <w:lastRenderedPageBreak/>
        <w:t>должно быть отведено одному только Богу. По этой причине, Ислам запрещает любые нововведения в религии, а также возведение на могилах мест поклонения – все, что противоречит или препятствует сохранению главного принципа всех религий – Единобожию.</w:t>
      </w:r>
    </w:p>
    <w:p w:rsidR="005006D0" w:rsidRDefault="005006D0" w:rsidP="005006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Мария была служительницей Бога, чистейшей из всех женщин, которую Господь избрал для чудесного рождения Иисуса – одного из величайших пророков.</w:t>
      </w:r>
      <w:proofErr w:type="gramEnd"/>
      <w:r>
        <w:rPr>
          <w:color w:val="000000"/>
          <w:sz w:val="26"/>
          <w:szCs w:val="26"/>
        </w:rPr>
        <w:t xml:space="preserve"> Она была известна своей набожностью и благочестием, и до конца времен люди станут чтить </w:t>
      </w:r>
      <w:proofErr w:type="gramStart"/>
      <w:r>
        <w:rPr>
          <w:color w:val="000000"/>
          <w:sz w:val="26"/>
          <w:szCs w:val="26"/>
        </w:rPr>
        <w:t>ее  за</w:t>
      </w:r>
      <w:proofErr w:type="gramEnd"/>
      <w:r>
        <w:rPr>
          <w:color w:val="000000"/>
          <w:sz w:val="26"/>
          <w:szCs w:val="26"/>
        </w:rPr>
        <w:t xml:space="preserve"> это. Священный Коран рассказывает ее историю, которая будет доступной для всех и останется неизменной, как и сам Коран,</w:t>
      </w:r>
      <w:proofErr w:type="gramStart"/>
      <w:r>
        <w:rPr>
          <w:color w:val="000000"/>
          <w:sz w:val="26"/>
          <w:szCs w:val="26"/>
        </w:rPr>
        <w:t>  до</w:t>
      </w:r>
      <w:proofErr w:type="gramEnd"/>
      <w:r>
        <w:rPr>
          <w:color w:val="000000"/>
          <w:sz w:val="26"/>
          <w:szCs w:val="26"/>
        </w:rPr>
        <w:t xml:space="preserve"> Великого Дня Суда.</w:t>
      </w:r>
    </w:p>
    <w:p w:rsidR="00043900" w:rsidRPr="005006D0" w:rsidRDefault="00043900" w:rsidP="005006D0">
      <w:pPr>
        <w:rPr>
          <w:rtl/>
          <w:lang w:bidi="ar-EG"/>
        </w:rPr>
      </w:pPr>
    </w:p>
    <w:sectPr w:rsidR="00043900" w:rsidRPr="005006D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43900"/>
    <w:rsid w:val="00043900"/>
    <w:rsid w:val="0012644C"/>
    <w:rsid w:val="001A1B9C"/>
    <w:rsid w:val="005006D0"/>
    <w:rsid w:val="00921167"/>
    <w:rsid w:val="00D25797"/>
    <w:rsid w:val="00E7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67"/>
    <w:pPr>
      <w:bidi/>
    </w:pPr>
  </w:style>
  <w:style w:type="paragraph" w:styleId="Heading1">
    <w:name w:val="heading 1"/>
    <w:basedOn w:val="Normal"/>
    <w:link w:val="Heading1Char"/>
    <w:uiPriority w:val="9"/>
    <w:qFormat/>
    <w:rsid w:val="0004390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3900"/>
  </w:style>
  <w:style w:type="character" w:customStyle="1" w:styleId="w-footnote-number">
    <w:name w:val="w-footnote-number"/>
    <w:basedOn w:val="DefaultParagraphFont"/>
    <w:rsid w:val="00043900"/>
  </w:style>
  <w:style w:type="character" w:customStyle="1" w:styleId="w-footnote-title">
    <w:name w:val="w-footnote-title"/>
    <w:basedOn w:val="DefaultParagraphFont"/>
    <w:rsid w:val="00043900"/>
  </w:style>
  <w:style w:type="paragraph" w:customStyle="1" w:styleId="w-footnote-text">
    <w:name w:val="w-footnote-text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1">
    <w:name w:val="matn1"/>
    <w:basedOn w:val="DefaultParagraphFont"/>
    <w:rsid w:val="00D25797"/>
  </w:style>
  <w:style w:type="character" w:customStyle="1" w:styleId="apple-style-span">
    <w:name w:val="apple-style-span"/>
    <w:basedOn w:val="DefaultParagraphFont"/>
    <w:rsid w:val="0050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2014-12-04T19:16:00Z</cp:lastPrinted>
  <dcterms:created xsi:type="dcterms:W3CDTF">2014-12-04T19:18:00Z</dcterms:created>
  <dcterms:modified xsi:type="dcterms:W3CDTF">2014-12-04T19:18:00Z</dcterms:modified>
</cp:coreProperties>
</file>