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21" w:rsidRDefault="00F86821" w:rsidP="00F8682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i/>
          <w:iCs/>
          <w:color w:val="002A80"/>
          <w:sz w:val="34"/>
          <w:szCs w:val="34"/>
        </w:rPr>
        <w:t>Duá</w:t>
      </w: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(Súplica)</w:t>
      </w:r>
    </w:p>
    <w:p w:rsidR="00F86821" w:rsidRDefault="00F86821" w:rsidP="00F8682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4): ¿Qué es la</w:t>
      </w:r>
      <w:r>
        <w:rPr>
          <w:rStyle w:val="apple-converted-space"/>
          <w:color w:val="002A80"/>
          <w:sz w:val="34"/>
          <w:szCs w:val="34"/>
        </w:rPr>
        <w:t> </w:t>
      </w:r>
      <w:r>
        <w:rPr>
          <w:i/>
          <w:iCs/>
          <w:color w:val="002A80"/>
          <w:sz w:val="34"/>
          <w:szCs w:val="34"/>
        </w:rPr>
        <w:t>Duá</w:t>
      </w:r>
      <w:r>
        <w:rPr>
          <w:color w:val="002A80"/>
          <w:sz w:val="34"/>
          <w:szCs w:val="34"/>
        </w:rPr>
        <w:t>?</w:t>
      </w:r>
    </w:p>
    <w:p w:rsidR="00F86821" w:rsidRDefault="00F86821" w:rsidP="00F86821">
      <w:pPr>
        <w:jc w:val="center"/>
      </w:pPr>
      <w:r>
        <w:rPr>
          <w:noProof/>
        </w:rPr>
        <w:drawing>
          <wp:inline distT="0" distB="0" distL="0" distR="0" wp14:anchorId="2C8868D1" wp14:editId="0829DD4A">
            <wp:extent cx="2668905" cy="1892300"/>
            <wp:effectExtent l="0" t="0" r="0" b="0"/>
            <wp:docPr id="14" name="Picture 14" descr="http://www.islamreligion.com/articles/images/Dua_(Supplication)_(part_2_of_4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islamreligion.com/articles/images/Dua_(Supplication)_(part_2_of_4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—una palabra árabe transcrita aquí al alfabeto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latino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—. Tres letras que conforman una palabra y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tema que es grande e impresionante. Esta palabra,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podría ser traducida aproximadamente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súplica o invocación.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Sin embargo, ninguna palabra puede definir adecuadamente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Súplica, que significa comunicación con una deidad, es más cercana que “invocación”, pues esta palabra es conocida por implicar a veces el convocar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espíritus o demonios.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En la terminología islámica,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es el acto de suplicar.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 invocar a Dios, es una conversación con Dios, nuestro Creador, nuestro Señor, el Omnisapiente,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el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Todopoderoso.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De hecho, la palabra deriva de la raíz árabe que significa llamar o convocar.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es elevar, empoderar, liberar y transformar, y es uno de los actos de adoración más poderosos y efectivos en el que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ser humano pueda tomar parte.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ha sido llamada “el arma del creyente”. Ella afirma la creencia de la persona en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Dios, y por tanto rechaza toda forma de idolatría y politeísmo.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es esencialmente, sumisión a Dios y una manifestación de la necesidad de Dios que tiene la persona.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El Profeta Muhammad, que Dios lo bendiga, dijo: “Un siervo se hace más cercano a su Señor cuando está en postración. Así que aumenten las súplicas durante las postraciones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bookmarkStart w:id="0" w:name="_ftnref22041"/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"http://www.islamreligion.com/es/articles/4005/" \l "_ftn22041" \o " Sahih Muslim." </w:instrTex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es-CO"/>
        </w:rPr>
        <w:t>[1]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. “La súplica de cada uno de ustedes será concedida si no se impacienta y no dice: ‘Le supliqué a mi Señor pero mi oración no fue escuchada’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bookmarkStart w:id="1" w:name="_ftnref22042"/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"http://www.islamreligion.com/es/articles/4005/" \l "_ftn22042" \o " Sahih Al Bujari, Sahih Muslim." </w:instrTex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Entendiendo ya lo que es exactamente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sería fácil para alguien de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origen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cristiano pensar que se refiere a la oración.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de seguro mantiene semejanzas con la oración de los cristianos, sin embargo,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no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debe confundirse con lo que los musulmanes llaman oración. En árabe “oración” es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salah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uno de los pilares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Islam, y al realizar las cinco oraciones diarias un musulmán se involucra en una 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forma física de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pidiéndole a Dios que le otorgue el Paraíso a través de sus actos.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En todas las partes de la oración, uno también le suplica directamente a Dios.</w:t>
      </w:r>
      <w:proofErr w:type="gramEnd"/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Para los musulmanes, la oración es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conjunto de movimientos y palabras rituales realizado en unos momentos específicos, cinco veces al día. Dios dice en el Corán: </w:t>
      </w: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“La oración ha sido prescrita a los creyentes para ser realizada en horarios específicos” (Corán 4:103).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Los musulmanes rezan temprano en la mañana antes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amanecer, a mediodía, por la tarde, al ocaso y por la noche. La oración es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acto de adoración en el cual un musulmán reafirma su creencia en Un Dios y demuestra su gratitud.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Es una conexión directa entre Dios y el creyente, y es una obligación.</w:t>
      </w:r>
      <w:proofErr w:type="gramEnd"/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por otro lado, es una forma que tienen los musulmanes de sentir esa conexión con Dios en cualquier momento y lugar. Los musulmanes invocan con frecuencia a Dios a lo largo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día y de la noche.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Elevan sus manos en súplica y piden por Su ayuda, misericordia y perdón.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incorpora alabanza, agradecimiento,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esperanza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, y pedir a Dios que ayude a quien está necesitado y le conceda sus pedidos.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puede ser hecha por el individuo, su familia, amigos, extraños, aquellos en circunstancias extremas, por los creyentes e incluso por el conjunto de la humanidad.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Cuando se hace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, es aceptable pedir por el bien en esta vida mundanal y el en más allá.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Una persona que hace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no debería contenerse, sino pedirle a Dios que le conceda tanto sus pedidos pequeños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más grandes</w:t>
      </w:r>
      <w:r w:rsidRPr="00F86821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Profeta Muhammad, que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la paz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las bendiciones de Dios sean con él, animó a los creyentes a hacer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. Dijo: </w:t>
      </w: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“La </w:t>
      </w:r>
      <w:r w:rsidRPr="00F86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de un musulmán por su hermano en su ausencia es aceptada rápidamente. 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ángel es designado a su lado. Siempre que haga una </w:t>
      </w:r>
      <w:r w:rsidRPr="00F8682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benéfica por su hermano, el ángel designado dice: ‘Amén, y que tú también seas bendecido con lo mismo’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bookmarkStart w:id="2" w:name="_ftnref22043"/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"http://www.islamreligion.com/es/articles/4005/" \l "_ftn22043" \o " Sahih Muslim." </w:instrTex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es-CO"/>
        </w:rPr>
        <w:t>[3]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Aunque hacer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no es una obligación, hay muchos beneficios en hacer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a Dios con frecuencia y con total sumisión. Sentir la cercanía de Dios que viene con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sincera, incremente la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fe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, da esperanza y alivio al afligido, y salva al suplicante de la desesperación y el aislamiento. A través de todo el Corán, Dios anima al creyente a invocarlo, Él nos pide que pongamos nuestros sueños, esperanzas, temores e incertidumbres ante Él y que estemos seguros de que Él escucha cada una de nuestras palabras.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“Solo a Ti te adoramos y solo de Ti imploramos ayuda”. (Corán 1:5)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“Su Señor dice: ‘Invóquenme, que responderé [sus súplicas]’. Pero quienes por soberbia se nieguen 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adorarme, ingresarán al Infierno humillados”. (Corán 40:60)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“Di: ‘¡Oh, siervos míos que están sumidos en el pecado [perjudicándose a sí mismos]!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 desesperen de la misericordia de Dios. 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Dios tiene poder para perdonar todos los pecados.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Él es el Perdonador, el Misericordioso’”.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(Corán 39:53)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“Diles: ‘Ya sea que Lo invoquen diciendo: ¡Oh, Dios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!,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¡oh, Compasivo!, o cualquier otro nombre con el que Lo invoquen, Él los oirá. 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Sepan que Él posee los nombres [y atributos] más sublimes’”.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(Corán 17:110)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“Y si Mis siervos te preguntan por Mí [¡oh, Muhammad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!,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diles] que estoy cerca de ellos. Respondo la súplica de quien 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invoca. 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[Entonces] que me obedezcan y crean en Mí, que así se encaminarán”.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(Corán 2:186)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El Profeta Muhammad, que la paz y las bendiciones de Dios sean con él, llamó a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“la esencia de la adoración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bookmarkStart w:id="3" w:name="_ftnref22044"/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"http://www.islamreligion.com/es/articles/4005/" \l "_ftn22044" \o " At-Tirmidi." </w:instrTex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es-CO"/>
        </w:rPr>
        <w:t>[4]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. También sugirió que el creyente sea humilde pero firme cuando hace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, y dijo: </w:t>
      </w: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“Cuando uno de ustedes suplica, no debería decir: ‘¡Oh, Dios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!,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perdóname si así quieres’, sino que debe ser firme en pedir y no quedarse corto en mencionar lo que desea, pues lo que Dios da no es nada grande para Él.”</w:t>
      </w:r>
      <w:bookmarkStart w:id="4" w:name="_ftnref22045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"http://www.islamreligion.com/es/articles/4005/" \l "_ftn22045" \o " Sahih Muslim." </w:instrTex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[5]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Cuando hacemos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, cuando invocamos a Dios en nuestros momentos de necesidad o para expresarle nuestra gratitud, o por cualquier otra razón, incluyendo el simple bienestar de estar cerca a Dios, debemos recordar examinar nuestra sinceridad y verificar nuestra intención. La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 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debe ser dirigida solo a Dios, Quien no tiene compañeros, hijas, hijos, socios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intermediarios.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Nuestra intención cuando hacemos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debe ser complacer a Dios, obedecerlo y confiar en Él por completo.</w:t>
      </w:r>
      <w:proofErr w:type="gramEnd"/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Cuando una persona hace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Dios puede darle lo que pidió o puede quitarle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daño que es mayor que aquello que pidió, o puede guardarle lo que ha pedido para el Más Allá.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Dios nos ha ordenado que Lo invoquemos y Él ha prometido responder a nuestros llamados.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En el siguiente artículo, revisaremos la etiqueta de hacer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y veremos por qué a veces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parece quedarse sin respuesta.</w:t>
      </w:r>
      <w:proofErr w:type="gramEnd"/>
    </w:p>
    <w:p w:rsidR="00F86821" w:rsidRPr="00F86821" w:rsidRDefault="00F86821" w:rsidP="00F86821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86821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F86821" w:rsidRPr="00F86821" w:rsidRDefault="00F86821" w:rsidP="00F86821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86821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F86821" w:rsidRPr="00F86821" w:rsidRDefault="00F86821" w:rsidP="00F86821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5" w:name="_ftn22041"/>
    <w:p w:rsidR="00F86821" w:rsidRPr="00F86821" w:rsidRDefault="00F86821" w:rsidP="00F8682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F86821">
        <w:rPr>
          <w:rFonts w:ascii="Times New Roman" w:eastAsia="Times New Roman" w:hAnsi="Times New Roman" w:cs="Times New Roman"/>
          <w:color w:val="000000"/>
        </w:rPr>
        <w:fldChar w:fldCharType="begin"/>
      </w:r>
      <w:r w:rsidRPr="00F8682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"http://www.islamreligion.com/es/articles/4005/" \l "_ftnref22041" \o "Back to the refrence of this footnote" </w:instrText>
      </w:r>
      <w:r w:rsidRPr="00F8682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u w:val="single"/>
          <w:lang w:val="es-CO"/>
        </w:rPr>
        <w:t>[1]</w:t>
      </w:r>
      <w:r w:rsidRPr="00F8682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F86821">
        <w:rPr>
          <w:rFonts w:ascii="Times New Roman" w:eastAsia="Times New Roman" w:hAnsi="Times New Roman" w:cs="Times New Roman"/>
          <w:color w:val="000000"/>
          <w:lang w:val="es-CO"/>
        </w:rPr>
        <w:t>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>Sahih Muslim.</w:t>
      </w:r>
    </w:p>
    <w:bookmarkStart w:id="6" w:name="_ftn22042"/>
    <w:p w:rsidR="00F86821" w:rsidRPr="00F86821" w:rsidRDefault="00F86821" w:rsidP="00F8682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F86821">
        <w:rPr>
          <w:rFonts w:ascii="Times New Roman" w:eastAsia="Times New Roman" w:hAnsi="Times New Roman" w:cs="Times New Roman"/>
          <w:color w:val="000000"/>
        </w:rPr>
        <w:fldChar w:fldCharType="begin"/>
      </w:r>
      <w:r w:rsidRPr="00F8682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"http://www.islamreligion.com/es/articles/4005/" \l "_ftnref22042" \o "Back to the refrence of this footnote" </w:instrText>
      </w:r>
      <w:r w:rsidRPr="00F8682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u w:val="single"/>
          <w:lang w:val="es-CO"/>
        </w:rPr>
        <w:t>[2]</w:t>
      </w:r>
      <w:r w:rsidRPr="00F8682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F86821">
        <w:rPr>
          <w:rFonts w:ascii="Times New Roman" w:eastAsia="Times New Roman" w:hAnsi="Times New Roman" w:cs="Times New Roman"/>
          <w:color w:val="000000"/>
          <w:lang w:val="es-CO"/>
        </w:rPr>
        <w:t>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lang w:val="es-CO"/>
        </w:rPr>
        <w:t>Sahih Al Bujari, Sahih Muslim.</w:t>
      </w:r>
    </w:p>
    <w:bookmarkStart w:id="7" w:name="_ftn22043"/>
    <w:p w:rsidR="00F86821" w:rsidRPr="00F86821" w:rsidRDefault="00F86821" w:rsidP="00F8682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F86821">
        <w:rPr>
          <w:rFonts w:ascii="Times New Roman" w:eastAsia="Times New Roman" w:hAnsi="Times New Roman" w:cs="Times New Roman"/>
          <w:color w:val="000000"/>
        </w:rPr>
        <w:fldChar w:fldCharType="begin"/>
      </w:r>
      <w:r w:rsidRPr="00F8682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"http://www.islamreligion.com/es/articles/4005/" \l "_ftnref22043" \o "Back to the refrence of this footnote" </w:instrText>
      </w:r>
      <w:r w:rsidRPr="00F8682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u w:val="single"/>
          <w:lang w:val="es-CO"/>
        </w:rPr>
        <w:t>[3]</w:t>
      </w:r>
      <w:r w:rsidRPr="00F8682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F86821">
        <w:rPr>
          <w:rFonts w:ascii="Times New Roman" w:eastAsia="Times New Roman" w:hAnsi="Times New Roman" w:cs="Times New Roman"/>
          <w:color w:val="000000"/>
          <w:lang w:val="es-CO"/>
        </w:rPr>
        <w:t> </w:t>
      </w:r>
      <w:r w:rsidRPr="00F86821">
        <w:rPr>
          <w:rFonts w:ascii="Times New Roman" w:eastAsia="Times New Roman" w:hAnsi="Times New Roman" w:cs="Times New Roman"/>
          <w:i/>
          <w:iCs/>
          <w:color w:val="000000"/>
        </w:rPr>
        <w:t>Sahih Muslim.</w:t>
      </w:r>
    </w:p>
    <w:bookmarkStart w:id="8" w:name="_ftn22044"/>
    <w:p w:rsidR="00F86821" w:rsidRPr="00F86821" w:rsidRDefault="00F86821" w:rsidP="00F8682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F86821">
        <w:rPr>
          <w:rFonts w:ascii="Times New Roman" w:eastAsia="Times New Roman" w:hAnsi="Times New Roman" w:cs="Times New Roman"/>
          <w:color w:val="000000"/>
        </w:rPr>
        <w:fldChar w:fldCharType="begin"/>
      </w:r>
      <w:r w:rsidRPr="00F8682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"http://www.islamreligion.com/es/articles/4005/" \l "_ftnref22044" \o "Back to the refrence of this footnote" </w:instrText>
      </w:r>
      <w:r w:rsidRPr="00F8682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u w:val="single"/>
          <w:lang w:val="es-CO"/>
        </w:rPr>
        <w:t>[4]</w:t>
      </w:r>
      <w:r w:rsidRPr="00F8682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F86821">
        <w:rPr>
          <w:rFonts w:ascii="Times New Roman" w:eastAsia="Times New Roman" w:hAnsi="Times New Roman" w:cs="Times New Roman"/>
          <w:color w:val="000000"/>
          <w:lang w:val="es-CO"/>
        </w:rPr>
        <w:t> </w:t>
      </w:r>
      <w:proofErr w:type="gramStart"/>
      <w:r w:rsidRPr="00F86821">
        <w:rPr>
          <w:rFonts w:ascii="Times New Roman" w:eastAsia="Times New Roman" w:hAnsi="Times New Roman" w:cs="Times New Roman"/>
          <w:i/>
          <w:iCs/>
          <w:color w:val="000000"/>
        </w:rPr>
        <w:t>At-Tirmidi.</w:t>
      </w:r>
      <w:proofErr w:type="gramEnd"/>
    </w:p>
    <w:bookmarkStart w:id="9" w:name="_ftn22045"/>
    <w:p w:rsidR="00F86821" w:rsidRPr="00F86821" w:rsidRDefault="00F86821" w:rsidP="00F8682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F86821">
        <w:rPr>
          <w:rFonts w:ascii="Times New Roman" w:eastAsia="Times New Roman" w:hAnsi="Times New Roman" w:cs="Times New Roman"/>
          <w:color w:val="000000"/>
        </w:rPr>
        <w:lastRenderedPageBreak/>
        <w:fldChar w:fldCharType="begin"/>
      </w:r>
      <w:r w:rsidRPr="00F8682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"http://www.islamreligion.com/es/articles/4005/" \l "_ftnref22045" \o "Back to the refrence of this footnote" </w:instrText>
      </w:r>
      <w:r w:rsidRPr="00F8682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u w:val="single"/>
          <w:lang w:val="es-CO"/>
        </w:rPr>
        <w:t>[5]</w:t>
      </w:r>
      <w:r w:rsidRPr="00F8682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F86821">
        <w:rPr>
          <w:rFonts w:ascii="Times New Roman" w:eastAsia="Times New Roman" w:hAnsi="Times New Roman" w:cs="Times New Roman"/>
          <w:color w:val="000000"/>
          <w:lang w:val="es-CO"/>
        </w:rPr>
        <w:t> </w:t>
      </w:r>
      <w:r w:rsidRPr="00F86821">
        <w:rPr>
          <w:rFonts w:ascii="Times New Roman" w:eastAsia="Times New Roman" w:hAnsi="Times New Roman" w:cs="Times New Roman"/>
          <w:i/>
          <w:iCs/>
          <w:color w:val="000000"/>
        </w:rPr>
        <w:t>Sahih Muslim.</w:t>
      </w:r>
    </w:p>
    <w:p w:rsidR="00F86821" w:rsidRDefault="00F86821" w:rsidP="00F8682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4): Alaba a Dios en la forma en que Él merece ser alabado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es esencialmente, sumisión a Dios y una señal de nuestra necesidad de Dios.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ha sido llamada el arma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creyente, pues aumenta la fe, da esperanza y alivio al afligido, y salva al suplicante de la desesperación y el aislamiento. Y quizás lo más importante es que Dios ama que le pidamos y nos anima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invocarlo por todas nuestras necesidades, deseos y anhelos.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El reconocido erudito islámico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Imam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Ibn Al Qaim describió así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: “La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y las oraciones para buscar refugio en Dios son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arma, y un arma solo es buena si la persona la utiliza; no es simplemente un asunto de cuán afilada esté. Si el arma es perfecta, sin defectos, y el arma o la persona que la utiliza es fuerte, y no hay nada que lo detenga, entonces él puede derrotar al enemigo.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Pero si alguna de estas tres características falla, entonces el efecto será incompleto en consecuencia”.</w:t>
      </w:r>
      <w:proofErr w:type="gramEnd"/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Es pues de nuestra incumbencia, que cuando hagamos nuestra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la hagamos de la mejor forma posible.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Como una forma de afilar metafóricamente nuestra espada, debemos esforzarnos por invocar a Dios de la mejor manera y con los mejores modales.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Hay una etiqueta para hacer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Seguir dicha etiqueta es una indicación de que una persona es sincera y se esfuerza por maximizar sus posibilidades de que Dios acepte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, Quien dice: </w:t>
      </w: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“Respondo la súplica de quien 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invoca” (Corán 2:186).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Una creencia firme y constante en la Unicidad de Dios (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Tawhid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es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ingrediente esencial para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La sinceridad y la buena voluntad para aceptar que solo Dios es capaz de cambiar el curso de los eventos y de conceder nuestras peticiones, también son necesarias. El suplicante debería invocar a Dios con ilusión y urgencia, pero permaneciendo humilde y tranquilo, sin estar exasperado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aburrido. El Profeta Muhammad, que la paz y las bendiciones de Dios sean con él, gustaba de hacer su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tres veces y también pedía perdón tres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veces</w:t>
      </w:r>
      <w:bookmarkStart w:id="10" w:name="_ftnref22182"/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"http://www.islamreligion.com/es/articles/4044/" \l "_ftn22182" \o " Abu Dawud, An-Nasai." </w:instrTex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es-BO"/>
        </w:rPr>
        <w:t>[1]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0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Alabar a Dios de la forma en que Él merece ser alabado es el punto de partida para una persona que hace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Mientras el Profeta Muhammad estaba sentado, llegó un hombre, rezó y dijo: “¡Oh, Dios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!,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perdóname y ten misericordia de mí”. El Profeta Muhammad lo escuchó y dijo: “Te has precipitado demasiado, ¡oh, adorador! Cuando hayas terminado de rezar y te hayas sentado, alaba a Dios como Él merece ser alabado, y pide bendiciones para mí, luego eleva tu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a Él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bookmarkStart w:id="11" w:name="_ftnref22183"/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"http://www.islamreligion.com/es/articles/4044/" \l "_ftn22183" \o " At-Tirmidi." </w:instrTex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es-BO"/>
        </w:rPr>
        <w:t>[2]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1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El Profeta Muhammad también recomendó levantar las manos al hacer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Dijo: “Tu Señor, alabado y glorificado sea, es Gentil y es el Más Generoso, Él es 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demasiado amable como para dejar que su siervo, cuando levanta las manos hacia Él, las regrese vacías”</w:t>
      </w:r>
      <w:bookmarkStart w:id="12" w:name="_ftnref22184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"http://www.islamreligion.com/es/articles/4044/" \l "_ftn22184" \o " Abu Dawud." </w:instrTex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2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Alabar a Dios en la forma que Él merece ser alabado, en esencia significa reconocer Su Unidad y Unicidad.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Él es el Primero, el Último, el Principio y el Fin. Solo Él tiene el Poder y la Fuerza.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Reconoce esto y envía bendiciones al Profeta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Muhammad,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antes de suplicarle a Dios.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Cuando el suplicante extiende sus manos hacia Dios, debe hacerlo con humildad.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nos dice en el Corán que la humildad es una cualidad deseable, que el creyente debe pedirle a su Señor con una mezcla de esperanza y temor. La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esperanza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que Dios escuchará su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y lo mantendrá a salvo de las pruebas y tribulaciones de la vida, y temor de que sus actos disgusten a su Señor.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“Invoquen a su Señor con humildad en privado”. (Corán 7:55)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“Los agracié porque siempre se apresuraban a realizar obras buenas, 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invocaban con temor y esperanza, y eran humildes ante Mí”. (Corán 21:90)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“Recuerda a tu Señor en tu interior con sometimiento y temor, e invócalo con voz baja por la mañana y por la tarde”. (Corán 7:205)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Los mejores momentos para hacer duá incluyen el instante justo antes del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Fayer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(oración del alba), en el último tercio de la noche, durante la última hora del viernes (es decir, la última hora antes de la oración del ocaso), cuando está lloviendo, y entre la llamada a la oración y el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iqamah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(la llamada inmediatamente antes de que comience la oración).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Otro momento excelente para hacer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es cuando el creyente está en postración.</w:t>
      </w:r>
      <w:proofErr w:type="gramEnd"/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creyente debe esforzarse por utilizar las palabras más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claras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concisas cuando realiza sus súplicas. Las mejores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duás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son las que usaron los profetas; sin embargo, es permisible decir otras palabras de acuerdo con las necesidades específicas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suplicante. Hay muchas colecciones maravillosas de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duás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auténticas, y los creyentes deben tener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cuidado especial para autenticar las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duás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que utilizan para suplicarle a Dios.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Cuando se hace duá es importante decir aquellas auténticas que se encuentran en el Corán o en las tradiciones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Profeta Muhammad, o las palabras que le lleguen espontáneamente a uno a la mente cuando está buscando la protección o el perdón de Dios. No está permitido establecer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lugar, momento o número de repeticiones específicos para hacer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Hacer eso sería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acto de innovación en la religión del Islam, y ese es un asunto serio.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Por ejemplo, cuando uno se vuelve hacia Dios en su momento más oscuro o en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momento de alegría, habla desde su corazón con sinceridad y amor. Una 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persona nunca debe temer conversar con Dios, poniendo frente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Él su corazón, sus anhelos, su amor, sus temores y sus deseos. Sin embargo, si uno comienza a realizar rituales extraños,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hacer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30 veces los miércoles después de la oración de la tarde, entonces comienzan los problemas.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Como regla general,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debe ser espontánea, o realizada según lo narrado auténticamente.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Esto no es complicado, el Islam sin rituales ni supersticiones creados por el hombre, es pura devoción a Dios, y es fácil y reconfortante.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Para cerrar el artículo de esta semana, vamos a nombrar situaciones en las que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tiene más probabilidad de ser aceptada.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Estas situaciones incluyen, cuando uno es maltratado u oprimido, cuando está de viaje, cuando está ayunando, cuando tienen una necesidad desesperada, y cuando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musulmán hace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por su hermano ausente.</w:t>
      </w:r>
    </w:p>
    <w:p w:rsidR="00F86821" w:rsidRPr="00F86821" w:rsidRDefault="00F86821" w:rsidP="00F86821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86821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F86821" w:rsidRPr="00F86821" w:rsidRDefault="00F86821" w:rsidP="00F86821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86821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F86821" w:rsidRPr="00F86821" w:rsidRDefault="00F86821" w:rsidP="00F86821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13" w:name="_ftn22182"/>
    <w:p w:rsidR="00F86821" w:rsidRPr="00F86821" w:rsidRDefault="00F86821" w:rsidP="00F8682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F86821">
        <w:rPr>
          <w:rFonts w:ascii="Times New Roman" w:eastAsia="Times New Roman" w:hAnsi="Times New Roman" w:cs="Times New Roman"/>
          <w:color w:val="000000"/>
        </w:rPr>
        <w:fldChar w:fldCharType="begin"/>
      </w:r>
      <w:r w:rsidRPr="00F8682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"http://www.islamreligion.com/es/articles/4044/" \l "_ftnref22182" \o "Back to the refrence of this footnote" </w:instrText>
      </w:r>
      <w:r w:rsidRPr="00F8682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u w:val="single"/>
          <w:lang w:val="x-none"/>
        </w:rPr>
        <w:t>[1]</w:t>
      </w:r>
      <w:r w:rsidRPr="00F8682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F86821">
        <w:rPr>
          <w:rFonts w:ascii="Times New Roman" w:eastAsia="Times New Roman" w:hAnsi="Times New Roman" w:cs="Times New Roman"/>
          <w:color w:val="000000"/>
          <w:lang w:val="x-none"/>
        </w:rPr>
        <w:t>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lang w:val="x-none"/>
        </w:rPr>
        <w:t>Abu Dawud</w:t>
      </w:r>
      <w:r w:rsidRPr="00F86821">
        <w:rPr>
          <w:rFonts w:ascii="Times New Roman" w:eastAsia="Times New Roman" w:hAnsi="Times New Roman" w:cs="Times New Roman"/>
          <w:color w:val="000000"/>
          <w:lang w:val="x-none"/>
        </w:rPr>
        <w:t>,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lang w:val="x-none"/>
        </w:rPr>
        <w:t>An-Nasai.</w:t>
      </w:r>
    </w:p>
    <w:bookmarkStart w:id="14" w:name="_ftn22183"/>
    <w:p w:rsidR="00F86821" w:rsidRPr="00F86821" w:rsidRDefault="00F86821" w:rsidP="00F8682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F86821">
        <w:rPr>
          <w:rFonts w:ascii="Times New Roman" w:eastAsia="Times New Roman" w:hAnsi="Times New Roman" w:cs="Times New Roman"/>
          <w:color w:val="000000"/>
        </w:rPr>
        <w:fldChar w:fldCharType="begin"/>
      </w:r>
      <w:r w:rsidRPr="00F8682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"http://www.islamreligion.com/es/articles/4044/" \l "_ftnref22183" \o "Back to the refrence of this footnote" </w:instrText>
      </w:r>
      <w:r w:rsidRPr="00F8682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u w:val="single"/>
          <w:lang w:val="x-none"/>
        </w:rPr>
        <w:t>[2]</w:t>
      </w:r>
      <w:r w:rsidRPr="00F8682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4"/>
      <w:r w:rsidRPr="00F86821">
        <w:rPr>
          <w:rFonts w:ascii="Times New Roman" w:eastAsia="Times New Roman" w:hAnsi="Times New Roman" w:cs="Times New Roman"/>
          <w:color w:val="000000"/>
          <w:lang w:val="x-none"/>
        </w:rPr>
        <w:t>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lang w:val="x-none"/>
        </w:rPr>
        <w:t>At-Tirmidi.</w:t>
      </w:r>
    </w:p>
    <w:bookmarkStart w:id="15" w:name="_ftn22184"/>
    <w:p w:rsidR="00F86821" w:rsidRPr="00F86821" w:rsidRDefault="00F86821" w:rsidP="00F8682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F86821">
        <w:rPr>
          <w:rFonts w:ascii="Times New Roman" w:eastAsia="Times New Roman" w:hAnsi="Times New Roman" w:cs="Times New Roman"/>
          <w:color w:val="000000"/>
        </w:rPr>
        <w:fldChar w:fldCharType="begin"/>
      </w:r>
      <w:r w:rsidRPr="00F8682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"http://www.islamreligion.com/es/articles/4044/" \l "_ftnref22184" \o "Back to the refrence of this footnote" </w:instrText>
      </w:r>
      <w:r w:rsidRPr="00F8682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u w:val="single"/>
          <w:lang w:val="x-none"/>
        </w:rPr>
        <w:t>[3]</w:t>
      </w:r>
      <w:r w:rsidRPr="00F8682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5"/>
      <w:r w:rsidRPr="00F86821">
        <w:rPr>
          <w:rFonts w:ascii="Times New Roman" w:eastAsia="Times New Roman" w:hAnsi="Times New Roman" w:cs="Times New Roman"/>
          <w:color w:val="000000"/>
          <w:lang w:val="x-none"/>
        </w:rPr>
        <w:t>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lang w:val="x-none"/>
        </w:rPr>
        <w:t>Abu Dawud.</w:t>
      </w:r>
    </w:p>
    <w:p w:rsidR="00F86821" w:rsidRDefault="00F86821" w:rsidP="00F8682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3 de 4): Por qué la</w:t>
      </w:r>
      <w:r>
        <w:rPr>
          <w:rStyle w:val="apple-converted-space"/>
          <w:color w:val="002A80"/>
          <w:sz w:val="34"/>
          <w:szCs w:val="34"/>
        </w:rPr>
        <w:t> </w:t>
      </w:r>
      <w:r>
        <w:rPr>
          <w:i/>
          <w:iCs/>
          <w:color w:val="002A80"/>
          <w:sz w:val="34"/>
          <w:szCs w:val="34"/>
        </w:rPr>
        <w:t>duá</w:t>
      </w:r>
      <w:r>
        <w:rPr>
          <w:rStyle w:val="apple-converted-space"/>
          <w:color w:val="002A80"/>
          <w:sz w:val="34"/>
          <w:szCs w:val="34"/>
        </w:rPr>
        <w:t> </w:t>
      </w:r>
      <w:r>
        <w:rPr>
          <w:color w:val="002A80"/>
          <w:sz w:val="34"/>
          <w:szCs w:val="34"/>
        </w:rPr>
        <w:t>se queda sin respuesta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Como creyentes, sabemos que Dios está por encima de los cielos, por encima de Su creación y, sin embargo, Él no está restringido por ninguna dimensión física.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Dios está cercano, muy cercano, de quienes creen en Él, y responde todos sus llamados.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conoce todos nuestros secretos, sueños y deseos, nada está oculto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Él. Dios está con Su creación por Su conocimiento y poder. Entonces, ¿por qué algunas súplicas se quedan sin respuesta?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Esta es, de hecho, una pregunta muy importante, e incluso los primeros musulmanes estuvieron preocupados por su respuesta.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Abu Hurairah, uno de los compañeros más cercanos del Profeta, dijo que escuchó al Profeta, que la paz y las bendiciones de Dios sean con él, decir: “Las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duás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de una persona serán respondidas siempre que no pida por algo pecaminoso ni por la ruptura de lazos familiares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bookmarkStart w:id="16" w:name="_ftnref22219"/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"http://www.islamreligion.com/es/articles/4088/" \l "_ftn22219" \o " Sahih Muslim." </w:instrTex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es-BO"/>
        </w:rPr>
        <w:t>[1]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6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De esto aprendemos que si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es inapropiada o si uno está pidiendo por algo pecaminoso, Dios no la responderá.</w:t>
      </w:r>
      <w:proofErr w:type="gramEnd"/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Si la persona hace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comunicándose con Dios de forma arrogante, quizás quejándose o levantando su voz con ira o con petulancia, Dios no le responderá.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Otra razón por la que Dios no responde una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es cuando el suplicante le ruega a Dios por ayuda o por comodidades, cuando está rodeado de riquezas, alimentos o ropas ilícitas.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Uno no puede participar continuamente en comportamientos y 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actividades pecaminosas, sin siquiera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segundo de remordimiento, y al mismo tiempo esperar que Dios responda su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 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y sus peticiones.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El Profeta Muhammad le dijo a sus compañeros que “Dios está muy lejos de toda imperfección, y solo acepta lo que es lícito.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Dios ordenó a los piadosos seguir los mismos mandamientos que Él entregó a los Mensajeros.</w:t>
      </w:r>
      <w:proofErr w:type="gramEnd"/>
    </w:p>
    <w:p w:rsidR="00F86821" w:rsidRPr="00F86821" w:rsidRDefault="00F86821" w:rsidP="00F8682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“¡Oh, Mensajeros!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Coman de las cosas buenas y hagan buenas obras, que Yo bien sé lo que hacen”. (Corán 23:51)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“¡Oh, creyentes!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Coman de las cosas buenas que les he proveído”.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(Corán 2:172)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A continuación, el Profeta Muhammad mencionó (el ejemplo de) un hombre que había hecho un viaje largo, estaba despeinado y cubierto de polvo, y alzó sus manos al cielo: “¡Oh, Señor, oh, Señor!”, pero su comida era ilícita, y su bebida era ilícita, entonces, ¿cómo podía ser aceptada su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bookmarkStart w:id="17" w:name="_ftnref22220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"http://www.islamreligion.com/es/articles/4088/" \l "_ftn22220" \o " Ibid." </w:instrTex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sz w:val="26"/>
          <w:szCs w:val="26"/>
          <w:u w:val="single"/>
          <w:lang w:val="es-BO"/>
        </w:rPr>
        <w:t>[2]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7"/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El hombre aquí descrito tenía algunas de las características que hacen que la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tenga más probabilidades de ser aceptada.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Estas fueron mencionadas al final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segundo artículo que aborda este tema. Se puede deducir que a causa de que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 no vivía su vida dentro de los límites de lo lícito, su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no fue aceptada.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Otro punto importante a recordar es no apresurarse.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suplicante nunca debe darse por vencido, nunca debe decir: “¡Yo rezo y rezo, y hago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tras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pero Dios no me escucha, Él no me responde!” Justo cuando una persona siente que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va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perder la esperanza, es cuando debe hacer más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pedirle a Dios una y otra vez por más y más. No hay poder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fuerza sino solo en Dios. No hay solución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resultado sino solo el que brinda Dios.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Cuando le suplica a Dios, una persona debe ser a la vez firme y sincera.</w:t>
      </w:r>
      <w:proofErr w:type="gramEnd"/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“La súplica de cada uno de ustedes será concedida si no se impacienta y no dice: ‘Le supliqué a mi Señor pero mi oración no fue escuchada’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bookmarkStart w:id="18" w:name="_ftnref22221"/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"http://www.islamreligion.com/es/articles/4088/" \l "_ftn22221" \o " Sahih Bujari, Sahih
Muslim." </w:instrText>
      </w: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F86821">
        <w:rPr>
          <w:rFonts w:ascii="Times New Roman" w:eastAsia="Times New Roman" w:hAnsi="Times New Roman" w:cs="Times New Roman"/>
          <w:b/>
          <w:bCs/>
          <w:color w:val="800080"/>
          <w:position w:val="2"/>
          <w:sz w:val="26"/>
          <w:szCs w:val="26"/>
          <w:u w:val="single"/>
          <w:lang w:val="es-BO"/>
        </w:rPr>
        <w:t>[3]</w:t>
      </w: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8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“Que ninguno de ustedes diga: ‘¡Oh, Dios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!,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perdóname si es Tu voluntad, ¡oh, Dios, ten misericordia de mí si así lo quieres’. Que sea resuelto en el asunto, siendo a la vez consciente de que nadie puede obligar a Dios a hacer nada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bookmarkStart w:id="19" w:name="_ftnref22222"/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"http://www.islamreligion.com/es/articles/4088/" \l "_ftn22222" \o " Ibid." </w:instrText>
      </w: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F86821">
        <w:rPr>
          <w:rFonts w:ascii="Times New Roman" w:eastAsia="Times New Roman" w:hAnsi="Times New Roman" w:cs="Times New Roman"/>
          <w:b/>
          <w:bCs/>
          <w:color w:val="800080"/>
          <w:position w:val="2"/>
          <w:sz w:val="26"/>
          <w:szCs w:val="26"/>
          <w:u w:val="single"/>
          <w:lang w:val="es-BO"/>
        </w:rPr>
        <w:t>[4]</w:t>
      </w: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9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También es importante entender que una respuesta a una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puede no ser exactamente lo que uno espera.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Dios puede responder y cumplir el deseo de una persona de manera inmediata.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Algunas veces,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obtiene respuesta muy rápido.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Sin embargo, a veces Dios responde de forma diferente.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Él puede alejar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suplicante algo malo, o recompensarlo con algo bueno aunque no sea exactamente lo que ha pedido. Es importante recordar que Dios sabe lo que depara el futuro y nosotros no.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“...Es posible que les disguste algo y sea 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bien para ustedes, y es posible que amen algo y sea un mal para ustedes. 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Dios conoce [todo] pero ustedes no”.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(Corán 2:216)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A veces, Dios guardará Su respuesta a una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hasta el Día de la Resurrección, cuando la persona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va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necesitarla más que nunca.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tiene poder ilimitado, puede cambiar muchas cosas y es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acto importante de adoración, tanto que nunca debemos perder la fe en ella.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Hacer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demuestra nuestra gran necesidad de Dios y reconoce que Él es capaz de todo.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Él da y Él quita, pero cuando confiamos plenamente en Dios, sabemos que Su decreto es justo y sabio.</w:t>
      </w:r>
      <w:proofErr w:type="gramEnd"/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Haz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y sé paciente, que Dios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te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responderá en la mejor forma posible, en el mejor momento posible. Nunca pierdas las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esperanzas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nunca dejes de pedir, y pide más y más. Pide el bien en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mundo y en el Más Allá.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es el arma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creyente.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“Respondí su súplica y lo libré de su angustia.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Así salvo a los creyentes (quienes creen en la Unidad y Unicidad de Dios, se alejan del mal y obran con rectitud)”.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(Corán 21:88)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“Él responde [las súplicas] a quienes creen (en la Unidad y Unicidad de Dios) y obran rectamente, y les aumenta su favor.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 cambio, los que se niegan a creer tendrán un castigo severo”.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(Corán 42:26)</w:t>
      </w:r>
    </w:p>
    <w:p w:rsidR="00F86821" w:rsidRPr="00F86821" w:rsidRDefault="00F86821" w:rsidP="00F86821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86821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F86821" w:rsidRPr="00F86821" w:rsidRDefault="00F86821" w:rsidP="00F86821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86821">
        <w:rPr>
          <w:rFonts w:ascii="Arial" w:eastAsia="Times New Roman" w:hAnsi="Arial" w:cs="Arial"/>
          <w:color w:val="000000"/>
          <w:sz w:val="20"/>
          <w:szCs w:val="20"/>
        </w:rPr>
        <w:pict>
          <v:rect id="_x0000_i1027" style="width:138.85pt;height:1.5pt" o:hrpct="0" o:hralign="center" o:hrstd="t" o:hr="t" fillcolor="#a0a0a0" stroked="f"/>
        </w:pict>
      </w:r>
    </w:p>
    <w:p w:rsidR="00F86821" w:rsidRPr="00F86821" w:rsidRDefault="00F86821" w:rsidP="00F86821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Pie de página:</w:t>
      </w:r>
    </w:p>
    <w:bookmarkStart w:id="20" w:name="_ftn22219"/>
    <w:p w:rsidR="00F86821" w:rsidRPr="00F86821" w:rsidRDefault="00F86821" w:rsidP="00F8682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F86821">
        <w:rPr>
          <w:rFonts w:ascii="Times New Roman" w:eastAsia="Times New Roman" w:hAnsi="Times New Roman" w:cs="Times New Roman"/>
          <w:color w:val="000000"/>
        </w:rPr>
        <w:fldChar w:fldCharType="begin"/>
      </w:r>
      <w:r w:rsidRPr="00F8682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"http://www.islamreligion.com/es/articles/4088/" \l "_ftnref22219" \o "Back to the refrence of this footnote" </w:instrText>
      </w:r>
      <w:r w:rsidRPr="00F8682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u w:val="single"/>
          <w:lang w:val="x-none"/>
        </w:rPr>
        <w:t>[1]</w:t>
      </w:r>
      <w:r w:rsidRPr="00F8682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0"/>
      <w:r w:rsidRPr="00F86821">
        <w:rPr>
          <w:rFonts w:ascii="Times New Roman" w:eastAsia="Times New Roman" w:hAnsi="Times New Roman" w:cs="Times New Roman"/>
          <w:color w:val="000000"/>
          <w:lang w:val="x-none"/>
        </w:rPr>
        <w:t> </w:t>
      </w:r>
      <w:r w:rsidRPr="00F86821">
        <w:rPr>
          <w:rFonts w:ascii="Times New Roman" w:eastAsia="Times New Roman" w:hAnsi="Times New Roman" w:cs="Times New Roman"/>
          <w:i/>
          <w:iCs/>
          <w:color w:val="000000"/>
        </w:rPr>
        <w:t>Sahih Muslim.</w:t>
      </w:r>
    </w:p>
    <w:bookmarkStart w:id="21" w:name="_ftn22220"/>
    <w:p w:rsidR="00F86821" w:rsidRPr="00F86821" w:rsidRDefault="00F86821" w:rsidP="00F8682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F86821">
        <w:rPr>
          <w:rFonts w:ascii="Times New Roman" w:eastAsia="Times New Roman" w:hAnsi="Times New Roman" w:cs="Times New Roman"/>
          <w:color w:val="000000"/>
        </w:rPr>
        <w:fldChar w:fldCharType="begin"/>
      </w:r>
      <w:r w:rsidRPr="00F8682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"http://www.islamreligion.com/es/articles/4088/" \l "_ftnref22220" \o "Back to the refrence of this footnote" </w:instrText>
      </w:r>
      <w:r w:rsidRPr="00F8682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u w:val="single"/>
          <w:lang w:val="x-none"/>
        </w:rPr>
        <w:t>[2]</w:t>
      </w:r>
      <w:r w:rsidRPr="00F8682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1"/>
      <w:r w:rsidRPr="00F86821">
        <w:rPr>
          <w:rFonts w:ascii="Times New Roman" w:eastAsia="Times New Roman" w:hAnsi="Times New Roman" w:cs="Times New Roman"/>
          <w:color w:val="000000"/>
          <w:lang w:val="x-none"/>
        </w:rPr>
        <w:t> </w:t>
      </w:r>
      <w:proofErr w:type="gramStart"/>
      <w:r w:rsidRPr="00F86821">
        <w:rPr>
          <w:rFonts w:ascii="Times New Roman" w:eastAsia="Times New Roman" w:hAnsi="Times New Roman" w:cs="Times New Roman"/>
          <w:color w:val="000000"/>
        </w:rPr>
        <w:t>Ibid.</w:t>
      </w:r>
      <w:proofErr w:type="gramEnd"/>
    </w:p>
    <w:bookmarkStart w:id="22" w:name="_ftn22221"/>
    <w:p w:rsidR="00F86821" w:rsidRPr="00F86821" w:rsidRDefault="00F86821" w:rsidP="00F8682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F86821">
        <w:rPr>
          <w:rFonts w:ascii="Times New Roman" w:eastAsia="Times New Roman" w:hAnsi="Times New Roman" w:cs="Times New Roman"/>
          <w:color w:val="000000"/>
        </w:rPr>
        <w:fldChar w:fldCharType="begin"/>
      </w:r>
      <w:r w:rsidRPr="00F8682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"http://www.islamreligion.com/es/articles/4088/" \l "_ftnref22221" \o "Back to the refrence of this footnote" </w:instrText>
      </w:r>
      <w:r w:rsidRPr="00F8682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u w:val="single"/>
          <w:lang w:val="x-none"/>
        </w:rPr>
        <w:t>[3]</w:t>
      </w:r>
      <w:r w:rsidRPr="00F8682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2"/>
      <w:r w:rsidRPr="00F86821">
        <w:rPr>
          <w:rFonts w:ascii="Times New Roman" w:eastAsia="Times New Roman" w:hAnsi="Times New Roman" w:cs="Times New Roman"/>
          <w:color w:val="000000"/>
          <w:lang w:val="x-none"/>
        </w:rPr>
        <w:t> </w:t>
      </w:r>
      <w:r w:rsidRPr="00F86821">
        <w:rPr>
          <w:rFonts w:ascii="Times New Roman" w:eastAsia="Times New Roman" w:hAnsi="Times New Roman" w:cs="Times New Roman"/>
          <w:i/>
          <w:iCs/>
          <w:color w:val="000000"/>
        </w:rPr>
        <w:t>Sahih Bujari, Sahih Muslim.</w:t>
      </w:r>
    </w:p>
    <w:bookmarkStart w:id="23" w:name="_ftn22222"/>
    <w:p w:rsidR="00F86821" w:rsidRPr="00F86821" w:rsidRDefault="00F86821" w:rsidP="00F86821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F86821">
        <w:rPr>
          <w:rFonts w:ascii="Times New Roman" w:eastAsia="Times New Roman" w:hAnsi="Times New Roman" w:cs="Times New Roman"/>
          <w:color w:val="000000"/>
        </w:rPr>
        <w:fldChar w:fldCharType="begin"/>
      </w:r>
      <w:r w:rsidRPr="00F86821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"http://www.islamreligion.com/es/articles/4088/" \l "_ftnref22222" \o "Back to the refrence of this footnote" </w:instrText>
      </w:r>
      <w:r w:rsidRPr="00F8682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F86821">
        <w:rPr>
          <w:rFonts w:ascii="Times New Roman" w:eastAsia="Times New Roman" w:hAnsi="Times New Roman" w:cs="Times New Roman"/>
          <w:color w:val="800080"/>
          <w:position w:val="2"/>
          <w:u w:val="single"/>
          <w:lang w:val="x-none"/>
        </w:rPr>
        <w:t>[4]</w:t>
      </w:r>
      <w:r w:rsidRPr="00F86821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3"/>
      <w:r w:rsidRPr="00F86821">
        <w:rPr>
          <w:rFonts w:ascii="Times New Roman" w:eastAsia="Times New Roman" w:hAnsi="Times New Roman" w:cs="Times New Roman"/>
          <w:color w:val="000000"/>
          <w:lang w:val="x-none"/>
        </w:rPr>
        <w:t> Ib</w:t>
      </w:r>
      <w:r w:rsidRPr="00F86821">
        <w:rPr>
          <w:rFonts w:ascii="Times New Roman" w:eastAsia="Times New Roman" w:hAnsi="Times New Roman" w:cs="Times New Roman"/>
          <w:color w:val="000000"/>
        </w:rPr>
        <w:t>id.</w:t>
      </w:r>
    </w:p>
    <w:p w:rsidR="00F86821" w:rsidRDefault="00F86821" w:rsidP="00F8682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4 de 4): Incluso los profetas sintieron angustia y se volvieron hacia Dios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En los últimos tres artículos sobre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(o súplica), hemos aprendido muchas cosas correctas e inspiradoras.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Sabemos que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es el arma de los creyentes, por lo tanto, no es necesario recurrir a la desesperación o a la ira, puesto que compartir nuestra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pena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Dios es una forma de aliviarla y de superar las cargas. Hemos aprendido que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 la esencia de la adoración y que hay una etiqueta cuando suplicamos a Dios por algo, tanto en tiempos de necesidad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cuando Lo 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alabamos y Le agradecemos.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Hemos discutido la forma en que a veces la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parece quedar sin respuesta; y ahora, finalmente, en nuestra parte cuarta y última, veremos la forma en que los profetas hacían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Como sabemos, los profetas a lo largo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tiempo han tenido siempre relaciones especiales y cercanas con Dios.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Ellos acudían a Dios en momentos de peligro y de necesidad, y nunca olvidaban alabar y agradecer a Dios por las bendiciones incontables en sus vidas.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profetas eran conscientes de la importancia de la paciencia y de la gratitud, y por encima de todo, sus relaciones con Dios estaban fundadas en su sumisión total y absoluta a Su voluntad. Sin embargo, incluso con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tanta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confianza y amor, ellos a veces se también angustiaban o asustaban, y se sentían solos o abrumados.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En consecuencia, los profetas se volvían hacia Dios y Lo invocaban para que los hiciera pacientes y firmes, Le pedían ayuda en esta vida y felicidad en la siguiente.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Ellos hacían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llamado a Dios para que hiciera a sus familias y compañeros justos y pacientes, y para que ellos mismos y su entorno fueran agradecidos y serenos. Aunque Dios ama que nos volvamos hacia Él y digamos las palabras que fluyan de nuestros corazones, las palabras de los profetas son más completas y sumisas a la voluntad de Dios,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esperamos ser nosotros. Suplicarle a Dios con las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que hallamos en el Corán y en las tradiciones auténticas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Profeta Muhammad, que la paz y las bendiciones de Dios sean con él, es una práctica correcta y reconfortante.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Cuando Adán y Eva fueron expulsados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Paraíso, Adán se volvió hacia Dios arrepentido: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“¡Señor nuestro!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Hemos sido injustos con nosotros mismos; si no nos perdonas y nos tienes misericordia, seremos de los perdidos”. (Corán 7:23)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humanidad sigue cometiendo errores y pecados, pero solo nos perjudicamos a nosotros mismos.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Nuestros pecados y errores no perjudican a Dios.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 embargo, si Dios no nos perdona y no tiene misericordia de nosotros, con seguridad estaremos entre los perdedores.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Cuando el Profeta Jonás despertó en el vientre de la ballena, pensó que había muerto y que estaba acostado en la oscuridad de la tumba.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Sintió a su alrededor y se dio cuenta de que no era una tumba sino el vientre de una ballena enorme.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Tuvo miedo y elevó su voz invocando a Dios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  <w:lang w:val="es-BO"/>
        </w:rPr>
        <w:t>.</w:t>
      </w:r>
      <w:proofErr w:type="gramEnd"/>
    </w:p>
    <w:p w:rsidR="00F86821" w:rsidRPr="00F86821" w:rsidRDefault="00F86821" w:rsidP="00F8682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“No hay otra divinidad más que Tú. ¡Glorificado seas! 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 verdad he sido de los injustos”.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(Corán 21:87)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través de su vida, el Profeta Job fue puesto por Dios en muchas pruebas y problemas, pero se mantuvo firme, paciente, y se volvía continuamente a Dios 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pidiendo perdón.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Incluso cuando se sintió en su punto más débil no se quejó, sino que se volvió a Dios y le suplicó perdón.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Dijo: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“[¡Oh, Dios!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Tú bien sabes que] he sido probado con enfermedades, pero Tú eres el más Misericordioso”.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(Corán 21:83)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Corán nos relata las historias de los profetas a fin de que podamos aprender de ellos.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Ellos son modelos dignos y sus vidas no son muy distintas de las nuestras.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¿Cuántas veces no nos hemos hundido en una silla o en la cama por desesperación?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¿Cuántas veces nos hemos sentido tan exhaustos física o mentalmente que parece que no podremos continuar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segundo más?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Profeta Moisés fue obligado a huir de Egipto y salir al desierto a enfrentar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futuro incierto. Después de caminar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más de una semana a través de las arenas ardientes, llegó a un oasis. Fue allí que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este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hombre honorable ayudó a las mujeres en el pozo antes de arrojarse bajo un árbol e invocar a Dios por ayuda.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Moisés sabía que Dios era el Único que podía librarlo de su difícil situación, así que se volvió hacia Dios, y antes de que su súplica terminara, la ayuda ya estaba en camino. Moisés probablemente esperaba una rebanada de pan o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puñado de dátiles, pero Dios le dio seguridad, provisiones y una familia.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“¡Señor mío!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Realmente necesito cualquier gracia que me concedas”.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(Corán 28:24)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Hay lecciones para la humanidad a lo largo de la historia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Profeta Moisés.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Cuando Moisés fue enviado por Dios para confrontar al Faraón, tenía miedo de no ser capaz de cumplir con las exigencias de Dios, pero en lugar de quejarse o de desesperarse, Moisés se volvió hacia Dios e hizo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F86821" w:rsidRPr="00F86821" w:rsidRDefault="00F86821" w:rsidP="00F8682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“¡Oh, Señor mío!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Abre mi corazón [y dame valor], facilita mi misión, suelta el nudo que hay en mi lengua para que comprendan mis palabras”.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(Corán 20:25-28)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Después de que Moisés supo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gran mal que su gente había cometido al forjar el becerro de oro, se enojó. Sin embargo, incluso en medio de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tal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fechoría, invocó a Dios pidiéndole que tuviera misericordia de todos ellos.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“Tú eres nuestro Protector, perdónanos y ten misericordia de nosotros.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Tú eres el más Indulgente.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Concédenos bienestar en esta vida y en la otra”.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(Corán 7:155-156)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 Rey (y Profeta) Salomón era muy consciente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poder de Dios.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Siempre alababa a Dios por cualquier condición que pusiera sobre él.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Dijo: </w:t>
      </w:r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“¡Alabado sea Dios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!,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Quien nos ha favorecido sobre muchos de Sus siervos creyentes” (Corán 27:15).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Salomón también entendió que ningún poder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ni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fuerza serían 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suyos a menos que se los pidiera a Dios. El hizo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y pidió por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reino que nunca fuera superado. Dios le concedió su pedido y el Profeta Salomón reinó sobre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imperio que no podemos imaginar. Dijo: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“¡Oh, Señor mío!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Perdóname y concédeme un reino tan poderoso, que nadie pueda igualarlo después de mí; Tú eres el Dadivoso”.</w:t>
      </w:r>
      <w:proofErr w:type="gramEnd"/>
      <w:r w:rsidRPr="00F868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(Corán 38:35)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Estas son una pequeña muestra de cómo hacían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los Profetas.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Sus historias y sus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duás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 es encuentran por todo el Corán.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Cuando leemos las historias de los profetas Salomón, José, Jacob o Abraham, hallamos que ellos, y todos los demás profetas, estaban completamente sometidos a Dios.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Ellos levantaron sus manos en súplica y pidieron ayuda solo de Dios.</w:t>
      </w:r>
    </w:p>
    <w:p w:rsidR="00F86821" w:rsidRPr="00F86821" w:rsidRDefault="00F86821" w:rsidP="00F86821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Como creyentes, no debemos olvidar nunca que Dios escucha nuestras </w:t>
      </w:r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duás</w:t>
      </w:r>
      <w:proofErr w:type="gramStart"/>
      <w:r w:rsidRPr="00F8682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,</w:t>
      </w:r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nuestras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súplicas, y las responde. A veces, la sabiduría detrás de la respuesta está más allá de nuestra comprensión, pero Dios solo desea lo mejor para nosotros. Al poner su confianza en Dios y someterse a Su voluntad, el creyente puede enfrentar cualquier tormenta y levantarse de </w:t>
      </w:r>
      <w:proofErr w:type="gramStart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>cara</w:t>
      </w:r>
      <w:proofErr w:type="gramEnd"/>
      <w:r w:rsidRPr="00F868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adversidad. Nunca estamos solos.</w:t>
      </w:r>
    </w:p>
    <w:p w:rsidR="00464942" w:rsidRPr="00F86821" w:rsidRDefault="00464942" w:rsidP="00F86821">
      <w:bookmarkStart w:id="24" w:name="_GoBack"/>
      <w:bookmarkEnd w:id="24"/>
    </w:p>
    <w:sectPr w:rsidR="00464942" w:rsidRPr="00F868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C"/>
    <w:rsid w:val="00000667"/>
    <w:rsid w:val="00005D1E"/>
    <w:rsid w:val="00016718"/>
    <w:rsid w:val="00054A8A"/>
    <w:rsid w:val="000556FA"/>
    <w:rsid w:val="000872FB"/>
    <w:rsid w:val="00092DF8"/>
    <w:rsid w:val="00095B43"/>
    <w:rsid w:val="000B0B3E"/>
    <w:rsid w:val="000D7E5B"/>
    <w:rsid w:val="000F0E19"/>
    <w:rsid w:val="0010118E"/>
    <w:rsid w:val="0010646C"/>
    <w:rsid w:val="001163DB"/>
    <w:rsid w:val="00127291"/>
    <w:rsid w:val="00144135"/>
    <w:rsid w:val="001742FC"/>
    <w:rsid w:val="001A221C"/>
    <w:rsid w:val="001D4A7A"/>
    <w:rsid w:val="001F3015"/>
    <w:rsid w:val="0021098B"/>
    <w:rsid w:val="00241E67"/>
    <w:rsid w:val="002543AF"/>
    <w:rsid w:val="002803AE"/>
    <w:rsid w:val="00282DF9"/>
    <w:rsid w:val="00292419"/>
    <w:rsid w:val="002A3464"/>
    <w:rsid w:val="002B01F6"/>
    <w:rsid w:val="002B43DC"/>
    <w:rsid w:val="002C349C"/>
    <w:rsid w:val="002E4F6C"/>
    <w:rsid w:val="00301DA5"/>
    <w:rsid w:val="00365F4F"/>
    <w:rsid w:val="0038672C"/>
    <w:rsid w:val="003B1C0F"/>
    <w:rsid w:val="003C2DFC"/>
    <w:rsid w:val="003D3384"/>
    <w:rsid w:val="00407D9C"/>
    <w:rsid w:val="00413088"/>
    <w:rsid w:val="0042705E"/>
    <w:rsid w:val="004631C0"/>
    <w:rsid w:val="00464942"/>
    <w:rsid w:val="00491BE7"/>
    <w:rsid w:val="004A3B00"/>
    <w:rsid w:val="004A6EDF"/>
    <w:rsid w:val="004E4AC9"/>
    <w:rsid w:val="004F3195"/>
    <w:rsid w:val="00514BB5"/>
    <w:rsid w:val="005427E0"/>
    <w:rsid w:val="0058483C"/>
    <w:rsid w:val="00587900"/>
    <w:rsid w:val="005B7204"/>
    <w:rsid w:val="005C05A0"/>
    <w:rsid w:val="005C387E"/>
    <w:rsid w:val="005C3E23"/>
    <w:rsid w:val="005D3E01"/>
    <w:rsid w:val="006158FB"/>
    <w:rsid w:val="00641337"/>
    <w:rsid w:val="00646B67"/>
    <w:rsid w:val="006566D8"/>
    <w:rsid w:val="00662060"/>
    <w:rsid w:val="0067386B"/>
    <w:rsid w:val="006754CA"/>
    <w:rsid w:val="00680DDF"/>
    <w:rsid w:val="00681D95"/>
    <w:rsid w:val="006B42DA"/>
    <w:rsid w:val="006C22A1"/>
    <w:rsid w:val="006C407C"/>
    <w:rsid w:val="006C4FA2"/>
    <w:rsid w:val="006D37FC"/>
    <w:rsid w:val="006E134F"/>
    <w:rsid w:val="007143B0"/>
    <w:rsid w:val="007244CD"/>
    <w:rsid w:val="007507F3"/>
    <w:rsid w:val="00757CA5"/>
    <w:rsid w:val="00777300"/>
    <w:rsid w:val="007A512C"/>
    <w:rsid w:val="007B432A"/>
    <w:rsid w:val="007D5ABB"/>
    <w:rsid w:val="008202C5"/>
    <w:rsid w:val="008225E8"/>
    <w:rsid w:val="00864BA5"/>
    <w:rsid w:val="00867369"/>
    <w:rsid w:val="008A409E"/>
    <w:rsid w:val="008B38F2"/>
    <w:rsid w:val="008C5C1D"/>
    <w:rsid w:val="008E2F04"/>
    <w:rsid w:val="00925934"/>
    <w:rsid w:val="009476C2"/>
    <w:rsid w:val="00995A4B"/>
    <w:rsid w:val="009A16B1"/>
    <w:rsid w:val="009A7AB8"/>
    <w:rsid w:val="009D7FB8"/>
    <w:rsid w:val="009E5EC9"/>
    <w:rsid w:val="00A2107C"/>
    <w:rsid w:val="00A417E8"/>
    <w:rsid w:val="00A46CC4"/>
    <w:rsid w:val="00A72315"/>
    <w:rsid w:val="00A90E40"/>
    <w:rsid w:val="00A97B11"/>
    <w:rsid w:val="00AB4410"/>
    <w:rsid w:val="00AC1873"/>
    <w:rsid w:val="00AD65DB"/>
    <w:rsid w:val="00B043CD"/>
    <w:rsid w:val="00B07A3F"/>
    <w:rsid w:val="00B159B6"/>
    <w:rsid w:val="00B1642F"/>
    <w:rsid w:val="00B3039E"/>
    <w:rsid w:val="00B3712E"/>
    <w:rsid w:val="00B703CD"/>
    <w:rsid w:val="00B7488E"/>
    <w:rsid w:val="00B92ED9"/>
    <w:rsid w:val="00BD40C7"/>
    <w:rsid w:val="00BE1D7B"/>
    <w:rsid w:val="00C0341B"/>
    <w:rsid w:val="00C21A05"/>
    <w:rsid w:val="00C25CDB"/>
    <w:rsid w:val="00C43B43"/>
    <w:rsid w:val="00C654E4"/>
    <w:rsid w:val="00C84CD7"/>
    <w:rsid w:val="00C90D09"/>
    <w:rsid w:val="00CC4987"/>
    <w:rsid w:val="00CF0E73"/>
    <w:rsid w:val="00D520F6"/>
    <w:rsid w:val="00D663B4"/>
    <w:rsid w:val="00D765A0"/>
    <w:rsid w:val="00D81B9D"/>
    <w:rsid w:val="00D940C4"/>
    <w:rsid w:val="00D974A5"/>
    <w:rsid w:val="00DD007A"/>
    <w:rsid w:val="00DD2C78"/>
    <w:rsid w:val="00E01AE5"/>
    <w:rsid w:val="00E10FF6"/>
    <w:rsid w:val="00E14E5E"/>
    <w:rsid w:val="00E51C23"/>
    <w:rsid w:val="00E73E0F"/>
    <w:rsid w:val="00EA63A2"/>
    <w:rsid w:val="00ED3E44"/>
    <w:rsid w:val="00ED6F81"/>
    <w:rsid w:val="00EF665C"/>
    <w:rsid w:val="00F429EC"/>
    <w:rsid w:val="00F86821"/>
    <w:rsid w:val="00FA5729"/>
    <w:rsid w:val="00FA5E02"/>
    <w:rsid w:val="00FC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8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  <w:style w:type="character" w:customStyle="1" w:styleId="ayatext">
    <w:name w:val="ayatext"/>
    <w:basedOn w:val="DefaultParagraphFont"/>
    <w:rsid w:val="0021098B"/>
  </w:style>
  <w:style w:type="character" w:customStyle="1" w:styleId="a">
    <w:name w:val="a"/>
    <w:basedOn w:val="DefaultParagraphFont"/>
    <w:rsid w:val="007507F3"/>
  </w:style>
  <w:style w:type="character" w:customStyle="1" w:styleId="aya-wrapper">
    <w:name w:val="aya-wrapper"/>
    <w:basedOn w:val="DefaultParagraphFont"/>
    <w:rsid w:val="00656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8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  <w:style w:type="character" w:customStyle="1" w:styleId="ayatext">
    <w:name w:val="ayatext"/>
    <w:basedOn w:val="DefaultParagraphFont"/>
    <w:rsid w:val="0021098B"/>
  </w:style>
  <w:style w:type="character" w:customStyle="1" w:styleId="a">
    <w:name w:val="a"/>
    <w:basedOn w:val="DefaultParagraphFont"/>
    <w:rsid w:val="007507F3"/>
  </w:style>
  <w:style w:type="character" w:customStyle="1" w:styleId="aya-wrapper">
    <w:name w:val="aya-wrapper"/>
    <w:basedOn w:val="DefaultParagraphFont"/>
    <w:rsid w:val="0065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4071</Words>
  <Characters>23210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2014-08-13T17:23:00Z</cp:lastPrinted>
  <dcterms:created xsi:type="dcterms:W3CDTF">2014-08-13T17:26:00Z</dcterms:created>
  <dcterms:modified xsi:type="dcterms:W3CDTF">2014-08-13T17:26:00Z</dcterms:modified>
</cp:coreProperties>
</file>