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E7222" w14:textId="62A020E8" w:rsidR="00E538BB" w:rsidRPr="00D753FD" w:rsidRDefault="00E538BB" w:rsidP="00E538BB">
      <w:pPr>
        <w:jc w:val="center"/>
        <w:rPr>
          <w:rFonts w:ascii="Cambria" w:hAnsi="Cambria" w:cstheme="majorBidi"/>
          <w:b/>
          <w:bCs/>
          <w:i/>
          <w:iCs/>
          <w:color w:val="C00000"/>
          <w:sz w:val="72"/>
          <w:szCs w:val="72"/>
        </w:rPr>
      </w:pPr>
      <w:r w:rsidRPr="00D753FD">
        <w:rPr>
          <w:rFonts w:ascii="Cambria" w:hAnsi="Cambria" w:cstheme="majorBidi"/>
          <w:b/>
          <w:bCs/>
          <w:i/>
          <w:iCs/>
          <w:color w:val="C00000"/>
          <w:sz w:val="72"/>
          <w:szCs w:val="72"/>
        </w:rPr>
        <w:t>Did Jesus have two spirits and two minds</w:t>
      </w:r>
      <w:r w:rsidRPr="00D753FD">
        <w:rPr>
          <w:rFonts w:ascii="Cambria" w:hAnsi="Cambria" w:cstheme="majorBidi"/>
          <w:b/>
          <w:bCs/>
          <w:i/>
          <w:iCs/>
          <w:color w:val="C00000"/>
          <w:sz w:val="72"/>
          <w:szCs w:val="72"/>
        </w:rPr>
        <w:t xml:space="preserve">: </w:t>
      </w:r>
      <w:r w:rsidRPr="00D753FD">
        <w:rPr>
          <w:rFonts w:ascii="Cambria" w:hAnsi="Cambria" w:cstheme="majorBidi"/>
          <w:b/>
          <w:bCs/>
          <w:i/>
          <w:iCs/>
          <w:color w:val="C00000"/>
          <w:sz w:val="72"/>
          <w:szCs w:val="72"/>
        </w:rPr>
        <w:t>one divine and one human?</w:t>
      </w:r>
    </w:p>
    <w:p w14:paraId="3E6AD809" w14:textId="77777777" w:rsidR="00862395" w:rsidRDefault="00862395" w:rsidP="00E538BB">
      <w:pPr>
        <w:jc w:val="center"/>
        <w:rPr>
          <w:rFonts w:asciiTheme="majorBidi" w:hAnsiTheme="majorBidi" w:cstheme="majorBidi"/>
          <w:b/>
          <w:bCs/>
          <w:color w:val="C00000"/>
          <w:sz w:val="72"/>
          <w:szCs w:val="72"/>
        </w:rPr>
      </w:pPr>
    </w:p>
    <w:p w14:paraId="13446415" w14:textId="77777777" w:rsidR="00862395" w:rsidRDefault="00862395" w:rsidP="00E538BB">
      <w:pPr>
        <w:jc w:val="center"/>
        <w:rPr>
          <w:rFonts w:asciiTheme="majorBidi" w:hAnsiTheme="majorBidi" w:cstheme="majorBidi"/>
          <w:b/>
          <w:bCs/>
          <w:color w:val="C00000"/>
          <w:sz w:val="72"/>
          <w:szCs w:val="72"/>
        </w:rPr>
      </w:pPr>
    </w:p>
    <w:p w14:paraId="573F2375" w14:textId="77777777" w:rsidR="00862395" w:rsidRPr="00B50A1C" w:rsidRDefault="00862395" w:rsidP="00E538BB">
      <w:pPr>
        <w:jc w:val="center"/>
        <w:rPr>
          <w:rFonts w:asciiTheme="majorBidi" w:hAnsiTheme="majorBidi" w:cstheme="majorBidi"/>
          <w:b/>
          <w:bCs/>
          <w:color w:val="C00000"/>
          <w:sz w:val="32"/>
          <w:szCs w:val="32"/>
        </w:rPr>
      </w:pPr>
    </w:p>
    <w:p w14:paraId="0C706EA7" w14:textId="77777777" w:rsidR="00862395" w:rsidRPr="00B50A1C" w:rsidRDefault="00862395" w:rsidP="00E538BB">
      <w:pPr>
        <w:jc w:val="center"/>
        <w:rPr>
          <w:rFonts w:asciiTheme="majorBidi" w:hAnsiTheme="majorBidi" w:cstheme="majorBidi"/>
          <w:b/>
          <w:bCs/>
          <w:color w:val="C00000"/>
          <w:sz w:val="32"/>
          <w:szCs w:val="32"/>
        </w:rPr>
      </w:pPr>
    </w:p>
    <w:p w14:paraId="07FBEF0A" w14:textId="2DEFCDDD" w:rsidR="00862395" w:rsidRDefault="00862395" w:rsidP="00E538BB">
      <w:pPr>
        <w:jc w:val="center"/>
        <w:rPr>
          <w:rFonts w:asciiTheme="majorBidi" w:hAnsiTheme="majorBidi" w:cstheme="majorBidi"/>
          <w:b/>
          <w:bCs/>
          <w:color w:val="C00000"/>
          <w:sz w:val="52"/>
          <w:szCs w:val="52"/>
        </w:rPr>
      </w:pPr>
      <w:r w:rsidRPr="00862395">
        <w:rPr>
          <w:rFonts w:asciiTheme="majorBidi" w:hAnsiTheme="majorBidi" w:cstheme="majorBidi"/>
          <w:b/>
          <w:bCs/>
          <w:color w:val="C00000"/>
          <w:sz w:val="52"/>
          <w:szCs w:val="52"/>
        </w:rPr>
        <w:t>Ahmed Al-Amir</w:t>
      </w:r>
    </w:p>
    <w:p w14:paraId="7715372C" w14:textId="77777777" w:rsidR="00B50A1C" w:rsidRDefault="00B50A1C" w:rsidP="00E538BB">
      <w:pPr>
        <w:jc w:val="center"/>
        <w:rPr>
          <w:rFonts w:asciiTheme="majorBidi" w:hAnsiTheme="majorBidi" w:cstheme="majorBidi"/>
          <w:b/>
          <w:bCs/>
          <w:color w:val="C00000"/>
          <w:sz w:val="52"/>
          <w:szCs w:val="52"/>
        </w:rPr>
      </w:pPr>
    </w:p>
    <w:p w14:paraId="0AA3DA05" w14:textId="77777777" w:rsidR="00B50A1C" w:rsidRDefault="00B50A1C" w:rsidP="00E538BB">
      <w:pPr>
        <w:jc w:val="center"/>
        <w:rPr>
          <w:rFonts w:asciiTheme="majorBidi" w:hAnsiTheme="majorBidi" w:cstheme="majorBidi"/>
          <w:b/>
          <w:bCs/>
          <w:color w:val="C00000"/>
          <w:sz w:val="52"/>
          <w:szCs w:val="52"/>
        </w:rPr>
      </w:pPr>
    </w:p>
    <w:p w14:paraId="67CD1298" w14:textId="04BA605E" w:rsidR="00B50A1C" w:rsidRPr="00D753FD" w:rsidRDefault="00D753FD" w:rsidP="00E538BB">
      <w:pPr>
        <w:jc w:val="center"/>
        <w:rPr>
          <w:rFonts w:asciiTheme="majorBidi" w:hAnsiTheme="majorBidi" w:cstheme="majorBidi"/>
          <w:b/>
          <w:bCs/>
          <w:color w:val="000000" w:themeColor="text1"/>
          <w:sz w:val="36"/>
          <w:szCs w:val="36"/>
        </w:rPr>
      </w:pPr>
      <w:r w:rsidRPr="00D753FD">
        <w:rPr>
          <w:rFonts w:asciiTheme="majorBidi" w:hAnsiTheme="majorBidi" w:cstheme="majorBidi"/>
          <w:b/>
          <w:bCs/>
          <w:color w:val="000000" w:themeColor="text1"/>
          <w:sz w:val="36"/>
          <w:szCs w:val="36"/>
        </w:rPr>
        <w:t>Translated by</w:t>
      </w:r>
    </w:p>
    <w:p w14:paraId="5AD1A8FB" w14:textId="27F2F3FD" w:rsidR="00D753FD" w:rsidRPr="00D753FD" w:rsidRDefault="00D753FD" w:rsidP="00E538BB">
      <w:pPr>
        <w:jc w:val="center"/>
        <w:rPr>
          <w:rFonts w:asciiTheme="majorBidi" w:hAnsiTheme="majorBidi" w:cstheme="majorBidi"/>
          <w:b/>
          <w:bCs/>
          <w:color w:val="C00000"/>
          <w:sz w:val="44"/>
          <w:szCs w:val="44"/>
        </w:rPr>
      </w:pPr>
      <w:r w:rsidRPr="00D753FD">
        <w:rPr>
          <w:rFonts w:asciiTheme="majorBidi" w:hAnsiTheme="majorBidi" w:cstheme="majorBidi"/>
          <w:b/>
          <w:bCs/>
          <w:color w:val="C00000"/>
          <w:sz w:val="44"/>
          <w:szCs w:val="44"/>
        </w:rPr>
        <w:t>European Islamic Research Center (EIRC)</w:t>
      </w:r>
    </w:p>
    <w:p w14:paraId="1A8352F4" w14:textId="77777777" w:rsidR="00B50A1C" w:rsidRDefault="00B50A1C" w:rsidP="00E538BB">
      <w:pPr>
        <w:jc w:val="center"/>
        <w:rPr>
          <w:rFonts w:asciiTheme="majorBidi" w:hAnsiTheme="majorBidi" w:cstheme="majorBidi"/>
          <w:b/>
          <w:bCs/>
          <w:color w:val="C00000"/>
          <w:sz w:val="52"/>
          <w:szCs w:val="52"/>
        </w:rPr>
      </w:pPr>
    </w:p>
    <w:p w14:paraId="78CD4AB8" w14:textId="77777777" w:rsidR="00B50A1C" w:rsidRDefault="00B50A1C" w:rsidP="00D753FD">
      <w:pPr>
        <w:rPr>
          <w:rFonts w:asciiTheme="majorBidi" w:hAnsiTheme="majorBidi" w:cstheme="majorBidi"/>
          <w:b/>
          <w:bCs/>
          <w:color w:val="C00000"/>
          <w:sz w:val="52"/>
          <w:szCs w:val="52"/>
        </w:rPr>
      </w:pPr>
    </w:p>
    <w:p w14:paraId="4D2E1A3E" w14:textId="1C49EC4D" w:rsidR="00862395" w:rsidRPr="00B50A1C" w:rsidRDefault="00B50A1C" w:rsidP="00B50A1C">
      <w:pPr>
        <w:jc w:val="center"/>
        <w:rPr>
          <w:rFonts w:asciiTheme="majorBidi" w:hAnsiTheme="majorBidi" w:cstheme="majorBidi"/>
          <w:b/>
          <w:bCs/>
          <w:color w:val="C00000"/>
          <w:sz w:val="52"/>
          <w:szCs w:val="52"/>
        </w:rPr>
      </w:pPr>
      <w:r>
        <w:rPr>
          <w:rFonts w:asciiTheme="majorBidi" w:hAnsiTheme="majorBidi" w:cstheme="majorBidi"/>
          <w:b/>
          <w:bCs/>
          <w:color w:val="C00000"/>
          <w:sz w:val="52"/>
          <w:szCs w:val="52"/>
        </w:rPr>
        <w:t>ISLAMLAND.COM</w:t>
      </w:r>
    </w:p>
    <w:p w14:paraId="69FE39E9" w14:textId="77777777" w:rsidR="00B50A1C" w:rsidRDefault="00B50A1C">
      <w:pPr>
        <w:rPr>
          <w:rFonts w:asciiTheme="majorBidi" w:hAnsiTheme="majorBidi" w:cstheme="majorBidi"/>
          <w:b/>
          <w:bCs/>
          <w:sz w:val="32"/>
          <w:szCs w:val="32"/>
        </w:rPr>
      </w:pPr>
      <w:r>
        <w:rPr>
          <w:rFonts w:asciiTheme="majorBidi" w:hAnsiTheme="majorBidi" w:cstheme="majorBidi"/>
          <w:b/>
          <w:bCs/>
          <w:sz w:val="32"/>
          <w:szCs w:val="32"/>
        </w:rPr>
        <w:br w:type="page"/>
      </w:r>
    </w:p>
    <w:p w14:paraId="57DA6BCB" w14:textId="5AFAFE64" w:rsidR="00B50A1C" w:rsidRPr="00B50A1C" w:rsidRDefault="00B50A1C" w:rsidP="00B50A1C">
      <w:pPr>
        <w:jc w:val="center"/>
        <w:rPr>
          <w:rFonts w:asciiTheme="majorBidi" w:hAnsiTheme="majorBidi" w:cstheme="majorBidi"/>
          <w:b/>
          <w:bCs/>
          <w:sz w:val="32"/>
          <w:szCs w:val="32"/>
        </w:rPr>
      </w:pPr>
      <w:r w:rsidRPr="00B50A1C">
        <w:rPr>
          <w:rFonts w:asciiTheme="majorBidi" w:hAnsiTheme="majorBidi" w:cstheme="majorBidi"/>
          <w:b/>
          <w:bCs/>
          <w:sz w:val="32"/>
          <w:szCs w:val="32"/>
        </w:rPr>
        <w:lastRenderedPageBreak/>
        <w:t>In the Name of Allah, the Most Gracious, the Most Merciful</w:t>
      </w:r>
    </w:p>
    <w:p w14:paraId="25E3066B" w14:textId="77777777" w:rsidR="00B50A1C" w:rsidRPr="00D753FD" w:rsidRDefault="00B50A1C" w:rsidP="00B50A1C">
      <w:pPr>
        <w:jc w:val="center"/>
        <w:rPr>
          <w:rFonts w:asciiTheme="majorBidi" w:hAnsiTheme="majorBidi" w:cstheme="majorBidi"/>
          <w:b/>
          <w:bCs/>
          <w:color w:val="C00000"/>
          <w:sz w:val="32"/>
          <w:szCs w:val="32"/>
        </w:rPr>
      </w:pPr>
      <w:r w:rsidRPr="00D753FD">
        <w:rPr>
          <w:rFonts w:asciiTheme="majorBidi" w:hAnsiTheme="majorBidi" w:cstheme="majorBidi"/>
          <w:b/>
          <w:bCs/>
          <w:color w:val="C00000"/>
          <w:sz w:val="32"/>
          <w:szCs w:val="32"/>
        </w:rPr>
        <w:t>Foreword by Dr. Abd Ar-Rahman Al-Sheha</w:t>
      </w:r>
    </w:p>
    <w:p w14:paraId="75FB2725" w14:textId="0B3EA9C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Since the dawn of creation, human beings have existed to worship Allah, who created them from a single soul, Adam, and from him, He created his mate, Eve. From them, He spread many men and women across the earth.</w:t>
      </w:r>
      <w:r>
        <w:rPr>
          <w:rFonts w:asciiTheme="majorBidi" w:hAnsiTheme="majorBidi" w:cstheme="majorBidi"/>
          <w:sz w:val="32"/>
          <w:szCs w:val="32"/>
        </w:rPr>
        <w:t xml:space="preserve"> </w:t>
      </w:r>
      <w:r w:rsidRPr="00B50A1C">
        <w:rPr>
          <w:rFonts w:asciiTheme="majorBidi" w:hAnsiTheme="majorBidi" w:cstheme="majorBidi"/>
          <w:sz w:val="32"/>
          <w:szCs w:val="32"/>
        </w:rPr>
        <w:t>However, they would not be able to worship Him in the proper manner except through His messengers, whom He sends to guide people to the correct way of worshiping Him.</w:t>
      </w:r>
    </w:p>
    <w:p w14:paraId="3F19AE8D" w14:textId="2D1E110C"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All of these messengers, from Adam (peace and blessings be upon him) to the final messenger, Muhammad (peace and blessings be upon him), were human beings with the same core belief: calling people to worship Allah alone without associating any partners with Him. This belief serves as the distinguishing factor between a believer and a disbeliever.</w:t>
      </w:r>
    </w:p>
    <w:p w14:paraId="6A8A3D54" w14:textId="0C38C54B" w:rsidR="00DA1C79" w:rsidRDefault="00B50A1C" w:rsidP="00387090">
      <w:pPr>
        <w:jc w:val="both"/>
        <w:rPr>
          <w:rFonts w:asciiTheme="majorBidi" w:hAnsiTheme="majorBidi" w:cstheme="majorBidi"/>
          <w:sz w:val="32"/>
          <w:szCs w:val="32"/>
          <w:rtl/>
        </w:rPr>
      </w:pPr>
      <w:r w:rsidRPr="00B50A1C">
        <w:rPr>
          <w:rFonts w:asciiTheme="majorBidi" w:hAnsiTheme="majorBidi" w:cstheme="majorBidi"/>
          <w:sz w:val="32"/>
          <w:szCs w:val="32"/>
        </w:rPr>
        <w:t xml:space="preserve">The previous divine scriptures were subjected to alteration and distortion because Allah did not guarantee their preservation, as they were revealed for specific nations at specific times. The Torah, which was revealed to Moses (peace </w:t>
      </w:r>
      <w:r w:rsidR="00DA1C79">
        <w:rPr>
          <w:rFonts w:asciiTheme="majorBidi" w:hAnsiTheme="majorBidi" w:cstheme="majorBidi"/>
          <w:sz w:val="32"/>
          <w:szCs w:val="32"/>
        </w:rPr>
        <w:t xml:space="preserve">and blessings </w:t>
      </w:r>
      <w:r w:rsidRPr="00B50A1C">
        <w:rPr>
          <w:rFonts w:asciiTheme="majorBidi" w:hAnsiTheme="majorBidi" w:cstheme="majorBidi"/>
          <w:sz w:val="32"/>
          <w:szCs w:val="32"/>
        </w:rPr>
        <w:t>be upon him) for the Children of Israel, was later corrupted due to various influences that led them astray from the teachings of Moses</w:t>
      </w:r>
      <w:r w:rsidR="00DA1C79">
        <w:rPr>
          <w:rFonts w:asciiTheme="majorBidi" w:hAnsiTheme="majorBidi" w:cstheme="majorBidi"/>
          <w:sz w:val="32"/>
          <w:szCs w:val="32"/>
        </w:rPr>
        <w:t xml:space="preserve"> </w:t>
      </w:r>
      <w:r w:rsidR="00387090" w:rsidRPr="00387090">
        <w:rPr>
          <w:rFonts w:asciiTheme="majorBidi" w:hAnsiTheme="majorBidi" w:cstheme="majorBidi"/>
          <w:sz w:val="32"/>
          <w:szCs w:val="32"/>
        </w:rPr>
        <w:t>[See </w:t>
      </w:r>
      <w:r w:rsidR="00387090" w:rsidRPr="00387090">
        <w:rPr>
          <w:rFonts w:asciiTheme="majorBidi" w:hAnsiTheme="majorBidi" w:cstheme="majorBidi"/>
          <w:i/>
          <w:iCs/>
          <w:sz w:val="32"/>
          <w:szCs w:val="32"/>
        </w:rPr>
        <w:t>2 Kings 22:8</w:t>
      </w:r>
      <w:r w:rsidR="00387090" w:rsidRPr="00387090">
        <w:rPr>
          <w:rFonts w:asciiTheme="majorBidi" w:hAnsiTheme="majorBidi" w:cstheme="majorBidi"/>
          <w:sz w:val="32"/>
          <w:szCs w:val="32"/>
        </w:rPr>
        <w:t>, where it is claimed that the Torah was found after being lost for centuries]</w:t>
      </w:r>
      <w:r w:rsidRPr="00B50A1C">
        <w:rPr>
          <w:rFonts w:asciiTheme="majorBidi" w:hAnsiTheme="majorBidi" w:cstheme="majorBidi"/>
          <w:sz w:val="32"/>
          <w:szCs w:val="32"/>
        </w:rPr>
        <w:t xml:space="preserve">. </w:t>
      </w:r>
      <w:r w:rsidR="00DA1C79" w:rsidRPr="00DA1C79">
        <w:rPr>
          <w:rFonts w:asciiTheme="majorBidi" w:hAnsiTheme="majorBidi" w:cstheme="majorBidi"/>
          <w:sz w:val="32"/>
          <w:szCs w:val="32"/>
        </w:rPr>
        <w:t xml:space="preserve">So Allah, Glorified and Exalted be He, sent Jesus (peace </w:t>
      </w:r>
      <w:r w:rsidR="00DA1C79">
        <w:rPr>
          <w:rFonts w:asciiTheme="majorBidi" w:hAnsiTheme="majorBidi" w:cstheme="majorBidi"/>
          <w:sz w:val="32"/>
          <w:szCs w:val="32"/>
          <w:lang w:val="en-US"/>
        </w:rPr>
        <w:t xml:space="preserve">and blessings </w:t>
      </w:r>
      <w:r w:rsidR="00DA1C79" w:rsidRPr="00DA1C79">
        <w:rPr>
          <w:rFonts w:asciiTheme="majorBidi" w:hAnsiTheme="majorBidi" w:cstheme="majorBidi"/>
          <w:sz w:val="32"/>
          <w:szCs w:val="32"/>
        </w:rPr>
        <w:t xml:space="preserve">be upon him) and revealed the </w:t>
      </w:r>
      <w:r w:rsidR="00DA1C79">
        <w:rPr>
          <w:rFonts w:asciiTheme="majorBidi" w:hAnsiTheme="majorBidi" w:cstheme="majorBidi"/>
          <w:sz w:val="32"/>
          <w:szCs w:val="32"/>
        </w:rPr>
        <w:t>Injeel</w:t>
      </w:r>
      <w:r w:rsidR="00DA1C79" w:rsidRPr="00DA1C79">
        <w:rPr>
          <w:rFonts w:asciiTheme="majorBidi" w:hAnsiTheme="majorBidi" w:cstheme="majorBidi"/>
          <w:sz w:val="32"/>
          <w:szCs w:val="32"/>
        </w:rPr>
        <w:t xml:space="preserve"> to him to complete the law of Moses, to rectify what people had corrupted, and to bring them back to the right path.</w:t>
      </w:r>
    </w:p>
    <w:p w14:paraId="5545F91A" w14:textId="1B09FC6B" w:rsidR="00B50A1C" w:rsidRPr="00B50A1C" w:rsidRDefault="00B50A1C" w:rsidP="00DA1C79">
      <w:pPr>
        <w:jc w:val="both"/>
        <w:rPr>
          <w:rFonts w:asciiTheme="majorBidi" w:hAnsiTheme="majorBidi" w:cstheme="majorBidi"/>
          <w:sz w:val="32"/>
          <w:szCs w:val="32"/>
        </w:rPr>
      </w:pPr>
      <w:r w:rsidRPr="00B50A1C">
        <w:rPr>
          <w:rFonts w:asciiTheme="majorBidi" w:hAnsiTheme="majorBidi" w:cstheme="majorBidi"/>
          <w:sz w:val="32"/>
          <w:szCs w:val="32"/>
        </w:rPr>
        <w:t>However, people exaggerated in their reverence for Jesus (peace be upon him), elevating him to the status of a god or the son of God, due to the miraculous nature of his birth</w:t>
      </w:r>
      <w:r w:rsidR="00387090">
        <w:rPr>
          <w:rFonts w:asciiTheme="majorBidi" w:hAnsiTheme="majorBidi" w:cstheme="majorBidi"/>
          <w:sz w:val="32"/>
          <w:szCs w:val="32"/>
        </w:rPr>
        <w:t>, -</w:t>
      </w:r>
      <w:r w:rsidRPr="00B50A1C">
        <w:rPr>
          <w:rFonts w:asciiTheme="majorBidi" w:hAnsiTheme="majorBidi" w:cstheme="majorBidi"/>
          <w:sz w:val="32"/>
          <w:szCs w:val="32"/>
        </w:rPr>
        <w:t>being born of a mother without a father</w:t>
      </w:r>
      <w:r w:rsidR="00387090">
        <w:rPr>
          <w:rFonts w:asciiTheme="majorBidi" w:hAnsiTheme="majorBidi" w:cstheme="majorBidi"/>
          <w:sz w:val="32"/>
          <w:szCs w:val="32"/>
        </w:rPr>
        <w:t xml:space="preserve">-, </w:t>
      </w:r>
      <w:r w:rsidRPr="00B50A1C">
        <w:rPr>
          <w:rFonts w:asciiTheme="majorBidi" w:hAnsiTheme="majorBidi" w:cstheme="majorBidi"/>
          <w:sz w:val="32"/>
          <w:szCs w:val="32"/>
        </w:rPr>
        <w:t>and his ability to speak in infancy. Yet, Adam (peace be upon him) was created without a father or a mother, and he was never considered a god or the son of God. It was simply the command of Allah, who, whenever He wills something, says to it, "Be," and it is:</w:t>
      </w:r>
    </w:p>
    <w:p w14:paraId="787248D0" w14:textId="6FBC2E1F" w:rsidR="00B50A1C" w:rsidRPr="00B50A1C" w:rsidRDefault="00387090" w:rsidP="00B50A1C">
      <w:pPr>
        <w:jc w:val="both"/>
        <w:rPr>
          <w:rFonts w:asciiTheme="majorBidi" w:hAnsiTheme="majorBidi" w:cstheme="majorBidi"/>
          <w:sz w:val="32"/>
          <w:szCs w:val="32"/>
        </w:rPr>
      </w:pPr>
      <w:r>
        <w:rPr>
          <w:rFonts w:asciiTheme="majorBidi" w:hAnsiTheme="majorBidi" w:cstheme="majorBidi"/>
          <w:i/>
          <w:iCs/>
          <w:sz w:val="32"/>
          <w:szCs w:val="32"/>
        </w:rPr>
        <w:lastRenderedPageBreak/>
        <w:t>{</w:t>
      </w:r>
      <w:r w:rsidR="00B50A1C" w:rsidRPr="00B50A1C">
        <w:rPr>
          <w:rFonts w:asciiTheme="majorBidi" w:hAnsiTheme="majorBidi" w:cstheme="majorBidi"/>
          <w:i/>
          <w:iCs/>
          <w:sz w:val="32"/>
          <w:szCs w:val="32"/>
        </w:rPr>
        <w:t>Indeed, the example of Jesus in the sight of Allah is like that of Adam. He created him from dust, then He said to him, ‘Be,’ and he was.</w:t>
      </w:r>
      <w:r>
        <w:rPr>
          <w:rFonts w:asciiTheme="majorBidi" w:hAnsiTheme="majorBidi" w:cstheme="majorBidi"/>
          <w:i/>
          <w:iCs/>
          <w:sz w:val="32"/>
          <w:szCs w:val="32"/>
        </w:rPr>
        <w:t>}</w:t>
      </w:r>
      <w:r w:rsidR="00B50A1C" w:rsidRPr="00B50A1C">
        <w:rPr>
          <w:rFonts w:asciiTheme="majorBidi" w:hAnsiTheme="majorBidi" w:cstheme="majorBidi"/>
          <w:sz w:val="32"/>
          <w:szCs w:val="32"/>
        </w:rPr>
        <w:t> (</w:t>
      </w:r>
      <w:r>
        <w:rPr>
          <w:rFonts w:asciiTheme="majorBidi" w:hAnsiTheme="majorBidi" w:cstheme="majorBidi"/>
          <w:sz w:val="32"/>
          <w:szCs w:val="32"/>
        </w:rPr>
        <w:t>A</w:t>
      </w:r>
      <w:r w:rsidR="00B50A1C" w:rsidRPr="00B50A1C">
        <w:rPr>
          <w:rFonts w:asciiTheme="majorBidi" w:hAnsiTheme="majorBidi" w:cstheme="majorBidi"/>
          <w:sz w:val="32"/>
          <w:szCs w:val="32"/>
        </w:rPr>
        <w:t>al-Imran 3:59)</w:t>
      </w:r>
    </w:p>
    <w:p w14:paraId="536042C1" w14:textId="48D603AC" w:rsidR="00B50A1C" w:rsidRPr="00B50A1C" w:rsidRDefault="00387090" w:rsidP="00387090">
      <w:pPr>
        <w:jc w:val="both"/>
        <w:rPr>
          <w:rFonts w:asciiTheme="majorBidi" w:hAnsiTheme="majorBidi" w:cstheme="majorBidi"/>
          <w:sz w:val="32"/>
          <w:szCs w:val="32"/>
        </w:rPr>
      </w:pPr>
      <w:r w:rsidRPr="00387090">
        <w:rPr>
          <w:rFonts w:asciiTheme="majorBidi" w:hAnsiTheme="majorBidi" w:cstheme="majorBidi"/>
          <w:sz w:val="32"/>
          <w:szCs w:val="32"/>
        </w:rPr>
        <w:t xml:space="preserve">Likewise, the miracles that Allah performed through </w:t>
      </w:r>
      <w:r w:rsidR="00B50A1C" w:rsidRPr="00B50A1C">
        <w:rPr>
          <w:rFonts w:asciiTheme="majorBidi" w:hAnsiTheme="majorBidi" w:cstheme="majorBidi"/>
          <w:sz w:val="32"/>
          <w:szCs w:val="32"/>
        </w:rPr>
        <w:t>Jesus, such as raising the dead, healing the sick, creating birds from clay, foretelling hidden matters, and bringing down a table from the heavens, were all carried out by Allah’s permission and will</w:t>
      </w:r>
      <w:r w:rsidR="001223C0">
        <w:rPr>
          <w:rFonts w:asciiTheme="majorBidi" w:hAnsiTheme="majorBidi" w:cstheme="majorBidi"/>
          <w:sz w:val="32"/>
          <w:szCs w:val="32"/>
        </w:rPr>
        <w:t xml:space="preserve"> -</w:t>
      </w:r>
      <w:r w:rsidR="00B50A1C" w:rsidRPr="00B50A1C">
        <w:rPr>
          <w:rFonts w:asciiTheme="majorBidi" w:hAnsiTheme="majorBidi" w:cstheme="majorBidi"/>
          <w:sz w:val="32"/>
          <w:szCs w:val="32"/>
        </w:rPr>
        <w:t>not by the independent power of Jesus himself</w:t>
      </w:r>
      <w:r w:rsidR="001223C0">
        <w:rPr>
          <w:rFonts w:asciiTheme="majorBidi" w:hAnsiTheme="majorBidi" w:cstheme="majorBidi"/>
          <w:sz w:val="32"/>
          <w:szCs w:val="32"/>
        </w:rPr>
        <w:t>-</w:t>
      </w:r>
      <w:r w:rsidR="00B50A1C" w:rsidRPr="00B50A1C">
        <w:rPr>
          <w:rFonts w:asciiTheme="majorBidi" w:hAnsiTheme="majorBidi" w:cstheme="majorBidi"/>
          <w:sz w:val="32"/>
          <w:szCs w:val="32"/>
        </w:rPr>
        <w:t xml:space="preserve">. These miracles were meant to affirm his </w:t>
      </w:r>
      <w:r w:rsidR="001223C0">
        <w:rPr>
          <w:rFonts w:asciiTheme="majorBidi" w:hAnsiTheme="majorBidi" w:cstheme="majorBidi"/>
          <w:sz w:val="32"/>
          <w:szCs w:val="32"/>
        </w:rPr>
        <w:t>mission</w:t>
      </w:r>
      <w:r w:rsidR="00B50A1C" w:rsidRPr="00B50A1C">
        <w:rPr>
          <w:rFonts w:asciiTheme="majorBidi" w:hAnsiTheme="majorBidi" w:cstheme="majorBidi"/>
          <w:sz w:val="32"/>
          <w:szCs w:val="32"/>
        </w:rPr>
        <w:t xml:space="preserve"> and validate his message.</w:t>
      </w:r>
    </w:p>
    <w:p w14:paraId="2EEDD53C" w14:textId="36509A5D" w:rsidR="00B50A1C" w:rsidRPr="00B50A1C" w:rsidRDefault="00B50A1C" w:rsidP="00584320">
      <w:pPr>
        <w:jc w:val="both"/>
        <w:rPr>
          <w:rFonts w:asciiTheme="majorBidi" w:hAnsiTheme="majorBidi" w:cstheme="majorBidi"/>
          <w:sz w:val="32"/>
          <w:szCs w:val="32"/>
        </w:rPr>
      </w:pPr>
      <w:r w:rsidRPr="00B50A1C">
        <w:rPr>
          <w:rFonts w:asciiTheme="majorBidi" w:hAnsiTheme="majorBidi" w:cstheme="majorBidi"/>
          <w:sz w:val="32"/>
          <w:szCs w:val="32"/>
        </w:rPr>
        <w:t xml:space="preserve">Such miracles were not exclusive to Jesus (peace be upon him). Other prophets before him were also granted extraordinary </w:t>
      </w:r>
      <w:r w:rsidR="001223C0" w:rsidRPr="00B50A1C">
        <w:rPr>
          <w:rFonts w:asciiTheme="majorBidi" w:hAnsiTheme="majorBidi" w:cstheme="majorBidi"/>
          <w:sz w:val="32"/>
          <w:szCs w:val="32"/>
        </w:rPr>
        <w:t>miracles</w:t>
      </w:r>
      <w:r w:rsidRPr="00B50A1C">
        <w:rPr>
          <w:rFonts w:asciiTheme="majorBidi" w:hAnsiTheme="majorBidi" w:cstheme="majorBidi"/>
          <w:sz w:val="32"/>
          <w:szCs w:val="32"/>
        </w:rPr>
        <w:t xml:space="preserve">. </w:t>
      </w:r>
      <w:r w:rsidR="00584320" w:rsidRPr="00584320">
        <w:rPr>
          <w:rFonts w:asciiTheme="majorBidi" w:hAnsiTheme="majorBidi" w:cstheme="majorBidi"/>
          <w:sz w:val="32"/>
          <w:szCs w:val="32"/>
        </w:rPr>
        <w:t>By the permission of Allah, Ezekiel raised a vast army of the dead (</w:t>
      </w:r>
      <w:r w:rsidR="00584320" w:rsidRPr="00584320">
        <w:rPr>
          <w:rFonts w:asciiTheme="majorBidi" w:hAnsiTheme="majorBidi" w:cstheme="majorBidi"/>
          <w:i/>
          <w:iCs/>
          <w:sz w:val="32"/>
          <w:szCs w:val="32"/>
        </w:rPr>
        <w:t>Ezekiel 37:1-9</w:t>
      </w:r>
      <w:r w:rsidR="00584320" w:rsidRPr="00584320">
        <w:rPr>
          <w:rFonts w:asciiTheme="majorBidi" w:hAnsiTheme="majorBidi" w:cstheme="majorBidi"/>
          <w:sz w:val="32"/>
          <w:szCs w:val="32"/>
        </w:rPr>
        <w:t>). Likewise, Elijah revived a dead boy (</w:t>
      </w:r>
      <w:r w:rsidR="00584320" w:rsidRPr="00584320">
        <w:rPr>
          <w:rFonts w:asciiTheme="majorBidi" w:hAnsiTheme="majorBidi" w:cstheme="majorBidi"/>
          <w:i/>
          <w:iCs/>
          <w:sz w:val="32"/>
          <w:szCs w:val="32"/>
        </w:rPr>
        <w:t>1 Kings 17:21</w:t>
      </w:r>
      <w:r w:rsidR="00584320" w:rsidRPr="00584320">
        <w:rPr>
          <w:rFonts w:asciiTheme="majorBidi" w:hAnsiTheme="majorBidi" w:cstheme="majorBidi"/>
          <w:sz w:val="32"/>
          <w:szCs w:val="32"/>
        </w:rPr>
        <w:t>), and another prophet, Elisha, also raised the dead (</w:t>
      </w:r>
      <w:r w:rsidR="00584320" w:rsidRPr="00584320">
        <w:rPr>
          <w:rFonts w:asciiTheme="majorBidi" w:hAnsiTheme="majorBidi" w:cstheme="majorBidi"/>
          <w:i/>
          <w:iCs/>
          <w:sz w:val="32"/>
          <w:szCs w:val="32"/>
        </w:rPr>
        <w:t>2 Kings 4:32</w:t>
      </w:r>
      <w:r w:rsidR="00584320" w:rsidRPr="00584320">
        <w:rPr>
          <w:rFonts w:asciiTheme="majorBidi" w:hAnsiTheme="majorBidi" w:cstheme="majorBidi"/>
          <w:sz w:val="32"/>
          <w:szCs w:val="32"/>
        </w:rPr>
        <w:t>) and miraculously fed a hundred men with just twenty loaves of barley bread (</w:t>
      </w:r>
      <w:r w:rsidR="00584320" w:rsidRPr="00584320">
        <w:rPr>
          <w:rFonts w:asciiTheme="majorBidi" w:hAnsiTheme="majorBidi" w:cstheme="majorBidi"/>
          <w:i/>
          <w:iCs/>
          <w:sz w:val="32"/>
          <w:szCs w:val="32"/>
        </w:rPr>
        <w:t>2 Kings 4:42</w:t>
      </w:r>
      <w:r w:rsidR="00584320" w:rsidRPr="00584320">
        <w:rPr>
          <w:rFonts w:asciiTheme="majorBidi" w:hAnsiTheme="majorBidi" w:cstheme="majorBidi"/>
          <w:sz w:val="32"/>
          <w:szCs w:val="32"/>
        </w:rPr>
        <w:t>). Even after his death, Elisha’s body brought a dead man back to life by the permission of Allah (</w:t>
      </w:r>
      <w:r w:rsidR="00584320" w:rsidRPr="00584320">
        <w:rPr>
          <w:rFonts w:asciiTheme="majorBidi" w:hAnsiTheme="majorBidi" w:cstheme="majorBidi"/>
          <w:i/>
          <w:iCs/>
          <w:sz w:val="32"/>
          <w:szCs w:val="32"/>
        </w:rPr>
        <w:t>2 Kings 13:20</w:t>
      </w:r>
      <w:r w:rsidR="00584320" w:rsidRPr="00584320">
        <w:rPr>
          <w:rFonts w:asciiTheme="majorBidi" w:hAnsiTheme="majorBidi" w:cstheme="majorBidi"/>
          <w:sz w:val="32"/>
          <w:szCs w:val="32"/>
        </w:rPr>
        <w:t>).</w:t>
      </w:r>
      <w:r w:rsidR="00584320">
        <w:rPr>
          <w:rFonts w:asciiTheme="majorBidi" w:hAnsiTheme="majorBidi" w:cstheme="majorBidi"/>
          <w:sz w:val="32"/>
          <w:szCs w:val="32"/>
        </w:rPr>
        <w:t xml:space="preserve"> </w:t>
      </w:r>
      <w:r w:rsidRPr="00B50A1C">
        <w:rPr>
          <w:rFonts w:asciiTheme="majorBidi" w:hAnsiTheme="majorBidi" w:cstheme="majorBidi"/>
          <w:sz w:val="32"/>
          <w:szCs w:val="32"/>
        </w:rPr>
        <w:t>Abraham (peace be upon him) was thrown into fire, yet it did not burn him, and through him, Allah brought the dead back to life</w:t>
      </w:r>
      <w:r w:rsidR="005E222C">
        <w:rPr>
          <w:rFonts w:asciiTheme="majorBidi" w:hAnsiTheme="majorBidi" w:cstheme="majorBidi"/>
          <w:sz w:val="32"/>
          <w:szCs w:val="32"/>
        </w:rPr>
        <w:t xml:space="preserve"> [</w:t>
      </w:r>
      <w:r w:rsidR="005E222C" w:rsidRPr="005E222C">
        <w:rPr>
          <w:rFonts w:asciiTheme="majorBidi" w:hAnsiTheme="majorBidi" w:cstheme="majorBidi"/>
          <w:i/>
          <w:iCs/>
          <w:sz w:val="32"/>
          <w:szCs w:val="32"/>
        </w:rPr>
        <w:t xml:space="preserve">Quran </w:t>
      </w:r>
      <w:r w:rsidR="005E222C" w:rsidRPr="005E222C">
        <w:rPr>
          <w:rFonts w:asciiTheme="majorBidi" w:hAnsiTheme="majorBidi" w:cstheme="majorBidi"/>
          <w:i/>
          <w:iCs/>
          <w:sz w:val="32"/>
          <w:szCs w:val="32"/>
          <w:lang w:val="en-US"/>
        </w:rPr>
        <w:t>2:260</w:t>
      </w:r>
      <w:r w:rsidR="005E222C">
        <w:rPr>
          <w:rFonts w:asciiTheme="majorBidi" w:hAnsiTheme="majorBidi" w:cstheme="majorBidi"/>
          <w:sz w:val="32"/>
          <w:szCs w:val="32"/>
        </w:rPr>
        <w:t>]</w:t>
      </w:r>
      <w:r w:rsidRPr="00B50A1C">
        <w:rPr>
          <w:rFonts w:asciiTheme="majorBidi" w:hAnsiTheme="majorBidi" w:cstheme="majorBidi"/>
          <w:sz w:val="32"/>
          <w:szCs w:val="32"/>
        </w:rPr>
        <w:t>. David (peace be upon him) was granted the ability to soften iron and shape it as he wished, and Allah made the mountains and birds glorify Him alongside David. Solomon (peace be upon him) was given control over jinn and devils, the ability to speak with birds and animals, and command over the winds.</w:t>
      </w:r>
    </w:p>
    <w:p w14:paraId="751A2095"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In contrast, the message of Islam was divinely preserved, without any distortion or alteration, because Allah promised to protect it as a universal message for all of humanity until the end of time. Islam upholds the true belief that is in harmony with reason and logic. It has placed Jesus (peace be upon him) in his rightful status as a noble prophet of Allah. The Islamic creed concerning Allah is clearly stated in the Quran:</w:t>
      </w:r>
    </w:p>
    <w:p w14:paraId="0660E067" w14:textId="18BE5BAF" w:rsidR="00B50A1C" w:rsidRPr="00B50A1C" w:rsidRDefault="00A61282" w:rsidP="00A61282">
      <w:pPr>
        <w:jc w:val="both"/>
        <w:rPr>
          <w:rFonts w:asciiTheme="majorBidi" w:hAnsiTheme="majorBidi" w:cstheme="majorBidi"/>
          <w:sz w:val="32"/>
          <w:szCs w:val="32"/>
        </w:rPr>
      </w:pPr>
      <w:r>
        <w:rPr>
          <w:rFonts w:asciiTheme="majorBidi" w:hAnsiTheme="majorBidi" w:cstheme="majorBidi"/>
          <w:i/>
          <w:iCs/>
          <w:sz w:val="32"/>
          <w:szCs w:val="32"/>
        </w:rPr>
        <w:lastRenderedPageBreak/>
        <w:t>{</w:t>
      </w:r>
      <w:r w:rsidR="00B50A1C" w:rsidRPr="00B50A1C">
        <w:rPr>
          <w:rFonts w:asciiTheme="majorBidi" w:hAnsiTheme="majorBidi" w:cstheme="majorBidi"/>
          <w:i/>
          <w:iCs/>
          <w:sz w:val="32"/>
          <w:szCs w:val="32"/>
        </w:rPr>
        <w:t xml:space="preserve">Say, He is Allah, the One. </w:t>
      </w:r>
      <w:r>
        <w:rPr>
          <w:rFonts w:asciiTheme="majorBidi" w:hAnsiTheme="majorBidi" w:cstheme="majorBidi"/>
          <w:i/>
          <w:iCs/>
          <w:sz w:val="32"/>
          <w:szCs w:val="32"/>
        </w:rPr>
        <w:t xml:space="preserve">(1) </w:t>
      </w:r>
      <w:r w:rsidRPr="00A61282">
        <w:rPr>
          <w:rFonts w:asciiTheme="majorBidi" w:hAnsiTheme="majorBidi" w:cstheme="majorBidi"/>
          <w:i/>
          <w:iCs/>
          <w:sz w:val="32"/>
          <w:szCs w:val="32"/>
        </w:rPr>
        <w:t>Allah, the Self-Sufficient (and the Eternal Refuge)</w:t>
      </w:r>
      <w:r w:rsidR="00B50A1C" w:rsidRPr="00B50A1C">
        <w:rPr>
          <w:rFonts w:asciiTheme="majorBidi" w:hAnsiTheme="majorBidi" w:cstheme="majorBidi"/>
          <w:i/>
          <w:iCs/>
          <w:sz w:val="32"/>
          <w:szCs w:val="32"/>
        </w:rPr>
        <w:t>.</w:t>
      </w:r>
      <w:r>
        <w:rPr>
          <w:rFonts w:asciiTheme="majorBidi" w:hAnsiTheme="majorBidi" w:cstheme="majorBidi"/>
          <w:i/>
          <w:iCs/>
          <w:sz w:val="32"/>
          <w:szCs w:val="32"/>
        </w:rPr>
        <w:t xml:space="preserve"> (2)</w:t>
      </w:r>
      <w:r w:rsidR="00B50A1C" w:rsidRPr="00B50A1C">
        <w:rPr>
          <w:rFonts w:asciiTheme="majorBidi" w:hAnsiTheme="majorBidi" w:cstheme="majorBidi"/>
          <w:i/>
          <w:iCs/>
          <w:sz w:val="32"/>
          <w:szCs w:val="32"/>
        </w:rPr>
        <w:t xml:space="preserve"> </w:t>
      </w:r>
      <w:r w:rsidRPr="00A61282">
        <w:rPr>
          <w:rFonts w:asciiTheme="majorBidi" w:hAnsiTheme="majorBidi" w:cstheme="majorBidi"/>
          <w:i/>
          <w:iCs/>
          <w:sz w:val="32"/>
          <w:szCs w:val="32"/>
        </w:rPr>
        <w:t>He neither begets nor is He begotten</w:t>
      </w:r>
      <w:r w:rsidR="00B50A1C" w:rsidRPr="00B50A1C">
        <w:rPr>
          <w:rFonts w:asciiTheme="majorBidi" w:hAnsiTheme="majorBidi" w:cstheme="majorBidi"/>
          <w:i/>
          <w:iCs/>
          <w:sz w:val="32"/>
          <w:szCs w:val="32"/>
        </w:rPr>
        <w:t>.</w:t>
      </w:r>
      <w:r>
        <w:rPr>
          <w:rFonts w:asciiTheme="majorBidi" w:hAnsiTheme="majorBidi" w:cstheme="majorBidi"/>
          <w:i/>
          <w:iCs/>
          <w:sz w:val="32"/>
          <w:szCs w:val="32"/>
        </w:rPr>
        <w:t xml:space="preserve"> (3)</w:t>
      </w:r>
      <w:r w:rsidR="00B50A1C" w:rsidRPr="00B50A1C">
        <w:rPr>
          <w:rFonts w:asciiTheme="majorBidi" w:hAnsiTheme="majorBidi" w:cstheme="majorBidi"/>
          <w:i/>
          <w:iCs/>
          <w:sz w:val="32"/>
          <w:szCs w:val="32"/>
        </w:rPr>
        <w:t xml:space="preserve"> And there is none comparable to Him.</w:t>
      </w:r>
      <w:r>
        <w:rPr>
          <w:rFonts w:asciiTheme="majorBidi" w:hAnsiTheme="majorBidi" w:cstheme="majorBidi"/>
          <w:i/>
          <w:iCs/>
          <w:sz w:val="32"/>
          <w:szCs w:val="32"/>
        </w:rPr>
        <w:t xml:space="preserve"> (4)</w:t>
      </w:r>
      <w:r w:rsidR="00B50A1C" w:rsidRPr="00B50A1C">
        <w:rPr>
          <w:rFonts w:asciiTheme="majorBidi" w:hAnsiTheme="majorBidi" w:cstheme="majorBidi"/>
          <w:i/>
          <w:iCs/>
          <w:sz w:val="32"/>
          <w:szCs w:val="32"/>
        </w:rPr>
        <w:t>"</w:t>
      </w:r>
      <w:r w:rsidR="00B50A1C" w:rsidRPr="00B50A1C">
        <w:rPr>
          <w:rFonts w:asciiTheme="majorBidi" w:hAnsiTheme="majorBidi" w:cstheme="majorBidi"/>
          <w:sz w:val="32"/>
          <w:szCs w:val="32"/>
        </w:rPr>
        <w:t> (Al-Ikhlas 112:1-4)</w:t>
      </w:r>
    </w:p>
    <w:p w14:paraId="4D8D9507"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This belief affirms that Jesus (peace be upon him) was a human being and a messenger:</w:t>
      </w:r>
    </w:p>
    <w:p w14:paraId="4B9AFD91" w14:textId="1CE8828F" w:rsidR="00B50A1C" w:rsidRPr="00B50A1C" w:rsidRDefault="007155E9" w:rsidP="007155E9">
      <w:pPr>
        <w:jc w:val="both"/>
        <w:rPr>
          <w:rFonts w:asciiTheme="majorBidi" w:hAnsiTheme="majorBidi" w:cstheme="majorBidi"/>
          <w:sz w:val="32"/>
          <w:szCs w:val="32"/>
        </w:rPr>
      </w:pPr>
      <w:r>
        <w:rPr>
          <w:rFonts w:asciiTheme="majorBidi" w:hAnsiTheme="majorBidi" w:cstheme="majorBidi"/>
          <w:i/>
          <w:iCs/>
          <w:sz w:val="32"/>
          <w:szCs w:val="32"/>
        </w:rPr>
        <w:t>{</w:t>
      </w:r>
      <w:r w:rsidRPr="007155E9">
        <w:rPr>
          <w:rFonts w:asciiTheme="majorBidi" w:hAnsiTheme="majorBidi" w:cstheme="majorBidi"/>
          <w:i/>
          <w:iCs/>
          <w:sz w:val="32"/>
          <w:szCs w:val="32"/>
        </w:rPr>
        <w:t>The Messiah (Jesus), the son of Mary, was nothing more than a Messenger; many Messengers had passed before him. His mother, Mary, was a truthful woman who had unwavering faith. Both of them ate food (i.e., they were humans and not gods, while Allah does not eat). See how We make Our verses (and signs) clear to them; yet, look at how they turn away (from the truth)!</w:t>
      </w:r>
      <w:r>
        <w:rPr>
          <w:rFonts w:asciiTheme="majorBidi" w:hAnsiTheme="majorBidi" w:cstheme="majorBidi"/>
          <w:i/>
          <w:iCs/>
          <w:sz w:val="32"/>
          <w:szCs w:val="32"/>
        </w:rPr>
        <w:t xml:space="preserve">} </w:t>
      </w:r>
      <w:r w:rsidR="00B50A1C" w:rsidRPr="00B50A1C">
        <w:rPr>
          <w:rFonts w:asciiTheme="majorBidi" w:hAnsiTheme="majorBidi" w:cstheme="majorBidi"/>
          <w:sz w:val="32"/>
          <w:szCs w:val="32"/>
        </w:rPr>
        <w:t>(Al-Ma'idah 5:75)</w:t>
      </w:r>
    </w:p>
    <w:p w14:paraId="13FE7D38"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Jesus (peace be upon him) was a servant of Allah whom Allah honored with prophethood:</w:t>
      </w:r>
    </w:p>
    <w:p w14:paraId="25168325" w14:textId="6BA90A54" w:rsidR="00B50A1C" w:rsidRPr="00B50A1C" w:rsidRDefault="007155E9" w:rsidP="00843CE4">
      <w:pPr>
        <w:jc w:val="both"/>
        <w:rPr>
          <w:rFonts w:asciiTheme="majorBidi" w:hAnsiTheme="majorBidi" w:cstheme="majorBidi"/>
          <w:i/>
          <w:iCs/>
          <w:sz w:val="32"/>
          <w:szCs w:val="32"/>
        </w:rPr>
      </w:pPr>
      <w:r>
        <w:rPr>
          <w:rFonts w:asciiTheme="majorBidi" w:hAnsiTheme="majorBidi" w:cstheme="majorBidi"/>
          <w:i/>
          <w:iCs/>
          <w:sz w:val="32"/>
          <w:szCs w:val="32"/>
        </w:rPr>
        <w:t>{</w:t>
      </w:r>
      <w:r w:rsidRPr="007155E9">
        <w:rPr>
          <w:rFonts w:asciiTheme="majorBidi" w:hAnsiTheme="majorBidi" w:cstheme="majorBidi"/>
          <w:i/>
          <w:iCs/>
          <w:sz w:val="32"/>
          <w:szCs w:val="32"/>
        </w:rPr>
        <w:t>(Mention, O Muhammad) when Allah will say (on the Day of Judgment): 'O Jesus, son of Mary! Remember My favor upon you and upon your mother</w:t>
      </w:r>
      <w:r w:rsidR="00AA56F1">
        <w:rPr>
          <w:rFonts w:asciiTheme="majorBidi" w:hAnsiTheme="majorBidi" w:cstheme="majorBidi"/>
          <w:i/>
          <w:iCs/>
          <w:sz w:val="32"/>
          <w:szCs w:val="32"/>
        </w:rPr>
        <w:t xml:space="preserve">: </w:t>
      </w:r>
      <w:r w:rsidR="00AA56F1" w:rsidRPr="00B50A1C">
        <w:rPr>
          <w:rFonts w:asciiTheme="majorBidi" w:hAnsiTheme="majorBidi" w:cstheme="majorBidi"/>
          <w:i/>
          <w:iCs/>
          <w:sz w:val="32"/>
          <w:szCs w:val="32"/>
        </w:rPr>
        <w:t xml:space="preserve">how </w:t>
      </w:r>
      <w:r w:rsidRPr="007155E9">
        <w:rPr>
          <w:rFonts w:asciiTheme="majorBidi" w:hAnsiTheme="majorBidi" w:cstheme="majorBidi"/>
          <w:i/>
          <w:iCs/>
          <w:sz w:val="32"/>
          <w:szCs w:val="32"/>
        </w:rPr>
        <w:t xml:space="preserve">I supported you with the </w:t>
      </w:r>
      <w:r w:rsidR="00AA56F1">
        <w:rPr>
          <w:rFonts w:asciiTheme="majorBidi" w:hAnsiTheme="majorBidi" w:cstheme="majorBidi"/>
          <w:i/>
          <w:iCs/>
          <w:sz w:val="32"/>
          <w:szCs w:val="32"/>
        </w:rPr>
        <w:t>h</w:t>
      </w:r>
      <w:r w:rsidRPr="007155E9">
        <w:rPr>
          <w:rFonts w:asciiTheme="majorBidi" w:hAnsiTheme="majorBidi" w:cstheme="majorBidi"/>
          <w:i/>
          <w:iCs/>
          <w:sz w:val="32"/>
          <w:szCs w:val="32"/>
        </w:rPr>
        <w:t xml:space="preserve">oly </w:t>
      </w:r>
      <w:r w:rsidR="00AA56F1">
        <w:rPr>
          <w:rFonts w:asciiTheme="majorBidi" w:hAnsiTheme="majorBidi" w:cstheme="majorBidi"/>
          <w:i/>
          <w:iCs/>
          <w:sz w:val="32"/>
          <w:szCs w:val="32"/>
        </w:rPr>
        <w:t>s</w:t>
      </w:r>
      <w:r w:rsidRPr="007155E9">
        <w:rPr>
          <w:rFonts w:asciiTheme="majorBidi" w:hAnsiTheme="majorBidi" w:cstheme="majorBidi"/>
          <w:i/>
          <w:iCs/>
          <w:sz w:val="32"/>
          <w:szCs w:val="32"/>
        </w:rPr>
        <w:t xml:space="preserve">pirit (the </w:t>
      </w:r>
      <w:r w:rsidR="00AA56F1">
        <w:rPr>
          <w:rFonts w:asciiTheme="majorBidi" w:hAnsiTheme="majorBidi" w:cstheme="majorBidi"/>
          <w:i/>
          <w:iCs/>
          <w:sz w:val="32"/>
          <w:szCs w:val="32"/>
        </w:rPr>
        <w:t>a</w:t>
      </w:r>
      <w:r w:rsidRPr="007155E9">
        <w:rPr>
          <w:rFonts w:asciiTheme="majorBidi" w:hAnsiTheme="majorBidi" w:cstheme="majorBidi"/>
          <w:i/>
          <w:iCs/>
          <w:sz w:val="32"/>
          <w:szCs w:val="32"/>
        </w:rPr>
        <w:t xml:space="preserve">ngel Gabriel) </w:t>
      </w:r>
      <w:r w:rsidR="00AA56F1">
        <w:rPr>
          <w:rFonts w:asciiTheme="majorBidi" w:hAnsiTheme="majorBidi" w:cstheme="majorBidi"/>
          <w:i/>
          <w:iCs/>
          <w:sz w:val="32"/>
          <w:szCs w:val="32"/>
        </w:rPr>
        <w:t>so that</w:t>
      </w:r>
      <w:r w:rsidRPr="007155E9">
        <w:rPr>
          <w:rFonts w:asciiTheme="majorBidi" w:hAnsiTheme="majorBidi" w:cstheme="majorBidi"/>
          <w:i/>
          <w:iCs/>
          <w:sz w:val="32"/>
          <w:szCs w:val="32"/>
        </w:rPr>
        <w:t xml:space="preserve"> you spoke to the people from the cradle (defending your mother </w:t>
      </w:r>
      <w:r w:rsidR="00AA56F1">
        <w:rPr>
          <w:rFonts w:asciiTheme="majorBidi" w:hAnsiTheme="majorBidi" w:cstheme="majorBidi"/>
          <w:i/>
          <w:iCs/>
          <w:sz w:val="32"/>
          <w:szCs w:val="32"/>
        </w:rPr>
        <w:t>against</w:t>
      </w:r>
      <w:r w:rsidRPr="007155E9">
        <w:rPr>
          <w:rFonts w:asciiTheme="majorBidi" w:hAnsiTheme="majorBidi" w:cstheme="majorBidi"/>
          <w:i/>
          <w:iCs/>
          <w:sz w:val="32"/>
          <w:szCs w:val="32"/>
        </w:rPr>
        <w:t xml:space="preserve"> the Jews </w:t>
      </w:r>
      <w:r w:rsidR="00AA56F1">
        <w:rPr>
          <w:rFonts w:asciiTheme="majorBidi" w:hAnsiTheme="majorBidi" w:cstheme="majorBidi"/>
          <w:i/>
          <w:iCs/>
          <w:sz w:val="32"/>
          <w:szCs w:val="32"/>
        </w:rPr>
        <w:t xml:space="preserve">who </w:t>
      </w:r>
      <w:r w:rsidRPr="007155E9">
        <w:rPr>
          <w:rFonts w:asciiTheme="majorBidi" w:hAnsiTheme="majorBidi" w:cstheme="majorBidi"/>
          <w:i/>
          <w:iCs/>
          <w:sz w:val="32"/>
          <w:szCs w:val="32"/>
        </w:rPr>
        <w:t>accused her of immorality) and later when you became an adult (beginning your mission of calling them to the religion of Allah)</w:t>
      </w:r>
      <w:r w:rsidR="00AA56F1" w:rsidRPr="00B50A1C">
        <w:rPr>
          <w:rFonts w:asciiTheme="majorBidi" w:hAnsiTheme="majorBidi" w:cstheme="majorBidi"/>
          <w:i/>
          <w:iCs/>
          <w:sz w:val="32"/>
          <w:szCs w:val="32"/>
        </w:rPr>
        <w:t>;</w:t>
      </w:r>
      <w:r w:rsidRPr="007155E9">
        <w:rPr>
          <w:rFonts w:asciiTheme="majorBidi" w:hAnsiTheme="majorBidi" w:cstheme="majorBidi"/>
          <w:i/>
          <w:iCs/>
          <w:sz w:val="32"/>
          <w:szCs w:val="32"/>
        </w:rPr>
        <w:t xml:space="preserve"> </w:t>
      </w:r>
      <w:r w:rsidR="00AA56F1">
        <w:rPr>
          <w:rFonts w:asciiTheme="majorBidi" w:hAnsiTheme="majorBidi" w:cstheme="majorBidi"/>
          <w:i/>
          <w:iCs/>
          <w:sz w:val="32"/>
          <w:szCs w:val="32"/>
        </w:rPr>
        <w:t>how</w:t>
      </w:r>
      <w:r w:rsidRPr="007155E9">
        <w:rPr>
          <w:rFonts w:asciiTheme="majorBidi" w:hAnsiTheme="majorBidi" w:cstheme="majorBidi"/>
          <w:i/>
          <w:iCs/>
          <w:sz w:val="32"/>
          <w:szCs w:val="32"/>
        </w:rPr>
        <w:t xml:space="preserve"> I taught you writing, wisdom (understanding of religion), the Torah, and the Injil (the original Gospel of Jesus)</w:t>
      </w:r>
      <w:r w:rsidR="00AA56F1" w:rsidRPr="00B50A1C">
        <w:rPr>
          <w:rFonts w:asciiTheme="majorBidi" w:hAnsiTheme="majorBidi" w:cstheme="majorBidi"/>
          <w:i/>
          <w:iCs/>
          <w:sz w:val="32"/>
          <w:szCs w:val="32"/>
        </w:rPr>
        <w:t>;</w:t>
      </w:r>
      <w:r w:rsidR="00AA56F1">
        <w:rPr>
          <w:rFonts w:asciiTheme="majorBidi" w:hAnsiTheme="majorBidi" w:cstheme="majorBidi"/>
          <w:i/>
          <w:iCs/>
          <w:sz w:val="32"/>
          <w:szCs w:val="32"/>
        </w:rPr>
        <w:t xml:space="preserve"> how </w:t>
      </w:r>
      <w:r w:rsidRPr="007155E9">
        <w:rPr>
          <w:rFonts w:asciiTheme="majorBidi" w:hAnsiTheme="majorBidi" w:cstheme="majorBidi"/>
          <w:i/>
          <w:iCs/>
          <w:sz w:val="32"/>
          <w:szCs w:val="32"/>
        </w:rPr>
        <w:t>you fashioned from clay the form of a bird, by My permission, and then you breathed into it, and it became a bird</w:t>
      </w:r>
      <w:r w:rsidR="00AA56F1">
        <w:rPr>
          <w:rFonts w:asciiTheme="majorBidi" w:hAnsiTheme="majorBidi" w:cstheme="majorBidi"/>
          <w:i/>
          <w:iCs/>
          <w:sz w:val="32"/>
          <w:szCs w:val="32"/>
        </w:rPr>
        <w:t xml:space="preserve">, </w:t>
      </w:r>
      <w:r w:rsidRPr="007155E9">
        <w:rPr>
          <w:rFonts w:asciiTheme="majorBidi" w:hAnsiTheme="majorBidi" w:cstheme="majorBidi"/>
          <w:i/>
          <w:iCs/>
          <w:sz w:val="32"/>
          <w:szCs w:val="32"/>
        </w:rPr>
        <w:t>by My permission</w:t>
      </w:r>
      <w:r w:rsidR="00AA56F1">
        <w:rPr>
          <w:rFonts w:asciiTheme="majorBidi" w:hAnsiTheme="majorBidi" w:cstheme="majorBidi"/>
          <w:i/>
          <w:iCs/>
          <w:sz w:val="32"/>
          <w:szCs w:val="32"/>
        </w:rPr>
        <w:t>;</w:t>
      </w:r>
      <w:r w:rsidRPr="007155E9">
        <w:rPr>
          <w:rFonts w:asciiTheme="majorBidi" w:hAnsiTheme="majorBidi" w:cstheme="majorBidi"/>
          <w:i/>
          <w:iCs/>
          <w:sz w:val="32"/>
          <w:szCs w:val="32"/>
        </w:rPr>
        <w:t xml:space="preserve"> </w:t>
      </w:r>
      <w:r w:rsidR="00AA56F1">
        <w:rPr>
          <w:rFonts w:asciiTheme="majorBidi" w:hAnsiTheme="majorBidi" w:cstheme="majorBidi"/>
          <w:i/>
          <w:iCs/>
          <w:sz w:val="32"/>
          <w:szCs w:val="32"/>
        </w:rPr>
        <w:t>how</w:t>
      </w:r>
      <w:r w:rsidRPr="007155E9">
        <w:rPr>
          <w:rFonts w:asciiTheme="majorBidi" w:hAnsiTheme="majorBidi" w:cstheme="majorBidi"/>
          <w:i/>
          <w:iCs/>
          <w:sz w:val="32"/>
          <w:szCs w:val="32"/>
        </w:rPr>
        <w:t xml:space="preserve"> you healed those born blind and the lepers</w:t>
      </w:r>
      <w:r w:rsidR="00AA56F1">
        <w:rPr>
          <w:rFonts w:asciiTheme="majorBidi" w:hAnsiTheme="majorBidi" w:cstheme="majorBidi"/>
          <w:i/>
          <w:iCs/>
          <w:sz w:val="32"/>
          <w:szCs w:val="32"/>
        </w:rPr>
        <w:t xml:space="preserve">, </w:t>
      </w:r>
      <w:r w:rsidRPr="007155E9">
        <w:rPr>
          <w:rFonts w:asciiTheme="majorBidi" w:hAnsiTheme="majorBidi" w:cstheme="majorBidi"/>
          <w:i/>
          <w:iCs/>
          <w:sz w:val="32"/>
          <w:szCs w:val="32"/>
        </w:rPr>
        <w:t>by My permission</w:t>
      </w:r>
      <w:r w:rsidR="00AA56F1">
        <w:rPr>
          <w:rFonts w:asciiTheme="majorBidi" w:hAnsiTheme="majorBidi" w:cstheme="majorBidi"/>
          <w:i/>
          <w:iCs/>
          <w:sz w:val="32"/>
          <w:szCs w:val="32"/>
        </w:rPr>
        <w:t>;</w:t>
      </w:r>
      <w:r w:rsidRPr="007155E9">
        <w:rPr>
          <w:rFonts w:asciiTheme="majorBidi" w:hAnsiTheme="majorBidi" w:cstheme="majorBidi"/>
          <w:i/>
          <w:iCs/>
          <w:sz w:val="32"/>
          <w:szCs w:val="32"/>
        </w:rPr>
        <w:t xml:space="preserve"> </w:t>
      </w:r>
      <w:r w:rsidR="00AA56F1">
        <w:rPr>
          <w:rFonts w:asciiTheme="majorBidi" w:hAnsiTheme="majorBidi" w:cstheme="majorBidi"/>
          <w:i/>
          <w:iCs/>
          <w:sz w:val="32"/>
          <w:szCs w:val="32"/>
        </w:rPr>
        <w:t>how</w:t>
      </w:r>
      <w:r w:rsidRPr="007155E9">
        <w:rPr>
          <w:rFonts w:asciiTheme="majorBidi" w:hAnsiTheme="majorBidi" w:cstheme="majorBidi"/>
          <w:i/>
          <w:iCs/>
          <w:sz w:val="32"/>
          <w:szCs w:val="32"/>
        </w:rPr>
        <w:t xml:space="preserve"> you brought the dead back to life</w:t>
      </w:r>
      <w:r w:rsidR="00843CE4">
        <w:rPr>
          <w:rFonts w:asciiTheme="majorBidi" w:hAnsiTheme="majorBidi" w:cstheme="majorBidi"/>
          <w:i/>
          <w:iCs/>
          <w:sz w:val="32"/>
          <w:szCs w:val="32"/>
        </w:rPr>
        <w:t xml:space="preserve">, </w:t>
      </w:r>
      <w:r w:rsidRPr="007155E9">
        <w:rPr>
          <w:rFonts w:asciiTheme="majorBidi" w:hAnsiTheme="majorBidi" w:cstheme="majorBidi"/>
          <w:i/>
          <w:iCs/>
          <w:sz w:val="32"/>
          <w:szCs w:val="32"/>
        </w:rPr>
        <w:t>by My permission</w:t>
      </w:r>
      <w:r w:rsidR="00843CE4">
        <w:rPr>
          <w:rFonts w:asciiTheme="majorBidi" w:hAnsiTheme="majorBidi" w:cstheme="majorBidi"/>
          <w:i/>
          <w:iCs/>
          <w:sz w:val="32"/>
          <w:szCs w:val="32"/>
        </w:rPr>
        <w:t>;</w:t>
      </w:r>
      <w:r w:rsidRPr="007155E9">
        <w:rPr>
          <w:rFonts w:asciiTheme="majorBidi" w:hAnsiTheme="majorBidi" w:cstheme="majorBidi"/>
          <w:i/>
          <w:iCs/>
          <w:sz w:val="32"/>
          <w:szCs w:val="32"/>
        </w:rPr>
        <w:t xml:space="preserve"> </w:t>
      </w:r>
      <w:r w:rsidR="00843CE4">
        <w:rPr>
          <w:rFonts w:asciiTheme="majorBidi" w:hAnsiTheme="majorBidi" w:cstheme="majorBidi"/>
          <w:i/>
          <w:iCs/>
          <w:sz w:val="32"/>
          <w:szCs w:val="32"/>
        </w:rPr>
        <w:t>how</w:t>
      </w:r>
      <w:r w:rsidRPr="007155E9">
        <w:rPr>
          <w:rFonts w:asciiTheme="majorBidi" w:hAnsiTheme="majorBidi" w:cstheme="majorBidi"/>
          <w:i/>
          <w:iCs/>
          <w:sz w:val="32"/>
          <w:szCs w:val="32"/>
        </w:rPr>
        <w:t xml:space="preserve"> I restrained the Children of Israel from harming you (when they planned to kill you) after you came to them with clear proofs. Yet, the disbelievers among them said: ‘This is nothing but clear magic.’</w:t>
      </w:r>
      <w:r w:rsidR="00843CE4">
        <w:rPr>
          <w:rFonts w:asciiTheme="majorBidi" w:hAnsiTheme="majorBidi" w:cstheme="majorBidi"/>
          <w:i/>
          <w:iCs/>
          <w:sz w:val="32"/>
          <w:szCs w:val="32"/>
        </w:rPr>
        <w:t xml:space="preserve">} </w:t>
      </w:r>
      <w:r w:rsidR="00B50A1C" w:rsidRPr="00B50A1C">
        <w:rPr>
          <w:rFonts w:asciiTheme="majorBidi" w:hAnsiTheme="majorBidi" w:cstheme="majorBidi"/>
          <w:sz w:val="32"/>
          <w:szCs w:val="32"/>
        </w:rPr>
        <w:t>(Al-Ma'idah 5:110)</w:t>
      </w:r>
    </w:p>
    <w:p w14:paraId="6BB1E5F3"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Islam also honors Mary (peace be upon her), considering her one of the best women on earth:</w:t>
      </w:r>
    </w:p>
    <w:p w14:paraId="22CF8E5F" w14:textId="47030338" w:rsidR="00B50A1C" w:rsidRPr="00B50A1C" w:rsidRDefault="00843CE4" w:rsidP="001946BD">
      <w:pPr>
        <w:jc w:val="both"/>
        <w:rPr>
          <w:rFonts w:asciiTheme="majorBidi" w:hAnsiTheme="majorBidi" w:cstheme="majorBidi"/>
          <w:i/>
          <w:iCs/>
          <w:sz w:val="32"/>
          <w:szCs w:val="32"/>
        </w:rPr>
      </w:pPr>
      <w:r>
        <w:rPr>
          <w:rFonts w:asciiTheme="majorBidi" w:hAnsiTheme="majorBidi" w:cstheme="majorBidi"/>
          <w:i/>
          <w:iCs/>
          <w:sz w:val="32"/>
          <w:szCs w:val="32"/>
        </w:rPr>
        <w:lastRenderedPageBreak/>
        <w:t>{</w:t>
      </w:r>
      <w:r w:rsidR="001946BD" w:rsidRPr="001946BD">
        <w:rPr>
          <w:rFonts w:asciiTheme="majorBidi" w:hAnsiTheme="majorBidi" w:cstheme="majorBidi"/>
          <w:i/>
          <w:iCs/>
          <w:sz w:val="32"/>
          <w:szCs w:val="32"/>
        </w:rPr>
        <w:t xml:space="preserve">And (mention, O Muhammad) when the angels said: 'O Mary! </w:t>
      </w:r>
      <w:r w:rsidR="001946BD" w:rsidRPr="00B50A1C">
        <w:rPr>
          <w:rFonts w:asciiTheme="majorBidi" w:hAnsiTheme="majorBidi" w:cstheme="majorBidi"/>
          <w:i/>
          <w:iCs/>
          <w:sz w:val="32"/>
          <w:szCs w:val="32"/>
        </w:rPr>
        <w:t>Indeed</w:t>
      </w:r>
      <w:r w:rsidR="001946BD">
        <w:rPr>
          <w:rFonts w:asciiTheme="majorBidi" w:hAnsiTheme="majorBidi" w:cstheme="majorBidi"/>
          <w:i/>
          <w:iCs/>
          <w:sz w:val="32"/>
          <w:szCs w:val="32"/>
        </w:rPr>
        <w:t>,</w:t>
      </w:r>
      <w:r w:rsidR="001946BD" w:rsidRPr="001946BD">
        <w:rPr>
          <w:rFonts w:asciiTheme="majorBidi" w:hAnsiTheme="majorBidi" w:cstheme="majorBidi"/>
          <w:i/>
          <w:iCs/>
          <w:sz w:val="32"/>
          <w:szCs w:val="32"/>
        </w:rPr>
        <w:t xml:space="preserve"> </w:t>
      </w:r>
      <w:r w:rsidR="001946BD" w:rsidRPr="001946BD">
        <w:rPr>
          <w:rFonts w:asciiTheme="majorBidi" w:hAnsiTheme="majorBidi" w:cstheme="majorBidi"/>
          <w:i/>
          <w:iCs/>
          <w:sz w:val="32"/>
          <w:szCs w:val="32"/>
        </w:rPr>
        <w:t>Allah has chosen you (for your devotion in worship and your noble character), purified you (from any bad traits), and chosen you above all the women of the world (of your time).'</w:t>
      </w:r>
      <w:r w:rsidR="001946BD">
        <w:rPr>
          <w:rFonts w:asciiTheme="majorBidi" w:hAnsiTheme="majorBidi" w:cstheme="majorBidi"/>
          <w:i/>
          <w:iCs/>
          <w:sz w:val="32"/>
          <w:szCs w:val="32"/>
        </w:rPr>
        <w:t>}</w:t>
      </w:r>
      <w:r w:rsidR="00B50A1C" w:rsidRPr="00B50A1C">
        <w:rPr>
          <w:rFonts w:asciiTheme="majorBidi" w:hAnsiTheme="majorBidi" w:cstheme="majorBidi"/>
          <w:sz w:val="32"/>
          <w:szCs w:val="32"/>
        </w:rPr>
        <w:t> (Aal-Imran 3:42)</w:t>
      </w:r>
    </w:p>
    <w:p w14:paraId="0F9585FE"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She was pure and free from sin:</w:t>
      </w:r>
    </w:p>
    <w:p w14:paraId="76420C94" w14:textId="65E315CB" w:rsidR="00B50A1C" w:rsidRPr="00B50A1C" w:rsidRDefault="001946BD" w:rsidP="001946BD">
      <w:pPr>
        <w:jc w:val="both"/>
        <w:rPr>
          <w:rFonts w:asciiTheme="majorBidi" w:hAnsiTheme="majorBidi" w:cstheme="majorBidi"/>
          <w:i/>
          <w:iCs/>
          <w:sz w:val="32"/>
          <w:szCs w:val="32"/>
        </w:rPr>
      </w:pPr>
      <w:r>
        <w:rPr>
          <w:rFonts w:asciiTheme="majorBidi" w:hAnsiTheme="majorBidi" w:cstheme="majorBidi"/>
          <w:i/>
          <w:iCs/>
          <w:sz w:val="32"/>
          <w:szCs w:val="32"/>
        </w:rPr>
        <w:t>{</w:t>
      </w:r>
      <w:r w:rsidRPr="001946BD">
        <w:rPr>
          <w:rFonts w:asciiTheme="majorBidi" w:hAnsiTheme="majorBidi" w:cstheme="majorBidi"/>
          <w:i/>
          <w:iCs/>
          <w:sz w:val="32"/>
          <w:szCs w:val="32"/>
        </w:rPr>
        <w:t>And (Allah also presents as a good example for the believers) Mary (the mother of Jesus), the daughter of Imran, who guarded her chastity. So We commanded Our angel (Gabriel) to breathe into a slit in her garment, (and thus she conceived Jesus). She believed in the Words of her Lord and His Books and was among the devoutly obedient.</w:t>
      </w:r>
      <w:r>
        <w:rPr>
          <w:rFonts w:asciiTheme="majorBidi" w:hAnsiTheme="majorBidi" w:cstheme="majorBidi"/>
          <w:i/>
          <w:iCs/>
          <w:sz w:val="32"/>
          <w:szCs w:val="32"/>
        </w:rPr>
        <w:t>}</w:t>
      </w:r>
      <w:r w:rsidR="00B50A1C" w:rsidRPr="00B50A1C">
        <w:rPr>
          <w:rFonts w:asciiTheme="majorBidi" w:hAnsiTheme="majorBidi" w:cstheme="majorBidi"/>
          <w:sz w:val="32"/>
          <w:szCs w:val="32"/>
        </w:rPr>
        <w:t> (At-Tahrim 66:12)</w:t>
      </w:r>
    </w:p>
    <w:p w14:paraId="5EE98984"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Islam also teaches that sin and accountability are individual responsibilities:</w:t>
      </w:r>
    </w:p>
    <w:p w14:paraId="404D819E" w14:textId="6B39FF41" w:rsidR="00B50A1C" w:rsidRPr="00B50A1C" w:rsidRDefault="001946BD" w:rsidP="001946BD">
      <w:pPr>
        <w:jc w:val="both"/>
        <w:rPr>
          <w:rFonts w:asciiTheme="majorBidi" w:hAnsiTheme="majorBidi" w:cstheme="majorBidi"/>
          <w:sz w:val="32"/>
          <w:szCs w:val="32"/>
        </w:rPr>
      </w:pPr>
      <w:r>
        <w:rPr>
          <w:rFonts w:asciiTheme="majorBidi" w:hAnsiTheme="majorBidi" w:cstheme="majorBidi"/>
          <w:i/>
          <w:iCs/>
          <w:sz w:val="32"/>
          <w:szCs w:val="32"/>
        </w:rPr>
        <w:t>{</w:t>
      </w:r>
      <w:r w:rsidRPr="001946BD">
        <w:rPr>
          <w:rFonts w:asciiTheme="majorBidi" w:hAnsiTheme="majorBidi" w:cstheme="majorBidi"/>
          <w:i/>
          <w:iCs/>
          <w:sz w:val="32"/>
          <w:szCs w:val="32"/>
        </w:rPr>
        <w:t>Whoever is guided, their guidance is only for their own benefit, and whoever goes astray, their misguidance is only against them. No (sinful) soul will bear the burden of another. And We never punish until We have sent a Messenger (to give warning first).</w:t>
      </w:r>
      <w:r>
        <w:rPr>
          <w:rFonts w:asciiTheme="majorBidi" w:hAnsiTheme="majorBidi" w:cstheme="majorBidi"/>
          <w:i/>
          <w:iCs/>
          <w:sz w:val="32"/>
          <w:szCs w:val="32"/>
        </w:rPr>
        <w:t>}</w:t>
      </w:r>
      <w:r w:rsidR="00B50A1C" w:rsidRPr="00B50A1C">
        <w:rPr>
          <w:rFonts w:asciiTheme="majorBidi" w:hAnsiTheme="majorBidi" w:cstheme="majorBidi"/>
          <w:sz w:val="32"/>
          <w:szCs w:val="32"/>
        </w:rPr>
        <w:t> (Al-Isra 17:15)</w:t>
      </w:r>
    </w:p>
    <w:p w14:paraId="78725D1E"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Furthermore, Islam emphasizes that no matter how much a person sins, they can always repent:</w:t>
      </w:r>
    </w:p>
    <w:p w14:paraId="566B361E" w14:textId="318BEDF7" w:rsidR="00B50A1C" w:rsidRPr="00B50A1C" w:rsidRDefault="0006734D" w:rsidP="0006734D">
      <w:pPr>
        <w:jc w:val="both"/>
        <w:rPr>
          <w:rFonts w:asciiTheme="majorBidi" w:hAnsiTheme="majorBidi" w:cstheme="majorBidi"/>
          <w:sz w:val="32"/>
          <w:szCs w:val="32"/>
        </w:rPr>
      </w:pPr>
      <w:r>
        <w:rPr>
          <w:rFonts w:asciiTheme="majorBidi" w:hAnsiTheme="majorBidi" w:cstheme="majorBidi"/>
          <w:i/>
          <w:iCs/>
          <w:sz w:val="32"/>
          <w:szCs w:val="32"/>
        </w:rPr>
        <w:t>{</w:t>
      </w:r>
      <w:r w:rsidRPr="0006734D">
        <w:rPr>
          <w:rFonts w:asciiTheme="majorBidi" w:hAnsiTheme="majorBidi" w:cstheme="majorBidi"/>
          <w:i/>
          <w:iCs/>
          <w:sz w:val="32"/>
          <w:szCs w:val="32"/>
        </w:rPr>
        <w:t>Say (O Muhammad, that Allah says): 'O My servants (of Allah) who have transgressed against themselves through excessive sins! Do not despair of the mercy of Allah (thinking that He will not forgive you), for indeed, Allah forgives all sins (for those who turn to Him in repentance). Indeed, He is Al-Ghafur (the All-Forgiving), Ar-Rahim (the Most Merciful).'</w:t>
      </w:r>
      <w:r>
        <w:rPr>
          <w:rFonts w:asciiTheme="majorBidi" w:hAnsiTheme="majorBidi" w:cstheme="majorBidi"/>
          <w:i/>
          <w:iCs/>
          <w:sz w:val="32"/>
          <w:szCs w:val="32"/>
        </w:rPr>
        <w:t>}</w:t>
      </w:r>
      <w:r w:rsidR="00B50A1C" w:rsidRPr="00B50A1C">
        <w:rPr>
          <w:rFonts w:asciiTheme="majorBidi" w:hAnsiTheme="majorBidi" w:cstheme="majorBidi"/>
          <w:sz w:val="32"/>
          <w:szCs w:val="32"/>
        </w:rPr>
        <w:t> (Az-Zumar 39:53)</w:t>
      </w:r>
    </w:p>
    <w:p w14:paraId="6A07FE3A" w14:textId="77777777" w:rsidR="00B50A1C" w:rsidRP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Islam establishes a direct relationship between Allah and His servants without the need for intermediaries:</w:t>
      </w:r>
    </w:p>
    <w:p w14:paraId="4FB0F566" w14:textId="2342D4AB" w:rsidR="00B50A1C" w:rsidRPr="00B50A1C" w:rsidRDefault="0006734D" w:rsidP="0006734D">
      <w:pPr>
        <w:jc w:val="both"/>
        <w:rPr>
          <w:rFonts w:asciiTheme="majorBidi" w:hAnsiTheme="majorBidi" w:cstheme="majorBidi"/>
          <w:sz w:val="32"/>
          <w:szCs w:val="32"/>
        </w:rPr>
      </w:pPr>
      <w:r>
        <w:rPr>
          <w:rFonts w:asciiTheme="majorBidi" w:hAnsiTheme="majorBidi" w:cstheme="majorBidi"/>
          <w:i/>
          <w:iCs/>
          <w:sz w:val="32"/>
          <w:szCs w:val="32"/>
        </w:rPr>
        <w:t>{</w:t>
      </w:r>
      <w:r w:rsidRPr="0006734D">
        <w:rPr>
          <w:rFonts w:asciiTheme="majorBidi" w:hAnsiTheme="majorBidi" w:cstheme="majorBidi"/>
          <w:i/>
          <w:iCs/>
          <w:sz w:val="32"/>
          <w:szCs w:val="32"/>
        </w:rPr>
        <w:t xml:space="preserve">And when My servants ask you (O Muhammad) about Me, indeed I am near. I respond to the supplication of the caller when he calls upon Me </w:t>
      </w:r>
      <w:r w:rsidRPr="0006734D">
        <w:rPr>
          <w:rFonts w:asciiTheme="majorBidi" w:hAnsiTheme="majorBidi" w:cstheme="majorBidi"/>
          <w:i/>
          <w:iCs/>
          <w:sz w:val="32"/>
          <w:szCs w:val="32"/>
        </w:rPr>
        <w:lastRenderedPageBreak/>
        <w:t>(without any intermediary). So let them obey Me and believe in Me, so that they may be rightly guided.</w:t>
      </w:r>
      <w:r>
        <w:rPr>
          <w:rFonts w:asciiTheme="majorBidi" w:hAnsiTheme="majorBidi" w:cstheme="majorBidi"/>
          <w:i/>
          <w:iCs/>
          <w:sz w:val="32"/>
          <w:szCs w:val="32"/>
        </w:rPr>
        <w:t>}</w:t>
      </w:r>
      <w:r w:rsidR="00B50A1C" w:rsidRPr="00B50A1C">
        <w:rPr>
          <w:rFonts w:asciiTheme="majorBidi" w:hAnsiTheme="majorBidi" w:cstheme="majorBidi"/>
          <w:sz w:val="32"/>
          <w:szCs w:val="32"/>
        </w:rPr>
        <w:t> (Al-Baqarah 2:186)</w:t>
      </w:r>
    </w:p>
    <w:p w14:paraId="1922512D" w14:textId="77777777" w:rsidR="00D753FD" w:rsidRDefault="00D753FD" w:rsidP="00D753FD">
      <w:pPr>
        <w:jc w:val="both"/>
        <w:rPr>
          <w:rFonts w:asciiTheme="majorBidi" w:hAnsiTheme="majorBidi" w:cstheme="majorBidi"/>
          <w:sz w:val="32"/>
          <w:szCs w:val="32"/>
        </w:rPr>
      </w:pPr>
      <w:r w:rsidRPr="00D753FD">
        <w:rPr>
          <w:rFonts w:asciiTheme="majorBidi" w:hAnsiTheme="majorBidi" w:cstheme="majorBidi"/>
          <w:sz w:val="32"/>
          <w:szCs w:val="32"/>
        </w:rPr>
        <w:t>The goal of this book is to promote goodwill towards people and encourage them to cooperate in righteousness and piety. It also aims to serve as a means of saving many who have gone astray by adopting a false belief that is neither supported by sound logic nor reason. Such a belief leads to undesirable consequences, for indeed, Allah does not forgive associating partners with Him, but He forgives anything less than that for whomever He wills.</w:t>
      </w:r>
    </w:p>
    <w:p w14:paraId="24AF0992" w14:textId="69526610" w:rsidR="00B50A1C" w:rsidRPr="00B50A1C" w:rsidRDefault="00B50A1C" w:rsidP="00D753FD">
      <w:pPr>
        <w:jc w:val="both"/>
        <w:rPr>
          <w:rFonts w:asciiTheme="majorBidi" w:hAnsiTheme="majorBidi" w:cstheme="majorBidi"/>
          <w:sz w:val="32"/>
          <w:szCs w:val="32"/>
        </w:rPr>
      </w:pPr>
      <w:r w:rsidRPr="00B50A1C">
        <w:rPr>
          <w:rFonts w:asciiTheme="majorBidi" w:hAnsiTheme="majorBidi" w:cstheme="majorBidi"/>
          <w:sz w:val="32"/>
          <w:szCs w:val="32"/>
        </w:rPr>
        <w:t>The author has excellently conveyed the truth that is hidden from many adherents of Christianity in an engaging style, relying on rational evidence, logical arguments, and textual proofs from the Bible to demonstrate the human nature of Jesus (peace be upon him).</w:t>
      </w:r>
    </w:p>
    <w:p w14:paraId="51201803" w14:textId="77777777" w:rsidR="00D753FD" w:rsidRDefault="00D753FD" w:rsidP="00D753FD">
      <w:pPr>
        <w:jc w:val="both"/>
        <w:rPr>
          <w:rFonts w:asciiTheme="majorBidi" w:hAnsiTheme="majorBidi" w:cstheme="majorBidi"/>
          <w:sz w:val="32"/>
          <w:szCs w:val="32"/>
        </w:rPr>
      </w:pPr>
      <w:r w:rsidRPr="00D753FD">
        <w:rPr>
          <w:rFonts w:asciiTheme="majorBidi" w:hAnsiTheme="majorBidi" w:cstheme="majorBidi"/>
          <w:sz w:val="32"/>
          <w:szCs w:val="32"/>
        </w:rPr>
        <w:t>I believe that any enlightened person, free from religious fanaticism and political biases, upon reading this book, will recognize the falsehood of considering Jesus (peace be upon him) as a god or the son of God. They will come to realize the true nature of Jesus as a human being, a servant of Allah, and a prophet sent to convey Allah’s message.</w:t>
      </w:r>
    </w:p>
    <w:p w14:paraId="5956509F" w14:textId="72AF7B74" w:rsidR="00B50A1C" w:rsidRPr="00B50A1C" w:rsidRDefault="00B50A1C" w:rsidP="00D753FD">
      <w:pPr>
        <w:jc w:val="both"/>
        <w:rPr>
          <w:rFonts w:asciiTheme="majorBidi" w:hAnsiTheme="majorBidi" w:cstheme="majorBidi"/>
          <w:sz w:val="32"/>
          <w:szCs w:val="32"/>
        </w:rPr>
      </w:pPr>
      <w:r w:rsidRPr="00B50A1C">
        <w:rPr>
          <w:rFonts w:asciiTheme="majorBidi" w:hAnsiTheme="majorBidi" w:cstheme="majorBidi"/>
          <w:sz w:val="32"/>
          <w:szCs w:val="32"/>
        </w:rPr>
        <w:t>My sincere prayers are that every reader of this book is guided to know the truth, accept it, and call others to it.</w:t>
      </w:r>
    </w:p>
    <w:p w14:paraId="5F5FC026" w14:textId="77777777" w:rsidR="00B50A1C" w:rsidRDefault="00B50A1C" w:rsidP="00B50A1C">
      <w:pPr>
        <w:jc w:val="both"/>
        <w:rPr>
          <w:rFonts w:asciiTheme="majorBidi" w:hAnsiTheme="majorBidi" w:cstheme="majorBidi"/>
          <w:sz w:val="32"/>
          <w:szCs w:val="32"/>
        </w:rPr>
      </w:pPr>
      <w:r w:rsidRPr="00B50A1C">
        <w:rPr>
          <w:rFonts w:asciiTheme="majorBidi" w:hAnsiTheme="majorBidi" w:cstheme="majorBidi"/>
          <w:sz w:val="32"/>
          <w:szCs w:val="32"/>
        </w:rPr>
        <w:t>And our final supplication is that all praise is due to Allah, the Lord of all worlds.</w:t>
      </w:r>
    </w:p>
    <w:p w14:paraId="7B316879" w14:textId="77777777" w:rsidR="00D753FD" w:rsidRPr="00B50A1C" w:rsidRDefault="00D753FD" w:rsidP="00B50A1C">
      <w:pPr>
        <w:jc w:val="both"/>
        <w:rPr>
          <w:rFonts w:asciiTheme="majorBidi" w:hAnsiTheme="majorBidi" w:cstheme="majorBidi"/>
          <w:sz w:val="32"/>
          <w:szCs w:val="32"/>
        </w:rPr>
      </w:pPr>
    </w:p>
    <w:p w14:paraId="775B4A38" w14:textId="0188E24F" w:rsidR="00B50A1C" w:rsidRPr="00B50A1C" w:rsidRDefault="00B50A1C" w:rsidP="00D753FD">
      <w:pPr>
        <w:jc w:val="right"/>
        <w:rPr>
          <w:rFonts w:asciiTheme="majorBidi" w:hAnsiTheme="majorBidi" w:cstheme="majorBidi"/>
          <w:b/>
          <w:bCs/>
          <w:sz w:val="32"/>
          <w:szCs w:val="32"/>
        </w:rPr>
      </w:pPr>
      <w:r w:rsidRPr="00B50A1C">
        <w:rPr>
          <w:rFonts w:asciiTheme="majorBidi" w:hAnsiTheme="majorBidi" w:cstheme="majorBidi"/>
          <w:b/>
          <w:bCs/>
          <w:sz w:val="32"/>
          <w:szCs w:val="32"/>
        </w:rPr>
        <w:t>Dr. Abd</w:t>
      </w:r>
      <w:r w:rsidR="00D753FD" w:rsidRPr="00D753FD">
        <w:rPr>
          <w:rFonts w:asciiTheme="majorBidi" w:hAnsiTheme="majorBidi" w:cstheme="majorBidi"/>
          <w:b/>
          <w:bCs/>
          <w:sz w:val="32"/>
          <w:szCs w:val="32"/>
        </w:rPr>
        <w:t xml:space="preserve"> Ar-</w:t>
      </w:r>
      <w:r w:rsidRPr="00B50A1C">
        <w:rPr>
          <w:rFonts w:asciiTheme="majorBidi" w:hAnsiTheme="majorBidi" w:cstheme="majorBidi"/>
          <w:b/>
          <w:bCs/>
          <w:sz w:val="32"/>
          <w:szCs w:val="32"/>
        </w:rPr>
        <w:t>Rahman bin Abd</w:t>
      </w:r>
      <w:r w:rsidR="00D753FD" w:rsidRPr="00D753FD">
        <w:rPr>
          <w:rFonts w:asciiTheme="majorBidi" w:hAnsiTheme="majorBidi" w:cstheme="majorBidi"/>
          <w:b/>
          <w:bCs/>
          <w:sz w:val="32"/>
          <w:szCs w:val="32"/>
        </w:rPr>
        <w:t xml:space="preserve"> A</w:t>
      </w:r>
      <w:r w:rsidRPr="00B50A1C">
        <w:rPr>
          <w:rFonts w:asciiTheme="majorBidi" w:hAnsiTheme="majorBidi" w:cstheme="majorBidi"/>
          <w:b/>
          <w:bCs/>
          <w:sz w:val="32"/>
          <w:szCs w:val="32"/>
        </w:rPr>
        <w:t>l</w:t>
      </w:r>
      <w:r w:rsidR="00D753FD" w:rsidRPr="00D753FD">
        <w:rPr>
          <w:rFonts w:asciiTheme="majorBidi" w:hAnsiTheme="majorBidi" w:cstheme="majorBidi"/>
          <w:b/>
          <w:bCs/>
          <w:sz w:val="32"/>
          <w:szCs w:val="32"/>
        </w:rPr>
        <w:t>-</w:t>
      </w:r>
      <w:r w:rsidRPr="00B50A1C">
        <w:rPr>
          <w:rFonts w:asciiTheme="majorBidi" w:hAnsiTheme="majorBidi" w:cstheme="majorBidi"/>
          <w:b/>
          <w:bCs/>
          <w:sz w:val="32"/>
          <w:szCs w:val="32"/>
        </w:rPr>
        <w:t>Karim Al-Sheha</w:t>
      </w:r>
    </w:p>
    <w:p w14:paraId="0B4BA59D" w14:textId="77777777" w:rsidR="00B50A1C" w:rsidRDefault="00B50A1C">
      <w:pPr>
        <w:rPr>
          <w:rFonts w:asciiTheme="majorBidi" w:hAnsiTheme="majorBidi" w:cstheme="majorBidi"/>
          <w:b/>
          <w:bCs/>
          <w:sz w:val="32"/>
          <w:szCs w:val="32"/>
        </w:rPr>
      </w:pPr>
      <w:r>
        <w:rPr>
          <w:rFonts w:asciiTheme="majorBidi" w:hAnsiTheme="majorBidi" w:cstheme="majorBidi"/>
          <w:b/>
          <w:bCs/>
          <w:sz w:val="32"/>
          <w:szCs w:val="32"/>
        </w:rPr>
        <w:br w:type="page"/>
      </w:r>
    </w:p>
    <w:p w14:paraId="3D297DA4" w14:textId="528D2184" w:rsidR="002B718D" w:rsidRPr="002B718D" w:rsidRDefault="002B718D" w:rsidP="00E538BB">
      <w:pPr>
        <w:jc w:val="center"/>
        <w:rPr>
          <w:rFonts w:asciiTheme="majorBidi" w:hAnsiTheme="majorBidi" w:cstheme="majorBidi"/>
          <w:sz w:val="32"/>
          <w:szCs w:val="32"/>
        </w:rPr>
      </w:pPr>
      <w:r w:rsidRPr="002B718D">
        <w:rPr>
          <w:rFonts w:asciiTheme="majorBidi" w:hAnsiTheme="majorBidi" w:cstheme="majorBidi"/>
          <w:b/>
          <w:bCs/>
          <w:sz w:val="32"/>
          <w:szCs w:val="32"/>
        </w:rPr>
        <w:lastRenderedPageBreak/>
        <w:t>In the Name of Allah, the Most Gracious, the Most Merciful</w:t>
      </w:r>
    </w:p>
    <w:p w14:paraId="7BC5C57B" w14:textId="77777777" w:rsidR="002B718D" w:rsidRPr="002B718D" w:rsidRDefault="002B718D" w:rsidP="002B718D">
      <w:pPr>
        <w:jc w:val="center"/>
        <w:rPr>
          <w:rFonts w:asciiTheme="majorBidi" w:hAnsiTheme="majorBidi" w:cstheme="majorBidi"/>
          <w:b/>
          <w:bCs/>
          <w:color w:val="C00000"/>
          <w:sz w:val="32"/>
          <w:szCs w:val="32"/>
        </w:rPr>
      </w:pPr>
      <w:r w:rsidRPr="002B718D">
        <w:rPr>
          <w:rFonts w:asciiTheme="majorBidi" w:hAnsiTheme="majorBidi" w:cstheme="majorBidi"/>
          <w:b/>
          <w:bCs/>
          <w:color w:val="C00000"/>
          <w:sz w:val="32"/>
          <w:szCs w:val="32"/>
        </w:rPr>
        <w:t>Author’s Introduction</w:t>
      </w:r>
    </w:p>
    <w:p w14:paraId="6D35F5C5" w14:textId="77777777"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 xml:space="preserve">Praise be to Allah, who sent Muhammad as a bearer of glad tidings and a warner, a caller to Allah by His permission and an illuminating lamp, and </w:t>
      </w:r>
      <w:r w:rsidRPr="00147DE8">
        <w:rPr>
          <w:rFonts w:asciiTheme="majorBidi" w:hAnsiTheme="majorBidi" w:cstheme="majorBidi"/>
          <w:sz w:val="32"/>
          <w:szCs w:val="32"/>
        </w:rPr>
        <w:t>who</w:t>
      </w:r>
      <w:r w:rsidRPr="002B718D">
        <w:rPr>
          <w:rFonts w:asciiTheme="majorBidi" w:hAnsiTheme="majorBidi" w:cstheme="majorBidi"/>
          <w:sz w:val="32"/>
          <w:szCs w:val="32"/>
        </w:rPr>
        <w:t xml:space="preserve"> favored his companions and granted them great merit. May Allah send abundant and continuous peace and blessings upon Muhammad, his family, and his companions.</w:t>
      </w:r>
    </w:p>
    <w:p w14:paraId="4A226A98" w14:textId="5FBF5902" w:rsidR="002B718D" w:rsidRPr="002B718D" w:rsidRDefault="002B718D" w:rsidP="002B718D">
      <w:pPr>
        <w:jc w:val="both"/>
        <w:rPr>
          <w:rFonts w:asciiTheme="majorBidi" w:hAnsiTheme="majorBidi" w:cstheme="majorBidi"/>
          <w:b/>
          <w:bCs/>
          <w:color w:val="C00000"/>
          <w:sz w:val="32"/>
          <w:szCs w:val="32"/>
        </w:rPr>
      </w:pPr>
      <w:r w:rsidRPr="002B718D">
        <w:rPr>
          <w:rFonts w:asciiTheme="majorBidi" w:hAnsiTheme="majorBidi" w:cstheme="majorBidi"/>
          <w:b/>
          <w:bCs/>
          <w:color w:val="C00000"/>
          <w:sz w:val="32"/>
          <w:szCs w:val="32"/>
        </w:rPr>
        <w:t>A Message of Love for Jesus (Peace Be Upon Him)</w:t>
      </w:r>
      <w:r>
        <w:rPr>
          <w:rFonts w:asciiTheme="majorBidi" w:hAnsiTheme="majorBidi" w:cstheme="majorBidi"/>
          <w:b/>
          <w:bCs/>
          <w:color w:val="C00000"/>
          <w:sz w:val="32"/>
          <w:szCs w:val="32"/>
        </w:rPr>
        <w:t>:</w:t>
      </w:r>
    </w:p>
    <w:p w14:paraId="256035F1" w14:textId="09446AE1"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The love of Jesus (peace and blessings be upon him) is deeply rooted in the heart of every Muslim and Christian. Each of them is willing to sacrifice their life and wealth for him. If Jesus were to appear today, all sincere Muslims and Christians would follow him and stand behind him. In fact, if Jesus were to appear now, he would follow the teachings of Muhammad (peace and blessings be upon him), as the Prophet Muhammad (</w:t>
      </w:r>
      <w:r w:rsidRPr="002B718D">
        <w:rPr>
          <w:rFonts w:asciiTheme="majorBidi" w:hAnsiTheme="majorBidi" w:cs="Times New Roman" w:hint="cs"/>
          <w:sz w:val="32"/>
          <w:szCs w:val="32"/>
          <w:rtl/>
        </w:rPr>
        <w:t>ﷺ</w:t>
      </w:r>
      <w:r w:rsidRPr="002B718D">
        <w:rPr>
          <w:rFonts w:asciiTheme="majorBidi" w:hAnsiTheme="majorBidi" w:cstheme="majorBidi"/>
          <w:sz w:val="32"/>
          <w:szCs w:val="32"/>
        </w:rPr>
        <w:t>) said: </w:t>
      </w:r>
      <w:r w:rsidRPr="005A51D1">
        <w:rPr>
          <w:rFonts w:asciiTheme="majorBidi" w:hAnsiTheme="majorBidi" w:cstheme="majorBidi"/>
          <w:b/>
          <w:bCs/>
          <w:color w:val="1DA117"/>
          <w:sz w:val="32"/>
          <w:szCs w:val="32"/>
        </w:rPr>
        <w:t>"If Moses were alive, he would have had no choice but to follow me."</w:t>
      </w:r>
      <w:r w:rsidRPr="002B718D">
        <w:rPr>
          <w:rFonts w:asciiTheme="majorBidi" w:hAnsiTheme="majorBidi" w:cstheme="majorBidi"/>
          <w:sz w:val="32"/>
          <w:szCs w:val="32"/>
        </w:rPr>
        <w:t> (Authenticated by Al-Albani).</w:t>
      </w:r>
    </w:p>
    <w:p w14:paraId="77022787" w14:textId="59816A54"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 xml:space="preserve">Thus, we all wish to follow the true religion, creed, and teachings of Jesus </w:t>
      </w:r>
      <w:r w:rsidR="00AB67E3" w:rsidRPr="00AB67E3">
        <w:rPr>
          <w:rFonts w:asciiTheme="majorBidi" w:hAnsiTheme="majorBidi" w:cstheme="majorBidi"/>
          <w:sz w:val="32"/>
          <w:szCs w:val="32"/>
        </w:rPr>
        <w:t>(</w:t>
      </w:r>
      <w:r w:rsidR="00AB67E3" w:rsidRPr="00AB67E3">
        <w:rPr>
          <w:rFonts w:asciiTheme="majorBidi" w:hAnsiTheme="majorBidi" w:cs="Times New Roman" w:hint="cs"/>
          <w:sz w:val="32"/>
          <w:szCs w:val="32"/>
          <w:rtl/>
          <w:lang w:val="en-US"/>
        </w:rPr>
        <w:t>ﷺ</w:t>
      </w:r>
      <w:r w:rsidR="00AB67E3" w:rsidRPr="00AB67E3">
        <w:rPr>
          <w:rFonts w:asciiTheme="majorBidi" w:hAnsiTheme="majorBidi" w:cstheme="majorBidi"/>
          <w:sz w:val="32"/>
          <w:szCs w:val="32"/>
        </w:rPr>
        <w:t xml:space="preserve">) </w:t>
      </w:r>
      <w:r w:rsidRPr="002B718D">
        <w:rPr>
          <w:rFonts w:asciiTheme="majorBidi" w:hAnsiTheme="majorBidi" w:cstheme="majorBidi"/>
          <w:sz w:val="32"/>
          <w:szCs w:val="32"/>
        </w:rPr>
        <w:t xml:space="preserve">so that we may be true and sincere followers. However, those who lie about Jesus </w:t>
      </w:r>
      <w:r w:rsidR="00AB67E3" w:rsidRPr="00AB67E3">
        <w:rPr>
          <w:rFonts w:asciiTheme="majorBidi" w:hAnsiTheme="majorBidi" w:cstheme="majorBidi"/>
          <w:sz w:val="32"/>
          <w:szCs w:val="32"/>
        </w:rPr>
        <w:t>(</w:t>
      </w:r>
      <w:r w:rsidR="00AB67E3" w:rsidRPr="00AB67E3">
        <w:rPr>
          <w:rFonts w:asciiTheme="majorBidi" w:hAnsiTheme="majorBidi" w:cs="Times New Roman" w:hint="cs"/>
          <w:sz w:val="32"/>
          <w:szCs w:val="32"/>
          <w:rtl/>
          <w:lang w:val="en-US"/>
        </w:rPr>
        <w:t>ﷺ</w:t>
      </w:r>
      <w:r w:rsidR="00AB67E3" w:rsidRPr="00AB67E3">
        <w:rPr>
          <w:rFonts w:asciiTheme="majorBidi" w:hAnsiTheme="majorBidi" w:cstheme="majorBidi"/>
          <w:sz w:val="32"/>
          <w:szCs w:val="32"/>
        </w:rPr>
        <w:t xml:space="preserve">) </w:t>
      </w:r>
      <w:r w:rsidRPr="002B718D">
        <w:rPr>
          <w:rFonts w:asciiTheme="majorBidi" w:hAnsiTheme="majorBidi" w:cstheme="majorBidi"/>
          <w:sz w:val="32"/>
          <w:szCs w:val="32"/>
        </w:rPr>
        <w:t>are the ones who attribute to him a religion, beliefs, and teachings that he neither preached nor knew of.</w:t>
      </w:r>
    </w:p>
    <w:p w14:paraId="28B3631A" w14:textId="3F6A676C" w:rsidR="002B718D" w:rsidRPr="002B718D" w:rsidRDefault="002B718D" w:rsidP="00AB67E3">
      <w:pPr>
        <w:jc w:val="both"/>
        <w:rPr>
          <w:rFonts w:asciiTheme="majorBidi" w:hAnsiTheme="majorBidi" w:cstheme="majorBidi"/>
          <w:sz w:val="32"/>
          <w:szCs w:val="32"/>
        </w:rPr>
      </w:pPr>
      <w:r w:rsidRPr="002B718D">
        <w:rPr>
          <w:rFonts w:asciiTheme="majorBidi" w:hAnsiTheme="majorBidi" w:cstheme="majorBidi"/>
          <w:sz w:val="32"/>
          <w:szCs w:val="32"/>
        </w:rPr>
        <w:t>I have studied the creed of Jesus</w:t>
      </w:r>
      <w:r w:rsidR="00AB67E3" w:rsidRPr="00AB67E3">
        <w:rPr>
          <w:rFonts w:asciiTheme="majorBidi" w:hAnsiTheme="majorBidi" w:cstheme="majorBidi"/>
          <w:sz w:val="32"/>
          <w:szCs w:val="32"/>
        </w:rPr>
        <w:t xml:space="preserve"> (</w:t>
      </w:r>
      <w:r w:rsidR="00AB67E3" w:rsidRPr="00AB67E3">
        <w:rPr>
          <w:rFonts w:asciiTheme="majorBidi" w:hAnsiTheme="majorBidi" w:cs="Times New Roman" w:hint="cs"/>
          <w:sz w:val="32"/>
          <w:szCs w:val="32"/>
          <w:rtl/>
          <w:lang w:val="en-US"/>
        </w:rPr>
        <w:t>ﷺ</w:t>
      </w:r>
      <w:r w:rsidR="00AB67E3" w:rsidRPr="00AB67E3">
        <w:rPr>
          <w:rFonts w:asciiTheme="majorBidi" w:hAnsiTheme="majorBidi" w:cstheme="majorBidi"/>
          <w:sz w:val="32"/>
          <w:szCs w:val="32"/>
        </w:rPr>
        <w:t>)</w:t>
      </w:r>
      <w:r w:rsidRPr="002B718D">
        <w:rPr>
          <w:rFonts w:asciiTheme="majorBidi" w:hAnsiTheme="majorBidi" w:cstheme="majorBidi"/>
          <w:sz w:val="32"/>
          <w:szCs w:val="32"/>
        </w:rPr>
        <w:t xml:space="preserve">, his teachings, and the history of the Church, and I found a fundamental difference between the doctrine of Jesus </w:t>
      </w:r>
      <w:r w:rsidR="00AB67E3" w:rsidRPr="00AB67E3">
        <w:rPr>
          <w:rFonts w:asciiTheme="majorBidi" w:hAnsiTheme="majorBidi" w:cstheme="majorBidi"/>
          <w:sz w:val="32"/>
          <w:szCs w:val="32"/>
        </w:rPr>
        <w:t>(</w:t>
      </w:r>
      <w:r w:rsidR="00AB67E3" w:rsidRPr="00AB67E3">
        <w:rPr>
          <w:rFonts w:asciiTheme="majorBidi" w:hAnsiTheme="majorBidi" w:cs="Times New Roman" w:hint="cs"/>
          <w:sz w:val="32"/>
          <w:szCs w:val="32"/>
          <w:rtl/>
          <w:lang w:val="en-US"/>
        </w:rPr>
        <w:t>ﷺ</w:t>
      </w:r>
      <w:r w:rsidR="00AB67E3" w:rsidRPr="00AB67E3">
        <w:rPr>
          <w:rFonts w:asciiTheme="majorBidi" w:hAnsiTheme="majorBidi" w:cstheme="majorBidi"/>
          <w:sz w:val="32"/>
          <w:szCs w:val="32"/>
        </w:rPr>
        <w:t xml:space="preserve">) </w:t>
      </w:r>
      <w:r w:rsidRPr="002B718D">
        <w:rPr>
          <w:rFonts w:asciiTheme="majorBidi" w:hAnsiTheme="majorBidi" w:cstheme="majorBidi"/>
          <w:sz w:val="32"/>
          <w:szCs w:val="32"/>
        </w:rPr>
        <w:t xml:space="preserve">and the doctrine currently taught by the Church. Initially, this difference was small, but over time, it grew and led to major theological problems. The Church attempted to resolve these issues by inventing new ideas, but these ideas only deepened the differences further. </w:t>
      </w:r>
      <w:r w:rsidR="00AB67E3" w:rsidRPr="00714FA5">
        <w:rPr>
          <w:rFonts w:asciiTheme="majorBidi" w:hAnsiTheme="majorBidi" w:cstheme="majorBidi"/>
          <w:sz w:val="32"/>
          <w:szCs w:val="32"/>
        </w:rPr>
        <w:t>The situation reached a point where the Church resorted to inventing an astonishing and strange idea</w:t>
      </w:r>
      <w:r w:rsidR="00714FA5">
        <w:rPr>
          <w:rFonts w:asciiTheme="majorBidi" w:hAnsiTheme="majorBidi" w:cstheme="majorBidi"/>
          <w:sz w:val="32"/>
          <w:szCs w:val="32"/>
        </w:rPr>
        <w:t xml:space="preserve">, </w:t>
      </w:r>
      <w:r w:rsidRPr="002B718D">
        <w:rPr>
          <w:rFonts w:asciiTheme="majorBidi" w:hAnsiTheme="majorBidi" w:cstheme="majorBidi"/>
          <w:sz w:val="32"/>
          <w:szCs w:val="32"/>
        </w:rPr>
        <w:t>one that neither Jesus nor his disciples nor Paul nor anyone in their time had ever imagined!</w:t>
      </w:r>
    </w:p>
    <w:p w14:paraId="04ED9612" w14:textId="6DFE6E8E"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lastRenderedPageBreak/>
        <w:t>This idea is the most dangerous secret that most Christians are unaware of regarding the doctrine of today's churches</w:t>
      </w:r>
      <w:r w:rsidR="00714FA5">
        <w:rPr>
          <w:rFonts w:asciiTheme="majorBidi" w:hAnsiTheme="majorBidi" w:cstheme="majorBidi"/>
          <w:sz w:val="32"/>
          <w:szCs w:val="32"/>
        </w:rPr>
        <w:t>, that</w:t>
      </w:r>
      <w:r w:rsidRPr="002B718D">
        <w:rPr>
          <w:rFonts w:asciiTheme="majorBidi" w:hAnsiTheme="majorBidi" w:cstheme="majorBidi"/>
          <w:sz w:val="32"/>
          <w:szCs w:val="32"/>
        </w:rPr>
        <w:t>:</w:t>
      </w:r>
    </w:p>
    <w:p w14:paraId="29A2D7CE" w14:textId="70AFB36B"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b/>
          <w:bCs/>
          <w:sz w:val="32"/>
          <w:szCs w:val="32"/>
        </w:rPr>
        <w:t>“Jesus ha</w:t>
      </w:r>
      <w:r w:rsidR="00714FA5">
        <w:rPr>
          <w:rFonts w:asciiTheme="majorBidi" w:hAnsiTheme="majorBidi" w:cstheme="majorBidi"/>
          <w:b/>
          <w:bCs/>
          <w:sz w:val="32"/>
          <w:szCs w:val="32"/>
        </w:rPr>
        <w:t>d</w:t>
      </w:r>
      <w:r w:rsidRPr="002B718D">
        <w:rPr>
          <w:rFonts w:asciiTheme="majorBidi" w:hAnsiTheme="majorBidi" w:cstheme="majorBidi"/>
          <w:b/>
          <w:bCs/>
          <w:sz w:val="32"/>
          <w:szCs w:val="32"/>
        </w:rPr>
        <w:t xml:space="preserve"> two spirits</w:t>
      </w:r>
      <w:r w:rsidR="00714FA5">
        <w:rPr>
          <w:rFonts w:asciiTheme="majorBidi" w:hAnsiTheme="majorBidi" w:cstheme="majorBidi"/>
          <w:b/>
          <w:bCs/>
          <w:sz w:val="32"/>
          <w:szCs w:val="32"/>
        </w:rPr>
        <w:t xml:space="preserve">: </w:t>
      </w:r>
      <w:r w:rsidRPr="002B718D">
        <w:rPr>
          <w:rFonts w:asciiTheme="majorBidi" w:hAnsiTheme="majorBidi" w:cstheme="majorBidi"/>
          <w:b/>
          <w:bCs/>
          <w:sz w:val="32"/>
          <w:szCs w:val="32"/>
        </w:rPr>
        <w:t>one divine and one human, two minds</w:t>
      </w:r>
      <w:r w:rsidR="00714FA5">
        <w:rPr>
          <w:rFonts w:asciiTheme="majorBidi" w:hAnsiTheme="majorBidi" w:cstheme="majorBidi"/>
          <w:b/>
          <w:bCs/>
          <w:sz w:val="32"/>
          <w:szCs w:val="32"/>
        </w:rPr>
        <w:t xml:space="preserve">: </w:t>
      </w:r>
      <w:r w:rsidRPr="002B718D">
        <w:rPr>
          <w:rFonts w:asciiTheme="majorBidi" w:hAnsiTheme="majorBidi" w:cstheme="majorBidi"/>
          <w:b/>
          <w:bCs/>
          <w:sz w:val="32"/>
          <w:szCs w:val="32"/>
        </w:rPr>
        <w:t>one divine and one human, and two wills</w:t>
      </w:r>
      <w:r w:rsidR="00714FA5">
        <w:rPr>
          <w:rFonts w:asciiTheme="majorBidi" w:hAnsiTheme="majorBidi" w:cstheme="majorBidi"/>
          <w:b/>
          <w:bCs/>
          <w:sz w:val="32"/>
          <w:szCs w:val="32"/>
        </w:rPr>
        <w:t xml:space="preserve">: </w:t>
      </w:r>
      <w:r w:rsidRPr="002B718D">
        <w:rPr>
          <w:rFonts w:asciiTheme="majorBidi" w:hAnsiTheme="majorBidi" w:cstheme="majorBidi"/>
          <w:b/>
          <w:bCs/>
          <w:sz w:val="32"/>
          <w:szCs w:val="32"/>
        </w:rPr>
        <w:t>one divine and one human!”</w:t>
      </w:r>
    </w:p>
    <w:p w14:paraId="673DB434" w14:textId="55C45BA8"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In this book, with Allah’s permission, we will discuss this concept in detail, exploring how it became the fundamental and official doctrine upon which the faith of all modern churches is based, despite its severe contradictions with the beliefs of Jesus, the early Church fathers, the Christian Bible</w:t>
      </w:r>
      <w:r w:rsidR="00392C5B">
        <w:rPr>
          <w:rFonts w:asciiTheme="majorBidi" w:hAnsiTheme="majorBidi" w:cstheme="majorBidi"/>
          <w:sz w:val="32"/>
          <w:szCs w:val="32"/>
        </w:rPr>
        <w:t>s</w:t>
      </w:r>
      <w:r w:rsidRPr="002B718D">
        <w:rPr>
          <w:rFonts w:asciiTheme="majorBidi" w:hAnsiTheme="majorBidi" w:cstheme="majorBidi"/>
          <w:sz w:val="32"/>
          <w:szCs w:val="32"/>
        </w:rPr>
        <w:t>, and all human logic!</w:t>
      </w:r>
    </w:p>
    <w:p w14:paraId="45371BD6" w14:textId="6DC2D489"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 xml:space="preserve">We will go back to the time of Jesus </w:t>
      </w:r>
      <w:r w:rsidR="00392C5B" w:rsidRPr="00AB67E3">
        <w:rPr>
          <w:rFonts w:asciiTheme="majorBidi" w:hAnsiTheme="majorBidi" w:cstheme="majorBidi"/>
          <w:sz w:val="32"/>
          <w:szCs w:val="32"/>
        </w:rPr>
        <w:t>(</w:t>
      </w:r>
      <w:r w:rsidR="00392C5B" w:rsidRPr="00AB67E3">
        <w:rPr>
          <w:rFonts w:asciiTheme="majorBidi" w:hAnsiTheme="majorBidi" w:cs="Times New Roman" w:hint="cs"/>
          <w:sz w:val="32"/>
          <w:szCs w:val="32"/>
          <w:rtl/>
          <w:lang w:val="en-US"/>
        </w:rPr>
        <w:t>ﷺ</w:t>
      </w:r>
      <w:r w:rsidR="00392C5B" w:rsidRPr="00AB67E3">
        <w:rPr>
          <w:rFonts w:asciiTheme="majorBidi" w:hAnsiTheme="majorBidi" w:cstheme="majorBidi"/>
          <w:sz w:val="32"/>
          <w:szCs w:val="32"/>
        </w:rPr>
        <w:t>)</w:t>
      </w:r>
      <w:r w:rsidR="00392C5B">
        <w:rPr>
          <w:rFonts w:asciiTheme="majorBidi" w:hAnsiTheme="majorBidi" w:cstheme="majorBidi"/>
          <w:sz w:val="32"/>
          <w:szCs w:val="32"/>
        </w:rPr>
        <w:t xml:space="preserve"> </w:t>
      </w:r>
      <w:r w:rsidRPr="002B718D">
        <w:rPr>
          <w:rFonts w:asciiTheme="majorBidi" w:hAnsiTheme="majorBidi" w:cstheme="majorBidi"/>
          <w:sz w:val="32"/>
          <w:szCs w:val="32"/>
        </w:rPr>
        <w:t>to highlight the doctrine he explicitly declared, which his disciples believed in, and which all his true followers adhered to. This doctrine is clearly mentioned in the Christian Bible</w:t>
      </w:r>
      <w:r w:rsidR="00392C5B">
        <w:rPr>
          <w:rFonts w:asciiTheme="majorBidi" w:hAnsiTheme="majorBidi" w:cstheme="majorBidi"/>
          <w:sz w:val="32"/>
          <w:szCs w:val="32"/>
        </w:rPr>
        <w:t>s</w:t>
      </w:r>
      <w:r w:rsidRPr="002B718D">
        <w:rPr>
          <w:rFonts w:asciiTheme="majorBidi" w:hAnsiTheme="majorBidi" w:cstheme="majorBidi"/>
          <w:sz w:val="32"/>
          <w:szCs w:val="32"/>
        </w:rPr>
        <w:t>.</w:t>
      </w:r>
    </w:p>
    <w:p w14:paraId="50F1DDFF" w14:textId="654A279D" w:rsidR="00E538BB" w:rsidRDefault="002B718D" w:rsidP="00BA4F42">
      <w:pPr>
        <w:jc w:val="both"/>
        <w:rPr>
          <w:rFonts w:asciiTheme="majorBidi" w:hAnsiTheme="majorBidi" w:cstheme="majorBidi"/>
          <w:sz w:val="32"/>
          <w:szCs w:val="32"/>
        </w:rPr>
      </w:pPr>
      <w:r w:rsidRPr="002B718D">
        <w:rPr>
          <w:rFonts w:asciiTheme="majorBidi" w:hAnsiTheme="majorBidi" w:cstheme="majorBidi"/>
          <w:sz w:val="32"/>
          <w:szCs w:val="32"/>
        </w:rPr>
        <w:t>Furthermore, we will examine the intense theological conflict between Jesus’ disciples and Paul the Apostle, and how the Christian world later split into two schools: </w:t>
      </w:r>
      <w:r w:rsidRPr="005A51D1">
        <w:rPr>
          <w:rFonts w:asciiTheme="majorBidi" w:hAnsiTheme="majorBidi" w:cstheme="majorBidi"/>
          <w:color w:val="0408FC"/>
          <w:sz w:val="32"/>
          <w:szCs w:val="32"/>
        </w:rPr>
        <w:t>the school of Jesus and his disciples </w:t>
      </w:r>
      <w:r w:rsidRPr="005A51D1">
        <w:rPr>
          <w:rFonts w:asciiTheme="majorBidi" w:hAnsiTheme="majorBidi" w:cstheme="majorBidi"/>
          <w:sz w:val="32"/>
          <w:szCs w:val="32"/>
        </w:rPr>
        <w:t>and </w:t>
      </w:r>
      <w:r w:rsidRPr="005A51D1">
        <w:rPr>
          <w:rFonts w:asciiTheme="majorBidi" w:hAnsiTheme="majorBidi" w:cstheme="majorBidi"/>
          <w:color w:val="0408FC"/>
          <w:sz w:val="32"/>
          <w:szCs w:val="32"/>
        </w:rPr>
        <w:t>the school of Paul and his followers</w:t>
      </w:r>
      <w:r w:rsidRPr="002B718D">
        <w:rPr>
          <w:rFonts w:asciiTheme="majorBidi" w:hAnsiTheme="majorBidi" w:cstheme="majorBidi"/>
          <w:sz w:val="32"/>
          <w:szCs w:val="32"/>
        </w:rPr>
        <w:t>. We will analyze how today’s Christian world follows Paul’s school rather than that of Jesus, and how that school evolved over time, changing doctrines and teachings until it established a completely different religion from that of Jesus</w:t>
      </w:r>
      <w:r w:rsidR="00392C5B">
        <w:rPr>
          <w:rFonts w:asciiTheme="majorBidi" w:hAnsiTheme="majorBidi" w:cstheme="majorBidi"/>
          <w:sz w:val="32"/>
          <w:szCs w:val="32"/>
        </w:rPr>
        <w:t xml:space="preserve"> </w:t>
      </w:r>
      <w:r w:rsidR="00392C5B" w:rsidRPr="00AB67E3">
        <w:rPr>
          <w:rFonts w:asciiTheme="majorBidi" w:hAnsiTheme="majorBidi" w:cstheme="majorBidi"/>
          <w:sz w:val="32"/>
          <w:szCs w:val="32"/>
        </w:rPr>
        <w:t>(</w:t>
      </w:r>
      <w:r w:rsidR="00392C5B" w:rsidRPr="00AB67E3">
        <w:rPr>
          <w:rFonts w:asciiTheme="majorBidi" w:hAnsiTheme="majorBidi" w:cs="Times New Roman" w:hint="cs"/>
          <w:sz w:val="32"/>
          <w:szCs w:val="32"/>
          <w:rtl/>
          <w:lang w:val="en-US"/>
        </w:rPr>
        <w:t>ﷺ</w:t>
      </w:r>
      <w:r w:rsidR="00392C5B" w:rsidRPr="00AB67E3">
        <w:rPr>
          <w:rFonts w:asciiTheme="majorBidi" w:hAnsiTheme="majorBidi" w:cstheme="majorBidi"/>
          <w:sz w:val="32"/>
          <w:szCs w:val="32"/>
        </w:rPr>
        <w:t>)</w:t>
      </w:r>
      <w:r w:rsidRPr="002B718D">
        <w:rPr>
          <w:rFonts w:asciiTheme="majorBidi" w:hAnsiTheme="majorBidi" w:cstheme="majorBidi"/>
          <w:sz w:val="32"/>
          <w:szCs w:val="32"/>
        </w:rPr>
        <w:t xml:space="preserve">. </w:t>
      </w:r>
      <w:r w:rsidR="00392C5B" w:rsidRPr="00392C5B">
        <w:rPr>
          <w:rFonts w:asciiTheme="majorBidi" w:hAnsiTheme="majorBidi" w:cstheme="majorBidi"/>
          <w:sz w:val="32"/>
          <w:szCs w:val="32"/>
        </w:rPr>
        <w:t>This shift became especially pronounced when churches abandoned their original doctrine and the beliefs of the early Church Fathers, and, under political pressure from a pagan emperor, they adopted the creed of a young Egyptian man in his twenties who, at that time, was not even a priest!</w:t>
      </w:r>
    </w:p>
    <w:p w14:paraId="13A53984" w14:textId="77777777" w:rsidR="00D753FD" w:rsidRPr="002B718D" w:rsidRDefault="00D753FD" w:rsidP="00BA4F42">
      <w:pPr>
        <w:jc w:val="both"/>
        <w:rPr>
          <w:rFonts w:asciiTheme="majorBidi" w:hAnsiTheme="majorBidi" w:cstheme="majorBidi"/>
          <w:sz w:val="32"/>
          <w:szCs w:val="32"/>
        </w:rPr>
      </w:pPr>
    </w:p>
    <w:p w14:paraId="47F3593F" w14:textId="29CE2ABC" w:rsidR="00E538BB" w:rsidRDefault="002B718D" w:rsidP="00D753FD">
      <w:pPr>
        <w:jc w:val="right"/>
        <w:rPr>
          <w:rFonts w:asciiTheme="majorBidi" w:hAnsiTheme="majorBidi" w:cstheme="majorBidi"/>
          <w:b/>
          <w:bCs/>
          <w:sz w:val="32"/>
          <w:szCs w:val="32"/>
        </w:rPr>
      </w:pPr>
      <w:r w:rsidRPr="002B718D">
        <w:rPr>
          <w:rFonts w:asciiTheme="majorBidi" w:hAnsiTheme="majorBidi" w:cstheme="majorBidi"/>
          <w:b/>
          <w:bCs/>
          <w:sz w:val="32"/>
          <w:szCs w:val="32"/>
        </w:rPr>
        <w:t>Ahmed Al-Amir</w:t>
      </w:r>
      <w:r w:rsidR="00E538BB">
        <w:rPr>
          <w:rFonts w:asciiTheme="majorBidi" w:hAnsiTheme="majorBidi" w:cstheme="majorBidi"/>
          <w:b/>
          <w:bCs/>
          <w:sz w:val="32"/>
          <w:szCs w:val="32"/>
        </w:rPr>
        <w:br w:type="page"/>
      </w:r>
    </w:p>
    <w:p w14:paraId="5DDC3375" w14:textId="40062CD9" w:rsidR="002B718D" w:rsidRPr="00E538BB" w:rsidRDefault="002B718D" w:rsidP="00E538BB">
      <w:pPr>
        <w:jc w:val="center"/>
        <w:rPr>
          <w:rFonts w:asciiTheme="majorBidi" w:hAnsiTheme="majorBidi" w:cstheme="majorBidi"/>
          <w:b/>
          <w:bCs/>
          <w:color w:val="C00000"/>
          <w:sz w:val="32"/>
          <w:szCs w:val="32"/>
        </w:rPr>
      </w:pPr>
      <w:r w:rsidRPr="00E538BB">
        <w:rPr>
          <w:rFonts w:asciiTheme="majorBidi" w:hAnsiTheme="majorBidi" w:cstheme="majorBidi"/>
          <w:b/>
          <w:bCs/>
          <w:color w:val="C00000"/>
          <w:sz w:val="32"/>
          <w:szCs w:val="32"/>
        </w:rPr>
        <w:lastRenderedPageBreak/>
        <w:t>Chapter One</w:t>
      </w:r>
    </w:p>
    <w:p w14:paraId="63AF036B" w14:textId="77777777" w:rsidR="002B718D" w:rsidRPr="00E538BB" w:rsidRDefault="002B718D" w:rsidP="00E538BB">
      <w:pPr>
        <w:jc w:val="center"/>
        <w:rPr>
          <w:rFonts w:asciiTheme="majorBidi" w:hAnsiTheme="majorBidi" w:cstheme="majorBidi"/>
          <w:b/>
          <w:bCs/>
          <w:color w:val="C00000"/>
          <w:sz w:val="32"/>
          <w:szCs w:val="32"/>
        </w:rPr>
      </w:pPr>
      <w:r w:rsidRPr="00E538BB">
        <w:rPr>
          <w:rFonts w:asciiTheme="majorBidi" w:hAnsiTheme="majorBidi" w:cstheme="majorBidi"/>
          <w:b/>
          <w:bCs/>
          <w:color w:val="C00000"/>
          <w:sz w:val="32"/>
          <w:szCs w:val="32"/>
        </w:rPr>
        <w:t>Did Jesus Have Two Spirits and Two Minds?</w:t>
      </w:r>
    </w:p>
    <w:p w14:paraId="3D206375" w14:textId="77777777" w:rsidR="00C57051" w:rsidRDefault="00C57051" w:rsidP="00C57051">
      <w:pPr>
        <w:jc w:val="both"/>
        <w:rPr>
          <w:rFonts w:asciiTheme="majorBidi" w:hAnsiTheme="majorBidi" w:cstheme="majorBidi"/>
          <w:b/>
          <w:bCs/>
          <w:color w:val="C00000"/>
          <w:sz w:val="32"/>
          <w:szCs w:val="32"/>
        </w:rPr>
      </w:pPr>
      <w:r w:rsidRPr="00C57051">
        <w:rPr>
          <w:rFonts w:asciiTheme="majorBidi" w:hAnsiTheme="majorBidi" w:cstheme="majorBidi"/>
          <w:b/>
          <w:bCs/>
          <w:color w:val="C00000"/>
          <w:sz w:val="32"/>
          <w:szCs w:val="32"/>
        </w:rPr>
        <w:t>Christians' Perception of Jesus</w:t>
      </w:r>
      <w:r>
        <w:rPr>
          <w:rFonts w:asciiTheme="majorBidi" w:hAnsiTheme="majorBidi" w:cstheme="majorBidi"/>
          <w:b/>
          <w:bCs/>
          <w:color w:val="C00000"/>
          <w:sz w:val="32"/>
          <w:szCs w:val="32"/>
        </w:rPr>
        <w:t>:</w:t>
      </w:r>
    </w:p>
    <w:p w14:paraId="74CFACEA" w14:textId="56B84497" w:rsidR="002B718D" w:rsidRPr="002B718D" w:rsidRDefault="002B718D" w:rsidP="00C57051">
      <w:pPr>
        <w:jc w:val="both"/>
        <w:rPr>
          <w:rFonts w:asciiTheme="majorBidi" w:hAnsiTheme="majorBidi" w:cstheme="majorBidi"/>
          <w:sz w:val="32"/>
          <w:szCs w:val="32"/>
        </w:rPr>
      </w:pPr>
      <w:r w:rsidRPr="002B718D">
        <w:rPr>
          <w:rFonts w:asciiTheme="majorBidi" w:hAnsiTheme="majorBidi" w:cstheme="majorBidi"/>
          <w:sz w:val="32"/>
          <w:szCs w:val="32"/>
        </w:rPr>
        <w:t xml:space="preserve">The Christian perception of Jesus has been a subject of intense debate among churches and clergy since the first century and continues to be so today. Each group has its own understanding of who Jesus </w:t>
      </w:r>
      <w:r w:rsidR="00C57051">
        <w:rPr>
          <w:rFonts w:asciiTheme="majorBidi" w:hAnsiTheme="majorBidi" w:cstheme="majorBidi"/>
          <w:sz w:val="32"/>
          <w:szCs w:val="32"/>
        </w:rPr>
        <w:t>wa</w:t>
      </w:r>
      <w:r w:rsidRPr="002B718D">
        <w:rPr>
          <w:rFonts w:asciiTheme="majorBidi" w:hAnsiTheme="majorBidi" w:cstheme="majorBidi"/>
          <w:sz w:val="32"/>
          <w:szCs w:val="32"/>
        </w:rPr>
        <w:t>s. Generally, Christians are divided into three main beliefs regarding Jesus:</w:t>
      </w:r>
    </w:p>
    <w:p w14:paraId="5E2990E1" w14:textId="4E040D2F" w:rsidR="002B718D" w:rsidRPr="005A51D1" w:rsidRDefault="005A51D1" w:rsidP="005A51D1">
      <w:pPr>
        <w:jc w:val="both"/>
        <w:rPr>
          <w:rFonts w:asciiTheme="majorBidi" w:hAnsiTheme="majorBidi" w:cstheme="majorBidi"/>
          <w:sz w:val="32"/>
          <w:szCs w:val="32"/>
        </w:rPr>
      </w:pPr>
      <w:r>
        <w:rPr>
          <w:rFonts w:asciiTheme="majorBidi" w:hAnsiTheme="majorBidi" w:cstheme="majorBidi"/>
          <w:sz w:val="32"/>
          <w:szCs w:val="32"/>
        </w:rPr>
        <w:t xml:space="preserve">1. </w:t>
      </w:r>
      <w:r w:rsidR="002B718D" w:rsidRPr="002B718D">
        <w:rPr>
          <w:rFonts w:asciiTheme="majorBidi" w:hAnsiTheme="majorBidi" w:cstheme="majorBidi"/>
          <w:sz w:val="32"/>
          <w:szCs w:val="32"/>
        </w:rPr>
        <w:t>Some believe that Jesus is the </w:t>
      </w:r>
      <w:r w:rsidR="002B718D" w:rsidRPr="005A51D1">
        <w:rPr>
          <w:rFonts w:asciiTheme="majorBidi" w:hAnsiTheme="majorBidi" w:cstheme="majorBidi"/>
          <w:sz w:val="32"/>
          <w:szCs w:val="32"/>
        </w:rPr>
        <w:t xml:space="preserve">Son of God because he was born without a father. However, they do not consider him to be God Himself but rather a sacred human being connected to heaven. Nevertheless, they also see him as divine because "the </w:t>
      </w:r>
      <w:r w:rsidR="00C57051" w:rsidRPr="005A51D1">
        <w:rPr>
          <w:rFonts w:asciiTheme="majorBidi" w:hAnsiTheme="majorBidi" w:cstheme="majorBidi"/>
          <w:sz w:val="32"/>
          <w:szCs w:val="32"/>
        </w:rPr>
        <w:t>S</w:t>
      </w:r>
      <w:r w:rsidR="002B718D" w:rsidRPr="005A51D1">
        <w:rPr>
          <w:rFonts w:asciiTheme="majorBidi" w:hAnsiTheme="majorBidi" w:cstheme="majorBidi"/>
          <w:sz w:val="32"/>
          <w:szCs w:val="32"/>
        </w:rPr>
        <w:t>on of God must be God." According to this belief, God sent Jesus to be crucified and to die in order to redeem humanity from original sin.</w:t>
      </w:r>
    </w:p>
    <w:p w14:paraId="7BA7FBF3" w14:textId="2D9B4FAC" w:rsidR="002B718D" w:rsidRPr="002B718D" w:rsidRDefault="005A51D1" w:rsidP="005A51D1">
      <w:pPr>
        <w:jc w:val="both"/>
        <w:rPr>
          <w:rFonts w:asciiTheme="majorBidi" w:hAnsiTheme="majorBidi" w:cstheme="majorBidi"/>
          <w:sz w:val="32"/>
          <w:szCs w:val="32"/>
        </w:rPr>
      </w:pPr>
      <w:r>
        <w:rPr>
          <w:rFonts w:asciiTheme="majorBidi" w:hAnsiTheme="majorBidi" w:cstheme="majorBidi"/>
          <w:sz w:val="32"/>
          <w:szCs w:val="32"/>
        </w:rPr>
        <w:t xml:space="preserve">2. </w:t>
      </w:r>
      <w:r w:rsidR="002B718D" w:rsidRPr="002B718D">
        <w:rPr>
          <w:rFonts w:asciiTheme="majorBidi" w:hAnsiTheme="majorBidi" w:cstheme="majorBidi"/>
          <w:sz w:val="32"/>
          <w:szCs w:val="32"/>
        </w:rPr>
        <w:t>Others believe that Jesus is truly the </w:t>
      </w:r>
      <w:r w:rsidR="002B718D" w:rsidRPr="005A51D1">
        <w:rPr>
          <w:rFonts w:asciiTheme="majorBidi" w:hAnsiTheme="majorBidi" w:cstheme="majorBidi"/>
          <w:sz w:val="32"/>
          <w:szCs w:val="32"/>
        </w:rPr>
        <w:t>Son of God,</w:t>
      </w:r>
      <w:r w:rsidR="002B718D" w:rsidRPr="002B718D">
        <w:rPr>
          <w:rFonts w:asciiTheme="majorBidi" w:hAnsiTheme="majorBidi" w:cstheme="majorBidi"/>
          <w:sz w:val="32"/>
          <w:szCs w:val="32"/>
        </w:rPr>
        <w:t xml:space="preserve"> </w:t>
      </w:r>
      <w:r w:rsidR="00C57051" w:rsidRPr="00C57051">
        <w:rPr>
          <w:rFonts w:asciiTheme="majorBidi" w:hAnsiTheme="majorBidi" w:cstheme="majorBidi"/>
          <w:sz w:val="32"/>
          <w:szCs w:val="32"/>
        </w:rPr>
        <w:t>similar to the ancient Greek gods who married and had children</w:t>
      </w:r>
      <w:r w:rsidR="002B718D" w:rsidRPr="002B718D">
        <w:rPr>
          <w:rFonts w:asciiTheme="majorBidi" w:hAnsiTheme="majorBidi" w:cstheme="majorBidi"/>
          <w:sz w:val="32"/>
          <w:szCs w:val="32"/>
        </w:rPr>
        <w:t>.</w:t>
      </w:r>
    </w:p>
    <w:p w14:paraId="306C87BE" w14:textId="568A1922" w:rsidR="002B718D" w:rsidRPr="00E6653F" w:rsidRDefault="005A51D1" w:rsidP="005A51D1">
      <w:pPr>
        <w:jc w:val="both"/>
        <w:rPr>
          <w:rFonts w:asciiTheme="majorBidi" w:hAnsiTheme="majorBidi" w:cstheme="majorBidi"/>
          <w:sz w:val="32"/>
          <w:szCs w:val="32"/>
        </w:rPr>
      </w:pPr>
      <w:r>
        <w:rPr>
          <w:rFonts w:asciiTheme="majorBidi" w:hAnsiTheme="majorBidi" w:cstheme="majorBidi"/>
          <w:sz w:val="32"/>
          <w:szCs w:val="32"/>
        </w:rPr>
        <w:t xml:space="preserve">3. </w:t>
      </w:r>
      <w:r w:rsidR="002B718D" w:rsidRPr="002B718D">
        <w:rPr>
          <w:rFonts w:asciiTheme="majorBidi" w:hAnsiTheme="majorBidi" w:cstheme="majorBidi"/>
          <w:sz w:val="32"/>
          <w:szCs w:val="32"/>
        </w:rPr>
        <w:t>Another group follows the official doctrine of the Church, which teaches that Jesus </w:t>
      </w:r>
      <w:r w:rsidR="002B718D" w:rsidRPr="005A51D1">
        <w:rPr>
          <w:rFonts w:asciiTheme="majorBidi" w:hAnsiTheme="majorBidi" w:cstheme="majorBidi"/>
          <w:sz w:val="32"/>
          <w:szCs w:val="32"/>
        </w:rPr>
        <w:t>is God Himself, who took human form so that people could see Him.</w:t>
      </w:r>
    </w:p>
    <w:p w14:paraId="4EA04AAE" w14:textId="258C76DB" w:rsidR="002B718D" w:rsidRPr="00E6653F" w:rsidRDefault="002B718D" w:rsidP="002B718D">
      <w:pPr>
        <w:jc w:val="both"/>
        <w:rPr>
          <w:rFonts w:asciiTheme="majorBidi" w:hAnsiTheme="majorBidi" w:cstheme="majorBidi"/>
          <w:b/>
          <w:bCs/>
          <w:color w:val="C00000"/>
          <w:sz w:val="32"/>
          <w:szCs w:val="32"/>
        </w:rPr>
      </w:pPr>
      <w:r w:rsidRPr="00E6653F">
        <w:rPr>
          <w:rFonts w:asciiTheme="majorBidi" w:hAnsiTheme="majorBidi" w:cstheme="majorBidi"/>
          <w:b/>
          <w:bCs/>
          <w:color w:val="C00000"/>
          <w:sz w:val="32"/>
          <w:szCs w:val="32"/>
        </w:rPr>
        <w:t>A Brief Overview of the Doctrine of the Trinity</w:t>
      </w:r>
      <w:r w:rsidR="00E6653F" w:rsidRPr="00E6653F">
        <w:rPr>
          <w:rFonts w:asciiTheme="majorBidi" w:hAnsiTheme="majorBidi" w:cstheme="majorBidi"/>
          <w:b/>
          <w:bCs/>
          <w:color w:val="C00000"/>
          <w:sz w:val="32"/>
          <w:szCs w:val="32"/>
        </w:rPr>
        <w:t>:</w:t>
      </w:r>
    </w:p>
    <w:p w14:paraId="765DDA10" w14:textId="21E0C6B5" w:rsidR="002B718D" w:rsidRPr="002B718D" w:rsidRDefault="002B718D" w:rsidP="009A46D6">
      <w:pPr>
        <w:jc w:val="both"/>
        <w:rPr>
          <w:rFonts w:asciiTheme="majorBidi" w:hAnsiTheme="majorBidi" w:cstheme="majorBidi"/>
          <w:sz w:val="32"/>
          <w:szCs w:val="32"/>
        </w:rPr>
      </w:pPr>
      <w:r w:rsidRPr="002B718D">
        <w:rPr>
          <w:rFonts w:asciiTheme="majorBidi" w:hAnsiTheme="majorBidi" w:cstheme="majorBidi"/>
          <w:sz w:val="32"/>
          <w:szCs w:val="32"/>
        </w:rPr>
        <w:t>The current churches believe that God</w:t>
      </w:r>
      <w:r w:rsidR="00E6653F">
        <w:rPr>
          <w:rFonts w:asciiTheme="majorBidi" w:hAnsiTheme="majorBidi" w:cstheme="majorBidi"/>
          <w:sz w:val="32"/>
          <w:szCs w:val="32"/>
        </w:rPr>
        <w:t xml:space="preserve"> </w:t>
      </w:r>
      <w:r w:rsidR="009A46D6">
        <w:rPr>
          <w:rFonts w:asciiTheme="majorBidi" w:hAnsiTheme="majorBidi" w:cstheme="majorBidi"/>
          <w:sz w:val="32"/>
          <w:szCs w:val="32"/>
        </w:rPr>
        <w:t>[</w:t>
      </w:r>
      <w:r w:rsidR="009A46D6" w:rsidRPr="009A46D6">
        <w:rPr>
          <w:rFonts w:asciiTheme="majorBidi" w:hAnsiTheme="majorBidi" w:cstheme="majorBidi"/>
          <w:sz w:val="32"/>
          <w:szCs w:val="32"/>
        </w:rPr>
        <w:t xml:space="preserve">Glorified and exalted is </w:t>
      </w:r>
      <w:r w:rsidR="006149E4">
        <w:rPr>
          <w:rFonts w:asciiTheme="majorBidi" w:hAnsiTheme="majorBidi" w:cstheme="majorBidi"/>
          <w:sz w:val="32"/>
          <w:szCs w:val="32"/>
        </w:rPr>
        <w:t>He</w:t>
      </w:r>
      <w:r w:rsidR="009A46D6" w:rsidRPr="009A46D6">
        <w:rPr>
          <w:rFonts w:asciiTheme="majorBidi" w:hAnsiTheme="majorBidi" w:cstheme="majorBidi"/>
          <w:sz w:val="32"/>
          <w:szCs w:val="32"/>
        </w:rPr>
        <w:t xml:space="preserve"> beyond such attributions</w:t>
      </w:r>
      <w:r w:rsidR="009A46D6">
        <w:rPr>
          <w:rFonts w:asciiTheme="majorBidi" w:hAnsiTheme="majorBidi" w:cstheme="majorBidi"/>
          <w:sz w:val="32"/>
          <w:szCs w:val="32"/>
        </w:rPr>
        <w:t>]</w:t>
      </w:r>
      <w:r w:rsidR="00E6653F">
        <w:rPr>
          <w:rFonts w:asciiTheme="majorBidi" w:hAnsiTheme="majorBidi" w:cstheme="majorBidi"/>
          <w:sz w:val="32"/>
          <w:szCs w:val="32"/>
        </w:rPr>
        <w:t xml:space="preserve"> </w:t>
      </w:r>
      <w:r w:rsidRPr="002B718D">
        <w:rPr>
          <w:rFonts w:asciiTheme="majorBidi" w:hAnsiTheme="majorBidi" w:cstheme="majorBidi"/>
          <w:sz w:val="32"/>
          <w:szCs w:val="32"/>
        </w:rPr>
        <w:t>has existed eternally as three </w:t>
      </w:r>
      <w:r w:rsidRPr="005A51D1">
        <w:rPr>
          <w:rFonts w:asciiTheme="majorBidi" w:hAnsiTheme="majorBidi" w:cstheme="majorBidi"/>
          <w:sz w:val="32"/>
          <w:szCs w:val="32"/>
        </w:rPr>
        <w:t>Persons or Hypostases</w:t>
      </w:r>
      <w:r w:rsidRPr="002B718D">
        <w:rPr>
          <w:rFonts w:asciiTheme="majorBidi" w:hAnsiTheme="majorBidi" w:cstheme="majorBidi"/>
          <w:sz w:val="32"/>
          <w:szCs w:val="32"/>
        </w:rPr>
        <w:t>:</w:t>
      </w:r>
    </w:p>
    <w:p w14:paraId="09838463" w14:textId="77777777" w:rsidR="002B718D" w:rsidRPr="002B718D" w:rsidRDefault="002B718D" w:rsidP="002B718D">
      <w:pPr>
        <w:numPr>
          <w:ilvl w:val="0"/>
          <w:numId w:val="2"/>
        </w:numPr>
        <w:jc w:val="both"/>
        <w:rPr>
          <w:rFonts w:asciiTheme="majorBidi" w:hAnsiTheme="majorBidi" w:cstheme="majorBidi"/>
          <w:sz w:val="32"/>
          <w:szCs w:val="32"/>
        </w:rPr>
      </w:pPr>
      <w:r w:rsidRPr="002B718D">
        <w:rPr>
          <w:rFonts w:asciiTheme="majorBidi" w:hAnsiTheme="majorBidi" w:cstheme="majorBidi"/>
          <w:sz w:val="32"/>
          <w:szCs w:val="32"/>
        </w:rPr>
        <w:t>The </w:t>
      </w:r>
      <w:r w:rsidRPr="005A51D1">
        <w:rPr>
          <w:rFonts w:asciiTheme="majorBidi" w:hAnsiTheme="majorBidi" w:cstheme="majorBidi"/>
          <w:sz w:val="32"/>
          <w:szCs w:val="32"/>
        </w:rPr>
        <w:t>Hypostasis of the Essence</w:t>
      </w:r>
      <w:r w:rsidRPr="002B718D">
        <w:rPr>
          <w:rFonts w:asciiTheme="majorBidi" w:hAnsiTheme="majorBidi" w:cstheme="majorBidi"/>
          <w:sz w:val="32"/>
          <w:szCs w:val="32"/>
        </w:rPr>
        <w:t> (meaning the very being of God).</w:t>
      </w:r>
    </w:p>
    <w:p w14:paraId="157A8516" w14:textId="3BCBC4A7" w:rsidR="002B718D" w:rsidRPr="002B718D" w:rsidRDefault="002B718D" w:rsidP="00E6653F">
      <w:pPr>
        <w:numPr>
          <w:ilvl w:val="0"/>
          <w:numId w:val="2"/>
        </w:numPr>
        <w:jc w:val="both"/>
        <w:rPr>
          <w:rFonts w:asciiTheme="majorBidi" w:hAnsiTheme="majorBidi" w:cstheme="majorBidi"/>
          <w:sz w:val="32"/>
          <w:szCs w:val="32"/>
        </w:rPr>
      </w:pPr>
      <w:r w:rsidRPr="002B718D">
        <w:rPr>
          <w:rFonts w:asciiTheme="majorBidi" w:hAnsiTheme="majorBidi" w:cstheme="majorBidi"/>
          <w:sz w:val="32"/>
          <w:szCs w:val="32"/>
        </w:rPr>
        <w:t>The </w:t>
      </w:r>
      <w:r w:rsidRPr="005A51D1">
        <w:rPr>
          <w:rFonts w:asciiTheme="majorBidi" w:hAnsiTheme="majorBidi" w:cstheme="majorBidi"/>
          <w:sz w:val="32"/>
          <w:szCs w:val="32"/>
        </w:rPr>
        <w:t>Hypostasis of the Word or the Mind</w:t>
      </w:r>
      <w:r w:rsidRPr="002B718D">
        <w:rPr>
          <w:rFonts w:asciiTheme="majorBidi" w:hAnsiTheme="majorBidi" w:cstheme="majorBidi"/>
          <w:sz w:val="32"/>
          <w:szCs w:val="32"/>
        </w:rPr>
        <w:t xml:space="preserve"> (meaning </w:t>
      </w:r>
      <w:r w:rsidR="00E6653F" w:rsidRPr="00E6653F">
        <w:rPr>
          <w:rFonts w:asciiTheme="majorBidi" w:hAnsiTheme="majorBidi" w:cstheme="majorBidi"/>
          <w:sz w:val="32"/>
          <w:szCs w:val="32"/>
        </w:rPr>
        <w:t xml:space="preserve">God's </w:t>
      </w:r>
      <w:r w:rsidR="009A6603">
        <w:rPr>
          <w:rFonts w:asciiTheme="majorBidi" w:hAnsiTheme="majorBidi" w:cstheme="majorBidi"/>
          <w:sz w:val="32"/>
          <w:szCs w:val="32"/>
        </w:rPr>
        <w:t>R</w:t>
      </w:r>
      <w:r w:rsidR="00E6653F" w:rsidRPr="00E6653F">
        <w:rPr>
          <w:rFonts w:asciiTheme="majorBidi" w:hAnsiTheme="majorBidi" w:cstheme="majorBidi"/>
          <w:sz w:val="32"/>
          <w:szCs w:val="32"/>
        </w:rPr>
        <w:t xml:space="preserve">ational Word or His </w:t>
      </w:r>
      <w:r w:rsidR="009A6603">
        <w:rPr>
          <w:rFonts w:asciiTheme="majorBidi" w:hAnsiTheme="majorBidi" w:cstheme="majorBidi"/>
          <w:sz w:val="32"/>
          <w:szCs w:val="32"/>
        </w:rPr>
        <w:t>S</w:t>
      </w:r>
      <w:r w:rsidR="00E6653F" w:rsidRPr="00E6653F">
        <w:rPr>
          <w:rFonts w:asciiTheme="majorBidi" w:hAnsiTheme="majorBidi" w:cstheme="majorBidi"/>
          <w:sz w:val="32"/>
          <w:szCs w:val="32"/>
        </w:rPr>
        <w:t xml:space="preserve">peaking </w:t>
      </w:r>
      <w:r w:rsidR="009A6603">
        <w:rPr>
          <w:rFonts w:asciiTheme="majorBidi" w:hAnsiTheme="majorBidi" w:cstheme="majorBidi"/>
          <w:sz w:val="32"/>
          <w:szCs w:val="32"/>
        </w:rPr>
        <w:t>I</w:t>
      </w:r>
      <w:r w:rsidR="00E6653F" w:rsidRPr="00E6653F">
        <w:rPr>
          <w:rFonts w:asciiTheme="majorBidi" w:hAnsiTheme="majorBidi" w:cstheme="majorBidi"/>
          <w:sz w:val="32"/>
          <w:szCs w:val="32"/>
        </w:rPr>
        <w:t>ntellect</w:t>
      </w:r>
      <w:r w:rsidRPr="002B718D">
        <w:rPr>
          <w:rFonts w:asciiTheme="majorBidi" w:hAnsiTheme="majorBidi" w:cstheme="majorBidi"/>
          <w:sz w:val="32"/>
          <w:szCs w:val="32"/>
        </w:rPr>
        <w:t>).</w:t>
      </w:r>
    </w:p>
    <w:p w14:paraId="18505C89" w14:textId="77777777" w:rsidR="002B718D" w:rsidRPr="002B718D" w:rsidRDefault="002B718D" w:rsidP="002B718D">
      <w:pPr>
        <w:numPr>
          <w:ilvl w:val="0"/>
          <w:numId w:val="2"/>
        </w:numPr>
        <w:jc w:val="both"/>
        <w:rPr>
          <w:rFonts w:asciiTheme="majorBidi" w:hAnsiTheme="majorBidi" w:cstheme="majorBidi"/>
          <w:sz w:val="32"/>
          <w:szCs w:val="32"/>
        </w:rPr>
      </w:pPr>
      <w:r w:rsidRPr="002B718D">
        <w:rPr>
          <w:rFonts w:asciiTheme="majorBidi" w:hAnsiTheme="majorBidi" w:cstheme="majorBidi"/>
          <w:sz w:val="32"/>
          <w:szCs w:val="32"/>
        </w:rPr>
        <w:t>The </w:t>
      </w:r>
      <w:r w:rsidRPr="005A51D1">
        <w:rPr>
          <w:rFonts w:asciiTheme="majorBidi" w:hAnsiTheme="majorBidi" w:cstheme="majorBidi"/>
          <w:sz w:val="32"/>
          <w:szCs w:val="32"/>
        </w:rPr>
        <w:t>Hypostasis of the Spirit</w:t>
      </w:r>
      <w:r w:rsidRPr="002B718D">
        <w:rPr>
          <w:rFonts w:asciiTheme="majorBidi" w:hAnsiTheme="majorBidi" w:cstheme="majorBidi"/>
          <w:sz w:val="32"/>
          <w:szCs w:val="32"/>
        </w:rPr>
        <w:t> (meaning the Spirit of God).</w:t>
      </w:r>
    </w:p>
    <w:p w14:paraId="5DFAA871" w14:textId="512B51BA" w:rsidR="002B718D" w:rsidRPr="00775A2E" w:rsidRDefault="002B718D" w:rsidP="002B718D">
      <w:pPr>
        <w:jc w:val="both"/>
        <w:rPr>
          <w:rFonts w:asciiTheme="majorBidi" w:hAnsiTheme="majorBidi" w:cstheme="majorBidi"/>
          <w:sz w:val="32"/>
          <w:szCs w:val="32"/>
          <w:lang w:val="en-US"/>
        </w:rPr>
      </w:pPr>
      <w:r w:rsidRPr="009A18EC">
        <w:rPr>
          <w:rFonts w:asciiTheme="majorBidi" w:hAnsiTheme="majorBidi" w:cstheme="majorBidi"/>
          <w:sz w:val="32"/>
          <w:szCs w:val="32"/>
        </w:rPr>
        <w:lastRenderedPageBreak/>
        <w:t xml:space="preserve">The Church explains these terms by saying that God </w:t>
      </w:r>
      <w:r w:rsidRPr="005A51D1">
        <w:rPr>
          <w:rFonts w:asciiTheme="majorBidi" w:hAnsiTheme="majorBidi" w:cstheme="majorBidi"/>
          <w:sz w:val="32"/>
          <w:szCs w:val="32"/>
        </w:rPr>
        <w:t>has an </w:t>
      </w:r>
      <w:r w:rsidR="009A18EC" w:rsidRPr="005A51D1">
        <w:rPr>
          <w:rFonts w:asciiTheme="majorBidi" w:hAnsiTheme="majorBidi" w:cstheme="majorBidi"/>
          <w:sz w:val="32"/>
          <w:szCs w:val="32"/>
          <w:lang w:val="en-US"/>
        </w:rPr>
        <w:t>«</w:t>
      </w:r>
      <w:r w:rsidRPr="005A51D1">
        <w:rPr>
          <w:rFonts w:asciiTheme="majorBidi" w:hAnsiTheme="majorBidi" w:cstheme="majorBidi"/>
          <w:sz w:val="32"/>
          <w:szCs w:val="32"/>
        </w:rPr>
        <w:t>Essence</w:t>
      </w:r>
      <w:r w:rsidR="009A18EC" w:rsidRPr="005A51D1">
        <w:rPr>
          <w:rFonts w:asciiTheme="majorBidi" w:hAnsiTheme="majorBidi" w:cstheme="majorBidi"/>
          <w:sz w:val="32"/>
          <w:szCs w:val="32"/>
          <w:lang w:val="en-US"/>
        </w:rPr>
        <w:t>»</w:t>
      </w:r>
      <w:r w:rsidRPr="005A51D1">
        <w:rPr>
          <w:rFonts w:asciiTheme="majorBidi" w:hAnsiTheme="majorBidi" w:cstheme="majorBidi"/>
          <w:sz w:val="32"/>
          <w:szCs w:val="32"/>
        </w:rPr>
        <w:t xml:space="preserve">, a </w:t>
      </w:r>
      <w:r w:rsidR="009A18EC" w:rsidRPr="005A51D1">
        <w:rPr>
          <w:rFonts w:asciiTheme="majorBidi" w:hAnsiTheme="majorBidi" w:cstheme="majorBidi"/>
          <w:sz w:val="32"/>
          <w:szCs w:val="32"/>
          <w:lang w:val="en-US"/>
        </w:rPr>
        <w:t>«</w:t>
      </w:r>
      <w:r w:rsidRPr="005A51D1">
        <w:rPr>
          <w:rFonts w:asciiTheme="majorBidi" w:hAnsiTheme="majorBidi" w:cstheme="majorBidi"/>
          <w:sz w:val="32"/>
          <w:szCs w:val="32"/>
        </w:rPr>
        <w:t>Word (Mind)</w:t>
      </w:r>
      <w:r w:rsidR="009A18EC" w:rsidRPr="005A51D1">
        <w:rPr>
          <w:rFonts w:asciiTheme="majorBidi" w:hAnsiTheme="majorBidi" w:cstheme="majorBidi"/>
          <w:sz w:val="32"/>
          <w:szCs w:val="32"/>
          <w:lang w:val="en-US"/>
        </w:rPr>
        <w:t>»</w:t>
      </w:r>
      <w:r w:rsidRPr="005A51D1">
        <w:rPr>
          <w:rFonts w:asciiTheme="majorBidi" w:hAnsiTheme="majorBidi" w:cstheme="majorBidi"/>
          <w:sz w:val="32"/>
          <w:szCs w:val="32"/>
        </w:rPr>
        <w:t xml:space="preserve">, and a </w:t>
      </w:r>
      <w:r w:rsidR="009A18EC" w:rsidRPr="005A51D1">
        <w:rPr>
          <w:rFonts w:asciiTheme="majorBidi" w:hAnsiTheme="majorBidi" w:cstheme="majorBidi"/>
          <w:sz w:val="32"/>
          <w:szCs w:val="32"/>
          <w:lang w:val="en-US"/>
        </w:rPr>
        <w:t>«</w:t>
      </w:r>
      <w:r w:rsidRPr="005A51D1">
        <w:rPr>
          <w:rFonts w:asciiTheme="majorBidi" w:hAnsiTheme="majorBidi" w:cstheme="majorBidi"/>
          <w:sz w:val="32"/>
          <w:szCs w:val="32"/>
        </w:rPr>
        <w:t>Spirit</w:t>
      </w:r>
      <w:r w:rsidR="009A18EC" w:rsidRPr="005A51D1">
        <w:rPr>
          <w:rFonts w:asciiTheme="majorBidi" w:hAnsiTheme="majorBidi" w:cstheme="majorBidi"/>
          <w:sz w:val="32"/>
          <w:szCs w:val="32"/>
          <w:lang w:val="en-US"/>
        </w:rPr>
        <w:t>»</w:t>
      </w:r>
      <w:r w:rsidRPr="005A51D1">
        <w:rPr>
          <w:rFonts w:asciiTheme="majorBidi" w:hAnsiTheme="majorBidi" w:cstheme="majorBidi"/>
          <w:sz w:val="32"/>
          <w:szCs w:val="32"/>
        </w:rPr>
        <w:t>. However, these are not parts or components of God. Th</w:t>
      </w:r>
      <w:r w:rsidR="00775A2E" w:rsidRPr="005A51D1">
        <w:rPr>
          <w:rFonts w:asciiTheme="majorBidi" w:hAnsiTheme="majorBidi" w:cstheme="majorBidi"/>
          <w:sz w:val="32"/>
          <w:szCs w:val="32"/>
          <w:lang w:val="en-US"/>
        </w:rPr>
        <w:t>is</w:t>
      </w:r>
      <w:r w:rsidRPr="005A51D1">
        <w:rPr>
          <w:rFonts w:asciiTheme="majorBidi" w:hAnsiTheme="majorBidi" w:cstheme="majorBidi"/>
          <w:sz w:val="32"/>
          <w:szCs w:val="32"/>
        </w:rPr>
        <w:t xml:space="preserve"> doctrine states that the</w:t>
      </w:r>
      <w:r w:rsidRPr="009A18EC">
        <w:rPr>
          <w:rFonts w:asciiTheme="majorBidi" w:hAnsiTheme="majorBidi" w:cstheme="majorBidi"/>
          <w:sz w:val="32"/>
          <w:szCs w:val="32"/>
        </w:rPr>
        <w:t xml:space="preserve"> Hypostasis of the Essence has its own Mind and Spirit, the Hypostasis of the Word has its own Essence and Spirit, and the Hypostasis of the Spirit has its own Essence and Mind! Thus, each of them is an independent God, yet all of them are still one God</w:t>
      </w:r>
      <w:r w:rsidR="00775A2E">
        <w:rPr>
          <w:rFonts w:asciiTheme="majorBidi" w:hAnsiTheme="majorBidi" w:cstheme="majorBidi"/>
          <w:sz w:val="32"/>
          <w:szCs w:val="32"/>
        </w:rPr>
        <w:t xml:space="preserve"> </w:t>
      </w:r>
      <w:r w:rsidR="009A46D6">
        <w:rPr>
          <w:rFonts w:asciiTheme="majorBidi" w:hAnsiTheme="majorBidi" w:cstheme="majorBidi"/>
          <w:sz w:val="32"/>
          <w:szCs w:val="32"/>
        </w:rPr>
        <w:t>[</w:t>
      </w:r>
      <w:r w:rsidR="009A46D6" w:rsidRPr="009A46D6">
        <w:rPr>
          <w:rFonts w:asciiTheme="majorBidi" w:hAnsiTheme="majorBidi" w:cstheme="majorBidi"/>
          <w:sz w:val="32"/>
          <w:szCs w:val="32"/>
        </w:rPr>
        <w:t xml:space="preserve">Glorified and exalted is </w:t>
      </w:r>
      <w:r w:rsidR="009A46D6">
        <w:rPr>
          <w:rFonts w:asciiTheme="majorBidi" w:hAnsiTheme="majorBidi" w:cstheme="majorBidi"/>
          <w:sz w:val="32"/>
          <w:szCs w:val="32"/>
        </w:rPr>
        <w:t>God</w:t>
      </w:r>
      <w:r w:rsidR="009A46D6" w:rsidRPr="009A46D6">
        <w:rPr>
          <w:rFonts w:asciiTheme="majorBidi" w:hAnsiTheme="majorBidi" w:cstheme="majorBidi"/>
          <w:sz w:val="32"/>
          <w:szCs w:val="32"/>
        </w:rPr>
        <w:t xml:space="preserve"> beyond such attributions</w:t>
      </w:r>
      <w:r w:rsidR="009A46D6">
        <w:rPr>
          <w:rFonts w:asciiTheme="majorBidi" w:hAnsiTheme="majorBidi" w:cstheme="majorBidi"/>
          <w:sz w:val="32"/>
          <w:szCs w:val="32"/>
        </w:rPr>
        <w:t>]</w:t>
      </w:r>
      <w:r w:rsidRPr="009A18EC">
        <w:rPr>
          <w:rFonts w:asciiTheme="majorBidi" w:hAnsiTheme="majorBidi" w:cstheme="majorBidi"/>
          <w:sz w:val="32"/>
          <w:szCs w:val="32"/>
        </w:rPr>
        <w:t>.</w:t>
      </w:r>
    </w:p>
    <w:p w14:paraId="741CEB7D" w14:textId="77777777"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According to the Church, after the birth of Jesus, these terms were modified:</w:t>
      </w:r>
    </w:p>
    <w:p w14:paraId="1482FE98" w14:textId="0AFDAC14" w:rsidR="002B718D" w:rsidRPr="005A51D1" w:rsidRDefault="005A51D1" w:rsidP="005A51D1">
      <w:pPr>
        <w:jc w:val="both"/>
        <w:rPr>
          <w:rFonts w:asciiTheme="majorBidi" w:hAnsiTheme="majorBidi" w:cstheme="majorBidi"/>
          <w:sz w:val="32"/>
          <w:szCs w:val="32"/>
        </w:rPr>
      </w:pPr>
      <w:r>
        <w:rPr>
          <w:rFonts w:asciiTheme="majorBidi" w:hAnsiTheme="majorBidi" w:cstheme="majorBidi"/>
          <w:sz w:val="32"/>
          <w:szCs w:val="32"/>
        </w:rPr>
        <w:t xml:space="preserve">1. </w:t>
      </w:r>
      <w:r w:rsidR="002B718D" w:rsidRPr="002B718D">
        <w:rPr>
          <w:rFonts w:asciiTheme="majorBidi" w:hAnsiTheme="majorBidi" w:cstheme="majorBidi"/>
          <w:sz w:val="32"/>
          <w:szCs w:val="32"/>
        </w:rPr>
        <w:t>The </w:t>
      </w:r>
      <w:r w:rsidR="002B718D" w:rsidRPr="005A51D1">
        <w:rPr>
          <w:rFonts w:asciiTheme="majorBidi" w:hAnsiTheme="majorBidi" w:cstheme="majorBidi"/>
          <w:sz w:val="32"/>
          <w:szCs w:val="32"/>
        </w:rPr>
        <w:t>Hypostasis of the Essence became the Father.</w:t>
      </w:r>
    </w:p>
    <w:p w14:paraId="006DBB27" w14:textId="19423774" w:rsidR="002B718D" w:rsidRPr="005A51D1" w:rsidRDefault="005A51D1" w:rsidP="005A51D1">
      <w:pPr>
        <w:jc w:val="both"/>
        <w:rPr>
          <w:rFonts w:asciiTheme="majorBidi" w:hAnsiTheme="majorBidi" w:cstheme="majorBidi"/>
          <w:sz w:val="32"/>
          <w:szCs w:val="32"/>
        </w:rPr>
      </w:pPr>
      <w:r>
        <w:rPr>
          <w:rFonts w:asciiTheme="majorBidi" w:hAnsiTheme="majorBidi" w:cstheme="majorBidi"/>
          <w:sz w:val="32"/>
          <w:szCs w:val="32"/>
        </w:rPr>
        <w:t xml:space="preserve">2. </w:t>
      </w:r>
      <w:r w:rsidR="002B718D" w:rsidRPr="005A51D1">
        <w:rPr>
          <w:rFonts w:asciiTheme="majorBidi" w:hAnsiTheme="majorBidi" w:cstheme="majorBidi"/>
          <w:sz w:val="32"/>
          <w:szCs w:val="32"/>
        </w:rPr>
        <w:t>The Hypostasis of the Word became the Son.</w:t>
      </w:r>
    </w:p>
    <w:p w14:paraId="0CB187E9" w14:textId="0D231B55" w:rsidR="002B718D" w:rsidRPr="005A51D1" w:rsidRDefault="005A51D1" w:rsidP="005A51D1">
      <w:pPr>
        <w:jc w:val="both"/>
        <w:rPr>
          <w:rFonts w:asciiTheme="majorBidi" w:hAnsiTheme="majorBidi" w:cstheme="majorBidi"/>
          <w:sz w:val="32"/>
          <w:szCs w:val="32"/>
        </w:rPr>
      </w:pPr>
      <w:r>
        <w:rPr>
          <w:rFonts w:asciiTheme="majorBidi" w:hAnsiTheme="majorBidi" w:cstheme="majorBidi"/>
          <w:sz w:val="32"/>
          <w:szCs w:val="32"/>
        </w:rPr>
        <w:t xml:space="preserve">3. </w:t>
      </w:r>
      <w:r w:rsidR="002B718D" w:rsidRPr="005A51D1">
        <w:rPr>
          <w:rFonts w:asciiTheme="majorBidi" w:hAnsiTheme="majorBidi" w:cstheme="majorBidi"/>
          <w:sz w:val="32"/>
          <w:szCs w:val="32"/>
        </w:rPr>
        <w:t>The Hypostasis of the Spirit remained as the Holy Spirit.</w:t>
      </w:r>
    </w:p>
    <w:p w14:paraId="4D83EB93" w14:textId="4DDA4E12" w:rsidR="002B718D" w:rsidRPr="002B718D" w:rsidRDefault="002B718D" w:rsidP="00775A2E">
      <w:pPr>
        <w:jc w:val="both"/>
        <w:rPr>
          <w:rFonts w:asciiTheme="majorBidi" w:hAnsiTheme="majorBidi" w:cstheme="majorBidi"/>
          <w:sz w:val="32"/>
          <w:szCs w:val="32"/>
        </w:rPr>
      </w:pPr>
      <w:r w:rsidRPr="002B718D">
        <w:rPr>
          <w:rFonts w:asciiTheme="majorBidi" w:hAnsiTheme="majorBidi" w:cstheme="majorBidi"/>
          <w:sz w:val="32"/>
          <w:szCs w:val="32"/>
        </w:rPr>
        <w:t>Before the birth of Jesus, the Church teaches that there was no </w:t>
      </w:r>
      <w:r w:rsidRPr="005A51D1">
        <w:rPr>
          <w:rFonts w:asciiTheme="majorBidi" w:hAnsiTheme="majorBidi" w:cstheme="majorBidi"/>
          <w:sz w:val="32"/>
          <w:szCs w:val="32"/>
        </w:rPr>
        <w:t>Father or Son</w:t>
      </w:r>
      <w:r w:rsidR="00775A2E" w:rsidRPr="005A51D1">
        <w:rPr>
          <w:rFonts w:asciiTheme="majorBidi" w:hAnsiTheme="majorBidi" w:cstheme="majorBidi"/>
          <w:sz w:val="32"/>
          <w:szCs w:val="32"/>
        </w:rPr>
        <w:t xml:space="preserve"> -</w:t>
      </w:r>
      <w:r w:rsidRPr="005A51D1">
        <w:rPr>
          <w:rFonts w:asciiTheme="majorBidi" w:hAnsiTheme="majorBidi" w:cstheme="majorBidi"/>
          <w:sz w:val="32"/>
          <w:szCs w:val="32"/>
        </w:rPr>
        <w:t>these</w:t>
      </w:r>
      <w:r w:rsidRPr="002B718D">
        <w:rPr>
          <w:rFonts w:asciiTheme="majorBidi" w:hAnsiTheme="majorBidi" w:cstheme="majorBidi"/>
          <w:sz w:val="32"/>
          <w:szCs w:val="32"/>
        </w:rPr>
        <w:t xml:space="preserve"> roles only emerged after Jesus’ birth</w:t>
      </w:r>
      <w:r w:rsidR="00775A2E">
        <w:rPr>
          <w:rFonts w:asciiTheme="majorBidi" w:hAnsiTheme="majorBidi" w:cstheme="majorBidi"/>
          <w:sz w:val="32"/>
          <w:szCs w:val="32"/>
        </w:rPr>
        <w:t>!</w:t>
      </w:r>
    </w:p>
    <w:p w14:paraId="58F138DC" w14:textId="5062A30C" w:rsidR="002B718D" w:rsidRPr="00775A2E" w:rsidRDefault="002B718D" w:rsidP="002B718D">
      <w:pPr>
        <w:jc w:val="both"/>
        <w:rPr>
          <w:rFonts w:asciiTheme="majorBidi" w:hAnsiTheme="majorBidi" w:cstheme="majorBidi"/>
          <w:b/>
          <w:bCs/>
          <w:color w:val="C00000"/>
          <w:sz w:val="32"/>
          <w:szCs w:val="32"/>
        </w:rPr>
      </w:pPr>
      <w:r w:rsidRPr="00775A2E">
        <w:rPr>
          <w:rFonts w:asciiTheme="majorBidi" w:hAnsiTheme="majorBidi" w:cstheme="majorBidi"/>
          <w:b/>
          <w:bCs/>
          <w:color w:val="C00000"/>
          <w:sz w:val="32"/>
          <w:szCs w:val="32"/>
        </w:rPr>
        <w:t>The Purpose of Jesus’ Incarnation</w:t>
      </w:r>
      <w:r w:rsidR="00775A2E">
        <w:rPr>
          <w:rFonts w:asciiTheme="majorBidi" w:hAnsiTheme="majorBidi" w:cstheme="majorBidi"/>
          <w:b/>
          <w:bCs/>
          <w:color w:val="C00000"/>
          <w:sz w:val="32"/>
          <w:szCs w:val="32"/>
        </w:rPr>
        <w:t>:</w:t>
      </w:r>
    </w:p>
    <w:p w14:paraId="391F38F9" w14:textId="77777777" w:rsidR="002B718D" w:rsidRPr="005A51D1" w:rsidRDefault="002B718D" w:rsidP="002B718D">
      <w:pPr>
        <w:jc w:val="both"/>
        <w:rPr>
          <w:rFonts w:asciiTheme="majorBidi" w:hAnsiTheme="majorBidi" w:cstheme="majorBidi"/>
          <w:sz w:val="32"/>
          <w:szCs w:val="32"/>
        </w:rPr>
      </w:pPr>
      <w:r w:rsidRPr="005A51D1">
        <w:rPr>
          <w:rFonts w:asciiTheme="majorBidi" w:hAnsiTheme="majorBidi" w:cstheme="majorBidi"/>
          <w:sz w:val="32"/>
          <w:szCs w:val="32"/>
        </w:rPr>
        <w:t>The Church believes that the Hypostasis of the Essence (God) wanted to atone for Adam's sin, which occurred when he ate from the forbidden tree in paradise. To forgive this sin, blood had to be shed, and someone had to be crucified! Since this sin was passed down to all of Adam’s descendants, it became an infinite sin, meaning that a finite person (a human) could not atone for it.</w:t>
      </w:r>
    </w:p>
    <w:p w14:paraId="1A7445C9" w14:textId="0FBE312D" w:rsidR="002B718D" w:rsidRPr="005A51D1" w:rsidRDefault="002B718D" w:rsidP="00775A2E">
      <w:pPr>
        <w:jc w:val="both"/>
        <w:rPr>
          <w:rFonts w:asciiTheme="majorBidi" w:hAnsiTheme="majorBidi" w:cstheme="majorBidi"/>
          <w:sz w:val="32"/>
          <w:szCs w:val="32"/>
        </w:rPr>
      </w:pPr>
      <w:r w:rsidRPr="005A51D1">
        <w:rPr>
          <w:rFonts w:asciiTheme="majorBidi" w:hAnsiTheme="majorBidi" w:cstheme="majorBidi"/>
          <w:sz w:val="32"/>
          <w:szCs w:val="32"/>
        </w:rPr>
        <w:t xml:space="preserve">Thus, the one to be crucified had to be an infinite being (i.e., God Himself, </w:t>
      </w:r>
      <w:r w:rsidR="00775A2E" w:rsidRPr="005A51D1">
        <w:rPr>
          <w:rFonts w:asciiTheme="majorBidi" w:hAnsiTheme="majorBidi" w:cstheme="majorBidi"/>
          <w:sz w:val="32"/>
          <w:szCs w:val="32"/>
        </w:rPr>
        <w:t>-</w:t>
      </w:r>
      <w:r w:rsidRPr="005A51D1">
        <w:rPr>
          <w:rFonts w:asciiTheme="majorBidi" w:hAnsiTheme="majorBidi" w:cstheme="majorBidi"/>
          <w:sz w:val="32"/>
          <w:szCs w:val="32"/>
        </w:rPr>
        <w:t>may He be glorified beyond such beliefs</w:t>
      </w:r>
      <w:r w:rsidR="00775A2E" w:rsidRPr="005A51D1">
        <w:rPr>
          <w:rFonts w:asciiTheme="majorBidi" w:hAnsiTheme="majorBidi" w:cstheme="majorBidi"/>
          <w:sz w:val="32"/>
          <w:szCs w:val="32"/>
        </w:rPr>
        <w:t>-</w:t>
      </w:r>
      <w:r w:rsidRPr="005A51D1">
        <w:rPr>
          <w:rFonts w:asciiTheme="majorBidi" w:hAnsiTheme="majorBidi" w:cstheme="majorBidi"/>
          <w:sz w:val="32"/>
          <w:szCs w:val="32"/>
        </w:rPr>
        <w:t>). Therefore, the Hypostasis of the Essence sent the Hypostasis of the Word (the Mind of God) to incarnate in a human form, be crucified, and die on the cross.</w:t>
      </w:r>
    </w:p>
    <w:p w14:paraId="79A5FD91" w14:textId="0E71444C" w:rsidR="002B718D" w:rsidRPr="00775A2E" w:rsidRDefault="002B718D" w:rsidP="002B718D">
      <w:pPr>
        <w:jc w:val="both"/>
        <w:rPr>
          <w:rFonts w:asciiTheme="majorBidi" w:hAnsiTheme="majorBidi" w:cstheme="majorBidi"/>
          <w:b/>
          <w:bCs/>
          <w:color w:val="C00000"/>
          <w:sz w:val="32"/>
          <w:szCs w:val="32"/>
        </w:rPr>
      </w:pPr>
      <w:r w:rsidRPr="00775A2E">
        <w:rPr>
          <w:rFonts w:asciiTheme="majorBidi" w:hAnsiTheme="majorBidi" w:cstheme="majorBidi"/>
          <w:b/>
          <w:bCs/>
          <w:color w:val="C00000"/>
          <w:sz w:val="32"/>
          <w:szCs w:val="32"/>
        </w:rPr>
        <w:t>The Indwelling of the "Word of God" in Mary’s Womb and Its Incarnation in Jesus</w:t>
      </w:r>
      <w:r w:rsidR="00775A2E">
        <w:rPr>
          <w:rFonts w:asciiTheme="majorBidi" w:hAnsiTheme="majorBidi" w:cstheme="majorBidi"/>
          <w:b/>
          <w:bCs/>
          <w:color w:val="C00000"/>
          <w:sz w:val="32"/>
          <w:szCs w:val="32"/>
        </w:rPr>
        <w:t>:</w:t>
      </w:r>
    </w:p>
    <w:p w14:paraId="6FFDA3CD" w14:textId="2CCC4273"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lastRenderedPageBreak/>
        <w:t xml:space="preserve">The Church teaches </w:t>
      </w:r>
      <w:r w:rsidRPr="005A51D1">
        <w:rPr>
          <w:rFonts w:asciiTheme="majorBidi" w:hAnsiTheme="majorBidi" w:cstheme="majorBidi"/>
          <w:sz w:val="32"/>
          <w:szCs w:val="32"/>
        </w:rPr>
        <w:t>that the Hypostasis of the Word descended and dwelt in the womb of Mary,</w:t>
      </w:r>
      <w:r w:rsidRPr="002B718D">
        <w:rPr>
          <w:rFonts w:asciiTheme="majorBidi" w:hAnsiTheme="majorBidi" w:cstheme="majorBidi"/>
          <w:sz w:val="32"/>
          <w:szCs w:val="32"/>
        </w:rPr>
        <w:t xml:space="preserve"> taking some blood </w:t>
      </w:r>
      <w:r w:rsidR="00B858C3">
        <w:rPr>
          <w:rFonts w:asciiTheme="majorBidi" w:hAnsiTheme="majorBidi" w:cstheme="majorBidi"/>
          <w:sz w:val="32"/>
          <w:szCs w:val="32"/>
          <w:lang w:val="en-US"/>
        </w:rPr>
        <w:t xml:space="preserve">from her womb </w:t>
      </w:r>
      <w:r w:rsidRPr="002B718D">
        <w:rPr>
          <w:rFonts w:asciiTheme="majorBidi" w:hAnsiTheme="majorBidi" w:cstheme="majorBidi"/>
          <w:sz w:val="32"/>
          <w:szCs w:val="32"/>
        </w:rPr>
        <w:t>to form a human body for itself so that it could appear in human form and be crucified for the atonement of original sin.</w:t>
      </w:r>
    </w:p>
    <w:p w14:paraId="7081E0B0" w14:textId="0B0F20D0" w:rsidR="002B718D" w:rsidRPr="005A51D1" w:rsidRDefault="002B718D" w:rsidP="002B718D">
      <w:pPr>
        <w:jc w:val="both"/>
        <w:rPr>
          <w:rFonts w:asciiTheme="majorBidi" w:hAnsiTheme="majorBidi" w:cstheme="majorBidi"/>
          <w:sz w:val="32"/>
          <w:szCs w:val="32"/>
        </w:rPr>
      </w:pPr>
      <w:r w:rsidRPr="005A51D1">
        <w:rPr>
          <w:rFonts w:asciiTheme="majorBidi" w:hAnsiTheme="majorBidi" w:cstheme="majorBidi"/>
          <w:sz w:val="32"/>
          <w:szCs w:val="32"/>
        </w:rPr>
        <w:t xml:space="preserve">However, a serious issue arose: According to the Bible, Jesus was a human being who exhibited human traits such as weakness, </w:t>
      </w:r>
      <w:r w:rsidR="00F226BE" w:rsidRPr="00452E46">
        <w:rPr>
          <w:rFonts w:asciiTheme="majorBidi" w:hAnsiTheme="majorBidi" w:cstheme="majorBidi"/>
          <w:sz w:val="32"/>
          <w:szCs w:val="32"/>
        </w:rPr>
        <w:t>lacking knowledge</w:t>
      </w:r>
      <w:r w:rsidRPr="005A51D1">
        <w:rPr>
          <w:rFonts w:asciiTheme="majorBidi" w:hAnsiTheme="majorBidi" w:cstheme="majorBidi"/>
          <w:sz w:val="32"/>
          <w:szCs w:val="32"/>
        </w:rPr>
        <w:t>, and suffering. Ultimately, he was crucified and died. Before his death, he even cried out loudly:</w:t>
      </w:r>
    </w:p>
    <w:p w14:paraId="4195AB76" w14:textId="77777777" w:rsidR="002B718D" w:rsidRPr="00CD0945" w:rsidRDefault="002B718D" w:rsidP="002B718D">
      <w:pPr>
        <w:jc w:val="both"/>
        <w:rPr>
          <w:rFonts w:asciiTheme="majorBidi" w:hAnsiTheme="majorBidi" w:cstheme="majorBidi"/>
          <w:color w:val="0070C0"/>
          <w:sz w:val="32"/>
          <w:szCs w:val="32"/>
        </w:rPr>
      </w:pPr>
      <w:r w:rsidRPr="00CD0945">
        <w:rPr>
          <w:rFonts w:asciiTheme="majorBidi" w:hAnsiTheme="majorBidi" w:cstheme="majorBidi"/>
          <w:b/>
          <w:bCs/>
          <w:color w:val="0070C0"/>
          <w:sz w:val="32"/>
          <w:szCs w:val="32"/>
        </w:rPr>
        <w:t>"My God, my God, why have You forsaken me?"</w:t>
      </w:r>
    </w:p>
    <w:p w14:paraId="25DF9A85" w14:textId="77777777" w:rsidR="002B718D" w:rsidRPr="00B858C3" w:rsidRDefault="002B718D" w:rsidP="002B718D">
      <w:pPr>
        <w:jc w:val="both"/>
        <w:rPr>
          <w:rFonts w:asciiTheme="majorBidi" w:hAnsiTheme="majorBidi" w:cstheme="majorBidi"/>
          <w:b/>
          <w:bCs/>
          <w:sz w:val="32"/>
          <w:szCs w:val="32"/>
        </w:rPr>
      </w:pPr>
      <w:r w:rsidRPr="00B858C3">
        <w:rPr>
          <w:rFonts w:asciiTheme="majorBidi" w:hAnsiTheme="majorBidi" w:cstheme="majorBidi"/>
          <w:b/>
          <w:bCs/>
          <w:sz w:val="32"/>
          <w:szCs w:val="32"/>
        </w:rPr>
        <w:t>How could he be God if he died, lacked knowledge, and needed help?</w:t>
      </w:r>
    </w:p>
    <w:p w14:paraId="0E37B331" w14:textId="333CC74D" w:rsidR="002B718D" w:rsidRPr="005A51D1" w:rsidRDefault="002B718D" w:rsidP="002B718D">
      <w:pPr>
        <w:jc w:val="both"/>
        <w:rPr>
          <w:rFonts w:asciiTheme="majorBidi" w:hAnsiTheme="majorBidi" w:cstheme="majorBidi"/>
          <w:sz w:val="32"/>
          <w:szCs w:val="32"/>
        </w:rPr>
      </w:pPr>
      <w:r w:rsidRPr="005A51D1">
        <w:rPr>
          <w:rFonts w:asciiTheme="majorBidi" w:hAnsiTheme="majorBidi" w:cstheme="majorBidi"/>
          <w:sz w:val="32"/>
          <w:szCs w:val="32"/>
        </w:rPr>
        <w:t>To resolve this contradiction, the Church introduced another doctrine, claiming that when the Hypostasis of the Word</w:t>
      </w:r>
      <w:r w:rsidR="00B858C3" w:rsidRPr="005A51D1">
        <w:rPr>
          <w:rFonts w:asciiTheme="majorBidi" w:hAnsiTheme="majorBidi" w:cstheme="majorBidi"/>
          <w:sz w:val="32"/>
          <w:szCs w:val="32"/>
        </w:rPr>
        <w:t xml:space="preserve"> </w:t>
      </w:r>
      <w:r w:rsidRPr="005A51D1">
        <w:rPr>
          <w:rFonts w:asciiTheme="majorBidi" w:hAnsiTheme="majorBidi" w:cstheme="majorBidi"/>
          <w:sz w:val="32"/>
          <w:szCs w:val="32"/>
        </w:rPr>
        <w:t>descended into Mary's womb and took blood from her to form a human body, it also acquired a human soul with its own mind, consciousness, and will.</w:t>
      </w:r>
    </w:p>
    <w:p w14:paraId="69811C33" w14:textId="7539F7ED" w:rsidR="003359AA" w:rsidRPr="005A51D1" w:rsidRDefault="003359AA" w:rsidP="002B718D">
      <w:pPr>
        <w:jc w:val="both"/>
        <w:rPr>
          <w:rFonts w:asciiTheme="majorBidi" w:hAnsiTheme="majorBidi" w:cstheme="majorBidi"/>
          <w:sz w:val="32"/>
          <w:szCs w:val="32"/>
        </w:rPr>
      </w:pPr>
      <w:r w:rsidRPr="005A51D1">
        <w:rPr>
          <w:rFonts w:asciiTheme="majorBidi" w:hAnsiTheme="majorBidi" w:cstheme="majorBidi"/>
          <w:sz w:val="32"/>
          <w:szCs w:val="32"/>
        </w:rPr>
        <w:t>But if Jesus had both a separate divine spirit and a distinct human spirit, wouldn’t that mean there were actually two distinct persons within him -one divine and one human?</w:t>
      </w:r>
    </w:p>
    <w:p w14:paraId="4048C673" w14:textId="77777777"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The Church rejects this notion and insists that Jesus was </w:t>
      </w:r>
      <w:r w:rsidRPr="002B718D">
        <w:rPr>
          <w:rFonts w:asciiTheme="majorBidi" w:hAnsiTheme="majorBidi" w:cstheme="majorBidi"/>
          <w:b/>
          <w:bCs/>
          <w:sz w:val="32"/>
          <w:szCs w:val="32"/>
        </w:rPr>
        <w:t>one person with two spirits, two minds, two wills, and two abilities!</w:t>
      </w:r>
    </w:p>
    <w:p w14:paraId="42F1FB86" w14:textId="77777777"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t>This belief, however, led to several theological contradictions. Before discussing them, we will first define some key concepts that will help clarify the topic.</w:t>
      </w:r>
    </w:p>
    <w:p w14:paraId="0490A0C7" w14:textId="41AF39C0" w:rsidR="002B718D" w:rsidRPr="003359AA" w:rsidRDefault="002B718D" w:rsidP="002B718D">
      <w:pPr>
        <w:jc w:val="both"/>
        <w:rPr>
          <w:rFonts w:asciiTheme="majorBidi" w:hAnsiTheme="majorBidi" w:cstheme="majorBidi"/>
          <w:b/>
          <w:bCs/>
          <w:color w:val="FF0000"/>
          <w:sz w:val="32"/>
          <w:szCs w:val="32"/>
        </w:rPr>
      </w:pPr>
      <w:r w:rsidRPr="003359AA">
        <w:rPr>
          <w:rFonts w:asciiTheme="majorBidi" w:hAnsiTheme="majorBidi" w:cstheme="majorBidi"/>
          <w:b/>
          <w:bCs/>
          <w:color w:val="FF0000"/>
          <w:sz w:val="32"/>
          <w:szCs w:val="32"/>
        </w:rPr>
        <w:t>1. Definition of Indwelling</w:t>
      </w:r>
      <w:r w:rsidR="003359AA" w:rsidRPr="003359AA">
        <w:rPr>
          <w:rFonts w:asciiTheme="majorBidi" w:hAnsiTheme="majorBidi" w:cstheme="majorBidi"/>
          <w:b/>
          <w:bCs/>
          <w:color w:val="FF0000"/>
          <w:sz w:val="32"/>
          <w:szCs w:val="32"/>
        </w:rPr>
        <w:t>:</w:t>
      </w:r>
    </w:p>
    <w:p w14:paraId="3B74B02F" w14:textId="77777777" w:rsidR="002B718D" w:rsidRPr="005A51D1" w:rsidRDefault="002B718D" w:rsidP="002B718D">
      <w:pPr>
        <w:jc w:val="both"/>
        <w:rPr>
          <w:rFonts w:asciiTheme="majorBidi" w:hAnsiTheme="majorBidi" w:cstheme="majorBidi"/>
          <w:sz w:val="32"/>
          <w:szCs w:val="32"/>
        </w:rPr>
      </w:pPr>
      <w:r w:rsidRPr="005A51D1">
        <w:rPr>
          <w:rFonts w:asciiTheme="majorBidi" w:hAnsiTheme="majorBidi" w:cstheme="majorBidi"/>
          <w:sz w:val="32"/>
          <w:szCs w:val="32"/>
        </w:rPr>
        <w:t xml:space="preserve">Indwelling refers to the process where </w:t>
      </w:r>
      <w:r w:rsidRPr="005A51D1">
        <w:rPr>
          <w:rFonts w:asciiTheme="majorBidi" w:hAnsiTheme="majorBidi" w:cstheme="majorBidi"/>
          <w:color w:val="000000" w:themeColor="text1"/>
          <w:sz w:val="32"/>
          <w:szCs w:val="32"/>
        </w:rPr>
        <w:t>a spirit that has no body enters another person's body</w:t>
      </w:r>
      <w:r w:rsidRPr="005A51D1">
        <w:rPr>
          <w:rFonts w:asciiTheme="majorBidi" w:hAnsiTheme="majorBidi" w:cstheme="majorBidi"/>
          <w:sz w:val="32"/>
          <w:szCs w:val="32"/>
        </w:rPr>
        <w:t xml:space="preserve"> (which already has its own spirit and body) without merging or uniting with it. Instead, it remains separate but takes control over the host’s body and soul.</w:t>
      </w:r>
    </w:p>
    <w:p w14:paraId="0697D644" w14:textId="77777777" w:rsidR="002B718D" w:rsidRPr="002B718D" w:rsidRDefault="002B718D" w:rsidP="002B718D">
      <w:pPr>
        <w:jc w:val="both"/>
        <w:rPr>
          <w:rFonts w:asciiTheme="majorBidi" w:hAnsiTheme="majorBidi" w:cstheme="majorBidi"/>
          <w:sz w:val="32"/>
          <w:szCs w:val="32"/>
        </w:rPr>
      </w:pPr>
      <w:r w:rsidRPr="002B718D">
        <w:rPr>
          <w:rFonts w:asciiTheme="majorBidi" w:hAnsiTheme="majorBidi" w:cstheme="majorBidi"/>
          <w:sz w:val="32"/>
          <w:szCs w:val="32"/>
        </w:rPr>
        <w:lastRenderedPageBreak/>
        <w:t>An example of this is found in the </w:t>
      </w:r>
      <w:r w:rsidRPr="005A51D1">
        <w:rPr>
          <w:rFonts w:asciiTheme="majorBidi" w:hAnsiTheme="majorBidi" w:cstheme="majorBidi"/>
          <w:sz w:val="32"/>
          <w:szCs w:val="32"/>
        </w:rPr>
        <w:t xml:space="preserve">Gospel of Matthew (Chapter 8, verses 28-32), </w:t>
      </w:r>
      <w:r w:rsidRPr="002B718D">
        <w:rPr>
          <w:rFonts w:asciiTheme="majorBidi" w:hAnsiTheme="majorBidi" w:cstheme="majorBidi"/>
          <w:sz w:val="32"/>
          <w:szCs w:val="32"/>
        </w:rPr>
        <w:t>where evil spirits (demons) entered two men, and Jesus later expelled them, causing them to enter a herd of pigs instead:</w:t>
      </w:r>
    </w:p>
    <w:p w14:paraId="0A03A45B" w14:textId="5668C857" w:rsidR="002B718D" w:rsidRPr="00CD0945" w:rsidRDefault="002B718D" w:rsidP="00CD0945">
      <w:pPr>
        <w:jc w:val="both"/>
        <w:rPr>
          <w:rFonts w:asciiTheme="majorBidi" w:hAnsiTheme="majorBidi" w:cstheme="majorBidi"/>
          <w:b/>
          <w:bCs/>
          <w:color w:val="0070C0"/>
          <w:sz w:val="32"/>
          <w:szCs w:val="32"/>
        </w:rPr>
      </w:pPr>
      <w:r w:rsidRPr="00CD0945">
        <w:rPr>
          <w:rFonts w:asciiTheme="majorBidi" w:hAnsiTheme="majorBidi" w:cstheme="majorBidi"/>
          <w:b/>
          <w:bCs/>
          <w:color w:val="0070C0"/>
          <w:sz w:val="32"/>
          <w:szCs w:val="32"/>
        </w:rPr>
        <w:t>"</w:t>
      </w:r>
      <w:r w:rsidR="00C85898" w:rsidRPr="00CD0945">
        <w:rPr>
          <w:rFonts w:asciiTheme="majorBidi" w:hAnsiTheme="majorBidi" w:cstheme="majorBidi"/>
          <w:b/>
          <w:bCs/>
          <w:color w:val="0070C0"/>
          <w:sz w:val="32"/>
          <w:szCs w:val="32"/>
          <w:vertAlign w:val="superscript"/>
        </w:rPr>
        <w:t>28</w:t>
      </w:r>
      <w:r w:rsidR="00C85898" w:rsidRPr="00CD0945">
        <w:rPr>
          <w:rFonts w:asciiTheme="majorBidi" w:hAnsiTheme="majorBidi" w:cstheme="majorBidi"/>
          <w:b/>
          <w:bCs/>
          <w:color w:val="0070C0"/>
          <w:sz w:val="32"/>
          <w:szCs w:val="32"/>
        </w:rPr>
        <w:t xml:space="preserve"> </w:t>
      </w:r>
      <w:r w:rsidRPr="00CD0945">
        <w:rPr>
          <w:rFonts w:asciiTheme="majorBidi" w:hAnsiTheme="majorBidi" w:cstheme="majorBidi"/>
          <w:b/>
          <w:bCs/>
          <w:color w:val="0070C0"/>
          <w:sz w:val="32"/>
          <w:szCs w:val="32"/>
        </w:rPr>
        <w:t xml:space="preserve">When </w:t>
      </w:r>
      <w:r w:rsidR="00C85898" w:rsidRPr="00CD0945">
        <w:rPr>
          <w:rFonts w:asciiTheme="majorBidi" w:hAnsiTheme="majorBidi" w:cstheme="majorBidi"/>
          <w:b/>
          <w:bCs/>
          <w:color w:val="0070C0"/>
          <w:sz w:val="32"/>
          <w:szCs w:val="32"/>
        </w:rPr>
        <w:t>Jesus</w:t>
      </w:r>
      <w:r w:rsidRPr="00CD0945">
        <w:rPr>
          <w:rFonts w:asciiTheme="majorBidi" w:hAnsiTheme="majorBidi" w:cstheme="majorBidi"/>
          <w:b/>
          <w:bCs/>
          <w:color w:val="0070C0"/>
          <w:sz w:val="32"/>
          <w:szCs w:val="32"/>
        </w:rPr>
        <w:t xml:space="preserve"> arrived </w:t>
      </w:r>
      <w:r w:rsidR="00C85898" w:rsidRPr="00CD0945">
        <w:rPr>
          <w:rFonts w:asciiTheme="majorBidi" w:hAnsiTheme="majorBidi" w:cstheme="majorBidi"/>
          <w:b/>
          <w:bCs/>
          <w:color w:val="0070C0"/>
          <w:sz w:val="32"/>
          <w:szCs w:val="32"/>
        </w:rPr>
        <w:t>…</w:t>
      </w:r>
      <w:r w:rsidRPr="00CD0945">
        <w:rPr>
          <w:rFonts w:asciiTheme="majorBidi" w:hAnsiTheme="majorBidi" w:cstheme="majorBidi"/>
          <w:b/>
          <w:bCs/>
          <w:color w:val="0070C0"/>
          <w:sz w:val="32"/>
          <w:szCs w:val="32"/>
        </w:rPr>
        <w:t xml:space="preserve"> </w:t>
      </w:r>
      <w:r w:rsidR="00CD0945" w:rsidRPr="00CD0945">
        <w:rPr>
          <w:rFonts w:asciiTheme="majorBidi" w:hAnsiTheme="majorBidi" w:cstheme="majorBidi"/>
          <w:b/>
          <w:bCs/>
          <w:color w:val="0070C0"/>
          <w:sz w:val="32"/>
          <w:szCs w:val="32"/>
        </w:rPr>
        <w:t>two demon-possessed men met him as they were coming out of the tombs</w:t>
      </w:r>
      <w:r w:rsidR="00C85898" w:rsidRPr="00CD0945">
        <w:rPr>
          <w:rFonts w:asciiTheme="majorBidi" w:hAnsiTheme="majorBidi" w:cstheme="majorBidi"/>
          <w:b/>
          <w:bCs/>
          <w:color w:val="0070C0"/>
          <w:sz w:val="32"/>
          <w:szCs w:val="32"/>
        </w:rPr>
        <w:t xml:space="preserve"> </w:t>
      </w:r>
      <w:r w:rsidRPr="00CD0945">
        <w:rPr>
          <w:rFonts w:asciiTheme="majorBidi" w:hAnsiTheme="majorBidi" w:cstheme="majorBidi"/>
          <w:b/>
          <w:bCs/>
          <w:color w:val="0070C0"/>
          <w:sz w:val="32"/>
          <w:szCs w:val="32"/>
        </w:rPr>
        <w:t xml:space="preserve">... </w:t>
      </w:r>
      <w:r w:rsidR="00C85898" w:rsidRPr="00CD0945">
        <w:rPr>
          <w:rFonts w:asciiTheme="majorBidi" w:hAnsiTheme="majorBidi" w:cstheme="majorBidi"/>
          <w:b/>
          <w:bCs/>
          <w:color w:val="0070C0"/>
          <w:sz w:val="32"/>
          <w:szCs w:val="32"/>
          <w:vertAlign w:val="superscript"/>
        </w:rPr>
        <w:t>29</w:t>
      </w:r>
      <w:r w:rsidR="00C85898" w:rsidRPr="00CD0945">
        <w:rPr>
          <w:rFonts w:asciiTheme="majorBidi" w:hAnsiTheme="majorBidi" w:cstheme="majorBidi"/>
          <w:b/>
          <w:bCs/>
          <w:color w:val="0070C0"/>
          <w:sz w:val="32"/>
          <w:szCs w:val="32"/>
        </w:rPr>
        <w:t xml:space="preserve"> </w:t>
      </w:r>
      <w:r w:rsidRPr="00CD0945">
        <w:rPr>
          <w:rFonts w:asciiTheme="majorBidi" w:hAnsiTheme="majorBidi" w:cstheme="majorBidi"/>
          <w:b/>
          <w:bCs/>
          <w:color w:val="0070C0"/>
          <w:sz w:val="32"/>
          <w:szCs w:val="32"/>
        </w:rPr>
        <w:t>The</w:t>
      </w:r>
      <w:r w:rsidR="00CD0945" w:rsidRPr="00CD0945">
        <w:rPr>
          <w:rFonts w:asciiTheme="majorBidi" w:hAnsiTheme="majorBidi" w:cstheme="majorBidi"/>
          <w:b/>
          <w:bCs/>
          <w:color w:val="0070C0"/>
          <w:sz w:val="32"/>
          <w:szCs w:val="32"/>
        </w:rPr>
        <w:t>y</w:t>
      </w:r>
      <w:r w:rsidRPr="00CD0945">
        <w:rPr>
          <w:rFonts w:asciiTheme="majorBidi" w:hAnsiTheme="majorBidi" w:cstheme="majorBidi"/>
          <w:b/>
          <w:bCs/>
          <w:color w:val="0070C0"/>
          <w:sz w:val="32"/>
          <w:szCs w:val="32"/>
        </w:rPr>
        <w:t xml:space="preserve"> </w:t>
      </w:r>
      <w:r w:rsidR="00CD0945" w:rsidRPr="00CD0945">
        <w:rPr>
          <w:rFonts w:asciiTheme="majorBidi" w:hAnsiTheme="majorBidi" w:cstheme="majorBidi"/>
          <w:b/>
          <w:bCs/>
          <w:color w:val="0070C0"/>
          <w:sz w:val="32"/>
          <w:szCs w:val="32"/>
        </w:rPr>
        <w:t xml:space="preserve">(the </w:t>
      </w:r>
      <w:r w:rsidRPr="00CD0945">
        <w:rPr>
          <w:rFonts w:asciiTheme="majorBidi" w:hAnsiTheme="majorBidi" w:cstheme="majorBidi"/>
          <w:b/>
          <w:bCs/>
          <w:color w:val="0070C0"/>
          <w:sz w:val="32"/>
          <w:szCs w:val="32"/>
        </w:rPr>
        <w:t>demons</w:t>
      </w:r>
      <w:r w:rsidR="00CD0945" w:rsidRPr="00CD0945">
        <w:rPr>
          <w:rFonts w:asciiTheme="majorBidi" w:hAnsiTheme="majorBidi" w:cstheme="majorBidi"/>
          <w:b/>
          <w:bCs/>
          <w:color w:val="0070C0"/>
          <w:sz w:val="32"/>
          <w:szCs w:val="32"/>
        </w:rPr>
        <w:t>)</w:t>
      </w:r>
      <w:r w:rsidRPr="00CD0945">
        <w:rPr>
          <w:rFonts w:asciiTheme="majorBidi" w:hAnsiTheme="majorBidi" w:cstheme="majorBidi"/>
          <w:b/>
          <w:bCs/>
          <w:color w:val="0070C0"/>
          <w:sz w:val="32"/>
          <w:szCs w:val="32"/>
        </w:rPr>
        <w:t xml:space="preserve"> </w:t>
      </w:r>
      <w:r w:rsidR="00CD0945" w:rsidRPr="00CD0945">
        <w:rPr>
          <w:rFonts w:asciiTheme="majorBidi" w:hAnsiTheme="majorBidi" w:cstheme="majorBidi"/>
          <w:b/>
          <w:bCs/>
          <w:color w:val="0070C0"/>
          <w:sz w:val="32"/>
          <w:szCs w:val="32"/>
        </w:rPr>
        <w:t>screamed</w:t>
      </w:r>
      <w:r w:rsidR="00CD0945" w:rsidRPr="00CD0945">
        <w:rPr>
          <w:rFonts w:asciiTheme="majorBidi" w:hAnsiTheme="majorBidi" w:cstheme="majorBidi"/>
          <w:b/>
          <w:bCs/>
          <w:color w:val="0070C0"/>
          <w:sz w:val="32"/>
          <w:szCs w:val="32"/>
        </w:rPr>
        <w:t>: “</w:t>
      </w:r>
      <w:r w:rsidR="00CD0945" w:rsidRPr="00CD0945">
        <w:rPr>
          <w:rFonts w:asciiTheme="majorBidi" w:hAnsiTheme="majorBidi" w:cstheme="majorBidi"/>
          <w:b/>
          <w:bCs/>
          <w:color w:val="0070C0"/>
          <w:sz w:val="32"/>
          <w:szCs w:val="32"/>
        </w:rPr>
        <w:t>What do you want with us, Son of God?</w:t>
      </w:r>
      <w:r w:rsidR="00CD0945" w:rsidRPr="00CD0945">
        <w:rPr>
          <w:rFonts w:asciiTheme="majorBidi" w:hAnsiTheme="majorBidi" w:cstheme="majorBidi"/>
          <w:b/>
          <w:bCs/>
          <w:color w:val="0070C0"/>
          <w:sz w:val="32"/>
          <w:szCs w:val="32"/>
        </w:rPr>
        <w:t>”</w:t>
      </w:r>
      <w:r w:rsidRPr="00CD0945">
        <w:rPr>
          <w:rFonts w:asciiTheme="majorBidi" w:hAnsiTheme="majorBidi" w:cstheme="majorBidi"/>
          <w:b/>
          <w:bCs/>
          <w:color w:val="0070C0"/>
          <w:sz w:val="32"/>
          <w:szCs w:val="32"/>
        </w:rPr>
        <w:t xml:space="preserve"> </w:t>
      </w:r>
      <w:r w:rsidR="00CD0945" w:rsidRPr="00CD0945">
        <w:rPr>
          <w:rFonts w:asciiTheme="majorBidi" w:hAnsiTheme="majorBidi" w:cstheme="majorBidi"/>
          <w:b/>
          <w:bCs/>
          <w:color w:val="0070C0"/>
          <w:sz w:val="32"/>
          <w:szCs w:val="32"/>
        </w:rPr>
        <w:t xml:space="preserve">… </w:t>
      </w:r>
      <w:r w:rsidR="00CD0945" w:rsidRPr="00CD0945">
        <w:rPr>
          <w:rFonts w:asciiTheme="majorBidi" w:hAnsiTheme="majorBidi" w:cstheme="majorBidi"/>
          <w:b/>
          <w:bCs/>
          <w:color w:val="0070C0"/>
          <w:sz w:val="32"/>
          <w:szCs w:val="32"/>
          <w:vertAlign w:val="superscript"/>
        </w:rPr>
        <w:t>32</w:t>
      </w:r>
      <w:r w:rsidR="00CD0945" w:rsidRPr="00CD0945">
        <w:rPr>
          <w:rFonts w:asciiTheme="majorBidi" w:hAnsiTheme="majorBidi" w:cstheme="majorBidi"/>
          <w:b/>
          <w:bCs/>
          <w:color w:val="0070C0"/>
          <w:sz w:val="32"/>
          <w:szCs w:val="32"/>
        </w:rPr>
        <w:t xml:space="preserve"> He told them</w:t>
      </w:r>
      <w:r w:rsidR="00CD0945" w:rsidRPr="00CD0945">
        <w:rPr>
          <w:rFonts w:asciiTheme="majorBidi" w:hAnsiTheme="majorBidi" w:cstheme="majorBidi"/>
          <w:b/>
          <w:bCs/>
          <w:color w:val="0070C0"/>
          <w:sz w:val="32"/>
          <w:szCs w:val="32"/>
        </w:rPr>
        <w:t>:</w:t>
      </w:r>
      <w:r w:rsidR="00CD0945" w:rsidRPr="00CD0945">
        <w:rPr>
          <w:rFonts w:asciiTheme="majorBidi" w:hAnsiTheme="majorBidi" w:cstheme="majorBidi"/>
          <w:b/>
          <w:bCs/>
          <w:color w:val="0070C0"/>
          <w:sz w:val="32"/>
          <w:szCs w:val="32"/>
        </w:rPr>
        <w:t xml:space="preserve"> “Go,” and they came out and went into the pigs. Suddenly, the whole herd rushed down a steep slope into the sea and drowned in the water.</w:t>
      </w:r>
      <w:r w:rsidRPr="00CD0945">
        <w:rPr>
          <w:rFonts w:asciiTheme="majorBidi" w:hAnsiTheme="majorBidi" w:cstheme="majorBidi"/>
          <w:b/>
          <w:bCs/>
          <w:color w:val="0070C0"/>
          <w:sz w:val="32"/>
          <w:szCs w:val="32"/>
        </w:rPr>
        <w:t>"</w:t>
      </w:r>
    </w:p>
    <w:p w14:paraId="48C4ECA2" w14:textId="77777777" w:rsidR="002B718D" w:rsidRPr="005A51D1" w:rsidRDefault="002B718D" w:rsidP="002B718D">
      <w:pPr>
        <w:jc w:val="both"/>
        <w:rPr>
          <w:rFonts w:asciiTheme="majorBidi" w:hAnsiTheme="majorBidi" w:cstheme="majorBidi"/>
          <w:sz w:val="32"/>
          <w:szCs w:val="32"/>
        </w:rPr>
      </w:pPr>
      <w:r w:rsidRPr="005A51D1">
        <w:rPr>
          <w:rFonts w:asciiTheme="majorBidi" w:hAnsiTheme="majorBidi" w:cstheme="majorBidi"/>
          <w:sz w:val="32"/>
          <w:szCs w:val="32"/>
        </w:rPr>
        <w:t>Another example is the indwelling of the Holy Spirit as mentioned in Acts of the Apostles (Chapter 2, verses 3-4):</w:t>
      </w:r>
    </w:p>
    <w:p w14:paraId="45B6D7D2" w14:textId="4FBCB1EF" w:rsidR="002B718D" w:rsidRPr="00CD0945" w:rsidRDefault="002B718D" w:rsidP="002B718D">
      <w:pPr>
        <w:jc w:val="both"/>
        <w:rPr>
          <w:rFonts w:asciiTheme="majorBidi" w:hAnsiTheme="majorBidi" w:cstheme="majorBidi"/>
          <w:color w:val="0070C0"/>
          <w:sz w:val="32"/>
          <w:szCs w:val="32"/>
        </w:rPr>
      </w:pPr>
      <w:r w:rsidRPr="00CD0945">
        <w:rPr>
          <w:rFonts w:asciiTheme="majorBidi" w:hAnsiTheme="majorBidi" w:cstheme="majorBidi"/>
          <w:b/>
          <w:bCs/>
          <w:color w:val="0070C0"/>
          <w:sz w:val="32"/>
          <w:szCs w:val="32"/>
        </w:rPr>
        <w:t>"</w:t>
      </w:r>
      <w:r w:rsidR="00CD0945">
        <w:rPr>
          <w:rFonts w:asciiTheme="majorBidi" w:hAnsiTheme="majorBidi" w:cstheme="majorBidi"/>
          <w:b/>
          <w:bCs/>
          <w:color w:val="0070C0"/>
          <w:sz w:val="32"/>
          <w:szCs w:val="32"/>
          <w:vertAlign w:val="superscript"/>
        </w:rPr>
        <w:t>3</w:t>
      </w:r>
      <w:r w:rsidR="00CD0945">
        <w:rPr>
          <w:rFonts w:asciiTheme="majorBidi" w:hAnsiTheme="majorBidi" w:cstheme="majorBidi"/>
          <w:b/>
          <w:bCs/>
          <w:color w:val="0070C0"/>
          <w:sz w:val="32"/>
          <w:szCs w:val="32"/>
        </w:rPr>
        <w:t xml:space="preserve"> </w:t>
      </w:r>
      <w:r w:rsidRPr="00CD0945">
        <w:rPr>
          <w:rFonts w:asciiTheme="majorBidi" w:hAnsiTheme="majorBidi" w:cstheme="majorBidi"/>
          <w:b/>
          <w:bCs/>
          <w:color w:val="0070C0"/>
          <w:sz w:val="32"/>
          <w:szCs w:val="32"/>
        </w:rPr>
        <w:t xml:space="preserve">They saw what seemed to be tongues of fire that separated and came to rest on each of them. </w:t>
      </w:r>
      <w:r w:rsidR="00CD0945" w:rsidRPr="00CD0945">
        <w:rPr>
          <w:rFonts w:asciiTheme="majorBidi" w:hAnsiTheme="majorBidi" w:cstheme="majorBidi"/>
          <w:b/>
          <w:bCs/>
          <w:color w:val="0070C0"/>
          <w:sz w:val="32"/>
          <w:szCs w:val="32"/>
          <w:vertAlign w:val="superscript"/>
        </w:rPr>
        <w:t>4</w:t>
      </w:r>
      <w:r w:rsidR="00CD0945">
        <w:rPr>
          <w:rFonts w:asciiTheme="majorBidi" w:hAnsiTheme="majorBidi" w:cstheme="majorBidi"/>
          <w:b/>
          <w:bCs/>
          <w:color w:val="0070C0"/>
          <w:sz w:val="32"/>
          <w:szCs w:val="32"/>
        </w:rPr>
        <w:t xml:space="preserve"> </w:t>
      </w:r>
      <w:r w:rsidRPr="00CD0945">
        <w:rPr>
          <w:rFonts w:asciiTheme="majorBidi" w:hAnsiTheme="majorBidi" w:cstheme="majorBidi"/>
          <w:b/>
          <w:bCs/>
          <w:color w:val="0070C0"/>
          <w:sz w:val="32"/>
          <w:szCs w:val="32"/>
        </w:rPr>
        <w:t>All of them were filled with the Holy Spirit."</w:t>
      </w:r>
    </w:p>
    <w:p w14:paraId="30849DF4" w14:textId="2D07D20F" w:rsidR="002B718D" w:rsidRPr="005A51D1" w:rsidRDefault="002B718D" w:rsidP="00A70C8F">
      <w:pPr>
        <w:jc w:val="both"/>
        <w:rPr>
          <w:rFonts w:asciiTheme="majorBidi" w:hAnsiTheme="majorBidi" w:cstheme="majorBidi"/>
          <w:sz w:val="32"/>
          <w:szCs w:val="32"/>
        </w:rPr>
      </w:pPr>
      <w:r w:rsidRPr="005A51D1">
        <w:rPr>
          <w:rFonts w:asciiTheme="majorBidi" w:hAnsiTheme="majorBidi" w:cstheme="majorBidi"/>
          <w:sz w:val="32"/>
          <w:szCs w:val="32"/>
        </w:rPr>
        <w:t>Thus, the Church teaches that “</w:t>
      </w:r>
      <w:r w:rsidR="00CD0945" w:rsidRPr="005A51D1">
        <w:rPr>
          <w:rFonts w:asciiTheme="majorBidi" w:hAnsiTheme="majorBidi" w:cstheme="majorBidi"/>
          <w:sz w:val="32"/>
          <w:szCs w:val="32"/>
        </w:rPr>
        <w:t xml:space="preserve">God, the </w:t>
      </w:r>
      <w:r w:rsidRPr="005A51D1">
        <w:rPr>
          <w:rFonts w:asciiTheme="majorBidi" w:hAnsiTheme="majorBidi" w:cstheme="majorBidi"/>
          <w:sz w:val="32"/>
          <w:szCs w:val="32"/>
        </w:rPr>
        <w:t>Word” (the second Hypostasis) descended into Mary’s womb and took some blood</w:t>
      </w:r>
      <w:r w:rsidR="00CD0945" w:rsidRPr="005A51D1">
        <w:rPr>
          <w:rFonts w:asciiTheme="majorBidi" w:hAnsiTheme="majorBidi" w:cstheme="majorBidi"/>
          <w:sz w:val="32"/>
          <w:szCs w:val="32"/>
        </w:rPr>
        <w:t xml:space="preserve"> from her womb</w:t>
      </w:r>
      <w:r w:rsidRPr="005A51D1">
        <w:rPr>
          <w:rFonts w:asciiTheme="majorBidi" w:hAnsiTheme="majorBidi" w:cstheme="majorBidi"/>
          <w:sz w:val="32"/>
          <w:szCs w:val="32"/>
        </w:rPr>
        <w:t xml:space="preserve"> to form a human body. However, it did not unite or merge with Mary’s body or soul. If it had merged with her, Mary herself would have become a fourth Hypostasis of God</w:t>
      </w:r>
      <w:r w:rsidR="00A70C8F" w:rsidRPr="005A51D1">
        <w:rPr>
          <w:rFonts w:asciiTheme="majorBidi" w:hAnsiTheme="majorBidi" w:cstheme="majorBidi"/>
          <w:sz w:val="32"/>
          <w:szCs w:val="32"/>
        </w:rPr>
        <w:t xml:space="preserve">, “the </w:t>
      </w:r>
      <w:r w:rsidR="00A70C8F" w:rsidRPr="005A51D1">
        <w:rPr>
          <w:rFonts w:asciiTheme="majorBidi" w:hAnsiTheme="majorBidi" w:cstheme="majorBidi"/>
          <w:sz w:val="32"/>
          <w:szCs w:val="32"/>
        </w:rPr>
        <w:t>Hypostasis</w:t>
      </w:r>
      <w:r w:rsidR="00A70C8F" w:rsidRPr="005A51D1">
        <w:rPr>
          <w:rFonts w:asciiTheme="majorBidi" w:hAnsiTheme="majorBidi" w:cstheme="majorBidi"/>
          <w:sz w:val="32"/>
          <w:szCs w:val="32"/>
        </w:rPr>
        <w:t xml:space="preserve"> of the Mother” </w:t>
      </w:r>
      <w:r w:rsidR="006149E4" w:rsidRPr="005A51D1">
        <w:rPr>
          <w:rFonts w:asciiTheme="majorBidi" w:hAnsiTheme="majorBidi" w:cstheme="majorBidi"/>
          <w:sz w:val="32"/>
          <w:szCs w:val="32"/>
        </w:rPr>
        <w:t>[Glorified and exalted is God beyond such attributions]</w:t>
      </w:r>
      <w:r w:rsidRPr="005A51D1">
        <w:rPr>
          <w:rFonts w:asciiTheme="majorBidi" w:hAnsiTheme="majorBidi" w:cstheme="majorBidi"/>
          <w:sz w:val="32"/>
          <w:szCs w:val="32"/>
        </w:rPr>
        <w:t>.</w:t>
      </w:r>
    </w:p>
    <w:p w14:paraId="6AAC75E0" w14:textId="75698EED" w:rsidR="002B718D" w:rsidRPr="00A70C8F" w:rsidRDefault="002B718D" w:rsidP="002B718D">
      <w:pPr>
        <w:jc w:val="both"/>
        <w:rPr>
          <w:rFonts w:asciiTheme="majorBidi" w:hAnsiTheme="majorBidi" w:cstheme="majorBidi"/>
          <w:b/>
          <w:bCs/>
          <w:color w:val="FF0000"/>
          <w:sz w:val="32"/>
          <w:szCs w:val="32"/>
        </w:rPr>
      </w:pPr>
      <w:r w:rsidRPr="00A70C8F">
        <w:rPr>
          <w:rFonts w:asciiTheme="majorBidi" w:hAnsiTheme="majorBidi" w:cstheme="majorBidi"/>
          <w:b/>
          <w:bCs/>
          <w:color w:val="FF0000"/>
          <w:sz w:val="32"/>
          <w:szCs w:val="32"/>
        </w:rPr>
        <w:t>2. Definition of Incarnation</w:t>
      </w:r>
      <w:r w:rsidR="00A70C8F">
        <w:rPr>
          <w:rFonts w:asciiTheme="majorBidi" w:hAnsiTheme="majorBidi" w:cstheme="majorBidi"/>
          <w:b/>
          <w:bCs/>
          <w:color w:val="FF0000"/>
          <w:sz w:val="32"/>
          <w:szCs w:val="32"/>
        </w:rPr>
        <w:t>:</w:t>
      </w:r>
    </w:p>
    <w:p w14:paraId="7EF01902" w14:textId="1EDF09F8" w:rsidR="00A70C8F" w:rsidRPr="00A70C8F" w:rsidRDefault="00A70C8F" w:rsidP="00A70C8F">
      <w:pPr>
        <w:jc w:val="both"/>
        <w:rPr>
          <w:rFonts w:asciiTheme="majorBidi" w:hAnsiTheme="majorBidi" w:cstheme="majorBidi"/>
          <w:sz w:val="32"/>
          <w:szCs w:val="32"/>
        </w:rPr>
      </w:pPr>
      <w:r w:rsidRPr="00A70C8F">
        <w:rPr>
          <w:rFonts w:asciiTheme="majorBidi" w:hAnsiTheme="majorBidi" w:cstheme="majorBidi"/>
          <w:sz w:val="32"/>
          <w:szCs w:val="32"/>
        </w:rPr>
        <w:t xml:space="preserve">Incarnation refers to </w:t>
      </w:r>
      <w:r w:rsidRPr="00A70C8F">
        <w:rPr>
          <w:rFonts w:asciiTheme="majorBidi" w:hAnsiTheme="majorBidi" w:cstheme="majorBidi"/>
          <w:color w:val="000000" w:themeColor="text1"/>
          <w:sz w:val="32"/>
          <w:szCs w:val="32"/>
        </w:rPr>
        <w:t xml:space="preserve">a spirit that has no body and is invisible </w:t>
      </w:r>
      <w:r w:rsidR="004012C2" w:rsidRPr="005A51D1">
        <w:rPr>
          <w:rFonts w:asciiTheme="majorBidi" w:hAnsiTheme="majorBidi" w:cstheme="majorBidi"/>
          <w:color w:val="000000" w:themeColor="text1"/>
          <w:sz w:val="32"/>
          <w:szCs w:val="32"/>
        </w:rPr>
        <w:t>taking on</w:t>
      </w:r>
      <w:r w:rsidRPr="00A70C8F">
        <w:rPr>
          <w:rFonts w:asciiTheme="majorBidi" w:hAnsiTheme="majorBidi" w:cstheme="majorBidi"/>
          <w:color w:val="000000" w:themeColor="text1"/>
          <w:sz w:val="32"/>
          <w:szCs w:val="32"/>
        </w:rPr>
        <w:t xml:space="preserve"> physical body of its own </w:t>
      </w:r>
      <w:r w:rsidRPr="00A70C8F">
        <w:rPr>
          <w:rFonts w:asciiTheme="majorBidi" w:hAnsiTheme="majorBidi" w:cstheme="majorBidi"/>
          <w:sz w:val="32"/>
          <w:szCs w:val="32"/>
        </w:rPr>
        <w:t>so that it can be seen by human eyes. In this case, the spirit possesses and fully owns this body.</w:t>
      </w:r>
    </w:p>
    <w:p w14:paraId="5BFC6B5E" w14:textId="09C02E9E" w:rsidR="00A70C8F" w:rsidRPr="00A70C8F" w:rsidRDefault="00A70C8F" w:rsidP="00A70C8F">
      <w:pPr>
        <w:jc w:val="both"/>
        <w:rPr>
          <w:rFonts w:asciiTheme="majorBidi" w:hAnsiTheme="majorBidi" w:cstheme="majorBidi"/>
          <w:sz w:val="32"/>
          <w:szCs w:val="32"/>
        </w:rPr>
      </w:pPr>
      <w:r w:rsidRPr="00A70C8F">
        <w:rPr>
          <w:rFonts w:asciiTheme="majorBidi" w:hAnsiTheme="majorBidi" w:cstheme="majorBidi"/>
          <w:sz w:val="32"/>
          <w:szCs w:val="32"/>
        </w:rPr>
        <w:t>For example, if an evil spirit were to incarnate in the form of a sheep, this does not mean that it has indwelled within an existing sheep that already has its own body and spirit. Rather, it means that the evil spirit has taken on a sheep-like body of its own</w:t>
      </w:r>
      <w:r w:rsidR="004012C2">
        <w:rPr>
          <w:rFonts w:asciiTheme="majorBidi" w:hAnsiTheme="majorBidi" w:cstheme="majorBidi"/>
          <w:sz w:val="32"/>
          <w:szCs w:val="32"/>
        </w:rPr>
        <w:t xml:space="preserve"> -</w:t>
      </w:r>
      <w:r w:rsidRPr="00A70C8F">
        <w:rPr>
          <w:rFonts w:asciiTheme="majorBidi" w:hAnsiTheme="majorBidi" w:cstheme="majorBidi"/>
          <w:sz w:val="32"/>
          <w:szCs w:val="32"/>
        </w:rPr>
        <w:t>where the spirit is truly its own, and the body that appears in the form of a sheep is also its own (belonging to it).</w:t>
      </w:r>
    </w:p>
    <w:p w14:paraId="7DAFE8E9" w14:textId="77777777" w:rsidR="00A70C8F" w:rsidRPr="00A70C8F" w:rsidRDefault="00A70C8F" w:rsidP="00A70C8F">
      <w:pPr>
        <w:jc w:val="both"/>
        <w:rPr>
          <w:rFonts w:asciiTheme="majorBidi" w:hAnsiTheme="majorBidi" w:cstheme="majorBidi"/>
          <w:sz w:val="32"/>
          <w:szCs w:val="32"/>
        </w:rPr>
      </w:pPr>
      <w:r w:rsidRPr="00A70C8F">
        <w:rPr>
          <w:rFonts w:asciiTheme="majorBidi" w:hAnsiTheme="majorBidi" w:cstheme="majorBidi"/>
          <w:sz w:val="32"/>
          <w:szCs w:val="32"/>
        </w:rPr>
        <w:lastRenderedPageBreak/>
        <w:t>This concept is supported by the Second Epistle to the Corinthians (11:14):</w:t>
      </w:r>
    </w:p>
    <w:p w14:paraId="5A450C0A" w14:textId="77777777" w:rsidR="004012C2" w:rsidRDefault="00A70C8F" w:rsidP="004012C2">
      <w:pPr>
        <w:jc w:val="both"/>
        <w:rPr>
          <w:rFonts w:asciiTheme="majorBidi" w:hAnsiTheme="majorBidi" w:cstheme="majorBidi"/>
          <w:b/>
          <w:bCs/>
          <w:color w:val="0070C0"/>
          <w:sz w:val="32"/>
          <w:szCs w:val="32"/>
        </w:rPr>
      </w:pPr>
      <w:r w:rsidRPr="00A70C8F">
        <w:rPr>
          <w:rFonts w:asciiTheme="majorBidi" w:hAnsiTheme="majorBidi" w:cstheme="majorBidi"/>
          <w:b/>
          <w:bCs/>
          <w:color w:val="0070C0"/>
          <w:sz w:val="32"/>
          <w:szCs w:val="32"/>
        </w:rPr>
        <w:t>"And no wonder! For Satan himself masquerades as an angel of light."</w:t>
      </w:r>
      <w:r w:rsidR="004012C2">
        <w:rPr>
          <w:rFonts w:asciiTheme="majorBidi" w:hAnsiTheme="majorBidi" w:cstheme="majorBidi"/>
          <w:b/>
          <w:bCs/>
          <w:color w:val="0070C0"/>
          <w:sz w:val="32"/>
          <w:szCs w:val="32"/>
        </w:rPr>
        <w:t xml:space="preserve"> </w:t>
      </w:r>
    </w:p>
    <w:p w14:paraId="608724D5" w14:textId="018B5B95" w:rsidR="00A70C8F" w:rsidRPr="00A70C8F" w:rsidRDefault="00A70C8F" w:rsidP="004012C2">
      <w:pPr>
        <w:jc w:val="both"/>
        <w:rPr>
          <w:rFonts w:asciiTheme="majorBidi" w:hAnsiTheme="majorBidi" w:cstheme="majorBidi"/>
          <w:b/>
          <w:bCs/>
          <w:color w:val="0070C0"/>
          <w:sz w:val="32"/>
          <w:szCs w:val="32"/>
        </w:rPr>
      </w:pPr>
      <w:r w:rsidRPr="00A70C8F">
        <w:rPr>
          <w:rFonts w:asciiTheme="majorBidi" w:hAnsiTheme="majorBidi" w:cstheme="majorBidi"/>
          <w:sz w:val="32"/>
          <w:szCs w:val="32"/>
        </w:rPr>
        <w:t>(This means he appears in the form of an angel with a body of light, not that he has indwelled in an already-existing angel.)</w:t>
      </w:r>
    </w:p>
    <w:p w14:paraId="3B9CF8B0" w14:textId="77777777" w:rsidR="00A70C8F" w:rsidRPr="00A70C8F" w:rsidRDefault="00A70C8F" w:rsidP="00A70C8F">
      <w:pPr>
        <w:jc w:val="both"/>
        <w:rPr>
          <w:rFonts w:asciiTheme="majorBidi" w:hAnsiTheme="majorBidi" w:cstheme="majorBidi"/>
          <w:sz w:val="32"/>
          <w:szCs w:val="32"/>
        </w:rPr>
      </w:pPr>
      <w:r w:rsidRPr="00A70C8F">
        <w:rPr>
          <w:rFonts w:asciiTheme="majorBidi" w:hAnsiTheme="majorBidi" w:cstheme="majorBidi"/>
          <w:sz w:val="32"/>
          <w:szCs w:val="32"/>
        </w:rPr>
        <w:t>Similarly, in Revelation (20:2):</w:t>
      </w:r>
    </w:p>
    <w:p w14:paraId="04A72BED" w14:textId="73B8A2A2" w:rsidR="00A70C8F" w:rsidRPr="00A70C8F" w:rsidRDefault="00A70C8F" w:rsidP="004012C2">
      <w:pPr>
        <w:jc w:val="both"/>
        <w:rPr>
          <w:rFonts w:asciiTheme="majorBidi" w:hAnsiTheme="majorBidi" w:cstheme="majorBidi"/>
          <w:color w:val="0070C0"/>
          <w:sz w:val="32"/>
          <w:szCs w:val="32"/>
        </w:rPr>
      </w:pPr>
      <w:r w:rsidRPr="00A70C8F">
        <w:rPr>
          <w:rFonts w:asciiTheme="majorBidi" w:hAnsiTheme="majorBidi" w:cstheme="majorBidi"/>
          <w:b/>
          <w:bCs/>
          <w:color w:val="0070C0"/>
          <w:sz w:val="32"/>
          <w:szCs w:val="32"/>
        </w:rPr>
        <w:t>"He seized the dragon</w:t>
      </w:r>
      <w:r w:rsidR="004012C2">
        <w:rPr>
          <w:rFonts w:asciiTheme="majorBidi" w:hAnsiTheme="majorBidi" w:cstheme="majorBidi"/>
          <w:b/>
          <w:bCs/>
          <w:color w:val="0070C0"/>
          <w:sz w:val="32"/>
          <w:szCs w:val="32"/>
        </w:rPr>
        <w:t xml:space="preserve">, </w:t>
      </w:r>
      <w:r w:rsidRPr="00A70C8F">
        <w:rPr>
          <w:rFonts w:asciiTheme="majorBidi" w:hAnsiTheme="majorBidi" w:cstheme="majorBidi"/>
          <w:b/>
          <w:bCs/>
          <w:color w:val="0070C0"/>
          <w:sz w:val="32"/>
          <w:szCs w:val="32"/>
        </w:rPr>
        <w:t>that ancient serpent, who is the Devil or Satan</w:t>
      </w:r>
      <w:r w:rsidR="004012C2">
        <w:rPr>
          <w:rFonts w:asciiTheme="majorBidi" w:hAnsiTheme="majorBidi" w:cstheme="majorBidi"/>
          <w:b/>
          <w:bCs/>
          <w:color w:val="0070C0"/>
          <w:sz w:val="32"/>
          <w:szCs w:val="32"/>
        </w:rPr>
        <w:t xml:space="preserve">, </w:t>
      </w:r>
      <w:r w:rsidRPr="00A70C8F">
        <w:rPr>
          <w:rFonts w:asciiTheme="majorBidi" w:hAnsiTheme="majorBidi" w:cstheme="majorBidi"/>
          <w:b/>
          <w:bCs/>
          <w:color w:val="0070C0"/>
          <w:sz w:val="32"/>
          <w:szCs w:val="32"/>
        </w:rPr>
        <w:t>and bound him for a thousand years."</w:t>
      </w:r>
    </w:p>
    <w:p w14:paraId="1C4CCEDC" w14:textId="77777777" w:rsidR="00A70C8F" w:rsidRPr="00A70C8F" w:rsidRDefault="00A70C8F" w:rsidP="00A70C8F">
      <w:pPr>
        <w:jc w:val="both"/>
        <w:rPr>
          <w:rFonts w:asciiTheme="majorBidi" w:hAnsiTheme="majorBidi" w:cstheme="majorBidi"/>
          <w:b/>
          <w:bCs/>
          <w:color w:val="FF0000"/>
          <w:sz w:val="32"/>
          <w:szCs w:val="32"/>
        </w:rPr>
      </w:pPr>
      <w:r w:rsidRPr="00A70C8F">
        <w:rPr>
          <w:rFonts w:asciiTheme="majorBidi" w:hAnsiTheme="majorBidi" w:cstheme="majorBidi"/>
          <w:b/>
          <w:bCs/>
          <w:color w:val="FF0000"/>
          <w:sz w:val="32"/>
          <w:szCs w:val="32"/>
        </w:rPr>
        <w:t>3. Definition of Union and Fusion:</w:t>
      </w:r>
    </w:p>
    <w:p w14:paraId="49A88465" w14:textId="77777777" w:rsidR="00A70C8F" w:rsidRPr="00A70C8F" w:rsidRDefault="00A70C8F" w:rsidP="00A70C8F">
      <w:pPr>
        <w:jc w:val="both"/>
        <w:rPr>
          <w:rFonts w:asciiTheme="majorBidi" w:hAnsiTheme="majorBidi" w:cstheme="majorBidi"/>
          <w:sz w:val="32"/>
          <w:szCs w:val="32"/>
        </w:rPr>
      </w:pPr>
      <w:r w:rsidRPr="00A70C8F">
        <w:rPr>
          <w:rFonts w:asciiTheme="majorBidi" w:hAnsiTheme="majorBidi" w:cstheme="majorBidi"/>
          <w:sz w:val="32"/>
          <w:szCs w:val="32"/>
        </w:rPr>
        <w:t>Union and fusion occur when two independent and separate entities merge so completely that they dissolve into each other, making it impossible to separate them.</w:t>
      </w:r>
    </w:p>
    <w:p w14:paraId="07D7A3BC" w14:textId="1B4B859B" w:rsidR="00A70C8F" w:rsidRPr="00A70C8F" w:rsidRDefault="00A70C8F" w:rsidP="005A51D1">
      <w:pPr>
        <w:jc w:val="both"/>
        <w:rPr>
          <w:rFonts w:asciiTheme="majorBidi" w:hAnsiTheme="majorBidi" w:cstheme="majorBidi"/>
          <w:sz w:val="32"/>
          <w:szCs w:val="32"/>
        </w:rPr>
      </w:pPr>
      <w:r w:rsidRPr="00A70C8F">
        <w:rPr>
          <w:rFonts w:asciiTheme="majorBidi" w:hAnsiTheme="majorBidi" w:cstheme="majorBidi"/>
          <w:sz w:val="32"/>
          <w:szCs w:val="32"/>
        </w:rPr>
        <w:t>For example</w:t>
      </w:r>
      <w:r w:rsidR="005A51D1">
        <w:rPr>
          <w:rFonts w:asciiTheme="majorBidi" w:hAnsiTheme="majorBidi" w:cstheme="majorBidi"/>
          <w:sz w:val="32"/>
          <w:szCs w:val="32"/>
        </w:rPr>
        <w:t xml:space="preserve"> w</w:t>
      </w:r>
      <w:r w:rsidRPr="00A70C8F">
        <w:rPr>
          <w:rFonts w:asciiTheme="majorBidi" w:hAnsiTheme="majorBidi" w:cstheme="majorBidi"/>
          <w:sz w:val="32"/>
          <w:szCs w:val="32"/>
        </w:rPr>
        <w:t>hen a drop of vinegar dissolves in water, it becomes indistinguishable from the water itself</w:t>
      </w:r>
      <w:r w:rsidR="005A51D1">
        <w:rPr>
          <w:rFonts w:asciiTheme="majorBidi" w:hAnsiTheme="majorBidi" w:cstheme="majorBidi"/>
          <w:sz w:val="32"/>
          <w:szCs w:val="32"/>
        </w:rPr>
        <w:t>. W</w:t>
      </w:r>
      <w:r w:rsidRPr="00A70C8F">
        <w:rPr>
          <w:rFonts w:asciiTheme="majorBidi" w:hAnsiTheme="majorBidi" w:cstheme="majorBidi"/>
          <w:sz w:val="32"/>
          <w:szCs w:val="32"/>
        </w:rPr>
        <w:t>hen two companies merge completely, they form a single larger company, losing their previous independent identities.</w:t>
      </w:r>
    </w:p>
    <w:p w14:paraId="76B11CB0" w14:textId="77777777" w:rsidR="00A70C8F" w:rsidRPr="00A70C8F" w:rsidRDefault="00A70C8F" w:rsidP="00A70C8F">
      <w:pPr>
        <w:jc w:val="both"/>
        <w:rPr>
          <w:rFonts w:asciiTheme="majorBidi" w:hAnsiTheme="majorBidi" w:cstheme="majorBidi"/>
          <w:b/>
          <w:bCs/>
          <w:color w:val="FF0000"/>
          <w:sz w:val="32"/>
          <w:szCs w:val="32"/>
        </w:rPr>
      </w:pPr>
      <w:r w:rsidRPr="00A70C8F">
        <w:rPr>
          <w:rFonts w:asciiTheme="majorBidi" w:hAnsiTheme="majorBidi" w:cstheme="majorBidi"/>
          <w:b/>
          <w:bCs/>
          <w:color w:val="FF0000"/>
          <w:sz w:val="32"/>
          <w:szCs w:val="32"/>
        </w:rPr>
        <w:t>4. Definition of Union and Companionship:</w:t>
      </w:r>
    </w:p>
    <w:p w14:paraId="03A69164" w14:textId="77777777" w:rsidR="00A70C8F" w:rsidRPr="00A70C8F" w:rsidRDefault="00A70C8F" w:rsidP="00A70C8F">
      <w:pPr>
        <w:jc w:val="both"/>
        <w:rPr>
          <w:rFonts w:asciiTheme="majorBidi" w:hAnsiTheme="majorBidi" w:cstheme="majorBidi"/>
          <w:sz w:val="32"/>
          <w:szCs w:val="32"/>
        </w:rPr>
      </w:pPr>
      <w:r w:rsidRPr="00A70C8F">
        <w:rPr>
          <w:rFonts w:asciiTheme="majorBidi" w:hAnsiTheme="majorBidi" w:cstheme="majorBidi"/>
          <w:sz w:val="32"/>
          <w:szCs w:val="32"/>
        </w:rPr>
        <w:t>This type of union refers to two independent and separate entities coming together and accompanying each other as a unified pair, yet each retains its own separate identity and nature.</w:t>
      </w:r>
    </w:p>
    <w:p w14:paraId="282449C6" w14:textId="77777777" w:rsidR="00A70C8F" w:rsidRPr="00A70C8F" w:rsidRDefault="00A70C8F" w:rsidP="00A70C8F">
      <w:pPr>
        <w:jc w:val="both"/>
        <w:rPr>
          <w:rFonts w:asciiTheme="majorBidi" w:hAnsiTheme="majorBidi" w:cstheme="majorBidi"/>
          <w:sz w:val="32"/>
          <w:szCs w:val="32"/>
        </w:rPr>
      </w:pPr>
      <w:r w:rsidRPr="00A70C8F">
        <w:rPr>
          <w:rFonts w:asciiTheme="majorBidi" w:hAnsiTheme="majorBidi" w:cstheme="majorBidi"/>
          <w:sz w:val="32"/>
          <w:szCs w:val="32"/>
        </w:rPr>
        <w:t>Unlike fusion, this kind of union does not involve blending, mixing, or dissolving, nor does it alter the nature of either entity.</w:t>
      </w:r>
    </w:p>
    <w:p w14:paraId="6776681E" w14:textId="4D4A9BC0" w:rsidR="00A70C8F" w:rsidRPr="00A70C8F" w:rsidRDefault="00A70C8F" w:rsidP="005A51D1">
      <w:pPr>
        <w:jc w:val="both"/>
        <w:rPr>
          <w:rFonts w:asciiTheme="majorBidi" w:hAnsiTheme="majorBidi" w:cstheme="majorBidi"/>
          <w:sz w:val="32"/>
          <w:szCs w:val="32"/>
        </w:rPr>
      </w:pPr>
      <w:r w:rsidRPr="00A70C8F">
        <w:rPr>
          <w:rFonts w:asciiTheme="majorBidi" w:hAnsiTheme="majorBidi" w:cstheme="majorBidi"/>
          <w:sz w:val="32"/>
          <w:szCs w:val="32"/>
        </w:rPr>
        <w:t>For example:</w:t>
      </w:r>
      <w:r w:rsidR="005A51D1">
        <w:rPr>
          <w:rFonts w:asciiTheme="majorBidi" w:hAnsiTheme="majorBidi" w:cstheme="majorBidi"/>
          <w:sz w:val="32"/>
          <w:szCs w:val="32"/>
        </w:rPr>
        <w:t xml:space="preserve"> </w:t>
      </w:r>
      <w:r w:rsidRPr="00A70C8F">
        <w:rPr>
          <w:rFonts w:asciiTheme="majorBidi" w:hAnsiTheme="majorBidi" w:cstheme="majorBidi"/>
          <w:sz w:val="32"/>
          <w:szCs w:val="32"/>
        </w:rPr>
        <w:t>Two companies may form a partnership under a larger entity while maintaining their own independence and identity.</w:t>
      </w:r>
    </w:p>
    <w:p w14:paraId="44854527" w14:textId="77777777" w:rsidR="00A70C8F" w:rsidRPr="00A70C8F" w:rsidRDefault="00A70C8F" w:rsidP="00A70C8F">
      <w:pPr>
        <w:jc w:val="both"/>
        <w:rPr>
          <w:rFonts w:asciiTheme="majorBidi" w:hAnsiTheme="majorBidi" w:cstheme="majorBidi"/>
          <w:b/>
          <w:bCs/>
          <w:color w:val="C00000"/>
          <w:sz w:val="32"/>
          <w:szCs w:val="32"/>
        </w:rPr>
      </w:pPr>
      <w:r w:rsidRPr="00A70C8F">
        <w:rPr>
          <w:rFonts w:asciiTheme="majorBidi" w:hAnsiTheme="majorBidi" w:cstheme="majorBidi"/>
          <w:b/>
          <w:bCs/>
          <w:color w:val="C00000"/>
          <w:sz w:val="32"/>
          <w:szCs w:val="32"/>
        </w:rPr>
        <w:t>The Relationship Between the "Hypostasis of the Word" and Christ in Light of the Previous Definitions:</w:t>
      </w:r>
    </w:p>
    <w:p w14:paraId="47BAC57B" w14:textId="52E30CCC" w:rsidR="00A70C8F" w:rsidRPr="00A70C8F" w:rsidRDefault="005A51D1" w:rsidP="005A51D1">
      <w:pPr>
        <w:jc w:val="both"/>
        <w:rPr>
          <w:rFonts w:asciiTheme="majorBidi" w:hAnsiTheme="majorBidi" w:cstheme="majorBidi"/>
          <w:color w:val="FF0000"/>
          <w:sz w:val="32"/>
          <w:szCs w:val="32"/>
        </w:rPr>
      </w:pPr>
      <w:r>
        <w:rPr>
          <w:rFonts w:asciiTheme="majorBidi" w:hAnsiTheme="majorBidi" w:cstheme="majorBidi"/>
          <w:b/>
          <w:bCs/>
          <w:color w:val="FF0000"/>
          <w:sz w:val="32"/>
          <w:szCs w:val="32"/>
        </w:rPr>
        <w:t xml:space="preserve">1. </w:t>
      </w:r>
      <w:r w:rsidR="00A70C8F" w:rsidRPr="00A70C8F">
        <w:rPr>
          <w:rFonts w:asciiTheme="majorBidi" w:hAnsiTheme="majorBidi" w:cstheme="majorBidi"/>
          <w:b/>
          <w:bCs/>
          <w:color w:val="FF0000"/>
          <w:sz w:val="32"/>
          <w:szCs w:val="32"/>
        </w:rPr>
        <w:t>Indwelling:</w:t>
      </w:r>
    </w:p>
    <w:p w14:paraId="379DD9C0" w14:textId="5E586344" w:rsidR="00241CEB" w:rsidRPr="006C20E5" w:rsidRDefault="00241CEB" w:rsidP="00241CEB">
      <w:pPr>
        <w:jc w:val="both"/>
        <w:rPr>
          <w:rFonts w:asciiTheme="majorBidi" w:hAnsiTheme="majorBidi" w:cstheme="majorBidi"/>
          <w:sz w:val="32"/>
          <w:szCs w:val="32"/>
        </w:rPr>
      </w:pPr>
      <w:r w:rsidRPr="00241CEB">
        <w:rPr>
          <w:rFonts w:asciiTheme="majorBidi" w:hAnsiTheme="majorBidi" w:cstheme="majorBidi"/>
          <w:sz w:val="32"/>
          <w:szCs w:val="32"/>
        </w:rPr>
        <w:lastRenderedPageBreak/>
        <w:t>The Church rejects the idea</w:t>
      </w:r>
      <w:r w:rsidR="00C36710" w:rsidRPr="006C20E5">
        <w:rPr>
          <w:rFonts w:asciiTheme="majorBidi" w:hAnsiTheme="majorBidi" w:cstheme="majorBidi"/>
          <w:sz w:val="32"/>
          <w:szCs w:val="32"/>
        </w:rPr>
        <w:t xml:space="preserve"> of indwelling,</w:t>
      </w:r>
      <w:r w:rsidRPr="00241CEB">
        <w:rPr>
          <w:rFonts w:asciiTheme="majorBidi" w:hAnsiTheme="majorBidi" w:cstheme="majorBidi"/>
          <w:sz w:val="32"/>
          <w:szCs w:val="32"/>
        </w:rPr>
        <w:t xml:space="preserve"> </w:t>
      </w:r>
      <w:r w:rsidR="00C36710" w:rsidRPr="006C20E5">
        <w:rPr>
          <w:rFonts w:asciiTheme="majorBidi" w:hAnsiTheme="majorBidi" w:cstheme="majorBidi"/>
          <w:sz w:val="32"/>
          <w:szCs w:val="32"/>
        </w:rPr>
        <w:t>the notion</w:t>
      </w:r>
      <w:r w:rsidR="00C36710" w:rsidRPr="006C20E5">
        <w:rPr>
          <w:rFonts w:asciiTheme="majorBidi" w:hAnsiTheme="majorBidi" w:cstheme="majorBidi"/>
          <w:sz w:val="32"/>
          <w:szCs w:val="32"/>
        </w:rPr>
        <w:t xml:space="preserve"> </w:t>
      </w:r>
      <w:r w:rsidRPr="00241CEB">
        <w:rPr>
          <w:rFonts w:asciiTheme="majorBidi" w:hAnsiTheme="majorBidi" w:cstheme="majorBidi"/>
          <w:sz w:val="32"/>
          <w:szCs w:val="32"/>
        </w:rPr>
        <w:t xml:space="preserve">that the </w:t>
      </w:r>
      <w:r w:rsidRPr="00A70C8F">
        <w:rPr>
          <w:rFonts w:asciiTheme="majorBidi" w:hAnsiTheme="majorBidi" w:cstheme="majorBidi"/>
          <w:sz w:val="32"/>
          <w:szCs w:val="32"/>
        </w:rPr>
        <w:t>"</w:t>
      </w:r>
      <w:r w:rsidRPr="00241CEB">
        <w:rPr>
          <w:rFonts w:asciiTheme="majorBidi" w:hAnsiTheme="majorBidi" w:cstheme="majorBidi"/>
          <w:sz w:val="32"/>
          <w:szCs w:val="32"/>
        </w:rPr>
        <w:t>Hypostasis of the Word</w:t>
      </w:r>
      <w:r w:rsidRPr="00A70C8F">
        <w:rPr>
          <w:rFonts w:asciiTheme="majorBidi" w:hAnsiTheme="majorBidi" w:cstheme="majorBidi"/>
          <w:sz w:val="32"/>
          <w:szCs w:val="32"/>
        </w:rPr>
        <w:t>"</w:t>
      </w:r>
      <w:r w:rsidRPr="00241CEB">
        <w:rPr>
          <w:rFonts w:asciiTheme="majorBidi" w:hAnsiTheme="majorBidi" w:cstheme="majorBidi"/>
          <w:sz w:val="32"/>
          <w:szCs w:val="32"/>
        </w:rPr>
        <w:t xml:space="preserve"> indwelled within an already existing man named Jesus, because Jesus had not yet been born when the </w:t>
      </w:r>
      <w:r w:rsidRPr="00A70C8F">
        <w:rPr>
          <w:rFonts w:asciiTheme="majorBidi" w:hAnsiTheme="majorBidi" w:cstheme="majorBidi"/>
          <w:sz w:val="32"/>
          <w:szCs w:val="32"/>
        </w:rPr>
        <w:t>"Hypostasis of the Word"</w:t>
      </w:r>
      <w:r w:rsidRPr="006C20E5">
        <w:rPr>
          <w:rFonts w:asciiTheme="majorBidi" w:hAnsiTheme="majorBidi" w:cstheme="majorBidi"/>
          <w:sz w:val="32"/>
          <w:szCs w:val="32"/>
        </w:rPr>
        <w:t xml:space="preserve"> </w:t>
      </w:r>
      <w:r w:rsidRPr="00241CEB">
        <w:rPr>
          <w:rFonts w:asciiTheme="majorBidi" w:hAnsiTheme="majorBidi" w:cstheme="majorBidi"/>
          <w:sz w:val="32"/>
          <w:szCs w:val="32"/>
        </w:rPr>
        <w:t xml:space="preserve">entered Mary's womb. According to the Church, the </w:t>
      </w:r>
      <w:r w:rsidRPr="00A70C8F">
        <w:rPr>
          <w:rFonts w:asciiTheme="majorBidi" w:hAnsiTheme="majorBidi" w:cstheme="majorBidi"/>
          <w:sz w:val="32"/>
          <w:szCs w:val="32"/>
        </w:rPr>
        <w:t>"Hypostasis of the Word"</w:t>
      </w:r>
      <w:r w:rsidRPr="00241CEB">
        <w:rPr>
          <w:rFonts w:asciiTheme="majorBidi" w:hAnsiTheme="majorBidi" w:cstheme="majorBidi"/>
          <w:sz w:val="32"/>
          <w:szCs w:val="32"/>
        </w:rPr>
        <w:t xml:space="preserve"> is Christ himself.</w:t>
      </w:r>
      <w:r w:rsidRPr="006C20E5">
        <w:rPr>
          <w:rFonts w:asciiTheme="majorBidi" w:hAnsiTheme="majorBidi" w:cstheme="majorBidi"/>
          <w:sz w:val="32"/>
          <w:szCs w:val="32"/>
        </w:rPr>
        <w:t xml:space="preserve"> </w:t>
      </w:r>
    </w:p>
    <w:p w14:paraId="64A8F154" w14:textId="167F95AD" w:rsidR="00A70C8F" w:rsidRPr="00A70C8F" w:rsidRDefault="00A70C8F" w:rsidP="00241CEB">
      <w:pPr>
        <w:jc w:val="both"/>
        <w:rPr>
          <w:rFonts w:asciiTheme="majorBidi" w:hAnsiTheme="majorBidi" w:cstheme="majorBidi"/>
          <w:sz w:val="32"/>
          <w:szCs w:val="32"/>
        </w:rPr>
      </w:pPr>
      <w:r w:rsidRPr="00A70C8F">
        <w:rPr>
          <w:rFonts w:asciiTheme="majorBidi" w:hAnsiTheme="majorBidi" w:cstheme="majorBidi"/>
          <w:sz w:val="32"/>
          <w:szCs w:val="32"/>
        </w:rPr>
        <w:t>Therefore, the relationship was not one of indwelling.</w:t>
      </w:r>
    </w:p>
    <w:p w14:paraId="403F1482" w14:textId="7F38FC6C" w:rsidR="00A70C8F" w:rsidRPr="00A70C8F" w:rsidRDefault="006C20E5" w:rsidP="006C20E5">
      <w:pPr>
        <w:jc w:val="both"/>
        <w:rPr>
          <w:rFonts w:asciiTheme="majorBidi" w:hAnsiTheme="majorBidi" w:cstheme="majorBidi"/>
          <w:color w:val="FF0000"/>
          <w:sz w:val="32"/>
          <w:szCs w:val="32"/>
        </w:rPr>
      </w:pPr>
      <w:r>
        <w:rPr>
          <w:rFonts w:asciiTheme="majorBidi" w:hAnsiTheme="majorBidi" w:cstheme="majorBidi"/>
          <w:b/>
          <w:bCs/>
          <w:color w:val="FF0000"/>
          <w:sz w:val="32"/>
          <w:szCs w:val="32"/>
        </w:rPr>
        <w:t xml:space="preserve">2. </w:t>
      </w:r>
      <w:r w:rsidR="00A70C8F" w:rsidRPr="00A70C8F">
        <w:rPr>
          <w:rFonts w:asciiTheme="majorBidi" w:hAnsiTheme="majorBidi" w:cstheme="majorBidi"/>
          <w:b/>
          <w:bCs/>
          <w:color w:val="FF0000"/>
          <w:sz w:val="32"/>
          <w:szCs w:val="32"/>
        </w:rPr>
        <w:t>Incarnation:</w:t>
      </w:r>
    </w:p>
    <w:p w14:paraId="4F0295C5" w14:textId="5EAC83AE" w:rsidR="00A70C8F" w:rsidRPr="00A70C8F" w:rsidRDefault="00A70C8F" w:rsidP="00241CEB">
      <w:pPr>
        <w:jc w:val="both"/>
        <w:rPr>
          <w:rFonts w:asciiTheme="majorBidi" w:hAnsiTheme="majorBidi" w:cstheme="majorBidi"/>
          <w:sz w:val="32"/>
          <w:szCs w:val="32"/>
        </w:rPr>
      </w:pPr>
      <w:r w:rsidRPr="00A70C8F">
        <w:rPr>
          <w:rFonts w:asciiTheme="majorBidi" w:hAnsiTheme="majorBidi" w:cstheme="majorBidi"/>
          <w:sz w:val="32"/>
          <w:szCs w:val="32"/>
        </w:rPr>
        <w:t xml:space="preserve">The Church rejects the idea </w:t>
      </w:r>
      <w:r w:rsidR="00C36710" w:rsidRPr="006C20E5">
        <w:rPr>
          <w:rFonts w:asciiTheme="majorBidi" w:hAnsiTheme="majorBidi" w:cstheme="majorBidi"/>
          <w:sz w:val="32"/>
          <w:szCs w:val="32"/>
        </w:rPr>
        <w:t xml:space="preserve">of incarnation, the notion </w:t>
      </w:r>
      <w:r w:rsidRPr="00A70C8F">
        <w:rPr>
          <w:rFonts w:asciiTheme="majorBidi" w:hAnsiTheme="majorBidi" w:cstheme="majorBidi"/>
          <w:sz w:val="32"/>
          <w:szCs w:val="32"/>
        </w:rPr>
        <w:t xml:space="preserve">that the </w:t>
      </w:r>
      <w:r w:rsidR="00C36710" w:rsidRPr="006C20E5">
        <w:rPr>
          <w:rFonts w:asciiTheme="majorBidi" w:hAnsiTheme="majorBidi" w:cstheme="majorBidi"/>
          <w:sz w:val="32"/>
          <w:szCs w:val="32"/>
        </w:rPr>
        <w:t>Spirit</w:t>
      </w:r>
      <w:r w:rsidRPr="00A70C8F">
        <w:rPr>
          <w:rFonts w:asciiTheme="majorBidi" w:hAnsiTheme="majorBidi" w:cstheme="majorBidi"/>
          <w:sz w:val="32"/>
          <w:szCs w:val="32"/>
        </w:rPr>
        <w:t xml:space="preserve"> of God (the Hypostasis of the Word) took on a human body that had no spirit of its own, merely to appear in it.</w:t>
      </w:r>
    </w:p>
    <w:p w14:paraId="3138788A" w14:textId="529C86E9" w:rsidR="00A70C8F" w:rsidRPr="00A70C8F" w:rsidRDefault="00A70C8F" w:rsidP="00C36710">
      <w:pPr>
        <w:jc w:val="both"/>
        <w:rPr>
          <w:rFonts w:asciiTheme="majorBidi" w:hAnsiTheme="majorBidi" w:cstheme="majorBidi"/>
          <w:sz w:val="32"/>
          <w:szCs w:val="32"/>
        </w:rPr>
      </w:pPr>
      <w:r w:rsidRPr="00A70C8F">
        <w:rPr>
          <w:rFonts w:asciiTheme="majorBidi" w:hAnsiTheme="majorBidi" w:cstheme="majorBidi"/>
          <w:sz w:val="32"/>
          <w:szCs w:val="32"/>
        </w:rPr>
        <w:t>The Church believes that Christ had two spirits</w:t>
      </w:r>
      <w:r w:rsidR="00C36710" w:rsidRPr="006C20E5">
        <w:rPr>
          <w:rFonts w:asciiTheme="majorBidi" w:hAnsiTheme="majorBidi" w:cstheme="majorBidi"/>
          <w:sz w:val="32"/>
          <w:szCs w:val="32"/>
        </w:rPr>
        <w:t xml:space="preserve">, </w:t>
      </w:r>
      <w:r w:rsidRPr="00A70C8F">
        <w:rPr>
          <w:rFonts w:asciiTheme="majorBidi" w:hAnsiTheme="majorBidi" w:cstheme="majorBidi"/>
          <w:sz w:val="32"/>
          <w:szCs w:val="32"/>
        </w:rPr>
        <w:t>one divine and one human</w:t>
      </w:r>
      <w:r w:rsidR="00C36710" w:rsidRPr="006C20E5">
        <w:rPr>
          <w:rFonts w:asciiTheme="majorBidi" w:hAnsiTheme="majorBidi" w:cstheme="majorBidi"/>
          <w:sz w:val="32"/>
          <w:szCs w:val="32"/>
        </w:rPr>
        <w:t xml:space="preserve">, </w:t>
      </w:r>
      <w:r w:rsidRPr="00A70C8F">
        <w:rPr>
          <w:rFonts w:asciiTheme="majorBidi" w:hAnsiTheme="majorBidi" w:cstheme="majorBidi"/>
          <w:sz w:val="32"/>
          <w:szCs w:val="32"/>
        </w:rPr>
        <w:t>inside his physical body.</w:t>
      </w:r>
    </w:p>
    <w:p w14:paraId="5E751508" w14:textId="59F07A6D" w:rsidR="00A70C8F" w:rsidRPr="00A70C8F" w:rsidRDefault="00A70C8F" w:rsidP="00C36710">
      <w:pPr>
        <w:jc w:val="both"/>
        <w:rPr>
          <w:rFonts w:asciiTheme="majorBidi" w:hAnsiTheme="majorBidi" w:cstheme="majorBidi"/>
          <w:sz w:val="32"/>
          <w:szCs w:val="32"/>
        </w:rPr>
      </w:pPr>
      <w:r w:rsidRPr="00A70C8F">
        <w:rPr>
          <w:rFonts w:asciiTheme="majorBidi" w:hAnsiTheme="majorBidi" w:cstheme="majorBidi"/>
          <w:sz w:val="32"/>
          <w:szCs w:val="32"/>
        </w:rPr>
        <w:t>Thus, the relationship was not one of incarnation.</w:t>
      </w:r>
    </w:p>
    <w:p w14:paraId="4CB4B803" w14:textId="52A92815" w:rsidR="00A70C8F" w:rsidRPr="00A70C8F" w:rsidRDefault="006C20E5" w:rsidP="006C20E5">
      <w:pPr>
        <w:jc w:val="both"/>
        <w:rPr>
          <w:rFonts w:asciiTheme="majorBidi" w:hAnsiTheme="majorBidi" w:cstheme="majorBidi"/>
          <w:b/>
          <w:bCs/>
          <w:color w:val="FF0000"/>
          <w:sz w:val="32"/>
          <w:szCs w:val="32"/>
        </w:rPr>
      </w:pPr>
      <w:r>
        <w:rPr>
          <w:rFonts w:asciiTheme="majorBidi" w:hAnsiTheme="majorBidi" w:cstheme="majorBidi"/>
          <w:b/>
          <w:bCs/>
          <w:color w:val="FF0000"/>
          <w:sz w:val="32"/>
          <w:szCs w:val="32"/>
        </w:rPr>
        <w:t xml:space="preserve">3. </w:t>
      </w:r>
      <w:r w:rsidR="00A70C8F" w:rsidRPr="00A70C8F">
        <w:rPr>
          <w:rFonts w:asciiTheme="majorBidi" w:hAnsiTheme="majorBidi" w:cstheme="majorBidi"/>
          <w:b/>
          <w:bCs/>
          <w:color w:val="FF0000"/>
          <w:sz w:val="32"/>
          <w:szCs w:val="32"/>
        </w:rPr>
        <w:t>Union and Fusion:</w:t>
      </w:r>
    </w:p>
    <w:p w14:paraId="4C041857" w14:textId="14040882" w:rsidR="00A70C8F" w:rsidRPr="00A70C8F" w:rsidRDefault="00A70C8F" w:rsidP="00C36710">
      <w:pPr>
        <w:jc w:val="both"/>
        <w:rPr>
          <w:rFonts w:asciiTheme="majorBidi" w:hAnsiTheme="majorBidi" w:cstheme="majorBidi"/>
          <w:sz w:val="32"/>
          <w:szCs w:val="32"/>
        </w:rPr>
      </w:pPr>
      <w:r w:rsidRPr="00A70C8F">
        <w:rPr>
          <w:rFonts w:asciiTheme="majorBidi" w:hAnsiTheme="majorBidi" w:cstheme="majorBidi"/>
          <w:sz w:val="32"/>
          <w:szCs w:val="32"/>
        </w:rPr>
        <w:t>The Church rejects </w:t>
      </w:r>
      <w:r w:rsidR="00C36710" w:rsidRPr="006C20E5">
        <w:rPr>
          <w:rFonts w:asciiTheme="majorBidi" w:hAnsiTheme="majorBidi" w:cstheme="majorBidi"/>
          <w:sz w:val="32"/>
          <w:szCs w:val="32"/>
        </w:rPr>
        <w:t xml:space="preserve">the idea of union and fusion, </w:t>
      </w:r>
      <w:r w:rsidRPr="00A70C8F">
        <w:rPr>
          <w:rFonts w:asciiTheme="majorBidi" w:hAnsiTheme="majorBidi" w:cstheme="majorBidi"/>
          <w:sz w:val="32"/>
          <w:szCs w:val="32"/>
        </w:rPr>
        <w:t xml:space="preserve">the notion that </w:t>
      </w:r>
      <w:r w:rsidR="00B83A5A" w:rsidRPr="006C20E5">
        <w:rPr>
          <w:rFonts w:asciiTheme="majorBidi" w:hAnsiTheme="majorBidi" w:cstheme="majorBidi"/>
          <w:sz w:val="32"/>
          <w:szCs w:val="32"/>
        </w:rPr>
        <w:t>“</w:t>
      </w:r>
      <w:r w:rsidRPr="00A70C8F">
        <w:rPr>
          <w:rFonts w:asciiTheme="majorBidi" w:hAnsiTheme="majorBidi" w:cstheme="majorBidi"/>
          <w:sz w:val="32"/>
          <w:szCs w:val="32"/>
        </w:rPr>
        <w:t>Christ’s human spirit</w:t>
      </w:r>
      <w:r w:rsidR="00B83A5A" w:rsidRPr="006C20E5">
        <w:rPr>
          <w:rFonts w:asciiTheme="majorBidi" w:hAnsiTheme="majorBidi" w:cstheme="majorBidi"/>
          <w:sz w:val="32"/>
          <w:szCs w:val="32"/>
        </w:rPr>
        <w:t>”</w:t>
      </w:r>
      <w:r w:rsidRPr="00A70C8F">
        <w:rPr>
          <w:rFonts w:asciiTheme="majorBidi" w:hAnsiTheme="majorBidi" w:cstheme="majorBidi"/>
          <w:sz w:val="32"/>
          <w:szCs w:val="32"/>
        </w:rPr>
        <w:t xml:space="preserve"> merged and fused with the </w:t>
      </w:r>
      <w:r w:rsidR="00B83A5A" w:rsidRPr="006C20E5">
        <w:rPr>
          <w:rFonts w:asciiTheme="majorBidi" w:hAnsiTheme="majorBidi" w:cstheme="majorBidi"/>
          <w:sz w:val="32"/>
          <w:szCs w:val="32"/>
        </w:rPr>
        <w:t>D</w:t>
      </w:r>
      <w:r w:rsidRPr="00A70C8F">
        <w:rPr>
          <w:rFonts w:asciiTheme="majorBidi" w:hAnsiTheme="majorBidi" w:cstheme="majorBidi"/>
          <w:sz w:val="32"/>
          <w:szCs w:val="32"/>
        </w:rPr>
        <w:t>ivine spirit of the "Hypostasis of the Word" in such a way that they became a single spirit.</w:t>
      </w:r>
    </w:p>
    <w:p w14:paraId="5426A5DC" w14:textId="315135F6" w:rsidR="00A70C8F" w:rsidRPr="00A70C8F" w:rsidRDefault="00A70C8F" w:rsidP="00B83A5A">
      <w:pPr>
        <w:jc w:val="both"/>
        <w:rPr>
          <w:rFonts w:asciiTheme="majorBidi" w:hAnsiTheme="majorBidi" w:cstheme="majorBidi"/>
          <w:sz w:val="32"/>
          <w:szCs w:val="32"/>
        </w:rPr>
      </w:pPr>
      <w:r w:rsidRPr="00A70C8F">
        <w:rPr>
          <w:rFonts w:asciiTheme="majorBidi" w:hAnsiTheme="majorBidi" w:cstheme="majorBidi"/>
          <w:sz w:val="32"/>
          <w:szCs w:val="32"/>
        </w:rPr>
        <w:t xml:space="preserve">It also rejects the idea that </w:t>
      </w:r>
      <w:r w:rsidR="00B83A5A" w:rsidRPr="006C20E5">
        <w:rPr>
          <w:rFonts w:asciiTheme="majorBidi" w:hAnsiTheme="majorBidi" w:cstheme="majorBidi"/>
          <w:sz w:val="32"/>
          <w:szCs w:val="32"/>
        </w:rPr>
        <w:t>“</w:t>
      </w:r>
      <w:r w:rsidRPr="00A70C8F">
        <w:rPr>
          <w:rFonts w:asciiTheme="majorBidi" w:hAnsiTheme="majorBidi" w:cstheme="majorBidi"/>
          <w:sz w:val="32"/>
          <w:szCs w:val="32"/>
        </w:rPr>
        <w:t>Christ’s human will</w:t>
      </w:r>
      <w:r w:rsidR="00B83A5A" w:rsidRPr="006C20E5">
        <w:rPr>
          <w:rFonts w:asciiTheme="majorBidi" w:hAnsiTheme="majorBidi" w:cstheme="majorBidi"/>
          <w:sz w:val="32"/>
          <w:szCs w:val="32"/>
        </w:rPr>
        <w:t>”</w:t>
      </w:r>
      <w:r w:rsidRPr="00A70C8F">
        <w:rPr>
          <w:rFonts w:asciiTheme="majorBidi" w:hAnsiTheme="majorBidi" w:cstheme="majorBidi"/>
          <w:sz w:val="32"/>
          <w:szCs w:val="32"/>
        </w:rPr>
        <w:t xml:space="preserve"> was absorbed into </w:t>
      </w:r>
      <w:r w:rsidR="00B83A5A" w:rsidRPr="006C20E5">
        <w:rPr>
          <w:rFonts w:asciiTheme="majorBidi" w:hAnsiTheme="majorBidi" w:cstheme="majorBidi"/>
          <w:sz w:val="32"/>
          <w:szCs w:val="32"/>
        </w:rPr>
        <w:t>“</w:t>
      </w:r>
      <w:r w:rsidRPr="00A70C8F">
        <w:rPr>
          <w:rFonts w:asciiTheme="majorBidi" w:hAnsiTheme="majorBidi" w:cstheme="majorBidi"/>
          <w:sz w:val="32"/>
          <w:szCs w:val="32"/>
        </w:rPr>
        <w:t xml:space="preserve">the </w:t>
      </w:r>
      <w:r w:rsidR="00B83A5A" w:rsidRPr="006C20E5">
        <w:rPr>
          <w:rFonts w:asciiTheme="majorBidi" w:hAnsiTheme="majorBidi" w:cstheme="majorBidi"/>
          <w:sz w:val="32"/>
          <w:szCs w:val="32"/>
        </w:rPr>
        <w:t>D</w:t>
      </w:r>
      <w:r w:rsidRPr="00A70C8F">
        <w:rPr>
          <w:rFonts w:asciiTheme="majorBidi" w:hAnsiTheme="majorBidi" w:cstheme="majorBidi"/>
          <w:sz w:val="32"/>
          <w:szCs w:val="32"/>
        </w:rPr>
        <w:t>ivine will</w:t>
      </w:r>
      <w:r w:rsidR="00B83A5A" w:rsidRPr="006C20E5">
        <w:rPr>
          <w:rFonts w:asciiTheme="majorBidi" w:hAnsiTheme="majorBidi" w:cstheme="majorBidi"/>
          <w:sz w:val="32"/>
          <w:szCs w:val="32"/>
        </w:rPr>
        <w:t>”</w:t>
      </w:r>
      <w:r w:rsidRPr="00A70C8F">
        <w:rPr>
          <w:rFonts w:asciiTheme="majorBidi" w:hAnsiTheme="majorBidi" w:cstheme="majorBidi"/>
          <w:sz w:val="32"/>
          <w:szCs w:val="32"/>
        </w:rPr>
        <w:t>, forming a single unified will.</w:t>
      </w:r>
    </w:p>
    <w:p w14:paraId="69B5C41B" w14:textId="77777777" w:rsidR="00A70C8F" w:rsidRPr="00A70C8F" w:rsidRDefault="00A70C8F" w:rsidP="00B83A5A">
      <w:pPr>
        <w:jc w:val="both"/>
        <w:rPr>
          <w:rFonts w:asciiTheme="majorBidi" w:hAnsiTheme="majorBidi" w:cstheme="majorBidi"/>
          <w:sz w:val="32"/>
          <w:szCs w:val="32"/>
        </w:rPr>
      </w:pPr>
      <w:r w:rsidRPr="00A70C8F">
        <w:rPr>
          <w:rFonts w:asciiTheme="majorBidi" w:hAnsiTheme="majorBidi" w:cstheme="majorBidi"/>
          <w:sz w:val="32"/>
          <w:szCs w:val="32"/>
        </w:rPr>
        <w:t>Instead, the Church teaches that Christ had two distinct spirits, two separate wills, and two independent minds, all within a single human body.</w:t>
      </w:r>
    </w:p>
    <w:p w14:paraId="7D31422E" w14:textId="77777777" w:rsidR="00A70C8F" w:rsidRPr="00A70C8F" w:rsidRDefault="00A70C8F" w:rsidP="00B83A5A">
      <w:pPr>
        <w:jc w:val="both"/>
        <w:rPr>
          <w:rFonts w:asciiTheme="majorBidi" w:hAnsiTheme="majorBidi" w:cstheme="majorBidi"/>
          <w:sz w:val="32"/>
          <w:szCs w:val="32"/>
        </w:rPr>
      </w:pPr>
      <w:r w:rsidRPr="00A70C8F">
        <w:rPr>
          <w:rFonts w:asciiTheme="majorBidi" w:hAnsiTheme="majorBidi" w:cstheme="majorBidi"/>
          <w:sz w:val="32"/>
          <w:szCs w:val="32"/>
        </w:rPr>
        <w:t>Therefore, the relationship was not one of fusion or complete union.</w:t>
      </w:r>
    </w:p>
    <w:p w14:paraId="65C4E102" w14:textId="39E485E5" w:rsidR="00A70C8F" w:rsidRPr="00A70C8F" w:rsidRDefault="006C20E5" w:rsidP="006C20E5">
      <w:pPr>
        <w:jc w:val="both"/>
        <w:rPr>
          <w:rFonts w:asciiTheme="majorBidi" w:hAnsiTheme="majorBidi" w:cstheme="majorBidi"/>
          <w:b/>
          <w:bCs/>
          <w:color w:val="FF0000"/>
          <w:sz w:val="32"/>
          <w:szCs w:val="32"/>
        </w:rPr>
      </w:pPr>
      <w:r>
        <w:rPr>
          <w:rFonts w:asciiTheme="majorBidi" w:hAnsiTheme="majorBidi" w:cstheme="majorBidi"/>
          <w:b/>
          <w:bCs/>
          <w:color w:val="FF0000"/>
          <w:sz w:val="32"/>
          <w:szCs w:val="32"/>
        </w:rPr>
        <w:t xml:space="preserve">4. </w:t>
      </w:r>
      <w:r w:rsidR="00A70C8F" w:rsidRPr="00A70C8F">
        <w:rPr>
          <w:rFonts w:asciiTheme="majorBidi" w:hAnsiTheme="majorBidi" w:cstheme="majorBidi"/>
          <w:b/>
          <w:bCs/>
          <w:color w:val="FF0000"/>
          <w:sz w:val="32"/>
          <w:szCs w:val="32"/>
        </w:rPr>
        <w:t>Union and Companionship:</w:t>
      </w:r>
    </w:p>
    <w:p w14:paraId="4CF90522" w14:textId="0765E4DC" w:rsidR="00A70C8F" w:rsidRPr="00A70C8F" w:rsidRDefault="00A70C8F" w:rsidP="00B83A5A">
      <w:pPr>
        <w:jc w:val="both"/>
        <w:rPr>
          <w:rFonts w:asciiTheme="majorBidi" w:hAnsiTheme="majorBidi" w:cstheme="majorBidi"/>
          <w:sz w:val="32"/>
          <w:szCs w:val="32"/>
        </w:rPr>
      </w:pPr>
      <w:r w:rsidRPr="00A70C8F">
        <w:rPr>
          <w:rFonts w:asciiTheme="majorBidi" w:hAnsiTheme="majorBidi" w:cstheme="majorBidi"/>
          <w:sz w:val="32"/>
          <w:szCs w:val="32"/>
        </w:rPr>
        <w:t>The Church rejects the idea that Christ was actually two independent persons who united and accompanied each other inside his physical body</w:t>
      </w:r>
      <w:r w:rsidR="00B83A5A" w:rsidRPr="006C20E5">
        <w:rPr>
          <w:rFonts w:asciiTheme="majorBidi" w:hAnsiTheme="majorBidi" w:cstheme="majorBidi"/>
          <w:sz w:val="32"/>
          <w:szCs w:val="32"/>
        </w:rPr>
        <w:t xml:space="preserve">: </w:t>
      </w:r>
      <w:r w:rsidRPr="00A70C8F">
        <w:rPr>
          <w:rFonts w:asciiTheme="majorBidi" w:hAnsiTheme="majorBidi" w:cstheme="majorBidi"/>
          <w:sz w:val="32"/>
          <w:szCs w:val="32"/>
        </w:rPr>
        <w:t>one person being "God the Word" and the other being "Jesus the human being"</w:t>
      </w:r>
      <w:r w:rsidR="00B83A5A" w:rsidRPr="006C20E5">
        <w:rPr>
          <w:rFonts w:asciiTheme="majorBidi" w:hAnsiTheme="majorBidi" w:cstheme="majorBidi"/>
          <w:sz w:val="32"/>
          <w:szCs w:val="32"/>
        </w:rPr>
        <w:t>.</w:t>
      </w:r>
    </w:p>
    <w:p w14:paraId="0846C96A" w14:textId="09A6C162" w:rsidR="00A70C8F" w:rsidRPr="00A70C8F" w:rsidRDefault="00A70C8F" w:rsidP="00B83A5A">
      <w:pPr>
        <w:jc w:val="both"/>
        <w:rPr>
          <w:rFonts w:asciiTheme="majorBidi" w:hAnsiTheme="majorBidi" w:cstheme="majorBidi"/>
          <w:sz w:val="32"/>
          <w:szCs w:val="32"/>
        </w:rPr>
      </w:pPr>
      <w:r w:rsidRPr="00A70C8F">
        <w:rPr>
          <w:rFonts w:asciiTheme="majorBidi" w:hAnsiTheme="majorBidi" w:cstheme="majorBidi"/>
          <w:sz w:val="32"/>
          <w:szCs w:val="32"/>
        </w:rPr>
        <w:lastRenderedPageBreak/>
        <w:t xml:space="preserve">This belief </w:t>
      </w:r>
      <w:r w:rsidR="00B83A5A" w:rsidRPr="006C20E5">
        <w:rPr>
          <w:rFonts w:asciiTheme="majorBidi" w:hAnsiTheme="majorBidi" w:cstheme="majorBidi"/>
          <w:sz w:val="32"/>
          <w:szCs w:val="32"/>
        </w:rPr>
        <w:t>of u</w:t>
      </w:r>
      <w:r w:rsidR="00B83A5A" w:rsidRPr="00A70C8F">
        <w:rPr>
          <w:rFonts w:asciiTheme="majorBidi" w:hAnsiTheme="majorBidi" w:cstheme="majorBidi"/>
          <w:sz w:val="32"/>
          <w:szCs w:val="32"/>
        </w:rPr>
        <w:t xml:space="preserve">nion and </w:t>
      </w:r>
      <w:r w:rsidR="00B83A5A" w:rsidRPr="006C20E5">
        <w:rPr>
          <w:rFonts w:asciiTheme="majorBidi" w:hAnsiTheme="majorBidi" w:cstheme="majorBidi"/>
          <w:sz w:val="32"/>
          <w:szCs w:val="32"/>
        </w:rPr>
        <w:t>c</w:t>
      </w:r>
      <w:r w:rsidR="00B83A5A" w:rsidRPr="00A70C8F">
        <w:rPr>
          <w:rFonts w:asciiTheme="majorBidi" w:hAnsiTheme="majorBidi" w:cstheme="majorBidi"/>
          <w:sz w:val="32"/>
          <w:szCs w:val="32"/>
        </w:rPr>
        <w:t>ompanionship</w:t>
      </w:r>
      <w:r w:rsidR="00B83A5A" w:rsidRPr="006C20E5">
        <w:rPr>
          <w:rFonts w:asciiTheme="majorBidi" w:hAnsiTheme="majorBidi" w:cstheme="majorBidi"/>
          <w:sz w:val="32"/>
          <w:szCs w:val="32"/>
        </w:rPr>
        <w:t xml:space="preserve"> </w:t>
      </w:r>
      <w:r w:rsidRPr="00A70C8F">
        <w:rPr>
          <w:rFonts w:asciiTheme="majorBidi" w:hAnsiTheme="majorBidi" w:cstheme="majorBidi"/>
          <w:sz w:val="32"/>
          <w:szCs w:val="32"/>
        </w:rPr>
        <w:t>would imply indwelling, which contradicts the doctrine of atonement and crucifixion.</w:t>
      </w:r>
    </w:p>
    <w:p w14:paraId="1CDEBD35" w14:textId="073B74A9" w:rsidR="00C62AE5" w:rsidRPr="006C20E5" w:rsidRDefault="00C62AE5" w:rsidP="00C62AE5">
      <w:pPr>
        <w:jc w:val="both"/>
        <w:rPr>
          <w:rFonts w:asciiTheme="majorBidi" w:hAnsiTheme="majorBidi" w:cstheme="majorBidi"/>
          <w:sz w:val="32"/>
          <w:szCs w:val="32"/>
        </w:rPr>
      </w:pPr>
      <w:r w:rsidRPr="006C20E5">
        <w:rPr>
          <w:rFonts w:asciiTheme="majorBidi" w:hAnsiTheme="majorBidi" w:cstheme="majorBidi"/>
          <w:sz w:val="32"/>
          <w:szCs w:val="32"/>
        </w:rPr>
        <w:t>If Christ were two distinct persons, it would mean that the one who was crucified was merely the limited human rather than the infinite God</w:t>
      </w:r>
      <w:r w:rsidRPr="006C20E5">
        <w:rPr>
          <w:rFonts w:asciiTheme="majorBidi" w:hAnsiTheme="majorBidi" w:cstheme="majorBidi"/>
          <w:sz w:val="32"/>
          <w:szCs w:val="32"/>
        </w:rPr>
        <w:t>, -</w:t>
      </w:r>
      <w:r w:rsidRPr="006C20E5">
        <w:rPr>
          <w:rFonts w:asciiTheme="majorBidi" w:hAnsiTheme="majorBidi" w:cstheme="majorBidi"/>
          <w:sz w:val="32"/>
          <w:szCs w:val="32"/>
        </w:rPr>
        <w:t>an idea the Church considers unacceptable.</w:t>
      </w:r>
    </w:p>
    <w:p w14:paraId="280D658F" w14:textId="77777777" w:rsidR="00C62AE5" w:rsidRPr="006C20E5" w:rsidRDefault="00C62AE5" w:rsidP="00C62AE5">
      <w:pPr>
        <w:jc w:val="both"/>
        <w:rPr>
          <w:rFonts w:asciiTheme="majorBidi" w:hAnsiTheme="majorBidi" w:cstheme="majorBidi"/>
          <w:sz w:val="32"/>
          <w:szCs w:val="32"/>
        </w:rPr>
      </w:pPr>
      <w:r w:rsidRPr="006C20E5">
        <w:rPr>
          <w:rFonts w:asciiTheme="majorBidi" w:hAnsiTheme="majorBidi" w:cstheme="majorBidi"/>
          <w:sz w:val="32"/>
          <w:szCs w:val="32"/>
        </w:rPr>
        <w:t>Therefore, the relationship was not one of union and companionship.</w:t>
      </w:r>
    </w:p>
    <w:p w14:paraId="4CA1F15D" w14:textId="0AF534A0" w:rsidR="00274E35" w:rsidRDefault="00274E35">
      <w:pPr>
        <w:rPr>
          <w:rFonts w:asciiTheme="majorBidi" w:hAnsiTheme="majorBidi" w:cstheme="majorBidi"/>
          <w:sz w:val="32"/>
          <w:szCs w:val="32"/>
        </w:rPr>
      </w:pPr>
      <w:r>
        <w:rPr>
          <w:rFonts w:asciiTheme="majorBidi" w:hAnsiTheme="majorBidi" w:cstheme="majorBidi"/>
          <w:sz w:val="32"/>
          <w:szCs w:val="32"/>
        </w:rPr>
        <w:br w:type="page"/>
      </w:r>
    </w:p>
    <w:p w14:paraId="035A42E3" w14:textId="77777777" w:rsidR="00274E35" w:rsidRPr="00274E35" w:rsidRDefault="00274E35" w:rsidP="00274E35">
      <w:pPr>
        <w:jc w:val="center"/>
        <w:rPr>
          <w:rFonts w:asciiTheme="majorBidi" w:hAnsiTheme="majorBidi" w:cstheme="majorBidi"/>
          <w:b/>
          <w:bCs/>
          <w:color w:val="C00000"/>
          <w:sz w:val="32"/>
          <w:szCs w:val="32"/>
        </w:rPr>
      </w:pPr>
      <w:r w:rsidRPr="00274E35">
        <w:rPr>
          <w:rFonts w:asciiTheme="majorBidi" w:hAnsiTheme="majorBidi" w:cstheme="majorBidi"/>
          <w:b/>
          <w:bCs/>
          <w:color w:val="C00000"/>
          <w:sz w:val="32"/>
          <w:szCs w:val="32"/>
        </w:rPr>
        <w:lastRenderedPageBreak/>
        <w:t>Chapter Two</w:t>
      </w:r>
    </w:p>
    <w:p w14:paraId="38C4C1D3" w14:textId="77777777" w:rsidR="00274E35" w:rsidRPr="00274E35" w:rsidRDefault="00274E35" w:rsidP="00274E35">
      <w:pPr>
        <w:jc w:val="center"/>
        <w:rPr>
          <w:rFonts w:asciiTheme="majorBidi" w:hAnsiTheme="majorBidi" w:cstheme="majorBidi"/>
          <w:b/>
          <w:bCs/>
          <w:color w:val="C00000"/>
          <w:sz w:val="32"/>
          <w:szCs w:val="32"/>
        </w:rPr>
      </w:pPr>
      <w:r w:rsidRPr="00274E35">
        <w:rPr>
          <w:rFonts w:asciiTheme="majorBidi" w:hAnsiTheme="majorBidi" w:cstheme="majorBidi"/>
          <w:b/>
          <w:bCs/>
          <w:color w:val="C00000"/>
          <w:sz w:val="32"/>
          <w:szCs w:val="32"/>
        </w:rPr>
        <w:t>The Church’s Doctrine on the Nature of Christ and the Relationship Between His Humanity and Divinity</w:t>
      </w:r>
    </w:p>
    <w:p w14:paraId="1D5CD9AF" w14:textId="5E9B3FBE" w:rsidR="00452E46" w:rsidRPr="00452E46" w:rsidRDefault="00452E46" w:rsidP="00452E46">
      <w:pPr>
        <w:jc w:val="both"/>
        <w:rPr>
          <w:rFonts w:asciiTheme="majorBidi" w:hAnsiTheme="majorBidi" w:cstheme="majorBidi"/>
          <w:sz w:val="32"/>
          <w:szCs w:val="32"/>
        </w:rPr>
      </w:pPr>
      <w:r w:rsidRPr="00452E46">
        <w:rPr>
          <w:rFonts w:asciiTheme="majorBidi" w:hAnsiTheme="majorBidi" w:cstheme="majorBidi"/>
          <w:sz w:val="32"/>
          <w:szCs w:val="32"/>
        </w:rPr>
        <w:t>If the relationship between the divinity and humanity of Christ was neither indwelling, nor incarnation, nor fusion, nor companionship, then what was it?</w:t>
      </w:r>
    </w:p>
    <w:p w14:paraId="7D9DC0F8" w14:textId="77777777" w:rsidR="00452E46" w:rsidRPr="00452E46" w:rsidRDefault="00452E46" w:rsidP="00452E46">
      <w:pPr>
        <w:jc w:val="both"/>
        <w:rPr>
          <w:rFonts w:asciiTheme="majorBidi" w:hAnsiTheme="majorBidi" w:cstheme="majorBidi"/>
          <w:b/>
          <w:bCs/>
          <w:color w:val="C00000"/>
          <w:sz w:val="32"/>
          <w:szCs w:val="32"/>
        </w:rPr>
      </w:pPr>
      <w:r w:rsidRPr="00452E46">
        <w:rPr>
          <w:rFonts w:asciiTheme="majorBidi" w:hAnsiTheme="majorBidi" w:cstheme="majorBidi"/>
          <w:b/>
          <w:bCs/>
          <w:color w:val="C00000"/>
          <w:sz w:val="32"/>
          <w:szCs w:val="32"/>
        </w:rPr>
        <w:t>The Church’s Doctrine on the Nature of Christ, Born of the Virgin:</w:t>
      </w:r>
    </w:p>
    <w:p w14:paraId="2800E6B4" w14:textId="7C5F90A9" w:rsidR="00452E46" w:rsidRPr="00452E46" w:rsidRDefault="00452E46" w:rsidP="00452E46">
      <w:pPr>
        <w:jc w:val="both"/>
        <w:rPr>
          <w:rFonts w:asciiTheme="majorBidi" w:hAnsiTheme="majorBidi" w:cstheme="majorBidi"/>
          <w:sz w:val="32"/>
          <w:szCs w:val="32"/>
        </w:rPr>
      </w:pPr>
      <w:r w:rsidRPr="00452E46">
        <w:rPr>
          <w:rFonts w:asciiTheme="majorBidi" w:hAnsiTheme="majorBidi" w:cstheme="majorBidi"/>
          <w:sz w:val="32"/>
          <w:szCs w:val="32"/>
        </w:rPr>
        <w:t>"He is the Hypostasis of 'God the Word' united with a human body and a human soul. He indwelled in the Virgin’s womb and took blood from her womb to create for himself a body in which he could appear to us, be crucified, and die. However, he also created for himself a human soul. Thus, the divine spirit united with the human spirit and the human body, making Christ possess two complete natures: one fully divine and one fully human. This union occurred without fusion or mixture (each remained distinct and independent without blending), without alteration (the divine nature did not change the human nature in any way, nor vice versa), and without separation (the divine did not separate from the human for even a moment, from the moment this human was created, through the crucifixion and death. He remained united with him on the cross, remained united with the soul after it left the body, and remained united with the body after the soul departed). Therefore, he is fully God and fully human at the same time. He is not two persons but one person with two spirits, two natures, two minds, two intellects, two abilities, and two wills</w:t>
      </w:r>
      <w:r w:rsidR="004721DF" w:rsidRPr="006C20E5">
        <w:rPr>
          <w:rFonts w:asciiTheme="majorBidi" w:hAnsiTheme="majorBidi" w:cstheme="majorBidi"/>
          <w:sz w:val="32"/>
          <w:szCs w:val="32"/>
        </w:rPr>
        <w:t xml:space="preserve">: </w:t>
      </w:r>
      <w:r w:rsidRPr="00452E46">
        <w:rPr>
          <w:rFonts w:asciiTheme="majorBidi" w:hAnsiTheme="majorBidi" w:cstheme="majorBidi"/>
          <w:sz w:val="32"/>
          <w:szCs w:val="32"/>
        </w:rPr>
        <w:t>one divine and one human."</w:t>
      </w:r>
    </w:p>
    <w:p w14:paraId="459F3D90" w14:textId="77777777" w:rsidR="00452E46" w:rsidRPr="00452E46" w:rsidRDefault="00452E46" w:rsidP="00452E46">
      <w:pPr>
        <w:jc w:val="both"/>
        <w:rPr>
          <w:rFonts w:asciiTheme="majorBidi" w:hAnsiTheme="majorBidi" w:cstheme="majorBidi"/>
          <w:sz w:val="32"/>
          <w:szCs w:val="32"/>
        </w:rPr>
      </w:pPr>
      <w:r w:rsidRPr="00452E46">
        <w:rPr>
          <w:rFonts w:asciiTheme="majorBidi" w:hAnsiTheme="majorBidi" w:cstheme="majorBidi"/>
          <w:sz w:val="32"/>
          <w:szCs w:val="32"/>
        </w:rPr>
        <w:t>Thus, the one who experienced human weakness, such as eating, dying, and lacking knowledge, is "Christ the human", whereas the one who performed miracles is "Christ the God."</w:t>
      </w:r>
    </w:p>
    <w:p w14:paraId="0909A3AB" w14:textId="1DB0E217" w:rsidR="00452E46" w:rsidRPr="00452E46" w:rsidRDefault="00452E46" w:rsidP="00452E46">
      <w:pPr>
        <w:jc w:val="both"/>
        <w:rPr>
          <w:rFonts w:asciiTheme="majorBidi" w:hAnsiTheme="majorBidi" w:cstheme="majorBidi"/>
          <w:sz w:val="32"/>
          <w:szCs w:val="32"/>
        </w:rPr>
      </w:pPr>
      <w:r w:rsidRPr="00452E46">
        <w:rPr>
          <w:rFonts w:asciiTheme="majorBidi" w:hAnsiTheme="majorBidi" w:cstheme="majorBidi"/>
          <w:sz w:val="32"/>
          <w:szCs w:val="32"/>
        </w:rPr>
        <w:t>The Church provides an analogy for the union of the two natures</w:t>
      </w:r>
      <w:r w:rsidR="00F226BE" w:rsidRPr="006C20E5">
        <w:rPr>
          <w:rFonts w:asciiTheme="majorBidi" w:hAnsiTheme="majorBidi" w:cstheme="majorBidi"/>
          <w:sz w:val="32"/>
          <w:szCs w:val="32"/>
        </w:rPr>
        <w:t>, -</w:t>
      </w:r>
      <w:r w:rsidRPr="00452E46">
        <w:rPr>
          <w:rFonts w:asciiTheme="majorBidi" w:hAnsiTheme="majorBidi" w:cstheme="majorBidi"/>
          <w:sz w:val="32"/>
          <w:szCs w:val="32"/>
        </w:rPr>
        <w:t>divine and human</w:t>
      </w:r>
      <w:r w:rsidR="00F226BE" w:rsidRPr="006C20E5">
        <w:rPr>
          <w:rFonts w:asciiTheme="majorBidi" w:hAnsiTheme="majorBidi" w:cstheme="majorBidi"/>
          <w:sz w:val="32"/>
          <w:szCs w:val="32"/>
        </w:rPr>
        <w:t xml:space="preserve">-, </w:t>
      </w:r>
      <w:r w:rsidRPr="00452E46">
        <w:rPr>
          <w:rFonts w:asciiTheme="majorBidi" w:hAnsiTheme="majorBidi" w:cstheme="majorBidi"/>
          <w:sz w:val="32"/>
          <w:szCs w:val="32"/>
        </w:rPr>
        <w:t xml:space="preserve">within Christ, likening it to the union of iron and fire. When iron is heated by fire, the fire unites with the iron without </w:t>
      </w:r>
      <w:r w:rsidRPr="00452E46">
        <w:rPr>
          <w:rFonts w:asciiTheme="majorBidi" w:hAnsiTheme="majorBidi" w:cstheme="majorBidi"/>
          <w:sz w:val="32"/>
          <w:szCs w:val="32"/>
        </w:rPr>
        <w:lastRenderedPageBreak/>
        <w:t>the fire turning into iron or the iron turning into fire. Striking the iron does not affect the fire nor reach it. Similarly, the crucifixion and death affected the human nature but did not reach the divine nature, despite their union.</w:t>
      </w:r>
    </w:p>
    <w:p w14:paraId="51D88F3E" w14:textId="77777777" w:rsidR="00452E46" w:rsidRPr="00452E46" w:rsidRDefault="00452E46" w:rsidP="00452E46">
      <w:pPr>
        <w:jc w:val="both"/>
        <w:rPr>
          <w:rFonts w:asciiTheme="majorBidi" w:hAnsiTheme="majorBidi" w:cstheme="majorBidi"/>
          <w:b/>
          <w:bCs/>
          <w:color w:val="FF0000"/>
          <w:sz w:val="32"/>
          <w:szCs w:val="32"/>
        </w:rPr>
      </w:pPr>
      <w:r w:rsidRPr="00452E46">
        <w:rPr>
          <w:rFonts w:asciiTheme="majorBidi" w:hAnsiTheme="majorBidi" w:cstheme="majorBidi"/>
          <w:b/>
          <w:bCs/>
          <w:color w:val="FF0000"/>
          <w:sz w:val="32"/>
          <w:szCs w:val="32"/>
        </w:rPr>
        <w:t>Statements by Church Fathers on the Union of Christ’s Natures:</w:t>
      </w:r>
    </w:p>
    <w:p w14:paraId="61058E36" w14:textId="277F618F" w:rsidR="00F226BE" w:rsidRPr="00F226BE" w:rsidRDefault="00452E46" w:rsidP="00F226BE">
      <w:pPr>
        <w:jc w:val="both"/>
        <w:rPr>
          <w:rFonts w:asciiTheme="majorBidi" w:hAnsiTheme="majorBidi" w:cstheme="majorBidi"/>
          <w:sz w:val="32"/>
          <w:szCs w:val="32"/>
        </w:rPr>
      </w:pPr>
      <w:r w:rsidRPr="00452E46">
        <w:rPr>
          <w:rFonts w:asciiTheme="majorBidi" w:hAnsiTheme="majorBidi" w:cstheme="majorBidi"/>
          <w:sz w:val="32"/>
          <w:szCs w:val="32"/>
        </w:rPr>
        <w:t>Saint Athanasius the Apostolic</w:t>
      </w:r>
      <w:r w:rsidR="00F226BE">
        <w:rPr>
          <w:rStyle w:val="FootnoteReference"/>
          <w:rFonts w:asciiTheme="majorBidi" w:hAnsiTheme="majorBidi" w:cstheme="majorBidi"/>
          <w:sz w:val="32"/>
          <w:szCs w:val="32"/>
        </w:rPr>
        <w:footnoteReference w:id="1"/>
      </w:r>
      <w:r w:rsidRPr="00452E46">
        <w:rPr>
          <w:rFonts w:asciiTheme="majorBidi" w:hAnsiTheme="majorBidi" w:cstheme="majorBidi"/>
          <w:sz w:val="32"/>
          <w:szCs w:val="32"/>
        </w:rPr>
        <w:t>:</w:t>
      </w:r>
    </w:p>
    <w:p w14:paraId="7BFC193B" w14:textId="2D2D9792" w:rsidR="00452E46" w:rsidRPr="00452E46" w:rsidRDefault="00452E46" w:rsidP="00F226BE">
      <w:pPr>
        <w:jc w:val="both"/>
        <w:rPr>
          <w:rFonts w:asciiTheme="majorBidi" w:hAnsiTheme="majorBidi" w:cstheme="majorBidi"/>
          <w:sz w:val="32"/>
          <w:szCs w:val="32"/>
        </w:rPr>
      </w:pPr>
      <w:r w:rsidRPr="00452E46">
        <w:rPr>
          <w:rFonts w:asciiTheme="majorBidi" w:hAnsiTheme="majorBidi" w:cstheme="majorBidi"/>
          <w:sz w:val="32"/>
          <w:szCs w:val="32"/>
        </w:rPr>
        <w:t>"The Word of God came in his own person."</w:t>
      </w:r>
    </w:p>
    <w:p w14:paraId="53AF9386" w14:textId="4D6A2F9F" w:rsidR="00F226BE" w:rsidRDefault="00452E46" w:rsidP="00F226BE">
      <w:pPr>
        <w:jc w:val="both"/>
        <w:rPr>
          <w:rFonts w:asciiTheme="majorBidi" w:hAnsiTheme="majorBidi" w:cstheme="majorBidi"/>
          <w:sz w:val="32"/>
          <w:szCs w:val="32"/>
        </w:rPr>
      </w:pPr>
      <w:r w:rsidRPr="00452E46">
        <w:rPr>
          <w:rFonts w:asciiTheme="majorBidi" w:hAnsiTheme="majorBidi" w:cstheme="majorBidi"/>
          <w:sz w:val="32"/>
          <w:szCs w:val="32"/>
        </w:rPr>
        <w:t>Saint Cyril the Great</w:t>
      </w:r>
      <w:r w:rsidR="00F226BE" w:rsidRPr="00587CEE">
        <w:rPr>
          <w:rStyle w:val="FootnoteReference"/>
          <w:rFonts w:asciiTheme="majorBidi" w:hAnsiTheme="majorBidi" w:cstheme="majorBidi"/>
          <w:sz w:val="32"/>
          <w:szCs w:val="32"/>
        </w:rPr>
        <w:footnoteReference w:id="2"/>
      </w:r>
      <w:r w:rsidRPr="00452E46">
        <w:rPr>
          <w:rFonts w:asciiTheme="majorBidi" w:hAnsiTheme="majorBidi" w:cstheme="majorBidi"/>
          <w:sz w:val="32"/>
          <w:szCs w:val="32"/>
        </w:rPr>
        <w:t>:</w:t>
      </w:r>
    </w:p>
    <w:p w14:paraId="1160F93A" w14:textId="7E5906A4" w:rsidR="00452E46" w:rsidRPr="00452E46" w:rsidRDefault="00452E46" w:rsidP="00F226BE">
      <w:pPr>
        <w:jc w:val="both"/>
        <w:rPr>
          <w:rFonts w:asciiTheme="majorBidi" w:hAnsiTheme="majorBidi" w:cstheme="majorBidi"/>
          <w:sz w:val="32"/>
          <w:szCs w:val="32"/>
        </w:rPr>
      </w:pPr>
      <w:r w:rsidRPr="00452E46">
        <w:rPr>
          <w:rFonts w:asciiTheme="majorBidi" w:hAnsiTheme="majorBidi" w:cstheme="majorBidi"/>
          <w:sz w:val="32"/>
          <w:szCs w:val="32"/>
        </w:rPr>
        <w:t>"God the Word did not assume a human person but took upon himself a complete human nature</w:t>
      </w:r>
      <w:r w:rsidR="00373757" w:rsidRPr="006C20E5">
        <w:rPr>
          <w:rFonts w:asciiTheme="majorBidi" w:hAnsiTheme="majorBidi" w:cstheme="majorBidi"/>
          <w:sz w:val="32"/>
          <w:szCs w:val="32"/>
        </w:rPr>
        <w:t xml:space="preserve">, </w:t>
      </w:r>
      <w:r w:rsidRPr="00452E46">
        <w:rPr>
          <w:rFonts w:asciiTheme="majorBidi" w:hAnsiTheme="majorBidi" w:cstheme="majorBidi"/>
          <w:sz w:val="32"/>
          <w:szCs w:val="32"/>
        </w:rPr>
        <w:t>a body with a rational soul</w:t>
      </w:r>
      <w:r w:rsidR="00373757" w:rsidRPr="006C20E5">
        <w:rPr>
          <w:rFonts w:asciiTheme="majorBidi" w:hAnsiTheme="majorBidi" w:cstheme="majorBidi"/>
          <w:sz w:val="32"/>
          <w:szCs w:val="32"/>
        </w:rPr>
        <w:t xml:space="preserve">, </w:t>
      </w:r>
      <w:r w:rsidRPr="00452E46">
        <w:rPr>
          <w:rFonts w:asciiTheme="majorBidi" w:hAnsiTheme="majorBidi" w:cstheme="majorBidi"/>
          <w:sz w:val="32"/>
          <w:szCs w:val="32"/>
        </w:rPr>
        <w:t>and made this human</w:t>
      </w:r>
      <w:r w:rsidR="00373757" w:rsidRPr="006C20E5">
        <w:rPr>
          <w:rFonts w:asciiTheme="majorBidi" w:hAnsiTheme="majorBidi" w:cstheme="majorBidi"/>
          <w:sz w:val="32"/>
          <w:szCs w:val="32"/>
        </w:rPr>
        <w:t xml:space="preserve"> nature</w:t>
      </w:r>
      <w:r w:rsidRPr="00452E46">
        <w:rPr>
          <w:rFonts w:asciiTheme="majorBidi" w:hAnsiTheme="majorBidi" w:cstheme="majorBidi"/>
          <w:sz w:val="32"/>
          <w:szCs w:val="32"/>
        </w:rPr>
        <w:t xml:space="preserve"> entirely his own, bringing it into a natural union with his divinity."</w:t>
      </w:r>
    </w:p>
    <w:p w14:paraId="7DCBD65C" w14:textId="77777777" w:rsidR="00F226BE" w:rsidRDefault="00452E46" w:rsidP="00F226BE">
      <w:pPr>
        <w:jc w:val="both"/>
        <w:rPr>
          <w:rFonts w:asciiTheme="majorBidi" w:hAnsiTheme="majorBidi" w:cstheme="majorBidi"/>
          <w:sz w:val="32"/>
          <w:szCs w:val="32"/>
        </w:rPr>
      </w:pPr>
      <w:r w:rsidRPr="00452E46">
        <w:rPr>
          <w:rFonts w:asciiTheme="majorBidi" w:hAnsiTheme="majorBidi" w:cstheme="majorBidi"/>
          <w:sz w:val="32"/>
          <w:szCs w:val="32"/>
        </w:rPr>
        <w:t>Saint Cyril the Great also said:</w:t>
      </w:r>
    </w:p>
    <w:p w14:paraId="5045E53C" w14:textId="65C1815C" w:rsidR="00452E46" w:rsidRPr="00452E46" w:rsidRDefault="00452E46" w:rsidP="00F226BE">
      <w:pPr>
        <w:jc w:val="both"/>
        <w:rPr>
          <w:rFonts w:asciiTheme="majorBidi" w:hAnsiTheme="majorBidi" w:cstheme="majorBidi"/>
          <w:sz w:val="32"/>
          <w:szCs w:val="32"/>
        </w:rPr>
      </w:pPr>
      <w:r w:rsidRPr="00452E46">
        <w:rPr>
          <w:rFonts w:asciiTheme="majorBidi" w:hAnsiTheme="majorBidi" w:cstheme="majorBidi"/>
          <w:sz w:val="32"/>
          <w:szCs w:val="32"/>
        </w:rPr>
        <w:t>"He (Christ) is considered one, composed of two. He is one Son in whom the divine and human natures have been gathered and united in an indescribable and unfathomable manner, forming a single entity. For this reason, he is also considered the mediator between God and humanity, as he has brought together and united within himself two things that were once very distant from each other, separated by a vast gulf</w:t>
      </w:r>
      <w:r w:rsidR="00373757" w:rsidRPr="006C20E5">
        <w:rPr>
          <w:rFonts w:asciiTheme="majorBidi" w:hAnsiTheme="majorBidi" w:cstheme="majorBidi"/>
          <w:sz w:val="32"/>
          <w:szCs w:val="32"/>
        </w:rPr>
        <w:t>, -</w:t>
      </w:r>
      <w:r w:rsidRPr="00452E46">
        <w:rPr>
          <w:rFonts w:asciiTheme="majorBidi" w:hAnsiTheme="majorBidi" w:cstheme="majorBidi"/>
          <w:sz w:val="32"/>
          <w:szCs w:val="32"/>
        </w:rPr>
        <w:t>namely, divinity and humanity. He has united them in himself, thereby connecting us to God the Father through himself."</w:t>
      </w:r>
    </w:p>
    <w:p w14:paraId="29C51191" w14:textId="77777777" w:rsidR="00C5345F" w:rsidRDefault="00452E46" w:rsidP="00373757">
      <w:pPr>
        <w:jc w:val="both"/>
        <w:rPr>
          <w:rFonts w:asciiTheme="majorBidi" w:hAnsiTheme="majorBidi" w:cstheme="majorBidi"/>
          <w:sz w:val="32"/>
          <w:szCs w:val="32"/>
        </w:rPr>
      </w:pPr>
      <w:r w:rsidRPr="00452E46">
        <w:rPr>
          <w:rFonts w:asciiTheme="majorBidi" w:hAnsiTheme="majorBidi" w:cstheme="majorBidi"/>
          <w:sz w:val="32"/>
          <w:szCs w:val="32"/>
        </w:rPr>
        <w:t>Saint Cyril the Great further stated:</w:t>
      </w:r>
    </w:p>
    <w:p w14:paraId="58F4E236" w14:textId="77777777"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"The Logos (God the Word) cannot be called Christ on its own; likewise, Christ should not be described merely as a 'God-bearer,' as this would imply that God the Word simply used human nature as a mere instrument. Instead, we must affirm that 'God truly became man'."</w:t>
      </w:r>
    </w:p>
    <w:p w14:paraId="750915ED" w14:textId="1B9681D9" w:rsidR="00C5345F" w:rsidRPr="00C5345F" w:rsidRDefault="00C5345F" w:rsidP="00C5345F">
      <w:pPr>
        <w:jc w:val="both"/>
        <w:rPr>
          <w:rFonts w:asciiTheme="majorBidi" w:hAnsiTheme="majorBidi" w:cstheme="majorBidi"/>
          <w:b/>
          <w:bCs/>
          <w:color w:val="C00000"/>
          <w:sz w:val="32"/>
          <w:szCs w:val="32"/>
        </w:rPr>
      </w:pPr>
      <w:r w:rsidRPr="00C5345F">
        <w:rPr>
          <w:rFonts w:asciiTheme="majorBidi" w:hAnsiTheme="majorBidi" w:cstheme="majorBidi"/>
          <w:b/>
          <w:bCs/>
          <w:color w:val="C00000"/>
          <w:sz w:val="32"/>
          <w:szCs w:val="32"/>
        </w:rPr>
        <w:lastRenderedPageBreak/>
        <w:t>Refuting This Doctrine</w:t>
      </w:r>
      <w:r w:rsidR="008E699F" w:rsidRPr="008E699F">
        <w:rPr>
          <w:rFonts w:asciiTheme="majorBidi" w:hAnsiTheme="majorBidi" w:cstheme="majorBidi"/>
          <w:b/>
          <w:bCs/>
          <w:color w:val="C00000"/>
          <w:sz w:val="32"/>
          <w:szCs w:val="32"/>
        </w:rPr>
        <w:t>:</w:t>
      </w:r>
    </w:p>
    <w:p w14:paraId="789B2825" w14:textId="77777777"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This doctrine is irrational and contradicts logic for the following reasons:</w:t>
      </w:r>
    </w:p>
    <w:p w14:paraId="736007CD" w14:textId="77777777" w:rsidR="00C5345F" w:rsidRPr="00C5345F" w:rsidRDefault="00C5345F" w:rsidP="00C5345F">
      <w:pPr>
        <w:jc w:val="both"/>
        <w:rPr>
          <w:rFonts w:asciiTheme="majorBidi" w:hAnsiTheme="majorBidi" w:cstheme="majorBidi"/>
          <w:b/>
          <w:bCs/>
          <w:color w:val="FF0000"/>
          <w:sz w:val="32"/>
          <w:szCs w:val="32"/>
        </w:rPr>
      </w:pPr>
      <w:r w:rsidRPr="00C5345F">
        <w:rPr>
          <w:rFonts w:asciiTheme="majorBidi" w:hAnsiTheme="majorBidi" w:cstheme="majorBidi"/>
          <w:b/>
          <w:bCs/>
          <w:color w:val="FF0000"/>
          <w:sz w:val="32"/>
          <w:szCs w:val="32"/>
        </w:rPr>
        <w:t>1. Union must either be fusion or companionship:</w:t>
      </w:r>
    </w:p>
    <w:p w14:paraId="4618471F" w14:textId="77777777"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This doctrine simultaneously affirms and denies the union of the two natures. Union must necessarily fall under one of two categories:</w:t>
      </w:r>
    </w:p>
    <w:p w14:paraId="2C6D4FA6" w14:textId="3E9B647C" w:rsidR="00C5345F" w:rsidRPr="00C5345F" w:rsidRDefault="009A46D6" w:rsidP="009A46D6">
      <w:pPr>
        <w:jc w:val="both"/>
        <w:rPr>
          <w:rFonts w:asciiTheme="majorBidi" w:hAnsiTheme="majorBidi" w:cstheme="majorBidi"/>
          <w:color w:val="0408FC"/>
          <w:sz w:val="32"/>
          <w:szCs w:val="32"/>
        </w:rPr>
      </w:pPr>
      <w:r>
        <w:rPr>
          <w:rFonts w:asciiTheme="majorBidi" w:hAnsiTheme="majorBidi" w:cstheme="majorBidi"/>
          <w:b/>
          <w:bCs/>
          <w:color w:val="0408FC"/>
          <w:sz w:val="32"/>
          <w:szCs w:val="32"/>
        </w:rPr>
        <w:t xml:space="preserve">1. </w:t>
      </w:r>
      <w:r w:rsidR="00C5345F" w:rsidRPr="00C5345F">
        <w:rPr>
          <w:rFonts w:asciiTheme="majorBidi" w:hAnsiTheme="majorBidi" w:cstheme="majorBidi"/>
          <w:b/>
          <w:bCs/>
          <w:color w:val="0408FC"/>
          <w:sz w:val="32"/>
          <w:szCs w:val="32"/>
        </w:rPr>
        <w:t>Union and fusion</w:t>
      </w:r>
      <w:r w:rsidR="00C5345F" w:rsidRPr="00C5345F">
        <w:rPr>
          <w:rFonts w:asciiTheme="majorBidi" w:hAnsiTheme="majorBidi" w:cstheme="majorBidi"/>
          <w:color w:val="0408FC"/>
          <w:sz w:val="32"/>
          <w:szCs w:val="32"/>
        </w:rPr>
        <w:t> of the two natures:</w:t>
      </w:r>
    </w:p>
    <w:p w14:paraId="78954F8B" w14:textId="77777777" w:rsidR="00C5345F" w:rsidRPr="00C5345F" w:rsidRDefault="00C5345F" w:rsidP="009A46D6">
      <w:pPr>
        <w:jc w:val="both"/>
        <w:rPr>
          <w:rFonts w:asciiTheme="majorBidi" w:hAnsiTheme="majorBidi" w:cstheme="majorBidi"/>
          <w:sz w:val="32"/>
          <w:szCs w:val="32"/>
        </w:rPr>
      </w:pPr>
      <w:r w:rsidRPr="00C5345F">
        <w:rPr>
          <w:rFonts w:asciiTheme="majorBidi" w:hAnsiTheme="majorBidi" w:cstheme="majorBidi"/>
          <w:sz w:val="32"/>
          <w:szCs w:val="32"/>
        </w:rPr>
        <w:t>This would mean that Christ either had only a divine nature or only a human nature, as the two would have merged into one.</w:t>
      </w:r>
    </w:p>
    <w:p w14:paraId="13198933" w14:textId="65FE3A8A" w:rsidR="00C5345F" w:rsidRPr="00C5345F" w:rsidRDefault="009A46D6" w:rsidP="009A46D6">
      <w:pPr>
        <w:jc w:val="both"/>
        <w:rPr>
          <w:rFonts w:asciiTheme="majorBidi" w:hAnsiTheme="majorBidi" w:cstheme="majorBidi"/>
          <w:color w:val="0408FC"/>
          <w:sz w:val="32"/>
          <w:szCs w:val="32"/>
        </w:rPr>
      </w:pPr>
      <w:r w:rsidRPr="009A46D6">
        <w:rPr>
          <w:rFonts w:asciiTheme="majorBidi" w:hAnsiTheme="majorBidi" w:cstheme="majorBidi"/>
          <w:b/>
          <w:bCs/>
          <w:color w:val="0408FC"/>
          <w:sz w:val="32"/>
          <w:szCs w:val="32"/>
        </w:rPr>
        <w:t xml:space="preserve">2. </w:t>
      </w:r>
      <w:r w:rsidR="00C5345F" w:rsidRPr="00C5345F">
        <w:rPr>
          <w:rFonts w:asciiTheme="majorBidi" w:hAnsiTheme="majorBidi" w:cstheme="majorBidi"/>
          <w:b/>
          <w:bCs/>
          <w:color w:val="0408FC"/>
          <w:sz w:val="32"/>
          <w:szCs w:val="32"/>
        </w:rPr>
        <w:t>Union and companionship:</w:t>
      </w:r>
    </w:p>
    <w:p w14:paraId="55B12D30" w14:textId="67596CB5" w:rsidR="00C5345F" w:rsidRPr="00C5345F" w:rsidRDefault="00C5345F" w:rsidP="009A46D6">
      <w:pPr>
        <w:jc w:val="both"/>
        <w:rPr>
          <w:rFonts w:asciiTheme="majorBidi" w:hAnsiTheme="majorBidi" w:cstheme="majorBidi"/>
          <w:sz w:val="32"/>
          <w:szCs w:val="32"/>
        </w:rPr>
      </w:pPr>
      <w:r w:rsidRPr="00C5345F">
        <w:rPr>
          <w:rFonts w:asciiTheme="majorBidi" w:hAnsiTheme="majorBidi" w:cstheme="majorBidi"/>
          <w:sz w:val="32"/>
          <w:szCs w:val="32"/>
        </w:rPr>
        <w:t>This would mean that there were actually two persons living within Christ’s body</w:t>
      </w:r>
      <w:r w:rsidR="009A46D6" w:rsidRPr="006C20E5">
        <w:rPr>
          <w:rFonts w:asciiTheme="majorBidi" w:hAnsiTheme="majorBidi" w:cstheme="majorBidi"/>
          <w:sz w:val="32"/>
          <w:szCs w:val="32"/>
        </w:rPr>
        <w:t xml:space="preserve">: </w:t>
      </w:r>
      <w:r w:rsidRPr="00C5345F">
        <w:rPr>
          <w:rFonts w:asciiTheme="majorBidi" w:hAnsiTheme="majorBidi" w:cstheme="majorBidi"/>
          <w:sz w:val="32"/>
          <w:szCs w:val="32"/>
        </w:rPr>
        <w:t>one divine and one human.</w:t>
      </w:r>
    </w:p>
    <w:p w14:paraId="091F651B" w14:textId="77777777" w:rsidR="00C5345F" w:rsidRPr="00C5345F" w:rsidRDefault="00C5345F" w:rsidP="009A46D6">
      <w:pPr>
        <w:jc w:val="both"/>
        <w:rPr>
          <w:rFonts w:asciiTheme="majorBidi" w:hAnsiTheme="majorBidi" w:cstheme="majorBidi"/>
          <w:sz w:val="32"/>
          <w:szCs w:val="32"/>
        </w:rPr>
      </w:pPr>
      <w:r w:rsidRPr="00C5345F">
        <w:rPr>
          <w:rFonts w:asciiTheme="majorBidi" w:hAnsiTheme="majorBidi" w:cstheme="majorBidi"/>
          <w:sz w:val="32"/>
          <w:szCs w:val="32"/>
        </w:rPr>
        <w:t>However, this contradicts the doctrine of crucifixion and salvation, because it implies that the one who was crucified and died was merely the human Jesus, while the divine did not die.</w:t>
      </w:r>
    </w:p>
    <w:p w14:paraId="1D82406B" w14:textId="4753FF13" w:rsidR="00C5345F" w:rsidRPr="00C5345F" w:rsidRDefault="00C5345F" w:rsidP="009A46D6">
      <w:pPr>
        <w:jc w:val="both"/>
        <w:rPr>
          <w:rFonts w:asciiTheme="majorBidi" w:hAnsiTheme="majorBidi" w:cstheme="majorBidi"/>
          <w:sz w:val="32"/>
          <w:szCs w:val="32"/>
        </w:rPr>
      </w:pPr>
      <w:r w:rsidRPr="00C5345F">
        <w:rPr>
          <w:rFonts w:asciiTheme="majorBidi" w:hAnsiTheme="majorBidi" w:cstheme="majorBidi"/>
          <w:sz w:val="32"/>
          <w:szCs w:val="32"/>
        </w:rPr>
        <w:t>Since God cannot die, this means that the act of redemption was never fulfilled, making Christ’s coming pointless!</w:t>
      </w:r>
    </w:p>
    <w:p w14:paraId="28EE1B38" w14:textId="77777777" w:rsidR="00C5345F" w:rsidRPr="00C5345F" w:rsidRDefault="00C5345F" w:rsidP="00C5345F">
      <w:pPr>
        <w:jc w:val="both"/>
        <w:rPr>
          <w:rFonts w:asciiTheme="majorBidi" w:hAnsiTheme="majorBidi" w:cstheme="majorBidi"/>
          <w:b/>
          <w:bCs/>
          <w:color w:val="FF0000"/>
          <w:sz w:val="32"/>
          <w:szCs w:val="32"/>
        </w:rPr>
      </w:pPr>
      <w:r w:rsidRPr="00C5345F">
        <w:rPr>
          <w:rFonts w:asciiTheme="majorBidi" w:hAnsiTheme="majorBidi" w:cstheme="majorBidi"/>
          <w:b/>
          <w:bCs/>
          <w:color w:val="FF0000"/>
          <w:sz w:val="32"/>
          <w:szCs w:val="32"/>
        </w:rPr>
        <w:t>2. The role of the soul is to give life to the body:</w:t>
      </w:r>
    </w:p>
    <w:p w14:paraId="4379A646" w14:textId="77777777" w:rsidR="006C20E5" w:rsidRDefault="006C20E5" w:rsidP="00C5345F">
      <w:pPr>
        <w:jc w:val="both"/>
        <w:rPr>
          <w:rFonts w:asciiTheme="majorBidi" w:hAnsiTheme="majorBidi" w:cstheme="majorBidi"/>
          <w:sz w:val="32"/>
          <w:szCs w:val="32"/>
        </w:rPr>
      </w:pPr>
      <w:r w:rsidRPr="006C20E5">
        <w:rPr>
          <w:rFonts w:asciiTheme="majorBidi" w:hAnsiTheme="majorBidi" w:cstheme="majorBidi"/>
          <w:sz w:val="32"/>
          <w:szCs w:val="32"/>
        </w:rPr>
        <w:t>According to Christian belief, God is a spirit. If God incarnated [Glorified and exalted is He beyond such attributions], He would not need a human soul to give life to the body He took on! So how can it be claimed that Christ had two souls, one divine (God’s spirit) and another human?</w:t>
      </w:r>
    </w:p>
    <w:p w14:paraId="29119CDB" w14:textId="3FEEB3EF" w:rsidR="00C5345F" w:rsidRPr="00C5345F" w:rsidRDefault="00C5345F" w:rsidP="00C5345F">
      <w:pPr>
        <w:jc w:val="both"/>
        <w:rPr>
          <w:rFonts w:asciiTheme="majorBidi" w:hAnsiTheme="majorBidi" w:cstheme="majorBidi"/>
          <w:b/>
          <w:bCs/>
          <w:color w:val="FF0000"/>
          <w:sz w:val="32"/>
          <w:szCs w:val="32"/>
        </w:rPr>
      </w:pPr>
      <w:r w:rsidRPr="00C5345F">
        <w:rPr>
          <w:rFonts w:asciiTheme="majorBidi" w:hAnsiTheme="majorBidi" w:cstheme="majorBidi"/>
          <w:b/>
          <w:bCs/>
          <w:color w:val="FF0000"/>
          <w:sz w:val="32"/>
          <w:szCs w:val="32"/>
        </w:rPr>
        <w:t>3. The role of the mind is free will, reasoning, and choice:</w:t>
      </w:r>
    </w:p>
    <w:p w14:paraId="23BB3C93" w14:textId="5A73A060" w:rsidR="00C5345F" w:rsidRPr="00C5345F" w:rsidRDefault="00C5345F" w:rsidP="006149E4">
      <w:pPr>
        <w:jc w:val="both"/>
        <w:rPr>
          <w:rFonts w:asciiTheme="majorBidi" w:hAnsiTheme="majorBidi" w:cstheme="majorBidi"/>
          <w:sz w:val="32"/>
          <w:szCs w:val="32"/>
        </w:rPr>
      </w:pPr>
      <w:r w:rsidRPr="00C5345F">
        <w:rPr>
          <w:rFonts w:asciiTheme="majorBidi" w:hAnsiTheme="majorBidi" w:cstheme="majorBidi"/>
          <w:sz w:val="32"/>
          <w:szCs w:val="32"/>
        </w:rPr>
        <w:t>The Church teaches that “God the Word” is the </w:t>
      </w:r>
      <w:r w:rsidR="006149E4" w:rsidRPr="006C20E5">
        <w:rPr>
          <w:rFonts w:asciiTheme="majorBidi" w:hAnsiTheme="majorBidi" w:cstheme="majorBidi"/>
          <w:sz w:val="32"/>
          <w:szCs w:val="32"/>
        </w:rPr>
        <w:t>“</w:t>
      </w:r>
      <w:r w:rsidRPr="00C5345F">
        <w:rPr>
          <w:rFonts w:asciiTheme="majorBidi" w:hAnsiTheme="majorBidi" w:cstheme="majorBidi"/>
          <w:sz w:val="32"/>
          <w:szCs w:val="32"/>
        </w:rPr>
        <w:t>rational Word of God</w:t>
      </w:r>
      <w:r w:rsidR="006149E4" w:rsidRPr="006C20E5">
        <w:rPr>
          <w:rFonts w:asciiTheme="majorBidi" w:hAnsiTheme="majorBidi" w:cstheme="majorBidi"/>
          <w:sz w:val="32"/>
          <w:szCs w:val="32"/>
        </w:rPr>
        <w:t>”</w:t>
      </w:r>
      <w:r w:rsidRPr="00C5345F">
        <w:rPr>
          <w:rFonts w:asciiTheme="majorBidi" w:hAnsiTheme="majorBidi" w:cstheme="majorBidi"/>
          <w:sz w:val="32"/>
          <w:szCs w:val="32"/>
        </w:rPr>
        <w:t xml:space="preserve"> or the </w:t>
      </w:r>
      <w:r w:rsidR="006149E4" w:rsidRPr="006C20E5">
        <w:rPr>
          <w:rFonts w:asciiTheme="majorBidi" w:hAnsiTheme="majorBidi" w:cstheme="majorBidi"/>
          <w:sz w:val="32"/>
          <w:szCs w:val="32"/>
        </w:rPr>
        <w:t>“</w:t>
      </w:r>
      <w:r w:rsidRPr="00C5345F">
        <w:rPr>
          <w:rFonts w:asciiTheme="majorBidi" w:hAnsiTheme="majorBidi" w:cstheme="majorBidi"/>
          <w:sz w:val="32"/>
          <w:szCs w:val="32"/>
        </w:rPr>
        <w:t>speaking intellect of God</w:t>
      </w:r>
      <w:r w:rsidR="006149E4" w:rsidRPr="006C20E5">
        <w:rPr>
          <w:rFonts w:asciiTheme="majorBidi" w:hAnsiTheme="majorBidi" w:cstheme="majorBidi"/>
          <w:sz w:val="32"/>
          <w:szCs w:val="32"/>
        </w:rPr>
        <w:t>”</w:t>
      </w:r>
      <w:r w:rsidRPr="00C5345F">
        <w:rPr>
          <w:rFonts w:asciiTheme="majorBidi" w:hAnsiTheme="majorBidi" w:cstheme="majorBidi"/>
          <w:sz w:val="32"/>
          <w:szCs w:val="32"/>
        </w:rPr>
        <w:t>.</w:t>
      </w:r>
    </w:p>
    <w:p w14:paraId="610FA406" w14:textId="77777777" w:rsidR="00C5345F" w:rsidRPr="00C5345F" w:rsidRDefault="00C5345F" w:rsidP="006149E4">
      <w:pPr>
        <w:jc w:val="both"/>
        <w:rPr>
          <w:rFonts w:asciiTheme="majorBidi" w:hAnsiTheme="majorBidi" w:cstheme="majorBidi"/>
          <w:sz w:val="32"/>
          <w:szCs w:val="32"/>
        </w:rPr>
      </w:pPr>
      <w:r w:rsidRPr="00C5345F">
        <w:rPr>
          <w:rFonts w:asciiTheme="majorBidi" w:hAnsiTheme="majorBidi" w:cstheme="majorBidi"/>
          <w:sz w:val="32"/>
          <w:szCs w:val="32"/>
        </w:rPr>
        <w:lastRenderedPageBreak/>
        <w:t>If that were true, then the mind within Christ’s body should have been the mind of God rather than a human mind, as God does not need a human intellect.</w:t>
      </w:r>
    </w:p>
    <w:p w14:paraId="3014651B" w14:textId="24757F24" w:rsidR="00C5345F" w:rsidRPr="00C5345F" w:rsidRDefault="00BA4F42" w:rsidP="00BA4F42">
      <w:pPr>
        <w:jc w:val="both"/>
        <w:rPr>
          <w:rFonts w:asciiTheme="majorBidi" w:hAnsiTheme="majorBidi" w:cstheme="majorBidi"/>
          <w:sz w:val="32"/>
          <w:szCs w:val="32"/>
        </w:rPr>
      </w:pPr>
      <w:r w:rsidRPr="00BA4F42">
        <w:rPr>
          <w:rFonts w:asciiTheme="majorBidi" w:hAnsiTheme="majorBidi" w:cstheme="majorBidi"/>
          <w:sz w:val="32"/>
          <w:szCs w:val="32"/>
        </w:rPr>
        <w:t>The Church claims that 'Christ had two wills, but they did not conflict because his human will submitted to his divine will.' As evidence, the Church cites the following verse:</w:t>
      </w:r>
    </w:p>
    <w:p w14:paraId="19777801" w14:textId="77777777" w:rsidR="00C5345F" w:rsidRPr="00C5345F" w:rsidRDefault="00C5345F" w:rsidP="00BA4F42">
      <w:pPr>
        <w:jc w:val="both"/>
        <w:rPr>
          <w:rFonts w:asciiTheme="majorBidi" w:hAnsiTheme="majorBidi" w:cstheme="majorBidi"/>
          <w:sz w:val="32"/>
          <w:szCs w:val="32"/>
        </w:rPr>
      </w:pPr>
      <w:r w:rsidRPr="00C5345F">
        <w:rPr>
          <w:rFonts w:asciiTheme="majorBidi" w:hAnsiTheme="majorBidi" w:cstheme="majorBidi"/>
          <w:sz w:val="32"/>
          <w:szCs w:val="32"/>
        </w:rPr>
        <w:t>Matthew 26:39:</w:t>
      </w:r>
    </w:p>
    <w:p w14:paraId="174384E0" w14:textId="65FEC93A" w:rsidR="00C5345F" w:rsidRPr="00C5345F" w:rsidRDefault="00C5345F" w:rsidP="00C072E7">
      <w:pPr>
        <w:jc w:val="both"/>
        <w:rPr>
          <w:rFonts w:asciiTheme="majorBidi" w:hAnsiTheme="majorBidi" w:cstheme="majorBidi"/>
          <w:b/>
          <w:bCs/>
          <w:color w:val="0070C0"/>
          <w:sz w:val="32"/>
          <w:szCs w:val="32"/>
        </w:rPr>
      </w:pPr>
      <w:r w:rsidRPr="00C5345F">
        <w:rPr>
          <w:rFonts w:asciiTheme="majorBidi" w:hAnsiTheme="majorBidi" w:cstheme="majorBidi"/>
          <w:b/>
          <w:bCs/>
          <w:color w:val="0070C0"/>
          <w:sz w:val="32"/>
          <w:szCs w:val="32"/>
        </w:rPr>
        <w:t xml:space="preserve">"Going a little farther, </w:t>
      </w:r>
      <w:r w:rsidR="00C072E7">
        <w:rPr>
          <w:rFonts w:asciiTheme="majorBidi" w:hAnsiTheme="majorBidi" w:cstheme="majorBidi"/>
          <w:b/>
          <w:bCs/>
          <w:color w:val="0070C0"/>
          <w:sz w:val="32"/>
          <w:szCs w:val="32"/>
        </w:rPr>
        <w:t>Jesus</w:t>
      </w:r>
      <w:r w:rsidRPr="00C5345F">
        <w:rPr>
          <w:rFonts w:asciiTheme="majorBidi" w:hAnsiTheme="majorBidi" w:cstheme="majorBidi"/>
          <w:b/>
          <w:bCs/>
          <w:color w:val="0070C0"/>
          <w:sz w:val="32"/>
          <w:szCs w:val="32"/>
        </w:rPr>
        <w:t xml:space="preserve"> </w:t>
      </w:r>
      <w:r w:rsidRPr="00C5345F">
        <w:rPr>
          <w:rFonts w:asciiTheme="majorBidi" w:hAnsiTheme="majorBidi" w:cstheme="majorBidi"/>
          <w:b/>
          <w:bCs/>
          <w:color w:val="0408FC"/>
          <w:sz w:val="32"/>
          <w:szCs w:val="32"/>
        </w:rPr>
        <w:t xml:space="preserve">fell with his face to the ground </w:t>
      </w:r>
      <w:r w:rsidRPr="00C5345F">
        <w:rPr>
          <w:rFonts w:asciiTheme="majorBidi" w:hAnsiTheme="majorBidi" w:cstheme="majorBidi"/>
          <w:b/>
          <w:bCs/>
          <w:color w:val="0070C0"/>
          <w:sz w:val="32"/>
          <w:szCs w:val="32"/>
        </w:rPr>
        <w:t xml:space="preserve">and </w:t>
      </w:r>
      <w:r w:rsidRPr="00C5345F">
        <w:rPr>
          <w:rFonts w:asciiTheme="majorBidi" w:hAnsiTheme="majorBidi" w:cstheme="majorBidi"/>
          <w:b/>
          <w:bCs/>
          <w:color w:val="0408FC"/>
          <w:sz w:val="32"/>
          <w:szCs w:val="32"/>
        </w:rPr>
        <w:t>prayed</w:t>
      </w:r>
      <w:r w:rsidRPr="00C5345F">
        <w:rPr>
          <w:rFonts w:asciiTheme="majorBidi" w:hAnsiTheme="majorBidi" w:cstheme="majorBidi"/>
          <w:b/>
          <w:bCs/>
          <w:color w:val="0070C0"/>
          <w:sz w:val="32"/>
          <w:szCs w:val="32"/>
        </w:rPr>
        <w:t xml:space="preserve">, 'My Father, if it is possible, </w:t>
      </w:r>
      <w:r w:rsidR="00C072E7" w:rsidRPr="00C072E7">
        <w:rPr>
          <w:rFonts w:asciiTheme="majorBidi" w:hAnsiTheme="majorBidi" w:cstheme="majorBidi"/>
          <w:b/>
          <w:bCs/>
          <w:color w:val="0070C0"/>
          <w:sz w:val="32"/>
          <w:szCs w:val="32"/>
        </w:rPr>
        <w:t>let this cup pass from me</w:t>
      </w:r>
      <w:r w:rsidRPr="00C5345F">
        <w:rPr>
          <w:rFonts w:asciiTheme="majorBidi" w:hAnsiTheme="majorBidi" w:cstheme="majorBidi"/>
          <w:b/>
          <w:bCs/>
          <w:color w:val="0070C0"/>
          <w:sz w:val="32"/>
          <w:szCs w:val="32"/>
        </w:rPr>
        <w:t xml:space="preserve">. </w:t>
      </w:r>
      <w:r w:rsidRPr="00C5345F">
        <w:rPr>
          <w:rFonts w:asciiTheme="majorBidi" w:hAnsiTheme="majorBidi" w:cstheme="majorBidi"/>
          <w:b/>
          <w:bCs/>
          <w:color w:val="0408FC"/>
          <w:sz w:val="32"/>
          <w:szCs w:val="32"/>
        </w:rPr>
        <w:t xml:space="preserve">Yet not as I will, but as </w:t>
      </w:r>
      <w:r w:rsidR="00EA43AE">
        <w:rPr>
          <w:rFonts w:asciiTheme="majorBidi" w:hAnsiTheme="majorBidi" w:cstheme="majorBidi"/>
          <w:b/>
          <w:bCs/>
          <w:color w:val="0408FC"/>
          <w:sz w:val="32"/>
          <w:szCs w:val="32"/>
        </w:rPr>
        <w:t>Y</w:t>
      </w:r>
      <w:r w:rsidRPr="00C5345F">
        <w:rPr>
          <w:rFonts w:asciiTheme="majorBidi" w:hAnsiTheme="majorBidi" w:cstheme="majorBidi"/>
          <w:b/>
          <w:bCs/>
          <w:color w:val="0408FC"/>
          <w:sz w:val="32"/>
          <w:szCs w:val="32"/>
        </w:rPr>
        <w:t>ou will</w:t>
      </w:r>
      <w:r w:rsidRPr="00C5345F">
        <w:rPr>
          <w:rFonts w:asciiTheme="majorBidi" w:hAnsiTheme="majorBidi" w:cstheme="majorBidi"/>
          <w:b/>
          <w:bCs/>
          <w:color w:val="0070C0"/>
          <w:sz w:val="32"/>
          <w:szCs w:val="32"/>
        </w:rPr>
        <w:t>.'"</w:t>
      </w:r>
    </w:p>
    <w:p w14:paraId="1EFEFCB5" w14:textId="77777777" w:rsidR="006C20E5" w:rsidRPr="006C20E5" w:rsidRDefault="006C20E5" w:rsidP="006C20E5">
      <w:pPr>
        <w:rPr>
          <w:rFonts w:asciiTheme="majorBidi" w:hAnsiTheme="majorBidi" w:cstheme="majorBidi"/>
          <w:sz w:val="32"/>
          <w:szCs w:val="32"/>
        </w:rPr>
      </w:pPr>
      <w:r w:rsidRPr="006C20E5">
        <w:rPr>
          <w:rFonts w:asciiTheme="majorBidi" w:hAnsiTheme="majorBidi" w:cstheme="majorBidi"/>
          <w:sz w:val="32"/>
          <w:szCs w:val="32"/>
        </w:rPr>
        <w:t>However, this verse actually proves that Christ had only one will, and that it was human.</w:t>
      </w:r>
    </w:p>
    <w:p w14:paraId="373160BB" w14:textId="77777777" w:rsidR="006C20E5" w:rsidRPr="006C20E5" w:rsidRDefault="006C20E5" w:rsidP="006C20E5">
      <w:pPr>
        <w:rPr>
          <w:rFonts w:asciiTheme="majorBidi" w:hAnsiTheme="majorBidi" w:cstheme="majorBidi"/>
          <w:sz w:val="32"/>
          <w:szCs w:val="32"/>
        </w:rPr>
      </w:pPr>
      <w:r w:rsidRPr="006C20E5">
        <w:rPr>
          <w:rFonts w:asciiTheme="majorBidi" w:hAnsiTheme="majorBidi" w:cstheme="majorBidi"/>
          <w:sz w:val="32"/>
          <w:szCs w:val="32"/>
        </w:rPr>
        <w:t>If he had two wills: one belonging to “God the Word” and another human, then why did he pray to “God the Father” instead of referring to “God the Word” within him?</w:t>
      </w:r>
    </w:p>
    <w:p w14:paraId="7C58A984" w14:textId="77777777" w:rsidR="006C20E5" w:rsidRPr="006C20E5" w:rsidRDefault="006C20E5" w:rsidP="006C20E5">
      <w:pPr>
        <w:rPr>
          <w:rFonts w:asciiTheme="majorBidi" w:hAnsiTheme="majorBidi" w:cstheme="majorBidi"/>
          <w:sz w:val="32"/>
          <w:szCs w:val="32"/>
        </w:rPr>
      </w:pPr>
      <w:r w:rsidRPr="006C20E5">
        <w:rPr>
          <w:rFonts w:asciiTheme="majorBidi" w:hAnsiTheme="majorBidi" w:cstheme="majorBidi"/>
          <w:sz w:val="32"/>
          <w:szCs w:val="32"/>
        </w:rPr>
        <w:t>This shows that the divine will was in heaven, not on earth.</w:t>
      </w:r>
    </w:p>
    <w:p w14:paraId="1E677E32" w14:textId="77777777" w:rsidR="006C20E5" w:rsidRDefault="006C20E5" w:rsidP="006C20E5">
      <w:pPr>
        <w:jc w:val="both"/>
        <w:rPr>
          <w:rFonts w:asciiTheme="majorBidi" w:hAnsiTheme="majorBidi" w:cstheme="majorBidi"/>
          <w:sz w:val="32"/>
          <w:szCs w:val="32"/>
        </w:rPr>
      </w:pPr>
      <w:r w:rsidRPr="006C20E5">
        <w:rPr>
          <w:rFonts w:asciiTheme="majorBidi" w:hAnsiTheme="majorBidi" w:cstheme="majorBidi"/>
          <w:sz w:val="32"/>
          <w:szCs w:val="32"/>
        </w:rPr>
        <w:t>Similarly, in John 5:30, Jesus says:</w:t>
      </w:r>
    </w:p>
    <w:p w14:paraId="3B045F07" w14:textId="002173E3" w:rsidR="00C5345F" w:rsidRPr="00C5345F" w:rsidRDefault="00C5345F" w:rsidP="006C20E5">
      <w:pPr>
        <w:jc w:val="both"/>
        <w:rPr>
          <w:rFonts w:asciiTheme="majorBidi" w:hAnsiTheme="majorBidi" w:cstheme="majorBidi"/>
          <w:color w:val="0070C0"/>
          <w:sz w:val="32"/>
          <w:szCs w:val="32"/>
        </w:rPr>
      </w:pPr>
      <w:r w:rsidRPr="00C5345F">
        <w:rPr>
          <w:rFonts w:asciiTheme="majorBidi" w:hAnsiTheme="majorBidi" w:cstheme="majorBidi"/>
          <w:b/>
          <w:bCs/>
          <w:color w:val="0070C0"/>
          <w:sz w:val="32"/>
          <w:szCs w:val="32"/>
        </w:rPr>
        <w:t>"</w:t>
      </w:r>
      <w:r w:rsidR="00C072E7" w:rsidRPr="00C072E7">
        <w:rPr>
          <w:rFonts w:asciiTheme="majorBidi" w:hAnsiTheme="majorBidi" w:cstheme="majorBidi"/>
          <w:b/>
          <w:bCs/>
          <w:color w:val="0408FC"/>
          <w:sz w:val="32"/>
          <w:szCs w:val="32"/>
        </w:rPr>
        <w:t xml:space="preserve">I can do nothing </w:t>
      </w:r>
      <w:r w:rsidR="00C072E7" w:rsidRPr="00C072E7">
        <w:rPr>
          <w:rFonts w:asciiTheme="majorBidi" w:hAnsiTheme="majorBidi" w:cstheme="majorBidi"/>
          <w:b/>
          <w:bCs/>
          <w:color w:val="0070C0"/>
          <w:sz w:val="32"/>
          <w:szCs w:val="32"/>
        </w:rPr>
        <w:t xml:space="preserve">on my own accord. I judge according to what I hear, and my judgment is just, because </w:t>
      </w:r>
      <w:r w:rsidR="00C072E7" w:rsidRPr="00C072E7">
        <w:rPr>
          <w:rFonts w:asciiTheme="majorBidi" w:hAnsiTheme="majorBidi" w:cstheme="majorBidi"/>
          <w:b/>
          <w:bCs/>
          <w:color w:val="0408FC"/>
          <w:sz w:val="32"/>
          <w:szCs w:val="32"/>
        </w:rPr>
        <w:t>I do not seek my own will but the will of the one who sent me</w:t>
      </w:r>
      <w:r w:rsidR="00C072E7" w:rsidRPr="00C072E7">
        <w:rPr>
          <w:rFonts w:asciiTheme="majorBidi" w:hAnsiTheme="majorBidi" w:cstheme="majorBidi"/>
          <w:b/>
          <w:bCs/>
          <w:color w:val="0070C0"/>
          <w:sz w:val="32"/>
          <w:szCs w:val="32"/>
        </w:rPr>
        <w:t>.</w:t>
      </w:r>
      <w:r w:rsidRPr="00C5345F">
        <w:rPr>
          <w:rFonts w:asciiTheme="majorBidi" w:hAnsiTheme="majorBidi" w:cstheme="majorBidi"/>
          <w:b/>
          <w:bCs/>
          <w:color w:val="0070C0"/>
          <w:sz w:val="32"/>
          <w:szCs w:val="32"/>
        </w:rPr>
        <w:t>"</w:t>
      </w:r>
    </w:p>
    <w:p w14:paraId="31BE5142" w14:textId="01A66E77"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 xml:space="preserve">Here, he clearly refers to the will of </w:t>
      </w:r>
      <w:r w:rsidR="00CA2C41" w:rsidRPr="006C20E5">
        <w:rPr>
          <w:rFonts w:asciiTheme="majorBidi" w:hAnsiTheme="majorBidi" w:cstheme="majorBidi"/>
          <w:sz w:val="32"/>
          <w:szCs w:val="32"/>
        </w:rPr>
        <w:t>“</w:t>
      </w:r>
      <w:r w:rsidRPr="00C5345F">
        <w:rPr>
          <w:rFonts w:asciiTheme="majorBidi" w:hAnsiTheme="majorBidi" w:cstheme="majorBidi"/>
          <w:sz w:val="32"/>
          <w:szCs w:val="32"/>
        </w:rPr>
        <w:t>God the Father</w:t>
      </w:r>
      <w:r w:rsidR="00CA2C41" w:rsidRPr="006C20E5">
        <w:rPr>
          <w:rFonts w:asciiTheme="majorBidi" w:hAnsiTheme="majorBidi" w:cstheme="majorBidi"/>
          <w:sz w:val="32"/>
          <w:szCs w:val="32"/>
        </w:rPr>
        <w:t>”</w:t>
      </w:r>
      <w:r w:rsidRPr="00C5345F">
        <w:rPr>
          <w:rFonts w:asciiTheme="majorBidi" w:hAnsiTheme="majorBidi" w:cstheme="majorBidi"/>
          <w:sz w:val="32"/>
          <w:szCs w:val="32"/>
        </w:rPr>
        <w:t xml:space="preserve">, not the will of </w:t>
      </w:r>
      <w:r w:rsidR="00CA2C41" w:rsidRPr="006C20E5">
        <w:rPr>
          <w:rFonts w:asciiTheme="majorBidi" w:hAnsiTheme="majorBidi" w:cstheme="majorBidi"/>
          <w:sz w:val="32"/>
          <w:szCs w:val="32"/>
        </w:rPr>
        <w:t>“</w:t>
      </w:r>
      <w:r w:rsidRPr="00C5345F">
        <w:rPr>
          <w:rFonts w:asciiTheme="majorBidi" w:hAnsiTheme="majorBidi" w:cstheme="majorBidi"/>
          <w:sz w:val="32"/>
          <w:szCs w:val="32"/>
        </w:rPr>
        <w:t>God the Word</w:t>
      </w:r>
      <w:r w:rsidR="00CA2C41" w:rsidRPr="006C20E5">
        <w:rPr>
          <w:rFonts w:asciiTheme="majorBidi" w:hAnsiTheme="majorBidi" w:cstheme="majorBidi"/>
          <w:sz w:val="32"/>
          <w:szCs w:val="32"/>
        </w:rPr>
        <w:t>”</w:t>
      </w:r>
      <w:r w:rsidRPr="00C5345F">
        <w:rPr>
          <w:rFonts w:asciiTheme="majorBidi" w:hAnsiTheme="majorBidi" w:cstheme="majorBidi"/>
          <w:sz w:val="32"/>
          <w:szCs w:val="32"/>
        </w:rPr>
        <w:t>!</w:t>
      </w:r>
    </w:p>
    <w:p w14:paraId="3A9719F2" w14:textId="77777777" w:rsidR="006C20E5" w:rsidRDefault="006C20E5" w:rsidP="00C5345F">
      <w:pPr>
        <w:jc w:val="both"/>
        <w:rPr>
          <w:rFonts w:asciiTheme="majorBidi" w:hAnsiTheme="majorBidi" w:cstheme="majorBidi"/>
          <w:sz w:val="32"/>
          <w:szCs w:val="32"/>
        </w:rPr>
      </w:pPr>
      <w:r w:rsidRPr="006C20E5">
        <w:rPr>
          <w:rFonts w:asciiTheme="majorBidi" w:hAnsiTheme="majorBidi" w:cstheme="majorBidi"/>
          <w:sz w:val="32"/>
          <w:szCs w:val="32"/>
        </w:rPr>
        <w:t>Moreover, the notion of two wills existing within the same person is nothing more than philosophical speculation without any real foundation. It is mere wordplay and a contradiction in terms. Even if we assume that Jesus' human will was entirely subordinate to the divine will, what purpose would it serve if it had no function whatsoever?</w:t>
      </w:r>
    </w:p>
    <w:p w14:paraId="5F02F94C" w14:textId="742E9856" w:rsidR="00C5345F" w:rsidRPr="00C5345F" w:rsidRDefault="00C5345F" w:rsidP="00C5345F">
      <w:pPr>
        <w:jc w:val="both"/>
        <w:rPr>
          <w:rFonts w:asciiTheme="majorBidi" w:hAnsiTheme="majorBidi" w:cstheme="majorBidi"/>
          <w:b/>
          <w:bCs/>
          <w:color w:val="FF0000"/>
          <w:sz w:val="32"/>
          <w:szCs w:val="32"/>
        </w:rPr>
      </w:pPr>
      <w:r w:rsidRPr="00C5345F">
        <w:rPr>
          <w:rFonts w:asciiTheme="majorBidi" w:hAnsiTheme="majorBidi" w:cstheme="majorBidi"/>
          <w:b/>
          <w:bCs/>
          <w:color w:val="FF0000"/>
          <w:sz w:val="32"/>
          <w:szCs w:val="32"/>
        </w:rPr>
        <w:t>4. The analogy of iron and fire is a flawed comparison:</w:t>
      </w:r>
    </w:p>
    <w:p w14:paraId="13FDEDFB" w14:textId="2D4DEAC2" w:rsidR="005D2C9F" w:rsidRPr="006C20E5" w:rsidRDefault="005D2C9F" w:rsidP="005D2C9F">
      <w:pPr>
        <w:jc w:val="both"/>
        <w:rPr>
          <w:rFonts w:asciiTheme="majorBidi" w:hAnsiTheme="majorBidi" w:cstheme="majorBidi"/>
          <w:sz w:val="32"/>
          <w:szCs w:val="32"/>
        </w:rPr>
      </w:pPr>
      <w:r w:rsidRPr="006C20E5">
        <w:rPr>
          <w:rFonts w:asciiTheme="majorBidi" w:hAnsiTheme="majorBidi" w:cstheme="majorBidi"/>
          <w:sz w:val="32"/>
          <w:szCs w:val="32"/>
        </w:rPr>
        <w:lastRenderedPageBreak/>
        <w:t>This analogy is merely philosophical rhetoric and wordplay, making it unfit to be included in religious texts or used as evidence. Fire does not unite with iron</w:t>
      </w:r>
      <w:r w:rsidRPr="006C20E5">
        <w:rPr>
          <w:rFonts w:asciiTheme="majorBidi" w:hAnsiTheme="majorBidi" w:cstheme="majorBidi"/>
          <w:sz w:val="32"/>
          <w:szCs w:val="32"/>
        </w:rPr>
        <w:t xml:space="preserve">, </w:t>
      </w:r>
      <w:r w:rsidRPr="006C20E5">
        <w:rPr>
          <w:rFonts w:asciiTheme="majorBidi" w:hAnsiTheme="majorBidi" w:cstheme="majorBidi"/>
          <w:sz w:val="32"/>
          <w:szCs w:val="32"/>
        </w:rPr>
        <w:t>once the iron cools, the heat disappears. Similarly, fever does not merge with the mind when it causes a high temperature, nor does illness become one with the body. Countless other examples can illustrate this point.</w:t>
      </w:r>
    </w:p>
    <w:p w14:paraId="398BB1D7" w14:textId="77777777" w:rsidR="005D2C9F" w:rsidRPr="006C20E5" w:rsidRDefault="005D2C9F" w:rsidP="005D2C9F">
      <w:pPr>
        <w:jc w:val="both"/>
        <w:rPr>
          <w:rFonts w:asciiTheme="majorBidi" w:hAnsiTheme="majorBidi" w:cstheme="majorBidi"/>
          <w:sz w:val="32"/>
          <w:szCs w:val="32"/>
        </w:rPr>
      </w:pPr>
      <w:r w:rsidRPr="005D2C9F">
        <w:rPr>
          <w:rFonts w:asciiTheme="majorBidi" w:hAnsiTheme="majorBidi" w:cstheme="majorBidi"/>
          <w:sz w:val="32"/>
          <w:szCs w:val="32"/>
        </w:rPr>
        <w:t>There is a significant difference between saying that the two natures united and became one person and saying that fire indwelled in iron, affecting it by heating it, without them becoming one entity</w:t>
      </w:r>
      <w:r w:rsidRPr="006C20E5">
        <w:rPr>
          <w:rFonts w:asciiTheme="majorBidi" w:hAnsiTheme="majorBidi" w:cstheme="majorBidi"/>
          <w:sz w:val="32"/>
          <w:szCs w:val="32"/>
        </w:rPr>
        <w:t>, -</w:t>
      </w:r>
      <w:r w:rsidRPr="005D2C9F">
        <w:rPr>
          <w:rFonts w:asciiTheme="majorBidi" w:hAnsiTheme="majorBidi" w:cstheme="majorBidi"/>
          <w:sz w:val="32"/>
          <w:szCs w:val="32"/>
        </w:rPr>
        <w:t xml:space="preserve">or fire turning into iron, or taking the form of iron. </w:t>
      </w:r>
    </w:p>
    <w:p w14:paraId="00D11C66" w14:textId="44277A4D" w:rsidR="005D2C9F" w:rsidRPr="005D2C9F" w:rsidRDefault="005D2C9F" w:rsidP="005D2C9F">
      <w:pPr>
        <w:jc w:val="both"/>
        <w:rPr>
          <w:rFonts w:asciiTheme="majorBidi" w:hAnsiTheme="majorBidi" w:cstheme="majorBidi"/>
          <w:sz w:val="32"/>
          <w:szCs w:val="32"/>
        </w:rPr>
      </w:pPr>
      <w:r w:rsidRPr="005D2C9F">
        <w:rPr>
          <w:rFonts w:asciiTheme="majorBidi" w:hAnsiTheme="majorBidi" w:cstheme="majorBidi"/>
          <w:sz w:val="32"/>
          <w:szCs w:val="32"/>
        </w:rPr>
        <w:t>However, the Church claims that Christ is "God the Word incarnate" or "God-man," which implies an eternal and inseparable union, where the two natures became one person.</w:t>
      </w:r>
    </w:p>
    <w:p w14:paraId="070C5228" w14:textId="77777777"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As for the argument that the crucifixion and death affected only the human nature, not the divine, this actually proves that the entire doctrine is a staged fabrication.</w:t>
      </w:r>
    </w:p>
    <w:p w14:paraId="07CB3BF7" w14:textId="77777777" w:rsidR="007D647B" w:rsidRPr="006C20E5" w:rsidRDefault="00C5345F" w:rsidP="007D647B">
      <w:pPr>
        <w:jc w:val="both"/>
        <w:rPr>
          <w:rFonts w:asciiTheme="majorBidi" w:hAnsiTheme="majorBidi" w:cstheme="majorBidi"/>
          <w:sz w:val="32"/>
          <w:szCs w:val="32"/>
        </w:rPr>
      </w:pPr>
      <w:r w:rsidRPr="00C5345F">
        <w:rPr>
          <w:rFonts w:asciiTheme="majorBidi" w:hAnsiTheme="majorBidi" w:cstheme="majorBidi"/>
          <w:sz w:val="32"/>
          <w:szCs w:val="32"/>
        </w:rPr>
        <w:t>For example:</w:t>
      </w:r>
      <w:r w:rsidR="005D2C9F" w:rsidRPr="006C20E5">
        <w:rPr>
          <w:rFonts w:asciiTheme="majorBidi" w:hAnsiTheme="majorBidi" w:cstheme="majorBidi"/>
          <w:sz w:val="32"/>
          <w:szCs w:val="32"/>
        </w:rPr>
        <w:t xml:space="preserve"> </w:t>
      </w:r>
    </w:p>
    <w:p w14:paraId="6BDE4270" w14:textId="5A3A408D" w:rsidR="00C5345F" w:rsidRPr="00C5345F" w:rsidRDefault="00C5345F" w:rsidP="007D647B">
      <w:pPr>
        <w:jc w:val="both"/>
        <w:rPr>
          <w:rFonts w:asciiTheme="majorBidi" w:hAnsiTheme="majorBidi" w:cstheme="majorBidi"/>
          <w:sz w:val="32"/>
          <w:szCs w:val="32"/>
        </w:rPr>
      </w:pPr>
      <w:r w:rsidRPr="00C5345F">
        <w:rPr>
          <w:rFonts w:asciiTheme="majorBidi" w:hAnsiTheme="majorBidi" w:cstheme="majorBidi"/>
          <w:sz w:val="32"/>
          <w:szCs w:val="32"/>
        </w:rPr>
        <w:t>Suppose a man named Mark needs surgery, but instead, he unites with another man named Luke and tells him to undergo the operation in his place.</w:t>
      </w:r>
      <w:r w:rsidR="005D2C9F" w:rsidRPr="006C20E5">
        <w:rPr>
          <w:rFonts w:asciiTheme="majorBidi" w:hAnsiTheme="majorBidi" w:cstheme="majorBidi"/>
          <w:sz w:val="32"/>
          <w:szCs w:val="32"/>
        </w:rPr>
        <w:t xml:space="preserve"> </w:t>
      </w:r>
      <w:r w:rsidRPr="00C5345F">
        <w:rPr>
          <w:rFonts w:asciiTheme="majorBidi" w:hAnsiTheme="majorBidi" w:cstheme="majorBidi"/>
          <w:sz w:val="32"/>
          <w:szCs w:val="32"/>
        </w:rPr>
        <w:t>Mark remains “united” with Luke by holding his hand while Luke is in surgery.</w:t>
      </w:r>
      <w:r w:rsidR="007D647B" w:rsidRPr="006C20E5">
        <w:rPr>
          <w:rFonts w:asciiTheme="majorBidi" w:hAnsiTheme="majorBidi" w:cstheme="majorBidi"/>
          <w:sz w:val="32"/>
          <w:szCs w:val="32"/>
        </w:rPr>
        <w:t xml:space="preserve"> </w:t>
      </w:r>
      <w:r w:rsidRPr="00C5345F">
        <w:rPr>
          <w:rFonts w:asciiTheme="majorBidi" w:hAnsiTheme="majorBidi" w:cstheme="majorBidi"/>
          <w:sz w:val="32"/>
          <w:szCs w:val="32"/>
        </w:rPr>
        <w:t>The operation is performed on Luke, but they insist on claiming that Mark is the one who underwent the surgery!</w:t>
      </w:r>
    </w:p>
    <w:p w14:paraId="627BC14A" w14:textId="39A49CEF" w:rsidR="00C5345F" w:rsidRPr="00C5345F" w:rsidRDefault="00C5345F" w:rsidP="007D647B">
      <w:pPr>
        <w:jc w:val="both"/>
        <w:rPr>
          <w:rFonts w:asciiTheme="majorBidi" w:hAnsiTheme="majorBidi" w:cstheme="majorBidi"/>
          <w:sz w:val="32"/>
          <w:szCs w:val="32"/>
        </w:rPr>
      </w:pPr>
      <w:r w:rsidRPr="00C5345F">
        <w:rPr>
          <w:rFonts w:asciiTheme="majorBidi" w:hAnsiTheme="majorBidi" w:cstheme="majorBidi"/>
          <w:sz w:val="32"/>
          <w:szCs w:val="32"/>
        </w:rPr>
        <w:t>Likewise, the doctrine of crucifixion and redemption is based on the idea that the one who was crucified must be infinite</w:t>
      </w:r>
      <w:r w:rsidR="007D647B" w:rsidRPr="006C20E5">
        <w:rPr>
          <w:rFonts w:asciiTheme="majorBidi" w:hAnsiTheme="majorBidi" w:cstheme="majorBidi"/>
          <w:sz w:val="32"/>
          <w:szCs w:val="32"/>
        </w:rPr>
        <w:t>, -</w:t>
      </w:r>
      <w:r w:rsidRPr="00C5345F">
        <w:rPr>
          <w:rFonts w:asciiTheme="majorBidi" w:hAnsiTheme="majorBidi" w:cstheme="majorBidi"/>
          <w:sz w:val="32"/>
          <w:szCs w:val="32"/>
        </w:rPr>
        <w:t xml:space="preserve">that is, God Himself </w:t>
      </w:r>
      <w:r w:rsidR="007D647B" w:rsidRPr="006C20E5">
        <w:rPr>
          <w:rFonts w:asciiTheme="majorBidi" w:hAnsiTheme="majorBidi" w:cstheme="majorBidi"/>
          <w:sz w:val="32"/>
          <w:szCs w:val="32"/>
        </w:rPr>
        <w:t>[Glorified and exalted is God beyond such attributions]</w:t>
      </w:r>
      <w:r w:rsidRPr="00C5345F">
        <w:rPr>
          <w:rFonts w:asciiTheme="majorBidi" w:hAnsiTheme="majorBidi" w:cstheme="majorBidi"/>
          <w:sz w:val="32"/>
          <w:szCs w:val="32"/>
        </w:rPr>
        <w:t>.</w:t>
      </w:r>
      <w:r w:rsidR="007D647B" w:rsidRPr="006C20E5">
        <w:rPr>
          <w:rFonts w:asciiTheme="majorBidi" w:hAnsiTheme="majorBidi" w:cstheme="majorBidi"/>
          <w:sz w:val="32"/>
          <w:szCs w:val="32"/>
        </w:rPr>
        <w:t xml:space="preserve"> </w:t>
      </w:r>
      <w:r w:rsidRPr="00C5345F">
        <w:rPr>
          <w:rFonts w:asciiTheme="majorBidi" w:hAnsiTheme="majorBidi" w:cstheme="majorBidi"/>
          <w:sz w:val="32"/>
          <w:szCs w:val="32"/>
        </w:rPr>
        <w:t>Yet, the Church says that the one who was crucified was the human nature, not the divine!</w:t>
      </w:r>
      <w:r w:rsidR="007D647B" w:rsidRPr="006C20E5">
        <w:rPr>
          <w:rFonts w:asciiTheme="majorBidi" w:hAnsiTheme="majorBidi" w:cstheme="majorBidi"/>
          <w:sz w:val="32"/>
          <w:szCs w:val="32"/>
        </w:rPr>
        <w:t xml:space="preserve"> </w:t>
      </w:r>
      <w:r w:rsidR="007D647B" w:rsidRPr="006C20E5">
        <w:rPr>
          <w:rFonts w:asciiTheme="majorBidi" w:hAnsiTheme="majorBidi" w:cstheme="majorBidi"/>
          <w:sz w:val="32"/>
          <w:szCs w:val="32"/>
        </w:rPr>
        <w:t>The Church provides an analogy stating that just as a hammer striking iron does not affect the fire within it, so too, crucifixion and death did not affect the divine nature at all!</w:t>
      </w:r>
    </w:p>
    <w:p w14:paraId="40B3112B" w14:textId="692BA071" w:rsidR="00C5345F" w:rsidRPr="007D647B" w:rsidRDefault="007D647B" w:rsidP="007D647B">
      <w:pPr>
        <w:jc w:val="both"/>
        <w:rPr>
          <w:rFonts w:asciiTheme="majorBidi" w:hAnsiTheme="majorBidi" w:cstheme="majorBidi"/>
          <w:b/>
          <w:bCs/>
          <w:color w:val="FF0000"/>
          <w:sz w:val="32"/>
          <w:szCs w:val="32"/>
        </w:rPr>
      </w:pPr>
      <w:r>
        <w:rPr>
          <w:rFonts w:asciiTheme="majorBidi" w:hAnsiTheme="majorBidi" w:cstheme="majorBidi"/>
          <w:b/>
          <w:bCs/>
          <w:color w:val="FF0000"/>
          <w:sz w:val="32"/>
          <w:szCs w:val="32"/>
        </w:rPr>
        <w:lastRenderedPageBreak/>
        <w:t xml:space="preserve">5. </w:t>
      </w:r>
      <w:r w:rsidR="00C5345F" w:rsidRPr="007D647B">
        <w:rPr>
          <w:rFonts w:asciiTheme="majorBidi" w:hAnsiTheme="majorBidi" w:cstheme="majorBidi"/>
          <w:b/>
          <w:bCs/>
          <w:color w:val="FF0000"/>
          <w:sz w:val="32"/>
          <w:szCs w:val="32"/>
        </w:rPr>
        <w:t>The phrase “</w:t>
      </w:r>
      <w:r w:rsidRPr="007D647B">
        <w:rPr>
          <w:rFonts w:asciiTheme="majorBidi" w:hAnsiTheme="majorBidi" w:cstheme="majorBidi"/>
          <w:b/>
          <w:bCs/>
          <w:color w:val="FF0000"/>
          <w:sz w:val="32"/>
          <w:szCs w:val="32"/>
        </w:rPr>
        <w:t xml:space="preserve">having </w:t>
      </w:r>
      <w:r w:rsidR="00C5345F" w:rsidRPr="007D647B">
        <w:rPr>
          <w:rFonts w:asciiTheme="majorBidi" w:hAnsiTheme="majorBidi" w:cstheme="majorBidi"/>
          <w:b/>
          <w:bCs/>
          <w:color w:val="FF0000"/>
          <w:sz w:val="32"/>
          <w:szCs w:val="32"/>
        </w:rPr>
        <w:t>two natures: one divine and one human” is a misleading expression:</w:t>
      </w:r>
    </w:p>
    <w:p w14:paraId="30A67DEE" w14:textId="77777777"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The word "nature" has only three possible meanings:</w:t>
      </w:r>
    </w:p>
    <w:p w14:paraId="7E39EF18" w14:textId="4263198A" w:rsidR="00C5345F" w:rsidRPr="00C5345F" w:rsidRDefault="007D647B" w:rsidP="007D647B">
      <w:pPr>
        <w:jc w:val="both"/>
        <w:rPr>
          <w:rFonts w:asciiTheme="majorBidi" w:hAnsiTheme="majorBidi" w:cstheme="majorBidi"/>
          <w:color w:val="0408FC"/>
          <w:sz w:val="32"/>
          <w:szCs w:val="32"/>
        </w:rPr>
      </w:pPr>
      <w:r>
        <w:rPr>
          <w:rFonts w:asciiTheme="majorBidi" w:hAnsiTheme="majorBidi" w:cstheme="majorBidi"/>
          <w:b/>
          <w:bCs/>
          <w:color w:val="0408FC"/>
          <w:sz w:val="32"/>
          <w:szCs w:val="32"/>
        </w:rPr>
        <w:t xml:space="preserve">1. </w:t>
      </w:r>
      <w:r w:rsidR="00C5345F" w:rsidRPr="00C5345F">
        <w:rPr>
          <w:rFonts w:asciiTheme="majorBidi" w:hAnsiTheme="majorBidi" w:cstheme="majorBidi"/>
          <w:b/>
          <w:bCs/>
          <w:color w:val="0408FC"/>
          <w:sz w:val="32"/>
          <w:szCs w:val="32"/>
        </w:rPr>
        <w:t>"Nature" as a characteristic or trait:</w:t>
      </w:r>
    </w:p>
    <w:p w14:paraId="4947598A" w14:textId="77777777" w:rsidR="007A2912" w:rsidRDefault="007A2912" w:rsidP="007D647B">
      <w:pPr>
        <w:jc w:val="both"/>
        <w:rPr>
          <w:rFonts w:asciiTheme="majorBidi" w:hAnsiTheme="majorBidi" w:cstheme="majorBidi"/>
          <w:sz w:val="32"/>
          <w:szCs w:val="32"/>
        </w:rPr>
      </w:pPr>
      <w:r w:rsidRPr="007A2912">
        <w:rPr>
          <w:rFonts w:asciiTheme="majorBidi" w:hAnsiTheme="majorBidi" w:cstheme="majorBidi"/>
          <w:sz w:val="32"/>
          <w:szCs w:val="32"/>
        </w:rPr>
        <w:t>For example, we say that a person has both a good nature and an evil nature, sometimes he behaves kindly, other times cruelly, but he remains the same person.</w:t>
      </w:r>
    </w:p>
    <w:p w14:paraId="3C10B336" w14:textId="1A264590" w:rsidR="007A2912" w:rsidRDefault="007A2912" w:rsidP="007D647B">
      <w:pPr>
        <w:jc w:val="both"/>
        <w:rPr>
          <w:rFonts w:asciiTheme="majorBidi" w:hAnsiTheme="majorBidi" w:cstheme="majorBidi"/>
          <w:sz w:val="32"/>
          <w:szCs w:val="32"/>
        </w:rPr>
      </w:pPr>
      <w:r w:rsidRPr="007A2912">
        <w:rPr>
          <w:rFonts w:asciiTheme="majorBidi" w:hAnsiTheme="majorBidi" w:cstheme="majorBidi"/>
          <w:sz w:val="32"/>
          <w:szCs w:val="32"/>
        </w:rPr>
        <w:t>If Christ had two natures, then this would mean that he was one person, but sometimes God and sometimes a human, which the Church rejects because they believe he was fully God and fully human at all times.</w:t>
      </w:r>
    </w:p>
    <w:p w14:paraId="10574AB7" w14:textId="385BFD49" w:rsidR="00C5345F" w:rsidRPr="00C5345F" w:rsidRDefault="007D647B" w:rsidP="007D647B">
      <w:pPr>
        <w:jc w:val="both"/>
        <w:rPr>
          <w:rFonts w:asciiTheme="majorBidi" w:hAnsiTheme="majorBidi" w:cstheme="majorBidi"/>
          <w:color w:val="0408FC"/>
          <w:sz w:val="32"/>
          <w:szCs w:val="32"/>
        </w:rPr>
      </w:pPr>
      <w:r w:rsidRPr="007D647B">
        <w:rPr>
          <w:rFonts w:asciiTheme="majorBidi" w:hAnsiTheme="majorBidi" w:cstheme="majorBidi"/>
          <w:b/>
          <w:bCs/>
          <w:color w:val="0408FC"/>
          <w:sz w:val="32"/>
          <w:szCs w:val="32"/>
        </w:rPr>
        <w:t xml:space="preserve">2. </w:t>
      </w:r>
      <w:r w:rsidR="00C5345F" w:rsidRPr="00C5345F">
        <w:rPr>
          <w:rFonts w:asciiTheme="majorBidi" w:hAnsiTheme="majorBidi" w:cstheme="majorBidi"/>
          <w:b/>
          <w:bCs/>
          <w:color w:val="0408FC"/>
          <w:sz w:val="32"/>
          <w:szCs w:val="32"/>
        </w:rPr>
        <w:t>"Nature" as a person:</w:t>
      </w:r>
    </w:p>
    <w:p w14:paraId="6AC61773" w14:textId="3FD32960" w:rsidR="00C5345F" w:rsidRPr="00C5345F" w:rsidRDefault="00C5345F" w:rsidP="00AC76DF">
      <w:pPr>
        <w:jc w:val="both"/>
        <w:rPr>
          <w:rFonts w:asciiTheme="majorBidi" w:hAnsiTheme="majorBidi" w:cstheme="majorBidi"/>
          <w:sz w:val="32"/>
          <w:szCs w:val="32"/>
        </w:rPr>
      </w:pPr>
      <w:r w:rsidRPr="00C5345F">
        <w:rPr>
          <w:rFonts w:asciiTheme="majorBidi" w:hAnsiTheme="majorBidi" w:cstheme="majorBidi"/>
          <w:sz w:val="32"/>
          <w:szCs w:val="32"/>
        </w:rPr>
        <w:t>This would mean that inside Christ were two persons</w:t>
      </w:r>
      <w:r w:rsidR="00AC76DF" w:rsidRPr="007A2912">
        <w:rPr>
          <w:rFonts w:asciiTheme="majorBidi" w:hAnsiTheme="majorBidi" w:cstheme="majorBidi"/>
          <w:sz w:val="32"/>
          <w:szCs w:val="32"/>
        </w:rPr>
        <w:t xml:space="preserve">, </w:t>
      </w:r>
      <w:r w:rsidRPr="00C5345F">
        <w:rPr>
          <w:rFonts w:asciiTheme="majorBidi" w:hAnsiTheme="majorBidi" w:cstheme="majorBidi"/>
          <w:sz w:val="32"/>
          <w:szCs w:val="32"/>
        </w:rPr>
        <w:t>one divine and one human.</w:t>
      </w:r>
      <w:r w:rsidR="00AC76DF" w:rsidRPr="007A2912">
        <w:rPr>
          <w:rFonts w:asciiTheme="majorBidi" w:hAnsiTheme="majorBidi" w:cstheme="majorBidi"/>
          <w:sz w:val="32"/>
          <w:szCs w:val="32"/>
        </w:rPr>
        <w:t xml:space="preserve"> </w:t>
      </w:r>
      <w:r w:rsidRPr="00C5345F">
        <w:rPr>
          <w:rFonts w:asciiTheme="majorBidi" w:hAnsiTheme="majorBidi" w:cstheme="majorBidi"/>
          <w:sz w:val="32"/>
          <w:szCs w:val="32"/>
        </w:rPr>
        <w:t>However, this contradicts the Church’s belief that Christ is one person.</w:t>
      </w:r>
    </w:p>
    <w:p w14:paraId="4C7E7736" w14:textId="40E4F907" w:rsidR="00C5345F" w:rsidRPr="00C5345F" w:rsidRDefault="007D647B" w:rsidP="007D647B">
      <w:pPr>
        <w:jc w:val="both"/>
        <w:rPr>
          <w:rFonts w:asciiTheme="majorBidi" w:hAnsiTheme="majorBidi" w:cstheme="majorBidi"/>
          <w:color w:val="0408FC"/>
          <w:sz w:val="32"/>
          <w:szCs w:val="32"/>
        </w:rPr>
      </w:pPr>
      <w:r w:rsidRPr="007D647B">
        <w:rPr>
          <w:rFonts w:asciiTheme="majorBidi" w:hAnsiTheme="majorBidi" w:cstheme="majorBidi"/>
          <w:b/>
          <w:bCs/>
          <w:color w:val="0408FC"/>
          <w:sz w:val="32"/>
          <w:szCs w:val="32"/>
        </w:rPr>
        <w:t xml:space="preserve">3. </w:t>
      </w:r>
      <w:r w:rsidR="00C5345F" w:rsidRPr="00C5345F">
        <w:rPr>
          <w:rFonts w:asciiTheme="majorBidi" w:hAnsiTheme="majorBidi" w:cstheme="majorBidi"/>
          <w:b/>
          <w:bCs/>
          <w:color w:val="0408FC"/>
          <w:sz w:val="32"/>
          <w:szCs w:val="32"/>
        </w:rPr>
        <w:t>"Nature" as an essence or substance:</w:t>
      </w:r>
    </w:p>
    <w:p w14:paraId="0E50E9F9" w14:textId="77777777" w:rsidR="00AC76DF" w:rsidRDefault="00AC76DF" w:rsidP="00AC76DF">
      <w:pPr>
        <w:jc w:val="both"/>
        <w:rPr>
          <w:rFonts w:asciiTheme="majorBidi" w:hAnsiTheme="majorBidi" w:cstheme="majorBidi"/>
          <w:sz w:val="32"/>
          <w:szCs w:val="32"/>
        </w:rPr>
      </w:pPr>
      <w:r w:rsidRPr="00AC76DF">
        <w:rPr>
          <w:rFonts w:asciiTheme="majorBidi" w:hAnsiTheme="majorBidi" w:cstheme="majorBidi"/>
          <w:sz w:val="32"/>
          <w:szCs w:val="32"/>
        </w:rPr>
        <w:t>This implies that Christ possesses two essences</w:t>
      </w:r>
      <w:r>
        <w:rPr>
          <w:rFonts w:asciiTheme="majorBidi" w:hAnsiTheme="majorBidi" w:cstheme="majorBidi"/>
          <w:sz w:val="32"/>
          <w:szCs w:val="32"/>
        </w:rPr>
        <w:t xml:space="preserve">: </w:t>
      </w:r>
      <w:r w:rsidRPr="00AC76DF">
        <w:rPr>
          <w:rFonts w:asciiTheme="majorBidi" w:hAnsiTheme="majorBidi" w:cstheme="majorBidi"/>
          <w:sz w:val="32"/>
          <w:szCs w:val="32"/>
        </w:rPr>
        <w:t xml:space="preserve">one divine and one human. </w:t>
      </w:r>
    </w:p>
    <w:p w14:paraId="69BE0BA9" w14:textId="25AD8EED" w:rsidR="00AC76DF" w:rsidRPr="00AC76DF" w:rsidRDefault="00AC76DF" w:rsidP="00AC76DF">
      <w:pPr>
        <w:jc w:val="both"/>
        <w:rPr>
          <w:rFonts w:asciiTheme="majorBidi" w:hAnsiTheme="majorBidi" w:cstheme="majorBidi"/>
          <w:sz w:val="32"/>
          <w:szCs w:val="32"/>
        </w:rPr>
      </w:pPr>
      <w:r w:rsidRPr="00AC76DF">
        <w:rPr>
          <w:rFonts w:asciiTheme="majorBidi" w:hAnsiTheme="majorBidi" w:cstheme="majorBidi"/>
          <w:sz w:val="32"/>
          <w:szCs w:val="32"/>
        </w:rPr>
        <w:t>However, by doing so, the Church has essentially created a new god with its own hands, because essence refers to the very being or nature of something</w:t>
      </w:r>
      <w:r w:rsidRPr="007A2912">
        <w:rPr>
          <w:rFonts w:asciiTheme="majorBidi" w:hAnsiTheme="majorBidi" w:cstheme="majorBidi"/>
          <w:sz w:val="32"/>
          <w:szCs w:val="32"/>
        </w:rPr>
        <w:t xml:space="preserve">, </w:t>
      </w:r>
      <w:r w:rsidRPr="00AC76DF">
        <w:rPr>
          <w:rFonts w:asciiTheme="majorBidi" w:hAnsiTheme="majorBidi" w:cstheme="majorBidi"/>
          <w:sz w:val="32"/>
          <w:szCs w:val="32"/>
        </w:rPr>
        <w:t>its reality, identity, origin, substance, and fundamental components.</w:t>
      </w:r>
    </w:p>
    <w:p w14:paraId="764BEF82" w14:textId="442E96CB" w:rsidR="00AC76DF" w:rsidRPr="007A2912" w:rsidRDefault="00AC76DF" w:rsidP="00AC76DF">
      <w:pPr>
        <w:jc w:val="both"/>
        <w:rPr>
          <w:rFonts w:asciiTheme="majorBidi" w:hAnsiTheme="majorBidi" w:cstheme="majorBidi"/>
          <w:sz w:val="32"/>
          <w:szCs w:val="32"/>
        </w:rPr>
      </w:pPr>
      <w:r w:rsidRPr="00C5345F">
        <w:rPr>
          <w:rFonts w:asciiTheme="majorBidi" w:hAnsiTheme="majorBidi" w:cstheme="majorBidi"/>
          <w:sz w:val="32"/>
          <w:szCs w:val="32"/>
        </w:rPr>
        <w:t>How can a divine essence be merged with a human essence?</w:t>
      </w:r>
    </w:p>
    <w:p w14:paraId="1C4A166B" w14:textId="4B96BEA2" w:rsidR="00C5345F" w:rsidRPr="00C5345F" w:rsidRDefault="00C5345F" w:rsidP="007D647B">
      <w:pPr>
        <w:jc w:val="both"/>
        <w:rPr>
          <w:rFonts w:asciiTheme="majorBidi" w:hAnsiTheme="majorBidi" w:cstheme="majorBidi"/>
          <w:sz w:val="32"/>
          <w:szCs w:val="32"/>
        </w:rPr>
      </w:pPr>
      <w:r w:rsidRPr="00C5345F">
        <w:rPr>
          <w:rFonts w:asciiTheme="majorBidi" w:hAnsiTheme="majorBidi" w:cstheme="majorBidi"/>
          <w:sz w:val="32"/>
          <w:szCs w:val="32"/>
        </w:rPr>
        <w:t>How can </w:t>
      </w:r>
      <w:r w:rsidR="00A33F10" w:rsidRPr="00C5345F">
        <w:rPr>
          <w:rFonts w:asciiTheme="majorBidi" w:hAnsiTheme="majorBidi" w:cstheme="majorBidi"/>
          <w:sz w:val="32"/>
          <w:szCs w:val="32"/>
        </w:rPr>
        <w:t>a divine essence</w:t>
      </w:r>
      <w:r w:rsidRPr="00C5345F">
        <w:rPr>
          <w:rFonts w:asciiTheme="majorBidi" w:hAnsiTheme="majorBidi" w:cstheme="majorBidi"/>
          <w:sz w:val="32"/>
          <w:szCs w:val="32"/>
        </w:rPr>
        <w:t> be united with earthly dust, which is the essence of human beings?</w:t>
      </w:r>
    </w:p>
    <w:p w14:paraId="2C87A10D" w14:textId="7B24427E" w:rsidR="00A33F10" w:rsidRPr="00A33F10" w:rsidRDefault="00A33F10" w:rsidP="00A33F10">
      <w:pPr>
        <w:jc w:val="both"/>
        <w:rPr>
          <w:rFonts w:asciiTheme="majorBidi" w:hAnsiTheme="majorBidi" w:cstheme="majorBidi"/>
          <w:b/>
          <w:bCs/>
          <w:color w:val="FF0000"/>
          <w:sz w:val="32"/>
          <w:szCs w:val="32"/>
        </w:rPr>
      </w:pPr>
      <w:r>
        <w:rPr>
          <w:rFonts w:asciiTheme="majorBidi" w:hAnsiTheme="majorBidi" w:cstheme="majorBidi"/>
          <w:b/>
          <w:bCs/>
          <w:color w:val="FF0000"/>
          <w:sz w:val="32"/>
          <w:szCs w:val="32"/>
        </w:rPr>
        <w:t>6. T</w:t>
      </w:r>
      <w:r w:rsidRPr="00A33F10">
        <w:rPr>
          <w:rFonts w:asciiTheme="majorBidi" w:hAnsiTheme="majorBidi" w:cstheme="majorBidi"/>
          <w:b/>
          <w:bCs/>
          <w:color w:val="FF0000"/>
          <w:sz w:val="32"/>
          <w:szCs w:val="32"/>
        </w:rPr>
        <w:t>he statements of Cyril the Great and Athanasius the Apostolic are merely philosophical ideas without any religious foundation</w:t>
      </w:r>
      <w:r>
        <w:rPr>
          <w:rFonts w:asciiTheme="majorBidi" w:hAnsiTheme="majorBidi" w:cstheme="majorBidi"/>
          <w:b/>
          <w:bCs/>
          <w:color w:val="FF0000"/>
          <w:sz w:val="32"/>
          <w:szCs w:val="32"/>
        </w:rPr>
        <w:t>:</w:t>
      </w:r>
    </w:p>
    <w:p w14:paraId="4A1FEDC0" w14:textId="77777777" w:rsidR="007A2912" w:rsidRDefault="007A2912" w:rsidP="00C5345F">
      <w:pPr>
        <w:jc w:val="both"/>
        <w:rPr>
          <w:rFonts w:asciiTheme="majorBidi" w:hAnsiTheme="majorBidi" w:cstheme="majorBidi"/>
          <w:sz w:val="32"/>
          <w:szCs w:val="32"/>
        </w:rPr>
      </w:pPr>
      <w:r w:rsidRPr="007A2912">
        <w:rPr>
          <w:rFonts w:asciiTheme="majorBidi" w:hAnsiTheme="majorBidi" w:cstheme="majorBidi"/>
          <w:sz w:val="32"/>
          <w:szCs w:val="32"/>
        </w:rPr>
        <w:t xml:space="preserve">Both of them lived in the 4th and 5th centuries and were part of the Alexandrian School, which leaned heavily toward Platonic philosophy </w:t>
      </w:r>
      <w:r w:rsidRPr="007A2912">
        <w:rPr>
          <w:rFonts w:asciiTheme="majorBidi" w:hAnsiTheme="majorBidi" w:cstheme="majorBidi"/>
          <w:sz w:val="32"/>
          <w:szCs w:val="32"/>
        </w:rPr>
        <w:lastRenderedPageBreak/>
        <w:t>and allegorical interpretation of doctrines. The scholars of Alexandria were primarily concerned with Christ’s divinity rather than his humanity.</w:t>
      </w:r>
    </w:p>
    <w:p w14:paraId="3558B207" w14:textId="1B709C11"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Their statements have no foundation in the Bible, Christ’s teachings, or the teachings of his disciples</w:t>
      </w:r>
      <w:r w:rsidR="00A33F10" w:rsidRPr="007A2912">
        <w:rPr>
          <w:rFonts w:asciiTheme="majorBidi" w:hAnsiTheme="majorBidi" w:cstheme="majorBidi"/>
          <w:sz w:val="32"/>
          <w:szCs w:val="32"/>
        </w:rPr>
        <w:t>, -</w:t>
      </w:r>
      <w:r w:rsidRPr="00C5345F">
        <w:rPr>
          <w:rFonts w:asciiTheme="majorBidi" w:hAnsiTheme="majorBidi" w:cstheme="majorBidi"/>
          <w:sz w:val="32"/>
          <w:szCs w:val="32"/>
        </w:rPr>
        <w:t>or even the teachings of Paul!</w:t>
      </w:r>
    </w:p>
    <w:p w14:paraId="26B28405" w14:textId="631A62FB" w:rsidR="00C5345F" w:rsidRPr="00C5345F" w:rsidRDefault="00C5345F" w:rsidP="00C5345F">
      <w:pPr>
        <w:jc w:val="both"/>
        <w:rPr>
          <w:rFonts w:asciiTheme="majorBidi" w:hAnsiTheme="majorBidi" w:cstheme="majorBidi"/>
          <w:sz w:val="32"/>
          <w:szCs w:val="32"/>
        </w:rPr>
      </w:pPr>
      <w:r w:rsidRPr="00C5345F">
        <w:rPr>
          <w:rFonts w:asciiTheme="majorBidi" w:hAnsiTheme="majorBidi" w:cstheme="majorBidi"/>
          <w:sz w:val="32"/>
          <w:szCs w:val="32"/>
        </w:rPr>
        <w:t xml:space="preserve">Thus, their </w:t>
      </w:r>
      <w:r w:rsidR="00A33F10" w:rsidRPr="007A2912">
        <w:rPr>
          <w:rFonts w:asciiTheme="majorBidi" w:hAnsiTheme="majorBidi" w:cstheme="majorBidi"/>
          <w:sz w:val="32"/>
          <w:szCs w:val="32"/>
        </w:rPr>
        <w:t>statements</w:t>
      </w:r>
      <w:r w:rsidRPr="00C5345F">
        <w:rPr>
          <w:rFonts w:asciiTheme="majorBidi" w:hAnsiTheme="majorBidi" w:cstheme="majorBidi"/>
          <w:sz w:val="32"/>
          <w:szCs w:val="32"/>
        </w:rPr>
        <w:t xml:space="preserve"> are mere philosophical ideas that cannot serve as the foundation of a religious belief.</w:t>
      </w:r>
    </w:p>
    <w:p w14:paraId="754B873A" w14:textId="77777777" w:rsidR="00284381" w:rsidRPr="007A2912" w:rsidRDefault="00284381" w:rsidP="00284381">
      <w:pPr>
        <w:jc w:val="both"/>
        <w:rPr>
          <w:rFonts w:asciiTheme="majorBidi" w:hAnsiTheme="majorBidi" w:cstheme="majorBidi"/>
          <w:sz w:val="32"/>
          <w:szCs w:val="32"/>
        </w:rPr>
      </w:pPr>
      <w:r w:rsidRPr="007A2912">
        <w:rPr>
          <w:rFonts w:asciiTheme="majorBidi" w:hAnsiTheme="majorBidi" w:cstheme="majorBidi"/>
          <w:sz w:val="32"/>
          <w:szCs w:val="32"/>
        </w:rPr>
        <w:t>Moreover, their views contradict the teachings of earlier, more knowledgeable Church fathers, as well as those of other theological schools, such as the Antiochian School.</w:t>
      </w:r>
    </w:p>
    <w:p w14:paraId="110CEC10" w14:textId="3285640F" w:rsidR="00C5345F" w:rsidRPr="00C5345F" w:rsidRDefault="00C5345F" w:rsidP="00284381">
      <w:pPr>
        <w:jc w:val="both"/>
        <w:rPr>
          <w:rFonts w:asciiTheme="majorBidi" w:hAnsiTheme="majorBidi" w:cstheme="majorBidi"/>
          <w:sz w:val="32"/>
          <w:szCs w:val="32"/>
        </w:rPr>
      </w:pPr>
      <w:r w:rsidRPr="00C5345F">
        <w:rPr>
          <w:rFonts w:asciiTheme="majorBidi" w:hAnsiTheme="majorBidi" w:cstheme="majorBidi"/>
          <w:sz w:val="32"/>
          <w:szCs w:val="32"/>
        </w:rPr>
        <w:t>The Antiochian School focused on concrete, tangible realities and relied on literal interpretation of Scripture rather than symbolic interpretations.</w:t>
      </w:r>
      <w:r w:rsidR="00284381" w:rsidRPr="007A2912">
        <w:rPr>
          <w:rFonts w:asciiTheme="majorBidi" w:hAnsiTheme="majorBidi" w:cstheme="majorBidi"/>
          <w:sz w:val="32"/>
          <w:szCs w:val="32"/>
        </w:rPr>
        <w:t xml:space="preserve"> </w:t>
      </w:r>
      <w:r w:rsidRPr="00C5345F">
        <w:rPr>
          <w:rFonts w:asciiTheme="majorBidi" w:hAnsiTheme="majorBidi" w:cstheme="majorBidi"/>
          <w:sz w:val="32"/>
          <w:szCs w:val="32"/>
        </w:rPr>
        <w:t>It also based its teachings on historical facts, rational analysis, and the writings of early Church fathers.</w:t>
      </w:r>
    </w:p>
    <w:p w14:paraId="7BF0871C" w14:textId="4971BC00" w:rsidR="00284381" w:rsidRDefault="00284381">
      <w:pPr>
        <w:rPr>
          <w:rFonts w:asciiTheme="majorBidi" w:hAnsiTheme="majorBidi" w:cstheme="majorBidi"/>
          <w:sz w:val="32"/>
          <w:szCs w:val="32"/>
        </w:rPr>
      </w:pPr>
      <w:r>
        <w:rPr>
          <w:rFonts w:asciiTheme="majorBidi" w:hAnsiTheme="majorBidi" w:cstheme="majorBidi"/>
          <w:sz w:val="32"/>
          <w:szCs w:val="32"/>
        </w:rPr>
        <w:br w:type="page"/>
      </w:r>
    </w:p>
    <w:p w14:paraId="419DCFFF" w14:textId="77777777" w:rsidR="00284381" w:rsidRPr="00284381" w:rsidRDefault="00284381" w:rsidP="00284381">
      <w:pPr>
        <w:jc w:val="center"/>
        <w:rPr>
          <w:rFonts w:asciiTheme="majorBidi" w:hAnsiTheme="majorBidi" w:cstheme="majorBidi"/>
          <w:b/>
          <w:bCs/>
          <w:color w:val="C00000"/>
          <w:sz w:val="32"/>
          <w:szCs w:val="32"/>
        </w:rPr>
      </w:pPr>
      <w:r w:rsidRPr="00284381">
        <w:rPr>
          <w:rFonts w:asciiTheme="majorBidi" w:hAnsiTheme="majorBidi" w:cstheme="majorBidi"/>
          <w:b/>
          <w:bCs/>
          <w:color w:val="C00000"/>
          <w:sz w:val="32"/>
          <w:szCs w:val="32"/>
        </w:rPr>
        <w:lastRenderedPageBreak/>
        <w:t>Chapter Three</w:t>
      </w:r>
    </w:p>
    <w:p w14:paraId="3990DE90" w14:textId="5A4650B2" w:rsidR="00284381" w:rsidRPr="00284381" w:rsidRDefault="00284381" w:rsidP="00284381">
      <w:pPr>
        <w:jc w:val="center"/>
        <w:rPr>
          <w:rFonts w:asciiTheme="majorBidi" w:hAnsiTheme="majorBidi" w:cstheme="majorBidi"/>
          <w:b/>
          <w:bCs/>
          <w:color w:val="C00000"/>
          <w:sz w:val="32"/>
          <w:szCs w:val="32"/>
        </w:rPr>
      </w:pPr>
      <w:r w:rsidRPr="00284381">
        <w:rPr>
          <w:rFonts w:asciiTheme="majorBidi" w:hAnsiTheme="majorBidi" w:cstheme="majorBidi"/>
          <w:b/>
          <w:bCs/>
          <w:color w:val="C00000"/>
          <w:sz w:val="32"/>
          <w:szCs w:val="32"/>
        </w:rPr>
        <w:t>At Christ’s death, which spirit departed</w:t>
      </w:r>
      <w:r>
        <w:rPr>
          <w:rFonts w:asciiTheme="majorBidi" w:hAnsiTheme="majorBidi" w:cstheme="majorBidi"/>
          <w:b/>
          <w:bCs/>
          <w:color w:val="C00000"/>
          <w:sz w:val="32"/>
          <w:szCs w:val="32"/>
        </w:rPr>
        <w:t xml:space="preserve">: </w:t>
      </w:r>
      <w:r w:rsidRPr="00284381">
        <w:rPr>
          <w:rFonts w:asciiTheme="majorBidi" w:hAnsiTheme="majorBidi" w:cstheme="majorBidi"/>
          <w:b/>
          <w:bCs/>
          <w:color w:val="C00000"/>
          <w:sz w:val="32"/>
          <w:szCs w:val="32"/>
        </w:rPr>
        <w:t>his divine spirit or his human spirit?</w:t>
      </w:r>
    </w:p>
    <w:p w14:paraId="0B48E421" w14:textId="77777777" w:rsidR="00284381" w:rsidRPr="00284381" w:rsidRDefault="00284381" w:rsidP="00284381">
      <w:pPr>
        <w:jc w:val="both"/>
        <w:rPr>
          <w:rFonts w:asciiTheme="majorBidi" w:hAnsiTheme="majorBidi" w:cstheme="majorBidi"/>
          <w:b/>
          <w:bCs/>
          <w:color w:val="C00000"/>
          <w:sz w:val="32"/>
          <w:szCs w:val="32"/>
        </w:rPr>
      </w:pPr>
      <w:r w:rsidRPr="00284381">
        <w:rPr>
          <w:rFonts w:asciiTheme="majorBidi" w:hAnsiTheme="majorBidi" w:cstheme="majorBidi"/>
          <w:b/>
          <w:bCs/>
          <w:color w:val="C00000"/>
          <w:sz w:val="32"/>
          <w:szCs w:val="32"/>
        </w:rPr>
        <w:t>The Reason for Claiming That Christ Had Two Spirits:</w:t>
      </w:r>
    </w:p>
    <w:p w14:paraId="06FAABED" w14:textId="77777777" w:rsidR="000E105E" w:rsidRDefault="00284381" w:rsidP="00284381">
      <w:pPr>
        <w:jc w:val="both"/>
        <w:rPr>
          <w:rFonts w:asciiTheme="majorBidi" w:hAnsiTheme="majorBidi" w:cstheme="majorBidi"/>
          <w:sz w:val="32"/>
          <w:szCs w:val="32"/>
        </w:rPr>
      </w:pPr>
      <w:r w:rsidRPr="00284381">
        <w:rPr>
          <w:rFonts w:asciiTheme="majorBidi" w:hAnsiTheme="majorBidi" w:cstheme="majorBidi"/>
          <w:sz w:val="32"/>
          <w:szCs w:val="32"/>
        </w:rPr>
        <w:t>According to Christian doctrine, Christ was crucified, died, and his spirit left his body. This raises a fundamental question: </w:t>
      </w:r>
    </w:p>
    <w:p w14:paraId="06647C2A" w14:textId="7F7D5A35" w:rsidR="00284381" w:rsidRPr="00284381" w:rsidRDefault="00284381" w:rsidP="00284381">
      <w:pPr>
        <w:jc w:val="both"/>
        <w:rPr>
          <w:rFonts w:asciiTheme="majorBidi" w:hAnsiTheme="majorBidi" w:cstheme="majorBidi"/>
          <w:sz w:val="32"/>
          <w:szCs w:val="32"/>
        </w:rPr>
      </w:pPr>
      <w:r w:rsidRPr="00284381">
        <w:rPr>
          <w:rFonts w:asciiTheme="majorBidi" w:hAnsiTheme="majorBidi" w:cstheme="majorBidi"/>
          <w:b/>
          <w:bCs/>
          <w:sz w:val="32"/>
          <w:szCs w:val="32"/>
        </w:rPr>
        <w:t>How can God die?</w:t>
      </w:r>
    </w:p>
    <w:p w14:paraId="188CE0C9" w14:textId="01C1F046" w:rsidR="00494A04" w:rsidRPr="007A2912" w:rsidRDefault="00494A04" w:rsidP="00494A04">
      <w:pPr>
        <w:jc w:val="both"/>
        <w:rPr>
          <w:rFonts w:asciiTheme="majorBidi" w:hAnsiTheme="majorBidi" w:cstheme="majorBidi"/>
          <w:sz w:val="32"/>
          <w:szCs w:val="32"/>
        </w:rPr>
      </w:pPr>
      <w:r w:rsidRPr="00494A04">
        <w:rPr>
          <w:rFonts w:asciiTheme="majorBidi" w:hAnsiTheme="majorBidi" w:cstheme="majorBidi"/>
          <w:sz w:val="32"/>
          <w:szCs w:val="32"/>
        </w:rPr>
        <w:t>God is eternal and does not die, so Christ’s death invalidates his divinity, which in turn would undermine the doctrine of sin and atonement.</w:t>
      </w:r>
    </w:p>
    <w:p w14:paraId="2A5E1F5A" w14:textId="77777777" w:rsidR="007A2912" w:rsidRDefault="007A2912" w:rsidP="000C5E5B">
      <w:pPr>
        <w:jc w:val="both"/>
        <w:rPr>
          <w:rFonts w:asciiTheme="majorBidi" w:hAnsiTheme="majorBidi" w:cstheme="majorBidi"/>
          <w:sz w:val="32"/>
          <w:szCs w:val="32"/>
        </w:rPr>
      </w:pPr>
      <w:r w:rsidRPr="007A2912">
        <w:rPr>
          <w:rFonts w:asciiTheme="majorBidi" w:hAnsiTheme="majorBidi" w:cstheme="majorBidi"/>
          <w:sz w:val="32"/>
          <w:szCs w:val="32"/>
        </w:rPr>
        <w:t>Moreover, Christ’s death means that his lifeless body became worthless, as it became a just body without a spirit. But how could the body of God be worthless?</w:t>
      </w:r>
    </w:p>
    <w:p w14:paraId="0BD2F497" w14:textId="68B60802" w:rsidR="00494A04" w:rsidRPr="00494A04" w:rsidRDefault="00494A04" w:rsidP="000C5E5B">
      <w:pPr>
        <w:jc w:val="both"/>
        <w:rPr>
          <w:rFonts w:asciiTheme="majorBidi" w:hAnsiTheme="majorBidi" w:cstheme="majorBidi"/>
          <w:sz w:val="32"/>
          <w:szCs w:val="32"/>
        </w:rPr>
      </w:pPr>
      <w:r w:rsidRPr="00494A04">
        <w:rPr>
          <w:rFonts w:asciiTheme="majorBidi" w:hAnsiTheme="majorBidi" w:cstheme="majorBidi"/>
          <w:sz w:val="32"/>
          <w:szCs w:val="32"/>
        </w:rPr>
        <w:t xml:space="preserve">Since "God the Word" took on a human body, </w:t>
      </w:r>
      <w:r w:rsidR="000C5E5B" w:rsidRPr="007A2912">
        <w:rPr>
          <w:rFonts w:asciiTheme="majorBidi" w:hAnsiTheme="majorBidi" w:cstheme="majorBidi"/>
          <w:sz w:val="32"/>
          <w:szCs w:val="32"/>
        </w:rPr>
        <w:t xml:space="preserve">it means that this body became divine </w:t>
      </w:r>
      <w:r w:rsidRPr="00494A04">
        <w:rPr>
          <w:rFonts w:asciiTheme="majorBidi" w:hAnsiTheme="majorBidi" w:cstheme="majorBidi"/>
          <w:sz w:val="32"/>
          <w:szCs w:val="32"/>
        </w:rPr>
        <w:t>because God had incarnated in it.</w:t>
      </w:r>
    </w:p>
    <w:p w14:paraId="3D3C44CF" w14:textId="629C78F0" w:rsidR="000E105E" w:rsidRPr="007A2912" w:rsidRDefault="000E105E" w:rsidP="000C5E5B">
      <w:pPr>
        <w:jc w:val="both"/>
        <w:rPr>
          <w:rFonts w:asciiTheme="majorBidi" w:hAnsiTheme="majorBidi" w:cstheme="majorBidi"/>
          <w:sz w:val="32"/>
          <w:szCs w:val="32"/>
        </w:rPr>
      </w:pPr>
      <w:r w:rsidRPr="000E105E">
        <w:rPr>
          <w:rFonts w:asciiTheme="majorBidi" w:hAnsiTheme="majorBidi" w:cstheme="majorBidi"/>
          <w:sz w:val="32"/>
          <w:szCs w:val="32"/>
        </w:rPr>
        <w:t>Furthermore, since Christ’s spirit returned to that body at his resurrection</w:t>
      </w:r>
      <w:r w:rsidRPr="007A2912">
        <w:rPr>
          <w:rFonts w:asciiTheme="majorBidi" w:hAnsiTheme="majorBidi" w:cstheme="majorBidi"/>
          <w:sz w:val="32"/>
          <w:szCs w:val="32"/>
        </w:rPr>
        <w:t xml:space="preserve"> -</w:t>
      </w:r>
      <w:r w:rsidRPr="000E105E">
        <w:rPr>
          <w:rFonts w:asciiTheme="majorBidi" w:hAnsiTheme="majorBidi" w:cstheme="majorBidi"/>
          <w:sz w:val="32"/>
          <w:szCs w:val="32"/>
        </w:rPr>
        <w:t>as the Church claims</w:t>
      </w:r>
      <w:r w:rsidRPr="007A2912">
        <w:rPr>
          <w:rFonts w:asciiTheme="majorBidi" w:hAnsiTheme="majorBidi" w:cstheme="majorBidi"/>
          <w:sz w:val="32"/>
          <w:szCs w:val="32"/>
        </w:rPr>
        <w:t>-</w:t>
      </w:r>
      <w:r w:rsidR="000C5E5B" w:rsidRPr="007A2912">
        <w:rPr>
          <w:rFonts w:asciiTheme="majorBidi" w:hAnsiTheme="majorBidi" w:cstheme="majorBidi"/>
          <w:sz w:val="32"/>
          <w:szCs w:val="32"/>
        </w:rPr>
        <w:t>,</w:t>
      </w:r>
      <w:r w:rsidRPr="007A2912">
        <w:rPr>
          <w:rFonts w:asciiTheme="majorBidi" w:hAnsiTheme="majorBidi" w:cstheme="majorBidi"/>
          <w:sz w:val="32"/>
          <w:szCs w:val="32"/>
        </w:rPr>
        <w:t xml:space="preserve"> </w:t>
      </w:r>
      <w:r w:rsidR="000C5E5B" w:rsidRPr="007A2912">
        <w:rPr>
          <w:rFonts w:asciiTheme="majorBidi" w:hAnsiTheme="majorBidi" w:cstheme="majorBidi"/>
          <w:sz w:val="32"/>
          <w:szCs w:val="32"/>
        </w:rPr>
        <w:t>this</w:t>
      </w:r>
      <w:r w:rsidR="000C5E5B" w:rsidRPr="007A2912">
        <w:rPr>
          <w:rFonts w:asciiTheme="majorBidi" w:hAnsiTheme="majorBidi" w:cstheme="majorBidi"/>
          <w:sz w:val="32"/>
          <w:szCs w:val="32"/>
        </w:rPr>
        <w:t xml:space="preserve"> means that </w:t>
      </w:r>
      <w:r w:rsidRPr="000E105E">
        <w:rPr>
          <w:rFonts w:asciiTheme="majorBidi" w:hAnsiTheme="majorBidi" w:cstheme="majorBidi"/>
          <w:sz w:val="32"/>
          <w:szCs w:val="32"/>
        </w:rPr>
        <w:t>it is undoubtedly a sacred body, one that could not have been devoid of a spirit, not even for a single moment!</w:t>
      </w:r>
    </w:p>
    <w:p w14:paraId="7FFC61C1" w14:textId="5D5ACD28" w:rsidR="000E105E" w:rsidRPr="007A2912" w:rsidRDefault="000E105E" w:rsidP="000E105E">
      <w:pPr>
        <w:jc w:val="both"/>
        <w:rPr>
          <w:rFonts w:asciiTheme="majorBidi" w:hAnsiTheme="majorBidi" w:cstheme="majorBidi"/>
          <w:sz w:val="32"/>
          <w:szCs w:val="32"/>
        </w:rPr>
      </w:pPr>
      <w:r w:rsidRPr="000E105E">
        <w:rPr>
          <w:rFonts w:asciiTheme="majorBidi" w:hAnsiTheme="majorBidi" w:cstheme="majorBidi"/>
          <w:sz w:val="32"/>
          <w:szCs w:val="32"/>
        </w:rPr>
        <w:t>Thus, a completely new idea was invented</w:t>
      </w:r>
      <w:r w:rsidRPr="007A2912">
        <w:rPr>
          <w:rFonts w:asciiTheme="majorBidi" w:hAnsiTheme="majorBidi" w:cstheme="majorBidi"/>
          <w:sz w:val="32"/>
          <w:szCs w:val="32"/>
        </w:rPr>
        <w:t>, -</w:t>
      </w:r>
      <w:r w:rsidRPr="000E105E">
        <w:rPr>
          <w:rFonts w:asciiTheme="majorBidi" w:hAnsiTheme="majorBidi" w:cstheme="majorBidi"/>
          <w:sz w:val="32"/>
          <w:szCs w:val="32"/>
        </w:rPr>
        <w:t>one that no one had ever thought of before</w:t>
      </w:r>
      <w:r w:rsidRPr="007A2912">
        <w:rPr>
          <w:rFonts w:asciiTheme="majorBidi" w:hAnsiTheme="majorBidi" w:cstheme="majorBidi"/>
          <w:sz w:val="32"/>
          <w:szCs w:val="32"/>
        </w:rPr>
        <w:t xml:space="preserve">-, </w:t>
      </w:r>
      <w:r w:rsidRPr="000E105E">
        <w:rPr>
          <w:rFonts w:asciiTheme="majorBidi" w:hAnsiTheme="majorBidi" w:cstheme="majorBidi"/>
          <w:sz w:val="32"/>
          <w:szCs w:val="32"/>
        </w:rPr>
        <w:t>which is that Christ’s body contained two spirits, one divine and one human, which were united with his human body and never separated from it, not even for a single moment—not on the cross, not at death, and not even after death!</w:t>
      </w:r>
    </w:p>
    <w:p w14:paraId="19562F36" w14:textId="6671287A" w:rsidR="000C5E5B" w:rsidRPr="000C5E5B" w:rsidRDefault="000C5E5B" w:rsidP="000C5E5B">
      <w:pPr>
        <w:jc w:val="both"/>
        <w:rPr>
          <w:rFonts w:asciiTheme="majorBidi" w:hAnsiTheme="majorBidi" w:cstheme="majorBidi"/>
          <w:color w:val="C00000"/>
          <w:sz w:val="32"/>
          <w:szCs w:val="32"/>
        </w:rPr>
      </w:pPr>
      <w:r w:rsidRPr="000C5E5B">
        <w:rPr>
          <w:rFonts w:asciiTheme="majorBidi" w:hAnsiTheme="majorBidi" w:cstheme="majorBidi"/>
          <w:b/>
          <w:bCs/>
          <w:color w:val="C00000"/>
          <w:sz w:val="32"/>
          <w:szCs w:val="32"/>
        </w:rPr>
        <w:t>Did the divine spirit also depart from Christ’s lifeless body?</w:t>
      </w:r>
    </w:p>
    <w:p w14:paraId="122C59DC" w14:textId="2F60CC5E" w:rsidR="000C5E5B" w:rsidRPr="000C5E5B" w:rsidRDefault="000C5E5B" w:rsidP="000C5E5B">
      <w:pPr>
        <w:jc w:val="both"/>
        <w:rPr>
          <w:rFonts w:asciiTheme="majorBidi" w:hAnsiTheme="majorBidi" w:cstheme="majorBidi"/>
          <w:sz w:val="32"/>
          <w:szCs w:val="32"/>
        </w:rPr>
      </w:pPr>
      <w:r w:rsidRPr="000C5E5B">
        <w:rPr>
          <w:rFonts w:asciiTheme="majorBidi" w:hAnsiTheme="majorBidi" w:cstheme="majorBidi"/>
          <w:sz w:val="32"/>
          <w:szCs w:val="32"/>
        </w:rPr>
        <w:t xml:space="preserve">1. The </w:t>
      </w:r>
      <w:r w:rsidR="00E777C7" w:rsidRPr="007A2912">
        <w:rPr>
          <w:rFonts w:asciiTheme="majorBidi" w:hAnsiTheme="majorBidi" w:cstheme="majorBidi"/>
          <w:sz w:val="32"/>
          <w:szCs w:val="32"/>
        </w:rPr>
        <w:t>c</w:t>
      </w:r>
      <w:r w:rsidRPr="000C5E5B">
        <w:rPr>
          <w:rFonts w:asciiTheme="majorBidi" w:hAnsiTheme="majorBidi" w:cstheme="majorBidi"/>
          <w:sz w:val="32"/>
          <w:szCs w:val="32"/>
        </w:rPr>
        <w:t xml:space="preserve">laim </w:t>
      </w:r>
      <w:r w:rsidR="00E777C7" w:rsidRPr="007A2912">
        <w:rPr>
          <w:rFonts w:asciiTheme="majorBidi" w:hAnsiTheme="majorBidi" w:cstheme="majorBidi"/>
          <w:sz w:val="32"/>
          <w:szCs w:val="32"/>
        </w:rPr>
        <w:t>t</w:t>
      </w:r>
      <w:r w:rsidRPr="000C5E5B">
        <w:rPr>
          <w:rFonts w:asciiTheme="majorBidi" w:hAnsiTheme="majorBidi" w:cstheme="majorBidi"/>
          <w:sz w:val="32"/>
          <w:szCs w:val="32"/>
        </w:rPr>
        <w:t xml:space="preserve">hat the </w:t>
      </w:r>
      <w:r w:rsidR="00E777C7" w:rsidRPr="007A2912">
        <w:rPr>
          <w:rFonts w:asciiTheme="majorBidi" w:hAnsiTheme="majorBidi" w:cstheme="majorBidi"/>
          <w:sz w:val="32"/>
          <w:szCs w:val="32"/>
        </w:rPr>
        <w:t>d</w:t>
      </w:r>
      <w:r w:rsidRPr="000C5E5B">
        <w:rPr>
          <w:rFonts w:asciiTheme="majorBidi" w:hAnsiTheme="majorBidi" w:cstheme="majorBidi"/>
          <w:sz w:val="32"/>
          <w:szCs w:val="32"/>
        </w:rPr>
        <w:t xml:space="preserve">ivine </w:t>
      </w:r>
      <w:r w:rsidR="00E777C7" w:rsidRPr="007A2912">
        <w:rPr>
          <w:rFonts w:asciiTheme="majorBidi" w:hAnsiTheme="majorBidi" w:cstheme="majorBidi"/>
          <w:sz w:val="32"/>
          <w:szCs w:val="32"/>
        </w:rPr>
        <w:t>s</w:t>
      </w:r>
      <w:r w:rsidRPr="000C5E5B">
        <w:rPr>
          <w:rFonts w:asciiTheme="majorBidi" w:hAnsiTheme="majorBidi" w:cstheme="majorBidi"/>
          <w:sz w:val="32"/>
          <w:szCs w:val="32"/>
        </w:rPr>
        <w:t xml:space="preserve">pirit </w:t>
      </w:r>
      <w:r w:rsidR="00E777C7" w:rsidRPr="007A2912">
        <w:rPr>
          <w:rFonts w:asciiTheme="majorBidi" w:hAnsiTheme="majorBidi" w:cstheme="majorBidi"/>
          <w:sz w:val="32"/>
          <w:szCs w:val="32"/>
        </w:rPr>
        <w:t>r</w:t>
      </w:r>
      <w:r w:rsidRPr="000C5E5B">
        <w:rPr>
          <w:rFonts w:asciiTheme="majorBidi" w:hAnsiTheme="majorBidi" w:cstheme="majorBidi"/>
          <w:sz w:val="32"/>
          <w:szCs w:val="32"/>
        </w:rPr>
        <w:t xml:space="preserve">emained </w:t>
      </w:r>
      <w:r w:rsidR="00E777C7" w:rsidRPr="007A2912">
        <w:rPr>
          <w:rFonts w:asciiTheme="majorBidi" w:hAnsiTheme="majorBidi" w:cstheme="majorBidi"/>
          <w:sz w:val="32"/>
          <w:szCs w:val="32"/>
        </w:rPr>
        <w:t>u</w:t>
      </w:r>
      <w:r w:rsidRPr="000C5E5B">
        <w:rPr>
          <w:rFonts w:asciiTheme="majorBidi" w:hAnsiTheme="majorBidi" w:cstheme="majorBidi"/>
          <w:sz w:val="32"/>
          <w:szCs w:val="32"/>
        </w:rPr>
        <w:t xml:space="preserve">nited with the </w:t>
      </w:r>
      <w:r w:rsidR="00E777C7" w:rsidRPr="007A2912">
        <w:rPr>
          <w:rFonts w:asciiTheme="majorBidi" w:hAnsiTheme="majorBidi" w:cstheme="majorBidi"/>
          <w:sz w:val="32"/>
          <w:szCs w:val="32"/>
        </w:rPr>
        <w:t>h</w:t>
      </w:r>
      <w:r w:rsidRPr="000C5E5B">
        <w:rPr>
          <w:rFonts w:asciiTheme="majorBidi" w:hAnsiTheme="majorBidi" w:cstheme="majorBidi"/>
          <w:sz w:val="32"/>
          <w:szCs w:val="32"/>
        </w:rPr>
        <w:t xml:space="preserve">uman </w:t>
      </w:r>
      <w:r w:rsidR="00E777C7" w:rsidRPr="007A2912">
        <w:rPr>
          <w:rFonts w:asciiTheme="majorBidi" w:hAnsiTheme="majorBidi" w:cstheme="majorBidi"/>
          <w:sz w:val="32"/>
          <w:szCs w:val="32"/>
        </w:rPr>
        <w:t>s</w:t>
      </w:r>
      <w:r w:rsidRPr="000C5E5B">
        <w:rPr>
          <w:rFonts w:asciiTheme="majorBidi" w:hAnsiTheme="majorBidi" w:cstheme="majorBidi"/>
          <w:sz w:val="32"/>
          <w:szCs w:val="32"/>
        </w:rPr>
        <w:t xml:space="preserve">pirit </w:t>
      </w:r>
      <w:r w:rsidR="00E777C7" w:rsidRPr="007A2912">
        <w:rPr>
          <w:rFonts w:asciiTheme="majorBidi" w:hAnsiTheme="majorBidi" w:cstheme="majorBidi"/>
          <w:sz w:val="32"/>
          <w:szCs w:val="32"/>
        </w:rPr>
        <w:t>a</w:t>
      </w:r>
      <w:r w:rsidRPr="000C5E5B">
        <w:rPr>
          <w:rFonts w:asciiTheme="majorBidi" w:hAnsiTheme="majorBidi" w:cstheme="majorBidi"/>
          <w:sz w:val="32"/>
          <w:szCs w:val="32"/>
        </w:rPr>
        <w:t xml:space="preserve">fter </w:t>
      </w:r>
      <w:r w:rsidR="00E777C7" w:rsidRPr="007A2912">
        <w:rPr>
          <w:rFonts w:asciiTheme="majorBidi" w:hAnsiTheme="majorBidi" w:cstheme="majorBidi"/>
          <w:sz w:val="32"/>
          <w:szCs w:val="32"/>
        </w:rPr>
        <w:t>l</w:t>
      </w:r>
      <w:r w:rsidRPr="000C5E5B">
        <w:rPr>
          <w:rFonts w:asciiTheme="majorBidi" w:hAnsiTheme="majorBidi" w:cstheme="majorBidi"/>
          <w:sz w:val="32"/>
          <w:szCs w:val="32"/>
        </w:rPr>
        <w:t xml:space="preserve">eaving Christ’s Body </w:t>
      </w:r>
      <w:r w:rsidR="00E777C7">
        <w:rPr>
          <w:rFonts w:asciiTheme="majorBidi" w:hAnsiTheme="majorBidi" w:cstheme="majorBidi"/>
          <w:sz w:val="32"/>
          <w:szCs w:val="32"/>
        </w:rPr>
        <w:t>r</w:t>
      </w:r>
      <w:r w:rsidRPr="000C5E5B">
        <w:rPr>
          <w:rFonts w:asciiTheme="majorBidi" w:hAnsiTheme="majorBidi" w:cstheme="majorBidi"/>
          <w:sz w:val="32"/>
          <w:szCs w:val="32"/>
        </w:rPr>
        <w:t xml:space="preserve">aises a </w:t>
      </w:r>
      <w:r w:rsidR="00E777C7">
        <w:rPr>
          <w:rFonts w:asciiTheme="majorBidi" w:hAnsiTheme="majorBidi" w:cstheme="majorBidi"/>
          <w:sz w:val="32"/>
          <w:szCs w:val="32"/>
        </w:rPr>
        <w:t>c</w:t>
      </w:r>
      <w:r w:rsidRPr="000C5E5B">
        <w:rPr>
          <w:rFonts w:asciiTheme="majorBidi" w:hAnsiTheme="majorBidi" w:cstheme="majorBidi"/>
          <w:sz w:val="32"/>
          <w:szCs w:val="32"/>
        </w:rPr>
        <w:t xml:space="preserve">rucial </w:t>
      </w:r>
      <w:r w:rsidR="00E777C7">
        <w:rPr>
          <w:rFonts w:asciiTheme="majorBidi" w:hAnsiTheme="majorBidi" w:cstheme="majorBidi"/>
          <w:sz w:val="32"/>
          <w:szCs w:val="32"/>
        </w:rPr>
        <w:t>q</w:t>
      </w:r>
      <w:r w:rsidRPr="000C5E5B">
        <w:rPr>
          <w:rFonts w:asciiTheme="majorBidi" w:hAnsiTheme="majorBidi" w:cstheme="majorBidi"/>
          <w:sz w:val="32"/>
          <w:szCs w:val="32"/>
        </w:rPr>
        <w:t>uestion:</w:t>
      </w:r>
    </w:p>
    <w:p w14:paraId="5070C1D3" w14:textId="77777777" w:rsidR="00E777C7" w:rsidRPr="00E777C7" w:rsidRDefault="000C5E5B" w:rsidP="000C5E5B">
      <w:pPr>
        <w:jc w:val="both"/>
        <w:rPr>
          <w:rFonts w:asciiTheme="majorBidi" w:hAnsiTheme="majorBidi" w:cstheme="majorBidi"/>
          <w:b/>
          <w:bCs/>
          <w:sz w:val="32"/>
          <w:szCs w:val="32"/>
        </w:rPr>
      </w:pPr>
      <w:r w:rsidRPr="000C5E5B">
        <w:rPr>
          <w:rFonts w:asciiTheme="majorBidi" w:hAnsiTheme="majorBidi" w:cstheme="majorBidi"/>
          <w:b/>
          <w:bCs/>
          <w:sz w:val="32"/>
          <w:szCs w:val="32"/>
        </w:rPr>
        <w:lastRenderedPageBreak/>
        <w:t>How can two spirits remain united after they have left Christ’s body?</w:t>
      </w:r>
    </w:p>
    <w:p w14:paraId="4A7FFEE6" w14:textId="0455378C" w:rsidR="000C5E5B" w:rsidRPr="000C5E5B" w:rsidRDefault="000C5E5B" w:rsidP="000C5E5B">
      <w:pPr>
        <w:jc w:val="both"/>
        <w:rPr>
          <w:rFonts w:asciiTheme="majorBidi" w:hAnsiTheme="majorBidi" w:cstheme="majorBidi"/>
          <w:sz w:val="32"/>
          <w:szCs w:val="32"/>
        </w:rPr>
      </w:pPr>
      <w:r w:rsidRPr="000C5E5B">
        <w:rPr>
          <w:rFonts w:asciiTheme="majorBidi" w:hAnsiTheme="majorBidi" w:cstheme="majorBidi"/>
          <w:sz w:val="32"/>
          <w:szCs w:val="32"/>
        </w:rPr>
        <w:t>Imagine seeing two spirits united</w:t>
      </w:r>
      <w:r w:rsidR="00E777C7" w:rsidRPr="007A2912">
        <w:rPr>
          <w:rFonts w:asciiTheme="majorBidi" w:hAnsiTheme="majorBidi" w:cstheme="majorBidi"/>
          <w:sz w:val="32"/>
          <w:szCs w:val="32"/>
        </w:rPr>
        <w:t xml:space="preserve">, </w:t>
      </w:r>
      <w:r w:rsidRPr="000C5E5B">
        <w:rPr>
          <w:rFonts w:asciiTheme="majorBidi" w:hAnsiTheme="majorBidi" w:cstheme="majorBidi"/>
          <w:sz w:val="32"/>
          <w:szCs w:val="32"/>
        </w:rPr>
        <w:t>would this not imply the existence of two distinct persons rather than one?</w:t>
      </w:r>
    </w:p>
    <w:p w14:paraId="2B629D51" w14:textId="77777777" w:rsidR="000C5E5B" w:rsidRPr="000C5E5B" w:rsidRDefault="000C5E5B" w:rsidP="000C5E5B">
      <w:pPr>
        <w:jc w:val="both"/>
        <w:rPr>
          <w:rFonts w:asciiTheme="majorBidi" w:hAnsiTheme="majorBidi" w:cstheme="majorBidi"/>
          <w:sz w:val="32"/>
          <w:szCs w:val="32"/>
        </w:rPr>
      </w:pPr>
      <w:r w:rsidRPr="000C5E5B">
        <w:rPr>
          <w:rFonts w:asciiTheme="majorBidi" w:hAnsiTheme="majorBidi" w:cstheme="majorBidi"/>
          <w:sz w:val="32"/>
          <w:szCs w:val="32"/>
        </w:rPr>
        <w:t>For instance, if Christ’s divine spirit spoke about his body, it would say, "This is my body."</w:t>
      </w:r>
    </w:p>
    <w:p w14:paraId="0139E527" w14:textId="77777777" w:rsidR="000C5E5B" w:rsidRPr="000C5E5B" w:rsidRDefault="000C5E5B" w:rsidP="000C5E5B">
      <w:pPr>
        <w:jc w:val="both"/>
        <w:rPr>
          <w:rFonts w:asciiTheme="majorBidi" w:hAnsiTheme="majorBidi" w:cstheme="majorBidi"/>
          <w:sz w:val="32"/>
          <w:szCs w:val="32"/>
        </w:rPr>
      </w:pPr>
      <w:r w:rsidRPr="000C5E5B">
        <w:rPr>
          <w:rFonts w:asciiTheme="majorBidi" w:hAnsiTheme="majorBidi" w:cstheme="majorBidi"/>
          <w:sz w:val="32"/>
          <w:szCs w:val="32"/>
        </w:rPr>
        <w:t>But if it were to speak about Christ’s human spirit, could it really say, "This is my spirit" or "This is my human spirit"?</w:t>
      </w:r>
    </w:p>
    <w:p w14:paraId="2518A98A" w14:textId="683E03D6" w:rsidR="000C5E5B" w:rsidRPr="000C5E5B" w:rsidRDefault="000C5E5B" w:rsidP="000C5E5B">
      <w:pPr>
        <w:jc w:val="both"/>
        <w:rPr>
          <w:rFonts w:asciiTheme="majorBidi" w:hAnsiTheme="majorBidi" w:cstheme="majorBidi"/>
          <w:sz w:val="32"/>
          <w:szCs w:val="32"/>
          <w:lang w:val="en-US"/>
        </w:rPr>
      </w:pPr>
      <w:r w:rsidRPr="000C5E5B">
        <w:rPr>
          <w:rFonts w:asciiTheme="majorBidi" w:hAnsiTheme="majorBidi" w:cstheme="majorBidi"/>
          <w:sz w:val="32"/>
          <w:szCs w:val="32"/>
        </w:rPr>
        <w:t>Would it make any sense to claim that God</w:t>
      </w:r>
      <w:r w:rsidR="00645A9D" w:rsidRPr="007A2912">
        <w:rPr>
          <w:rFonts w:asciiTheme="majorBidi" w:hAnsiTheme="majorBidi" w:cstheme="majorBidi"/>
          <w:sz w:val="32"/>
          <w:szCs w:val="32"/>
          <w:lang w:val="en-US"/>
        </w:rPr>
        <w:t xml:space="preserve"> </w:t>
      </w:r>
      <w:r w:rsidR="00645A9D" w:rsidRPr="007A2912">
        <w:rPr>
          <w:rFonts w:asciiTheme="majorBidi" w:hAnsiTheme="majorBidi" w:cstheme="majorBidi"/>
          <w:sz w:val="32"/>
          <w:szCs w:val="32"/>
        </w:rPr>
        <w:t>[Glorified and exalted is He beyond such attributions]</w:t>
      </w:r>
      <w:r w:rsidR="00645A9D" w:rsidRPr="007A2912">
        <w:rPr>
          <w:rFonts w:asciiTheme="majorBidi" w:hAnsiTheme="majorBidi" w:cstheme="majorBidi"/>
          <w:sz w:val="32"/>
          <w:szCs w:val="32"/>
          <w:lang w:val="en-US"/>
        </w:rPr>
        <w:t xml:space="preserve"> </w:t>
      </w:r>
      <w:r w:rsidRPr="000C5E5B">
        <w:rPr>
          <w:rFonts w:asciiTheme="majorBidi" w:hAnsiTheme="majorBidi" w:cstheme="majorBidi"/>
          <w:sz w:val="32"/>
          <w:szCs w:val="32"/>
        </w:rPr>
        <w:t>has another spirit, which is a human spirit?!</w:t>
      </w:r>
    </w:p>
    <w:p w14:paraId="57F48B9B" w14:textId="60E7BD5D" w:rsidR="00645A9D" w:rsidRPr="00645A9D" w:rsidRDefault="00645A9D" w:rsidP="00645A9D">
      <w:pPr>
        <w:jc w:val="both"/>
        <w:rPr>
          <w:rFonts w:asciiTheme="majorBidi" w:hAnsiTheme="majorBidi" w:cstheme="majorBidi"/>
          <w:sz w:val="32"/>
          <w:szCs w:val="32"/>
        </w:rPr>
      </w:pPr>
      <w:r w:rsidRPr="00645A9D">
        <w:rPr>
          <w:rFonts w:asciiTheme="majorBidi" w:hAnsiTheme="majorBidi" w:cstheme="majorBidi"/>
          <w:sz w:val="32"/>
          <w:szCs w:val="32"/>
        </w:rPr>
        <w:t xml:space="preserve">2. The </w:t>
      </w:r>
      <w:r w:rsidRPr="007A2912">
        <w:rPr>
          <w:rFonts w:asciiTheme="majorBidi" w:hAnsiTheme="majorBidi" w:cstheme="majorBidi"/>
          <w:sz w:val="32"/>
          <w:szCs w:val="32"/>
          <w:lang w:val="en-US"/>
        </w:rPr>
        <w:t>c</w:t>
      </w:r>
      <w:r w:rsidRPr="00645A9D">
        <w:rPr>
          <w:rFonts w:asciiTheme="majorBidi" w:hAnsiTheme="majorBidi" w:cstheme="majorBidi"/>
          <w:sz w:val="32"/>
          <w:szCs w:val="32"/>
        </w:rPr>
        <w:t xml:space="preserve">laim </w:t>
      </w:r>
      <w:r w:rsidRPr="007A2912">
        <w:rPr>
          <w:rFonts w:asciiTheme="majorBidi" w:hAnsiTheme="majorBidi" w:cstheme="majorBidi"/>
          <w:sz w:val="32"/>
          <w:szCs w:val="32"/>
        </w:rPr>
        <w:t>t</w:t>
      </w:r>
      <w:r w:rsidRPr="00645A9D">
        <w:rPr>
          <w:rFonts w:asciiTheme="majorBidi" w:hAnsiTheme="majorBidi" w:cstheme="majorBidi"/>
          <w:sz w:val="32"/>
          <w:szCs w:val="32"/>
        </w:rPr>
        <w:t xml:space="preserve">hat the </w:t>
      </w:r>
      <w:r w:rsidRPr="007A2912">
        <w:rPr>
          <w:rFonts w:asciiTheme="majorBidi" w:hAnsiTheme="majorBidi" w:cstheme="majorBidi"/>
          <w:sz w:val="32"/>
          <w:szCs w:val="32"/>
        </w:rPr>
        <w:t>d</w:t>
      </w:r>
      <w:r w:rsidRPr="00645A9D">
        <w:rPr>
          <w:rFonts w:asciiTheme="majorBidi" w:hAnsiTheme="majorBidi" w:cstheme="majorBidi"/>
          <w:sz w:val="32"/>
          <w:szCs w:val="32"/>
        </w:rPr>
        <w:t xml:space="preserve">ivine </w:t>
      </w:r>
      <w:r w:rsidRPr="007A2912">
        <w:rPr>
          <w:rFonts w:asciiTheme="majorBidi" w:hAnsiTheme="majorBidi" w:cstheme="majorBidi"/>
          <w:sz w:val="32"/>
          <w:szCs w:val="32"/>
        </w:rPr>
        <w:t>s</w:t>
      </w:r>
      <w:r w:rsidRPr="00645A9D">
        <w:rPr>
          <w:rFonts w:asciiTheme="majorBidi" w:hAnsiTheme="majorBidi" w:cstheme="majorBidi"/>
          <w:sz w:val="32"/>
          <w:szCs w:val="32"/>
        </w:rPr>
        <w:t xml:space="preserve">pirit </w:t>
      </w:r>
      <w:r w:rsidRPr="007A2912">
        <w:rPr>
          <w:rFonts w:asciiTheme="majorBidi" w:hAnsiTheme="majorBidi" w:cstheme="majorBidi"/>
          <w:sz w:val="32"/>
          <w:szCs w:val="32"/>
        </w:rPr>
        <w:t>r</w:t>
      </w:r>
      <w:r w:rsidRPr="00645A9D">
        <w:rPr>
          <w:rFonts w:asciiTheme="majorBidi" w:hAnsiTheme="majorBidi" w:cstheme="majorBidi"/>
          <w:sz w:val="32"/>
          <w:szCs w:val="32"/>
        </w:rPr>
        <w:t xml:space="preserve">emained </w:t>
      </w:r>
      <w:r w:rsidRPr="007A2912">
        <w:rPr>
          <w:rFonts w:asciiTheme="majorBidi" w:hAnsiTheme="majorBidi" w:cstheme="majorBidi"/>
          <w:sz w:val="32"/>
          <w:szCs w:val="32"/>
        </w:rPr>
        <w:t>u</w:t>
      </w:r>
      <w:r w:rsidRPr="00645A9D">
        <w:rPr>
          <w:rFonts w:asciiTheme="majorBidi" w:hAnsiTheme="majorBidi" w:cstheme="majorBidi"/>
          <w:sz w:val="32"/>
          <w:szCs w:val="32"/>
        </w:rPr>
        <w:t xml:space="preserve">nited with Christ’s </w:t>
      </w:r>
      <w:r w:rsidRPr="007A2912">
        <w:rPr>
          <w:rFonts w:asciiTheme="majorBidi" w:hAnsiTheme="majorBidi" w:cstheme="majorBidi"/>
          <w:sz w:val="32"/>
          <w:szCs w:val="32"/>
        </w:rPr>
        <w:t>l</w:t>
      </w:r>
      <w:r w:rsidRPr="00645A9D">
        <w:rPr>
          <w:rFonts w:asciiTheme="majorBidi" w:hAnsiTheme="majorBidi" w:cstheme="majorBidi"/>
          <w:sz w:val="32"/>
          <w:szCs w:val="32"/>
        </w:rPr>
        <w:t xml:space="preserve">ifeless </w:t>
      </w:r>
      <w:r w:rsidRPr="007A2912">
        <w:rPr>
          <w:rFonts w:asciiTheme="majorBidi" w:hAnsiTheme="majorBidi" w:cstheme="majorBidi"/>
          <w:sz w:val="32"/>
          <w:szCs w:val="32"/>
        </w:rPr>
        <w:t>h</w:t>
      </w:r>
      <w:r w:rsidRPr="00645A9D">
        <w:rPr>
          <w:rFonts w:asciiTheme="majorBidi" w:hAnsiTheme="majorBidi" w:cstheme="majorBidi"/>
          <w:sz w:val="32"/>
          <w:szCs w:val="32"/>
        </w:rPr>
        <w:t xml:space="preserve">uman </w:t>
      </w:r>
      <w:r w:rsidRPr="007A2912">
        <w:rPr>
          <w:rFonts w:asciiTheme="majorBidi" w:hAnsiTheme="majorBidi" w:cstheme="majorBidi"/>
          <w:sz w:val="32"/>
          <w:szCs w:val="32"/>
        </w:rPr>
        <w:t>b</w:t>
      </w:r>
      <w:r w:rsidRPr="00645A9D">
        <w:rPr>
          <w:rFonts w:asciiTheme="majorBidi" w:hAnsiTheme="majorBidi" w:cstheme="majorBidi"/>
          <w:sz w:val="32"/>
          <w:szCs w:val="32"/>
        </w:rPr>
        <w:t xml:space="preserve">ody </w:t>
      </w:r>
      <w:r w:rsidRPr="007A2912">
        <w:rPr>
          <w:rFonts w:asciiTheme="majorBidi" w:hAnsiTheme="majorBidi" w:cstheme="majorBidi"/>
          <w:sz w:val="32"/>
          <w:szCs w:val="32"/>
        </w:rPr>
        <w:t>a</w:t>
      </w:r>
      <w:r w:rsidRPr="00645A9D">
        <w:rPr>
          <w:rFonts w:asciiTheme="majorBidi" w:hAnsiTheme="majorBidi" w:cstheme="majorBidi"/>
          <w:sz w:val="32"/>
          <w:szCs w:val="32"/>
        </w:rPr>
        <w:t xml:space="preserve">fter the </w:t>
      </w:r>
      <w:r w:rsidRPr="007A2912">
        <w:rPr>
          <w:rFonts w:asciiTheme="majorBidi" w:hAnsiTheme="majorBidi" w:cstheme="majorBidi"/>
          <w:sz w:val="32"/>
          <w:szCs w:val="32"/>
        </w:rPr>
        <w:t>h</w:t>
      </w:r>
      <w:r w:rsidRPr="00645A9D">
        <w:rPr>
          <w:rFonts w:asciiTheme="majorBidi" w:hAnsiTheme="majorBidi" w:cstheme="majorBidi"/>
          <w:sz w:val="32"/>
          <w:szCs w:val="32"/>
        </w:rPr>
        <w:t xml:space="preserve">uman </w:t>
      </w:r>
      <w:r w:rsidRPr="007A2912">
        <w:rPr>
          <w:rFonts w:asciiTheme="majorBidi" w:hAnsiTheme="majorBidi" w:cstheme="majorBidi"/>
          <w:sz w:val="32"/>
          <w:szCs w:val="32"/>
        </w:rPr>
        <w:t>s</w:t>
      </w:r>
      <w:r w:rsidRPr="00645A9D">
        <w:rPr>
          <w:rFonts w:asciiTheme="majorBidi" w:hAnsiTheme="majorBidi" w:cstheme="majorBidi"/>
          <w:sz w:val="32"/>
          <w:szCs w:val="32"/>
        </w:rPr>
        <w:t xml:space="preserve">pirit </w:t>
      </w:r>
      <w:r w:rsidRPr="007A2912">
        <w:rPr>
          <w:rFonts w:asciiTheme="majorBidi" w:hAnsiTheme="majorBidi" w:cstheme="majorBidi"/>
          <w:sz w:val="32"/>
          <w:szCs w:val="32"/>
        </w:rPr>
        <w:t>d</w:t>
      </w:r>
      <w:r w:rsidRPr="00645A9D">
        <w:rPr>
          <w:rFonts w:asciiTheme="majorBidi" w:hAnsiTheme="majorBidi" w:cstheme="majorBidi"/>
          <w:sz w:val="32"/>
          <w:szCs w:val="32"/>
        </w:rPr>
        <w:t xml:space="preserve">eparted </w:t>
      </w:r>
      <w:r w:rsidRPr="007A2912">
        <w:rPr>
          <w:rFonts w:asciiTheme="majorBidi" w:hAnsiTheme="majorBidi" w:cstheme="majorBidi"/>
          <w:sz w:val="32"/>
          <w:szCs w:val="32"/>
        </w:rPr>
        <w:t>d</w:t>
      </w:r>
      <w:r w:rsidRPr="00645A9D">
        <w:rPr>
          <w:rFonts w:asciiTheme="majorBidi" w:hAnsiTheme="majorBidi" w:cstheme="majorBidi"/>
          <w:sz w:val="32"/>
          <w:szCs w:val="32"/>
        </w:rPr>
        <w:t xml:space="preserve">efies </w:t>
      </w:r>
      <w:r w:rsidRPr="007A2912">
        <w:rPr>
          <w:rFonts w:asciiTheme="majorBidi" w:hAnsiTheme="majorBidi" w:cstheme="majorBidi"/>
          <w:sz w:val="32"/>
          <w:szCs w:val="32"/>
        </w:rPr>
        <w:t>l</w:t>
      </w:r>
      <w:r w:rsidRPr="00645A9D">
        <w:rPr>
          <w:rFonts w:asciiTheme="majorBidi" w:hAnsiTheme="majorBidi" w:cstheme="majorBidi"/>
          <w:sz w:val="32"/>
          <w:szCs w:val="32"/>
        </w:rPr>
        <w:t xml:space="preserve">ogic and </w:t>
      </w:r>
      <w:r w:rsidRPr="007A2912">
        <w:rPr>
          <w:rFonts w:asciiTheme="majorBidi" w:hAnsiTheme="majorBidi" w:cstheme="majorBidi"/>
          <w:sz w:val="32"/>
          <w:szCs w:val="32"/>
        </w:rPr>
        <w:t>r</w:t>
      </w:r>
      <w:r w:rsidRPr="00645A9D">
        <w:rPr>
          <w:rFonts w:asciiTheme="majorBidi" w:hAnsiTheme="majorBidi" w:cstheme="majorBidi"/>
          <w:sz w:val="32"/>
          <w:szCs w:val="32"/>
        </w:rPr>
        <w:t>eason</w:t>
      </w:r>
      <w:r w:rsidRPr="007A2912">
        <w:rPr>
          <w:rFonts w:asciiTheme="majorBidi" w:hAnsiTheme="majorBidi" w:cstheme="majorBidi"/>
          <w:sz w:val="32"/>
          <w:szCs w:val="32"/>
        </w:rPr>
        <w:t>!</w:t>
      </w:r>
    </w:p>
    <w:p w14:paraId="5B9C8F2D" w14:textId="3464B5FB" w:rsidR="00645A9D" w:rsidRPr="00645A9D" w:rsidRDefault="00645A9D" w:rsidP="00645A9D">
      <w:pPr>
        <w:jc w:val="both"/>
        <w:rPr>
          <w:rFonts w:asciiTheme="majorBidi" w:hAnsiTheme="majorBidi" w:cstheme="majorBidi"/>
          <w:sz w:val="32"/>
          <w:szCs w:val="32"/>
        </w:rPr>
      </w:pPr>
      <w:r w:rsidRPr="00645A9D">
        <w:rPr>
          <w:rFonts w:asciiTheme="majorBidi" w:hAnsiTheme="majorBidi" w:cstheme="majorBidi"/>
          <w:sz w:val="32"/>
          <w:szCs w:val="32"/>
        </w:rPr>
        <w:t>This notion is completely irrational and illogical</w:t>
      </w:r>
      <w:r w:rsidRPr="007A2912">
        <w:rPr>
          <w:rFonts w:asciiTheme="majorBidi" w:hAnsiTheme="majorBidi" w:cstheme="majorBidi"/>
          <w:sz w:val="32"/>
          <w:szCs w:val="32"/>
        </w:rPr>
        <w:t xml:space="preserve">, </w:t>
      </w:r>
      <w:r w:rsidRPr="00645A9D">
        <w:rPr>
          <w:rFonts w:asciiTheme="majorBidi" w:hAnsiTheme="majorBidi" w:cstheme="majorBidi"/>
          <w:sz w:val="32"/>
          <w:szCs w:val="32"/>
        </w:rPr>
        <w:t>it could even be considered one of the seven wonders of the world!</w:t>
      </w:r>
    </w:p>
    <w:p w14:paraId="202D9155" w14:textId="6EA60FD6" w:rsidR="00645A9D" w:rsidRPr="00645A9D" w:rsidRDefault="00645A9D" w:rsidP="00645A9D">
      <w:pPr>
        <w:jc w:val="both"/>
        <w:rPr>
          <w:rFonts w:asciiTheme="majorBidi" w:hAnsiTheme="majorBidi" w:cstheme="majorBidi"/>
          <w:sz w:val="32"/>
          <w:szCs w:val="32"/>
        </w:rPr>
      </w:pPr>
      <w:r w:rsidRPr="00645A9D">
        <w:rPr>
          <w:rFonts w:asciiTheme="majorBidi" w:hAnsiTheme="majorBidi" w:cstheme="majorBidi"/>
          <w:sz w:val="32"/>
          <w:szCs w:val="32"/>
        </w:rPr>
        <w:t>We are speaking about a lifeless body, meaning a body without a spirit. So how can anyone claim that the divine spirit was still within the body, yet at the same time, the body was dead?</w:t>
      </w:r>
    </w:p>
    <w:p w14:paraId="0F2D3782" w14:textId="77777777" w:rsidR="00645A9D" w:rsidRPr="00645A9D" w:rsidRDefault="00645A9D" w:rsidP="00645A9D">
      <w:pPr>
        <w:jc w:val="both"/>
        <w:rPr>
          <w:rFonts w:asciiTheme="majorBidi" w:hAnsiTheme="majorBidi" w:cstheme="majorBidi"/>
          <w:sz w:val="32"/>
          <w:szCs w:val="32"/>
        </w:rPr>
      </w:pPr>
      <w:r w:rsidRPr="00645A9D">
        <w:rPr>
          <w:rFonts w:asciiTheme="majorBidi" w:hAnsiTheme="majorBidi" w:cstheme="majorBidi"/>
          <w:sz w:val="32"/>
          <w:szCs w:val="32"/>
        </w:rPr>
        <w:t>Would this not be a contradiction in itself?</w:t>
      </w:r>
    </w:p>
    <w:p w14:paraId="6814341F" w14:textId="77777777" w:rsidR="007A2912" w:rsidRPr="007A2912" w:rsidRDefault="007A2912" w:rsidP="00FE5452">
      <w:pPr>
        <w:jc w:val="both"/>
        <w:rPr>
          <w:rFonts w:asciiTheme="majorBidi" w:hAnsiTheme="majorBidi" w:cstheme="majorBidi"/>
          <w:sz w:val="32"/>
          <w:szCs w:val="32"/>
        </w:rPr>
      </w:pPr>
      <w:r w:rsidRPr="007A2912">
        <w:rPr>
          <w:rFonts w:asciiTheme="majorBidi" w:hAnsiTheme="majorBidi" w:cstheme="majorBidi"/>
          <w:sz w:val="32"/>
          <w:szCs w:val="32"/>
        </w:rPr>
        <w:t>Moreover, the phrase "the union of the divine spirit with the human spirit and body" implies indwelling rather than incarnation!</w:t>
      </w:r>
    </w:p>
    <w:p w14:paraId="2A2972F3" w14:textId="28949B3D" w:rsidR="00FE5452" w:rsidRPr="00FE5452" w:rsidRDefault="00FE5452" w:rsidP="00FE5452">
      <w:pPr>
        <w:jc w:val="both"/>
        <w:rPr>
          <w:rFonts w:asciiTheme="majorBidi" w:hAnsiTheme="majorBidi" w:cstheme="majorBidi"/>
          <w:b/>
          <w:bCs/>
          <w:color w:val="C00000"/>
          <w:sz w:val="32"/>
          <w:szCs w:val="32"/>
        </w:rPr>
      </w:pPr>
      <w:r w:rsidRPr="00FE5452">
        <w:rPr>
          <w:rFonts w:asciiTheme="majorBidi" w:hAnsiTheme="majorBidi" w:cstheme="majorBidi"/>
          <w:b/>
          <w:bCs/>
          <w:color w:val="C00000"/>
          <w:sz w:val="32"/>
          <w:szCs w:val="32"/>
        </w:rPr>
        <w:t>Who Died on the Cross?</w:t>
      </w:r>
    </w:p>
    <w:p w14:paraId="132BA188" w14:textId="617E0458"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If we say that only the human nature died, this contradicts the doctrine of crucifixion and atonement, which requires that the one who is crucified and redeems humanity must be God Himself</w:t>
      </w:r>
      <w:r w:rsidRPr="007A2912">
        <w:rPr>
          <w:rFonts w:asciiTheme="majorBidi" w:hAnsiTheme="majorBidi" w:cstheme="majorBidi"/>
          <w:sz w:val="32"/>
          <w:szCs w:val="32"/>
        </w:rPr>
        <w:t xml:space="preserve"> </w:t>
      </w:r>
      <w:r w:rsidRPr="007A2912">
        <w:rPr>
          <w:rFonts w:asciiTheme="majorBidi" w:hAnsiTheme="majorBidi" w:cstheme="majorBidi"/>
          <w:sz w:val="32"/>
          <w:szCs w:val="32"/>
        </w:rPr>
        <w:t>[Glorified and exalted is He beyond such attributions]</w:t>
      </w:r>
      <w:r w:rsidRPr="00FE5452">
        <w:rPr>
          <w:rFonts w:asciiTheme="majorBidi" w:hAnsiTheme="majorBidi" w:cstheme="majorBidi"/>
          <w:sz w:val="32"/>
          <w:szCs w:val="32"/>
        </w:rPr>
        <w:t>!</w:t>
      </w:r>
    </w:p>
    <w:p w14:paraId="0BE09C4D" w14:textId="3D8BEE6A"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If we say that God</w:t>
      </w:r>
      <w:r w:rsidRPr="007A2912">
        <w:rPr>
          <w:rFonts w:asciiTheme="majorBidi" w:hAnsiTheme="majorBidi" w:cstheme="majorBidi"/>
          <w:sz w:val="32"/>
          <w:szCs w:val="32"/>
        </w:rPr>
        <w:t xml:space="preserve"> </w:t>
      </w:r>
      <w:r w:rsidRPr="00FE5452">
        <w:rPr>
          <w:rFonts w:asciiTheme="majorBidi" w:hAnsiTheme="majorBidi" w:cstheme="majorBidi"/>
          <w:sz w:val="32"/>
          <w:szCs w:val="32"/>
        </w:rPr>
        <w:t>died</w:t>
      </w:r>
      <w:r w:rsidRPr="007A2912">
        <w:rPr>
          <w:rFonts w:asciiTheme="majorBidi" w:hAnsiTheme="majorBidi" w:cstheme="majorBidi"/>
          <w:sz w:val="32"/>
          <w:szCs w:val="32"/>
        </w:rPr>
        <w:t xml:space="preserve"> </w:t>
      </w:r>
      <w:r w:rsidRPr="007A2912">
        <w:rPr>
          <w:rFonts w:asciiTheme="majorBidi" w:hAnsiTheme="majorBidi" w:cstheme="majorBidi"/>
          <w:sz w:val="32"/>
          <w:szCs w:val="32"/>
        </w:rPr>
        <w:t>[Glorified and exalted is He beyond such attributions]</w:t>
      </w:r>
      <w:r w:rsidRPr="00FE5452">
        <w:rPr>
          <w:rFonts w:asciiTheme="majorBidi" w:hAnsiTheme="majorBidi" w:cstheme="majorBidi"/>
          <w:sz w:val="32"/>
          <w:szCs w:val="32"/>
        </w:rPr>
        <w:t>, this is impossible because God does not die.</w:t>
      </w:r>
    </w:p>
    <w:p w14:paraId="42D8EACC" w14:textId="5AE22870"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lastRenderedPageBreak/>
        <w:t xml:space="preserve">If we say that both the divine and human spirits </w:t>
      </w:r>
      <w:r w:rsidRPr="007A2912">
        <w:rPr>
          <w:rFonts w:asciiTheme="majorBidi" w:hAnsiTheme="majorBidi" w:cstheme="majorBidi"/>
          <w:sz w:val="32"/>
          <w:szCs w:val="32"/>
        </w:rPr>
        <w:t xml:space="preserve">died and </w:t>
      </w:r>
      <w:r w:rsidRPr="00FE5452">
        <w:rPr>
          <w:rFonts w:asciiTheme="majorBidi" w:hAnsiTheme="majorBidi" w:cstheme="majorBidi"/>
          <w:sz w:val="32"/>
          <w:szCs w:val="32"/>
        </w:rPr>
        <w:t>departed together from Christ’s body, then this means that his body was completely lifeless and empty of both natures (which the Church rejects). Moreover, as mentioned earlier, God does not die!</w:t>
      </w:r>
    </w:p>
    <w:p w14:paraId="233E3133" w14:textId="06D66589"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Thus, we find that the matter is extremely complex, and anyone who thinks they fully understand it has actually misunderstood it!</w:t>
      </w:r>
    </w:p>
    <w:p w14:paraId="20874F3B" w14:textId="77777777"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To clarify how this entire issue is mere wordplay and that the Church’s excessive exaltation of Christ has led to all these contradictions, let us revisit a previous example regarding indwelling:</w:t>
      </w:r>
    </w:p>
    <w:p w14:paraId="01F73CCA" w14:textId="77777777"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In Matthew 8:32, it says:</w:t>
      </w:r>
    </w:p>
    <w:p w14:paraId="5803E188" w14:textId="1189EEDC" w:rsidR="00002454" w:rsidRPr="00FE5452" w:rsidRDefault="00002454" w:rsidP="00002454">
      <w:pPr>
        <w:jc w:val="both"/>
        <w:rPr>
          <w:rFonts w:asciiTheme="majorBidi" w:hAnsiTheme="majorBidi" w:cstheme="majorBidi"/>
          <w:b/>
          <w:bCs/>
          <w:color w:val="0070C0"/>
          <w:sz w:val="32"/>
          <w:szCs w:val="32"/>
        </w:rPr>
      </w:pPr>
      <w:r w:rsidRPr="00CD0945">
        <w:rPr>
          <w:rFonts w:asciiTheme="majorBidi" w:hAnsiTheme="majorBidi" w:cstheme="majorBidi"/>
          <w:b/>
          <w:bCs/>
          <w:color w:val="0070C0"/>
          <w:sz w:val="32"/>
          <w:szCs w:val="32"/>
        </w:rPr>
        <w:t>"</w:t>
      </w:r>
      <w:r w:rsidRPr="00CD0945">
        <w:rPr>
          <w:rFonts w:asciiTheme="majorBidi" w:hAnsiTheme="majorBidi" w:cstheme="majorBidi"/>
          <w:b/>
          <w:bCs/>
          <w:color w:val="0070C0"/>
          <w:sz w:val="32"/>
          <w:szCs w:val="32"/>
          <w:vertAlign w:val="superscript"/>
        </w:rPr>
        <w:t>32</w:t>
      </w:r>
      <w:r w:rsidRPr="00CD0945">
        <w:rPr>
          <w:rFonts w:asciiTheme="majorBidi" w:hAnsiTheme="majorBidi" w:cstheme="majorBidi"/>
          <w:b/>
          <w:bCs/>
          <w:color w:val="0070C0"/>
          <w:sz w:val="32"/>
          <w:szCs w:val="32"/>
        </w:rPr>
        <w:t xml:space="preserve"> He told them</w:t>
      </w:r>
      <w:r>
        <w:rPr>
          <w:rFonts w:asciiTheme="majorBidi" w:hAnsiTheme="majorBidi" w:cstheme="majorBidi"/>
          <w:b/>
          <w:bCs/>
          <w:color w:val="0070C0"/>
          <w:sz w:val="32"/>
          <w:szCs w:val="32"/>
        </w:rPr>
        <w:t xml:space="preserve"> (to the </w:t>
      </w:r>
      <w:r w:rsidRPr="00FE5452">
        <w:rPr>
          <w:rFonts w:asciiTheme="majorBidi" w:hAnsiTheme="majorBidi" w:cstheme="majorBidi"/>
          <w:b/>
          <w:bCs/>
          <w:color w:val="0070C0"/>
          <w:sz w:val="32"/>
          <w:szCs w:val="32"/>
        </w:rPr>
        <w:t>demons</w:t>
      </w:r>
      <w:r>
        <w:rPr>
          <w:rFonts w:asciiTheme="majorBidi" w:hAnsiTheme="majorBidi" w:cstheme="majorBidi"/>
          <w:b/>
          <w:bCs/>
          <w:color w:val="0070C0"/>
          <w:sz w:val="32"/>
          <w:szCs w:val="32"/>
        </w:rPr>
        <w:t>)</w:t>
      </w:r>
      <w:r w:rsidRPr="00CD0945">
        <w:rPr>
          <w:rFonts w:asciiTheme="majorBidi" w:hAnsiTheme="majorBidi" w:cstheme="majorBidi"/>
          <w:b/>
          <w:bCs/>
          <w:color w:val="0070C0"/>
          <w:sz w:val="32"/>
          <w:szCs w:val="32"/>
        </w:rPr>
        <w:t>: “Go,” and they came out and went into the pigs. Suddenly, the whole herd rushed down a steep slope into the sea and drowned in the water."</w:t>
      </w:r>
    </w:p>
    <w:p w14:paraId="70C00142" w14:textId="7CCF5692" w:rsidR="00FE5452" w:rsidRPr="00FE5452" w:rsidRDefault="00FE5452" w:rsidP="00002454">
      <w:pPr>
        <w:jc w:val="both"/>
        <w:rPr>
          <w:rFonts w:asciiTheme="majorBidi" w:hAnsiTheme="majorBidi" w:cstheme="majorBidi"/>
          <w:sz w:val="32"/>
          <w:szCs w:val="32"/>
        </w:rPr>
      </w:pPr>
      <w:r w:rsidRPr="00FE5452">
        <w:rPr>
          <w:rFonts w:asciiTheme="majorBidi" w:hAnsiTheme="majorBidi" w:cstheme="majorBidi"/>
          <w:sz w:val="32"/>
          <w:szCs w:val="32"/>
        </w:rPr>
        <w:t>When these pigs drowned and died, which spirit left them?</w:t>
      </w:r>
      <w:r w:rsidR="00002454" w:rsidRPr="007A2912">
        <w:rPr>
          <w:rFonts w:asciiTheme="majorBidi" w:hAnsiTheme="majorBidi" w:cstheme="majorBidi"/>
          <w:sz w:val="32"/>
          <w:szCs w:val="32"/>
        </w:rPr>
        <w:t xml:space="preserve"> </w:t>
      </w:r>
      <w:r w:rsidRPr="00FE5452">
        <w:rPr>
          <w:rFonts w:asciiTheme="majorBidi" w:hAnsiTheme="majorBidi" w:cstheme="majorBidi"/>
          <w:sz w:val="32"/>
          <w:szCs w:val="32"/>
        </w:rPr>
        <w:t>Was it the spirit of the pigs?</w:t>
      </w:r>
      <w:r w:rsidR="00002454" w:rsidRPr="007A2912">
        <w:rPr>
          <w:rFonts w:asciiTheme="majorBidi" w:hAnsiTheme="majorBidi" w:cstheme="majorBidi"/>
          <w:sz w:val="32"/>
          <w:szCs w:val="32"/>
        </w:rPr>
        <w:t xml:space="preserve"> </w:t>
      </w:r>
      <w:r w:rsidRPr="00FE5452">
        <w:rPr>
          <w:rFonts w:asciiTheme="majorBidi" w:hAnsiTheme="majorBidi" w:cstheme="majorBidi"/>
          <w:sz w:val="32"/>
          <w:szCs w:val="32"/>
        </w:rPr>
        <w:t>Was it the spirit of the demons?</w:t>
      </w:r>
      <w:r w:rsidR="00002454" w:rsidRPr="007A2912">
        <w:rPr>
          <w:rFonts w:asciiTheme="majorBidi" w:hAnsiTheme="majorBidi" w:cstheme="majorBidi"/>
          <w:sz w:val="32"/>
          <w:szCs w:val="32"/>
        </w:rPr>
        <w:t xml:space="preserve"> </w:t>
      </w:r>
      <w:r w:rsidRPr="00FE5452">
        <w:rPr>
          <w:rFonts w:asciiTheme="majorBidi" w:hAnsiTheme="majorBidi" w:cstheme="majorBidi"/>
          <w:sz w:val="32"/>
          <w:szCs w:val="32"/>
        </w:rPr>
        <w:t>Or was it both?</w:t>
      </w:r>
    </w:p>
    <w:p w14:paraId="10FD2336" w14:textId="010C0DDD"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Of course, both spirits left</w:t>
      </w:r>
      <w:r w:rsidR="00002454" w:rsidRPr="007A2912">
        <w:rPr>
          <w:rFonts w:asciiTheme="majorBidi" w:hAnsiTheme="majorBidi" w:cstheme="majorBidi"/>
          <w:sz w:val="32"/>
          <w:szCs w:val="32"/>
        </w:rPr>
        <w:t xml:space="preserve">, </w:t>
      </w:r>
      <w:r w:rsidRPr="00FE5452">
        <w:rPr>
          <w:rFonts w:asciiTheme="majorBidi" w:hAnsiTheme="majorBidi" w:cstheme="majorBidi"/>
          <w:sz w:val="32"/>
          <w:szCs w:val="32"/>
        </w:rPr>
        <w:t>the pigs’ own spirit and the demons’ spirit.</w:t>
      </w:r>
    </w:p>
    <w:p w14:paraId="2DFE8A49" w14:textId="1A614EA7" w:rsidR="00FE5452" w:rsidRPr="00FE5452" w:rsidRDefault="00FE5452" w:rsidP="00002454">
      <w:pPr>
        <w:jc w:val="both"/>
        <w:rPr>
          <w:rFonts w:asciiTheme="majorBidi" w:hAnsiTheme="majorBidi" w:cstheme="majorBidi"/>
          <w:sz w:val="32"/>
          <w:szCs w:val="32"/>
        </w:rPr>
      </w:pPr>
      <w:r w:rsidRPr="00FE5452">
        <w:rPr>
          <w:rFonts w:asciiTheme="majorBidi" w:hAnsiTheme="majorBidi" w:cstheme="majorBidi"/>
          <w:sz w:val="32"/>
          <w:szCs w:val="32"/>
        </w:rPr>
        <w:t>However, there is an important distinction:</w:t>
      </w:r>
      <w:r w:rsidR="00002454" w:rsidRPr="007A2912">
        <w:rPr>
          <w:rFonts w:asciiTheme="majorBidi" w:hAnsiTheme="majorBidi" w:cstheme="majorBidi"/>
          <w:sz w:val="32"/>
          <w:szCs w:val="32"/>
        </w:rPr>
        <w:t xml:space="preserve"> </w:t>
      </w:r>
      <w:r w:rsidR="00002454" w:rsidRPr="007A2912">
        <w:rPr>
          <w:rFonts w:asciiTheme="majorBidi" w:hAnsiTheme="majorBidi" w:cstheme="majorBidi"/>
          <w:sz w:val="32"/>
          <w:szCs w:val="32"/>
        </w:rPr>
        <w:t>the spirit of the pigs departed as a soul leaving a lifeless body, while the spirit of the demons departed as an indwelling entity leaving the pigs’ bodies after possessing and controlling them.</w:t>
      </w:r>
    </w:p>
    <w:p w14:paraId="190BD3DC" w14:textId="77777777"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Thus, it was the pigs that drowned, not the demons.</w:t>
      </w:r>
    </w:p>
    <w:p w14:paraId="75CB6161" w14:textId="77777777"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This means that the demons were not incarnated in the pigs; rather, they indwelled within them. The pigs already had their own bodies and spirits.</w:t>
      </w:r>
    </w:p>
    <w:p w14:paraId="0D6A473F" w14:textId="47672CED" w:rsidR="00FE5452" w:rsidRPr="00FE5452" w:rsidRDefault="00FE5452" w:rsidP="00002454">
      <w:pPr>
        <w:jc w:val="both"/>
        <w:rPr>
          <w:rFonts w:asciiTheme="majorBidi" w:hAnsiTheme="majorBidi" w:cstheme="majorBidi"/>
          <w:sz w:val="32"/>
          <w:szCs w:val="32"/>
        </w:rPr>
      </w:pPr>
      <w:r w:rsidRPr="00FE5452">
        <w:rPr>
          <w:rFonts w:asciiTheme="majorBidi" w:hAnsiTheme="majorBidi" w:cstheme="majorBidi"/>
          <w:sz w:val="32"/>
          <w:szCs w:val="32"/>
        </w:rPr>
        <w:t>If the demons had incarnated as pigs, this would mean that they created bodies for themselves in the form of pigs, without souls, instead of indwelling in already-existing pigs.</w:t>
      </w:r>
    </w:p>
    <w:p w14:paraId="413BEFE3" w14:textId="5C335A3C" w:rsidR="00FE5452" w:rsidRPr="00FE5452" w:rsidRDefault="00FE5452" w:rsidP="00FE5452">
      <w:pPr>
        <w:jc w:val="both"/>
        <w:rPr>
          <w:rFonts w:asciiTheme="majorBidi" w:hAnsiTheme="majorBidi" w:cstheme="majorBidi"/>
          <w:b/>
          <w:bCs/>
          <w:color w:val="FF0000"/>
          <w:sz w:val="32"/>
          <w:szCs w:val="32"/>
        </w:rPr>
      </w:pPr>
      <w:r w:rsidRPr="00FE5452">
        <w:rPr>
          <w:rFonts w:asciiTheme="majorBidi" w:hAnsiTheme="majorBidi" w:cstheme="majorBidi"/>
          <w:b/>
          <w:bCs/>
          <w:color w:val="FF0000"/>
          <w:sz w:val="32"/>
          <w:szCs w:val="32"/>
        </w:rPr>
        <w:t>Applying This to the Crucifixion of Christ</w:t>
      </w:r>
      <w:r w:rsidR="00002454" w:rsidRPr="00002454">
        <w:rPr>
          <w:rFonts w:asciiTheme="majorBidi" w:hAnsiTheme="majorBidi" w:cstheme="majorBidi"/>
          <w:b/>
          <w:bCs/>
          <w:color w:val="FF0000"/>
          <w:sz w:val="32"/>
          <w:szCs w:val="32"/>
        </w:rPr>
        <w:t>:</w:t>
      </w:r>
    </w:p>
    <w:p w14:paraId="336EB38E" w14:textId="5E09C0AD"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lastRenderedPageBreak/>
        <w:t xml:space="preserve">From this, it becomes as clear as daylight that it was the human nature that died, and that God was never inside </w:t>
      </w:r>
      <w:r w:rsidR="00EC5725" w:rsidRPr="007A2912">
        <w:rPr>
          <w:rFonts w:asciiTheme="majorBidi" w:hAnsiTheme="majorBidi" w:cstheme="majorBidi"/>
          <w:sz w:val="32"/>
          <w:szCs w:val="32"/>
        </w:rPr>
        <w:t>this man</w:t>
      </w:r>
      <w:r w:rsidRPr="00FE5452">
        <w:rPr>
          <w:rFonts w:asciiTheme="majorBidi" w:hAnsiTheme="majorBidi" w:cstheme="majorBidi"/>
          <w:sz w:val="32"/>
          <w:szCs w:val="32"/>
        </w:rPr>
        <w:t>, because God does not die and never unites with His creation.</w:t>
      </w:r>
    </w:p>
    <w:p w14:paraId="38EB0B21" w14:textId="277CA882"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As for the Church’s claim that God was inside Christ, this means that His presence was indwelling, not incarnation</w:t>
      </w:r>
      <w:r w:rsidR="00EC5725" w:rsidRPr="007A2912">
        <w:rPr>
          <w:rFonts w:asciiTheme="majorBidi" w:hAnsiTheme="majorBidi" w:cstheme="majorBidi"/>
          <w:sz w:val="32"/>
          <w:szCs w:val="32"/>
        </w:rPr>
        <w:t>, -</w:t>
      </w:r>
      <w:r w:rsidRPr="00FE5452">
        <w:rPr>
          <w:rFonts w:asciiTheme="majorBidi" w:hAnsiTheme="majorBidi" w:cstheme="majorBidi"/>
          <w:sz w:val="32"/>
          <w:szCs w:val="32"/>
        </w:rPr>
        <w:t>and this destroys the doctrine of crucifixion and atonement!</w:t>
      </w:r>
    </w:p>
    <w:p w14:paraId="2C16C1D6" w14:textId="4A02279F" w:rsidR="00FE5452" w:rsidRPr="00FE5452" w:rsidRDefault="00FE5452" w:rsidP="00FE5452">
      <w:pPr>
        <w:jc w:val="both"/>
        <w:rPr>
          <w:rFonts w:asciiTheme="majorBidi" w:hAnsiTheme="majorBidi" w:cstheme="majorBidi"/>
          <w:sz w:val="32"/>
          <w:szCs w:val="32"/>
        </w:rPr>
      </w:pPr>
      <w:r w:rsidRPr="00FE5452">
        <w:rPr>
          <w:rFonts w:asciiTheme="majorBidi" w:hAnsiTheme="majorBidi" w:cstheme="majorBidi"/>
          <w:sz w:val="32"/>
          <w:szCs w:val="32"/>
        </w:rPr>
        <w:t xml:space="preserve">Moreover, as Muslims, we reject both indwelling and incarnation, </w:t>
      </w:r>
      <w:r w:rsidR="00EC5725" w:rsidRPr="007A2912">
        <w:rPr>
          <w:rFonts w:asciiTheme="majorBidi" w:hAnsiTheme="majorBidi" w:cstheme="majorBidi"/>
          <w:sz w:val="32"/>
          <w:szCs w:val="32"/>
        </w:rPr>
        <w:t>[Glorified and exalted is He beyond such attributions]</w:t>
      </w:r>
      <w:r w:rsidR="00EC5725" w:rsidRPr="00FE5452">
        <w:rPr>
          <w:rFonts w:asciiTheme="majorBidi" w:hAnsiTheme="majorBidi" w:cstheme="majorBidi"/>
          <w:sz w:val="32"/>
          <w:szCs w:val="32"/>
        </w:rPr>
        <w:t>!</w:t>
      </w:r>
    </w:p>
    <w:p w14:paraId="46C71CBE" w14:textId="4FB6E424" w:rsidR="00EC5725" w:rsidRDefault="00EC5725">
      <w:pPr>
        <w:rPr>
          <w:rFonts w:asciiTheme="majorBidi" w:hAnsiTheme="majorBidi" w:cstheme="majorBidi"/>
          <w:sz w:val="32"/>
          <w:szCs w:val="32"/>
        </w:rPr>
      </w:pPr>
      <w:r>
        <w:rPr>
          <w:rFonts w:asciiTheme="majorBidi" w:hAnsiTheme="majorBidi" w:cstheme="majorBidi"/>
          <w:sz w:val="32"/>
          <w:szCs w:val="32"/>
        </w:rPr>
        <w:br w:type="page"/>
      </w:r>
    </w:p>
    <w:p w14:paraId="748E2304" w14:textId="77777777" w:rsidR="00EC5725" w:rsidRPr="00EC5725" w:rsidRDefault="00EC5725" w:rsidP="00EC5725">
      <w:pPr>
        <w:jc w:val="center"/>
        <w:rPr>
          <w:rFonts w:asciiTheme="majorBidi" w:hAnsiTheme="majorBidi" w:cstheme="majorBidi"/>
          <w:b/>
          <w:bCs/>
          <w:color w:val="C00000"/>
          <w:sz w:val="32"/>
          <w:szCs w:val="32"/>
        </w:rPr>
      </w:pPr>
      <w:r w:rsidRPr="00EC5725">
        <w:rPr>
          <w:rFonts w:asciiTheme="majorBidi" w:hAnsiTheme="majorBidi" w:cstheme="majorBidi"/>
          <w:b/>
          <w:bCs/>
          <w:color w:val="C00000"/>
          <w:sz w:val="32"/>
          <w:szCs w:val="32"/>
        </w:rPr>
        <w:lastRenderedPageBreak/>
        <w:t>Chapter Four</w:t>
      </w:r>
    </w:p>
    <w:p w14:paraId="0BE23C94" w14:textId="77777777" w:rsidR="00EC5725" w:rsidRPr="00EC5725" w:rsidRDefault="00EC5725" w:rsidP="00EC5725">
      <w:pPr>
        <w:jc w:val="center"/>
        <w:rPr>
          <w:rFonts w:asciiTheme="majorBidi" w:hAnsiTheme="majorBidi" w:cstheme="majorBidi"/>
          <w:b/>
          <w:bCs/>
          <w:color w:val="C00000"/>
          <w:sz w:val="32"/>
          <w:szCs w:val="32"/>
        </w:rPr>
      </w:pPr>
      <w:r w:rsidRPr="00EC5725">
        <w:rPr>
          <w:rFonts w:asciiTheme="majorBidi" w:hAnsiTheme="majorBidi" w:cstheme="majorBidi"/>
          <w:b/>
          <w:bCs/>
          <w:color w:val="C00000"/>
          <w:sz w:val="32"/>
          <w:szCs w:val="32"/>
        </w:rPr>
        <w:t>The Different Doctrines on Whether Christ Had Only a "Divine Spirit and Mind," Only a "Human Spirit and Mind," or "Two Spirits and Two Minds"?</w:t>
      </w:r>
    </w:p>
    <w:p w14:paraId="12F37F8F" w14:textId="6D79DD62" w:rsidR="00EC5725" w:rsidRPr="00EC5725" w:rsidRDefault="00EC5725" w:rsidP="00EC5725">
      <w:pPr>
        <w:jc w:val="both"/>
        <w:rPr>
          <w:rFonts w:asciiTheme="majorBidi" w:hAnsiTheme="majorBidi" w:cstheme="majorBidi"/>
          <w:b/>
          <w:bCs/>
          <w:color w:val="FF0000"/>
          <w:sz w:val="32"/>
          <w:szCs w:val="32"/>
        </w:rPr>
      </w:pPr>
      <w:r w:rsidRPr="00EC5725">
        <w:rPr>
          <w:rFonts w:asciiTheme="majorBidi" w:hAnsiTheme="majorBidi" w:cstheme="majorBidi"/>
          <w:b/>
          <w:bCs/>
          <w:color w:val="FF0000"/>
          <w:sz w:val="32"/>
          <w:szCs w:val="32"/>
        </w:rPr>
        <w:t>1</w:t>
      </w:r>
      <w:r w:rsidRPr="00EC5725">
        <w:rPr>
          <w:rFonts w:asciiTheme="majorBidi" w:hAnsiTheme="majorBidi" w:cstheme="majorBidi"/>
          <w:b/>
          <w:bCs/>
          <w:color w:val="FF0000"/>
          <w:sz w:val="32"/>
          <w:szCs w:val="32"/>
        </w:rPr>
        <w:t>. The Doctrine That Christ Had Only a Divine Spirit and Mind:</w:t>
      </w:r>
    </w:p>
    <w:p w14:paraId="2888BBF2" w14:textId="5B103618" w:rsidR="00EC5725" w:rsidRPr="00EC5725" w:rsidRDefault="00EC5725" w:rsidP="00171D13">
      <w:pPr>
        <w:jc w:val="both"/>
        <w:rPr>
          <w:rFonts w:asciiTheme="majorBidi" w:hAnsiTheme="majorBidi" w:cstheme="majorBidi"/>
          <w:sz w:val="32"/>
          <w:szCs w:val="32"/>
        </w:rPr>
      </w:pPr>
      <w:r w:rsidRPr="00EC5725">
        <w:rPr>
          <w:rFonts w:asciiTheme="majorBidi" w:hAnsiTheme="majorBidi" w:cstheme="majorBidi"/>
          <w:sz w:val="32"/>
          <w:szCs w:val="32"/>
        </w:rPr>
        <w:t xml:space="preserve">Many clergy, </w:t>
      </w:r>
      <w:r w:rsidR="00171D13" w:rsidRPr="007A2912">
        <w:rPr>
          <w:rFonts w:asciiTheme="majorBidi" w:hAnsiTheme="majorBidi" w:cstheme="majorBidi"/>
          <w:sz w:val="32"/>
          <w:szCs w:val="32"/>
        </w:rPr>
        <w:t>such as</w:t>
      </w:r>
      <w:r w:rsidRPr="00EC5725">
        <w:rPr>
          <w:rFonts w:asciiTheme="majorBidi" w:hAnsiTheme="majorBidi" w:cstheme="majorBidi"/>
          <w:sz w:val="32"/>
          <w:szCs w:val="32"/>
        </w:rPr>
        <w:t> Apollinaris</w:t>
      </w:r>
      <w:r w:rsidR="004C03BF" w:rsidRPr="007A2912">
        <w:rPr>
          <w:rStyle w:val="FootnoteReference"/>
          <w:rFonts w:asciiTheme="majorBidi" w:hAnsiTheme="majorBidi" w:cstheme="majorBidi"/>
          <w:sz w:val="32"/>
          <w:szCs w:val="32"/>
        </w:rPr>
        <w:footnoteReference w:id="3"/>
      </w:r>
      <w:r w:rsidRPr="00EC5725">
        <w:rPr>
          <w:rFonts w:asciiTheme="majorBidi" w:hAnsiTheme="majorBidi" w:cstheme="majorBidi"/>
          <w:sz w:val="32"/>
          <w:szCs w:val="32"/>
        </w:rPr>
        <w:t>, Bishop of Laodicea, believed that Christ had no human spirit or human mind, because "God the Word" was himself the divine spirit and the mind of God. Therefore, he did not need</w:t>
      </w:r>
      <w:r w:rsidR="00171D13" w:rsidRPr="007A2912">
        <w:rPr>
          <w:rFonts w:asciiTheme="majorBidi" w:hAnsiTheme="majorBidi" w:cstheme="majorBidi"/>
          <w:sz w:val="32"/>
          <w:szCs w:val="32"/>
        </w:rPr>
        <w:t xml:space="preserve"> a</w:t>
      </w:r>
      <w:r w:rsidRPr="00EC5725">
        <w:rPr>
          <w:rFonts w:asciiTheme="majorBidi" w:hAnsiTheme="majorBidi" w:cstheme="majorBidi"/>
          <w:sz w:val="32"/>
          <w:szCs w:val="32"/>
        </w:rPr>
        <w:t> human spirit to give him life</w:t>
      </w:r>
      <w:r w:rsidR="00171D13" w:rsidRPr="007A2912">
        <w:rPr>
          <w:rFonts w:asciiTheme="majorBidi" w:hAnsiTheme="majorBidi" w:cstheme="majorBidi"/>
          <w:sz w:val="32"/>
          <w:szCs w:val="32"/>
        </w:rPr>
        <w:t>, nor did he need a</w:t>
      </w:r>
      <w:r w:rsidRPr="00EC5725">
        <w:rPr>
          <w:rFonts w:asciiTheme="majorBidi" w:hAnsiTheme="majorBidi" w:cstheme="majorBidi"/>
          <w:sz w:val="32"/>
          <w:szCs w:val="32"/>
        </w:rPr>
        <w:t> human mind to grant him free will.</w:t>
      </w:r>
    </w:p>
    <w:p w14:paraId="209EFB5F" w14:textId="04AB399F" w:rsidR="00EC5725" w:rsidRPr="00EC5725" w:rsidRDefault="00EC5725" w:rsidP="00EC5725">
      <w:pPr>
        <w:jc w:val="both"/>
        <w:rPr>
          <w:rFonts w:asciiTheme="majorBidi" w:hAnsiTheme="majorBidi" w:cstheme="majorBidi"/>
          <w:sz w:val="32"/>
          <w:szCs w:val="32"/>
        </w:rPr>
      </w:pPr>
      <w:r w:rsidRPr="00EC5725">
        <w:rPr>
          <w:rFonts w:asciiTheme="majorBidi" w:hAnsiTheme="majorBidi" w:cstheme="majorBidi"/>
          <w:sz w:val="32"/>
          <w:szCs w:val="32"/>
        </w:rPr>
        <w:t>Thus, Apollinaris</w:t>
      </w:r>
      <w:r w:rsidRPr="00EC5725">
        <w:rPr>
          <w:rFonts w:asciiTheme="majorBidi" w:hAnsiTheme="majorBidi" w:cstheme="majorBidi"/>
          <w:b/>
          <w:bCs/>
          <w:sz w:val="32"/>
          <w:szCs w:val="32"/>
        </w:rPr>
        <w:t xml:space="preserve"> </w:t>
      </w:r>
      <w:r w:rsidRPr="00EC5725">
        <w:rPr>
          <w:rFonts w:asciiTheme="majorBidi" w:hAnsiTheme="majorBidi" w:cstheme="majorBidi"/>
          <w:sz w:val="32"/>
          <w:szCs w:val="32"/>
        </w:rPr>
        <w:t>denied the existence of a rational human soul in Christ, to avoid the implication that Christ had two persons</w:t>
      </w:r>
      <w:r w:rsidR="00171D13" w:rsidRPr="007A2912">
        <w:rPr>
          <w:rFonts w:asciiTheme="majorBidi" w:hAnsiTheme="majorBidi" w:cstheme="majorBidi"/>
          <w:sz w:val="32"/>
          <w:szCs w:val="32"/>
        </w:rPr>
        <w:t xml:space="preserve">: </w:t>
      </w:r>
      <w:r w:rsidRPr="00EC5725">
        <w:rPr>
          <w:rFonts w:asciiTheme="majorBidi" w:hAnsiTheme="majorBidi" w:cstheme="majorBidi"/>
          <w:sz w:val="32"/>
          <w:szCs w:val="32"/>
        </w:rPr>
        <w:t>one divine and one human.</w:t>
      </w:r>
    </w:p>
    <w:p w14:paraId="0E1E37CB" w14:textId="77777777" w:rsidR="00EC5725" w:rsidRPr="00EC5725" w:rsidRDefault="00EC5725" w:rsidP="00EC5725">
      <w:pPr>
        <w:jc w:val="both"/>
        <w:rPr>
          <w:rFonts w:asciiTheme="majorBidi" w:hAnsiTheme="majorBidi" w:cstheme="majorBidi"/>
          <w:sz w:val="32"/>
          <w:szCs w:val="32"/>
        </w:rPr>
      </w:pPr>
      <w:r w:rsidRPr="00EC5725">
        <w:rPr>
          <w:rFonts w:asciiTheme="majorBidi" w:hAnsiTheme="majorBidi" w:cstheme="majorBidi"/>
          <w:sz w:val="32"/>
          <w:szCs w:val="32"/>
        </w:rPr>
        <w:t>He stated that just as a human being is composed of body, soul, and a rational spirit, similarly, "God the Word Incarnate" must be composed of a body, soul, and a rational spirit, which is the Hypostasis of the Word (i.e., his divinity).</w:t>
      </w:r>
    </w:p>
    <w:p w14:paraId="013AB171" w14:textId="4D299454" w:rsidR="00EC5725" w:rsidRPr="00EC5725" w:rsidRDefault="00EC5725" w:rsidP="00EC5725">
      <w:pPr>
        <w:jc w:val="both"/>
        <w:rPr>
          <w:rFonts w:asciiTheme="majorBidi" w:hAnsiTheme="majorBidi" w:cstheme="majorBidi"/>
          <w:b/>
          <w:bCs/>
          <w:color w:val="FF0000"/>
          <w:sz w:val="32"/>
          <w:szCs w:val="32"/>
        </w:rPr>
      </w:pPr>
      <w:r w:rsidRPr="00EC5725">
        <w:rPr>
          <w:rFonts w:asciiTheme="majorBidi" w:hAnsiTheme="majorBidi" w:cstheme="majorBidi"/>
          <w:b/>
          <w:bCs/>
          <w:color w:val="FF0000"/>
          <w:sz w:val="32"/>
          <w:szCs w:val="32"/>
        </w:rPr>
        <w:t>2</w:t>
      </w:r>
      <w:r w:rsidRPr="00EC5725">
        <w:rPr>
          <w:rFonts w:asciiTheme="majorBidi" w:hAnsiTheme="majorBidi" w:cstheme="majorBidi"/>
          <w:b/>
          <w:bCs/>
          <w:color w:val="FF0000"/>
          <w:sz w:val="32"/>
          <w:szCs w:val="32"/>
        </w:rPr>
        <w:t>. The Doctrine That Christ Had Only a Human Spirit and Mind (The Doctrine of Indwelling and Companionship):</w:t>
      </w:r>
    </w:p>
    <w:p w14:paraId="2A822407" w14:textId="3652DD8C" w:rsidR="00171D13" w:rsidRPr="00EC5725" w:rsidRDefault="00171D13" w:rsidP="00171D13">
      <w:pPr>
        <w:jc w:val="both"/>
        <w:rPr>
          <w:rFonts w:asciiTheme="majorBidi" w:hAnsiTheme="majorBidi" w:cstheme="majorBidi"/>
          <w:sz w:val="32"/>
          <w:szCs w:val="32"/>
        </w:rPr>
      </w:pPr>
      <w:r w:rsidRPr="00171D13">
        <w:rPr>
          <w:rFonts w:asciiTheme="majorBidi" w:hAnsiTheme="majorBidi" w:cstheme="majorBidi"/>
          <w:sz w:val="32"/>
          <w:szCs w:val="32"/>
        </w:rPr>
        <w:t>A group of clergy held that Christ had only one spirit, which was human. According to this belief, the Virgin Mary did not give birth to God, but only to a human being, into whom the Spirit of "God the Word" indwelled at baptism and departed from him before his death on the cross.</w:t>
      </w:r>
    </w:p>
    <w:p w14:paraId="3576826F" w14:textId="369E2A6B" w:rsidR="00EC5725" w:rsidRPr="00EC5725" w:rsidRDefault="00EC5725" w:rsidP="00171D13">
      <w:pPr>
        <w:jc w:val="both"/>
        <w:rPr>
          <w:rFonts w:asciiTheme="majorBidi" w:hAnsiTheme="majorBidi" w:cstheme="majorBidi"/>
          <w:sz w:val="32"/>
          <w:szCs w:val="32"/>
        </w:rPr>
      </w:pPr>
      <w:r w:rsidRPr="00EC5725">
        <w:rPr>
          <w:rFonts w:asciiTheme="majorBidi" w:hAnsiTheme="majorBidi" w:cstheme="majorBidi"/>
          <w:sz w:val="32"/>
          <w:szCs w:val="32"/>
        </w:rPr>
        <w:t xml:space="preserve">According to this </w:t>
      </w:r>
      <w:r w:rsidR="00171D13" w:rsidRPr="007A2912">
        <w:rPr>
          <w:rFonts w:asciiTheme="majorBidi" w:hAnsiTheme="majorBidi" w:cstheme="majorBidi"/>
          <w:sz w:val="32"/>
          <w:szCs w:val="32"/>
        </w:rPr>
        <w:t>doctrine</w:t>
      </w:r>
      <w:r w:rsidRPr="00EC5725">
        <w:rPr>
          <w:rFonts w:asciiTheme="majorBidi" w:hAnsiTheme="majorBidi" w:cstheme="majorBidi"/>
          <w:sz w:val="32"/>
          <w:szCs w:val="32"/>
        </w:rPr>
        <w:t>, the indwelling of "God the Word" was in the form of companionship and indwelling, not incarnation.</w:t>
      </w:r>
    </w:p>
    <w:p w14:paraId="1E76A4A2" w14:textId="4CA81D6F" w:rsidR="00EC5725" w:rsidRPr="00EC5725" w:rsidRDefault="00EC5725" w:rsidP="004C03BF">
      <w:pPr>
        <w:jc w:val="both"/>
        <w:rPr>
          <w:rFonts w:asciiTheme="majorBidi" w:hAnsiTheme="majorBidi" w:cstheme="majorBidi"/>
          <w:sz w:val="32"/>
          <w:szCs w:val="32"/>
        </w:rPr>
      </w:pPr>
      <w:r w:rsidRPr="00EC5725">
        <w:rPr>
          <w:rFonts w:asciiTheme="majorBidi" w:hAnsiTheme="majorBidi" w:cstheme="majorBidi"/>
          <w:sz w:val="32"/>
          <w:szCs w:val="32"/>
        </w:rPr>
        <w:lastRenderedPageBreak/>
        <w:t>This belief was upheld by Theodore of Mopsuestia (Bishop of Mopsuestia)</w:t>
      </w:r>
      <w:r w:rsidR="004C03BF" w:rsidRPr="007A2912">
        <w:rPr>
          <w:rStyle w:val="FootnoteReference"/>
          <w:rFonts w:asciiTheme="majorBidi" w:hAnsiTheme="majorBidi" w:cstheme="majorBidi"/>
          <w:sz w:val="32"/>
          <w:szCs w:val="32"/>
        </w:rPr>
        <w:footnoteReference w:id="4"/>
      </w:r>
      <w:r w:rsidRPr="00EC5725">
        <w:rPr>
          <w:rFonts w:asciiTheme="majorBidi" w:hAnsiTheme="majorBidi" w:cstheme="majorBidi"/>
          <w:sz w:val="32"/>
          <w:szCs w:val="32"/>
        </w:rPr>
        <w:t>, Paul of Samosata (Bishop of Antioch)</w:t>
      </w:r>
      <w:r w:rsidR="004C03BF" w:rsidRPr="007A2912">
        <w:rPr>
          <w:rStyle w:val="FootnoteReference"/>
          <w:rFonts w:asciiTheme="majorBidi" w:hAnsiTheme="majorBidi" w:cstheme="majorBidi"/>
          <w:sz w:val="32"/>
          <w:szCs w:val="32"/>
        </w:rPr>
        <w:footnoteReference w:id="5"/>
      </w:r>
      <w:r w:rsidRPr="00EC5725">
        <w:rPr>
          <w:rFonts w:asciiTheme="majorBidi" w:hAnsiTheme="majorBidi" w:cstheme="majorBidi"/>
          <w:sz w:val="32"/>
          <w:szCs w:val="32"/>
        </w:rPr>
        <w:t>, and Nestorius (Patriarch of Constantinople)</w:t>
      </w:r>
      <w:r w:rsidR="004C03BF" w:rsidRPr="007A2912">
        <w:rPr>
          <w:rStyle w:val="FootnoteReference"/>
          <w:rFonts w:asciiTheme="majorBidi" w:hAnsiTheme="majorBidi" w:cstheme="majorBidi"/>
          <w:sz w:val="32"/>
          <w:szCs w:val="32"/>
        </w:rPr>
        <w:footnoteReference w:id="6"/>
      </w:r>
      <w:r w:rsidRPr="00EC5725">
        <w:rPr>
          <w:rFonts w:asciiTheme="majorBidi" w:hAnsiTheme="majorBidi" w:cstheme="majorBidi"/>
          <w:sz w:val="32"/>
          <w:szCs w:val="32"/>
        </w:rPr>
        <w:t>, among others.</w:t>
      </w:r>
    </w:p>
    <w:p w14:paraId="48969931" w14:textId="0A439EA0" w:rsidR="00EC5725" w:rsidRPr="00EC5725" w:rsidRDefault="00EC5725" w:rsidP="00EC5725">
      <w:pPr>
        <w:jc w:val="both"/>
        <w:rPr>
          <w:rFonts w:asciiTheme="majorBidi" w:hAnsiTheme="majorBidi" w:cstheme="majorBidi"/>
          <w:sz w:val="32"/>
          <w:szCs w:val="32"/>
        </w:rPr>
      </w:pPr>
      <w:r w:rsidRPr="00EC5725">
        <w:rPr>
          <w:rFonts w:asciiTheme="majorBidi" w:hAnsiTheme="majorBidi" w:cstheme="majorBidi"/>
          <w:sz w:val="32"/>
          <w:szCs w:val="32"/>
        </w:rPr>
        <w:t>Nestorius, in his Fourth Letter to Proclus</w:t>
      </w:r>
      <w:r w:rsidR="004C03BF" w:rsidRPr="007A2912">
        <w:rPr>
          <w:rStyle w:val="FootnoteReference"/>
          <w:rFonts w:asciiTheme="majorBidi" w:hAnsiTheme="majorBidi" w:cstheme="majorBidi"/>
          <w:sz w:val="32"/>
          <w:szCs w:val="32"/>
        </w:rPr>
        <w:footnoteReference w:id="7"/>
      </w:r>
      <w:r w:rsidRPr="00EC5725">
        <w:rPr>
          <w:rFonts w:asciiTheme="majorBidi" w:hAnsiTheme="majorBidi" w:cstheme="majorBidi"/>
          <w:sz w:val="32"/>
          <w:szCs w:val="32"/>
        </w:rPr>
        <w:t>, wrote:</w:t>
      </w:r>
      <w:r w:rsidR="004C03BF" w:rsidRPr="007A2912">
        <w:rPr>
          <w:rFonts w:ascii="Al Tarikh" w:hAnsi="Al Tarikh" w:cs="Al Tarikh"/>
          <w:noProof/>
          <w:sz w:val="26"/>
          <w:szCs w:val="26"/>
          <w:rtl/>
          <w:lang w:val="ar-SA"/>
        </w:rPr>
        <w:t xml:space="preserve"> </w:t>
      </w:r>
      <w:r w:rsidR="004C03BF" w:rsidRPr="007A2912">
        <w:rPr>
          <w:rFonts w:ascii="Al Tarikh" w:hAnsi="Al Tarikh" w:cs="Al Tarikh"/>
          <w:noProof/>
          <w:sz w:val="26"/>
          <w:szCs w:val="26"/>
          <w:rtl/>
          <w:lang w:val="ar-SA"/>
        </w:rPr>
        <w:drawing>
          <wp:anchor distT="0" distB="0" distL="114300" distR="114300" simplePos="0" relativeHeight="251659264" behindDoc="0" locked="0" layoutInCell="1" allowOverlap="1" wp14:anchorId="1F249068" wp14:editId="58C4A039">
            <wp:simplePos x="0" y="0"/>
            <wp:positionH relativeFrom="column">
              <wp:posOffset>0</wp:posOffset>
            </wp:positionH>
            <wp:positionV relativeFrom="paragraph">
              <wp:posOffset>367665</wp:posOffset>
            </wp:positionV>
            <wp:extent cx="1049655" cy="1737995"/>
            <wp:effectExtent l="0" t="0" r="4445" b="1905"/>
            <wp:wrapSquare wrapText="bothSides"/>
            <wp:docPr id="1" name="Picture 1" descr="A statue of a person with a long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 with a long bea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49655" cy="1737995"/>
                    </a:xfrm>
                    <a:prstGeom prst="rect">
                      <a:avLst/>
                    </a:prstGeom>
                  </pic:spPr>
                </pic:pic>
              </a:graphicData>
            </a:graphic>
            <wp14:sizeRelH relativeFrom="page">
              <wp14:pctWidth>0</wp14:pctWidth>
            </wp14:sizeRelH>
            <wp14:sizeRelV relativeFrom="page">
              <wp14:pctHeight>0</wp14:pctHeight>
            </wp14:sizeRelV>
          </wp:anchor>
        </w:drawing>
      </w:r>
    </w:p>
    <w:p w14:paraId="547FCB6F" w14:textId="77777777" w:rsidR="00EC5725" w:rsidRPr="00EC5725" w:rsidRDefault="00EC5725" w:rsidP="00EC5725">
      <w:pPr>
        <w:jc w:val="both"/>
        <w:rPr>
          <w:rFonts w:asciiTheme="majorBidi" w:hAnsiTheme="majorBidi" w:cstheme="majorBidi"/>
          <w:sz w:val="32"/>
          <w:szCs w:val="32"/>
        </w:rPr>
      </w:pPr>
      <w:r w:rsidRPr="00EC5725">
        <w:rPr>
          <w:rFonts w:asciiTheme="majorBidi" w:hAnsiTheme="majorBidi" w:cstheme="majorBidi"/>
          <w:sz w:val="32"/>
          <w:szCs w:val="32"/>
        </w:rPr>
        <w:t>"They claim that the life-giving divinity is subject to death and dare to reduce the Logos (Hypostasis of the Word) to the level of theatrical myths, as if he were a child wrapped in swaddling clothes and then died. Pilate did not kill the divinity, but rather the garment of divinity."</w:t>
      </w:r>
    </w:p>
    <w:p w14:paraId="45AC4AF9" w14:textId="77777777" w:rsidR="00EC5725" w:rsidRPr="00EC5725" w:rsidRDefault="00EC5725" w:rsidP="00EC5725">
      <w:pPr>
        <w:jc w:val="both"/>
        <w:rPr>
          <w:rFonts w:asciiTheme="majorBidi" w:hAnsiTheme="majorBidi" w:cstheme="majorBidi"/>
          <w:sz w:val="32"/>
          <w:szCs w:val="32"/>
        </w:rPr>
      </w:pPr>
      <w:r w:rsidRPr="00EC5725">
        <w:rPr>
          <w:rFonts w:asciiTheme="majorBidi" w:hAnsiTheme="majorBidi" w:cstheme="majorBidi"/>
          <w:sz w:val="32"/>
          <w:szCs w:val="32"/>
        </w:rPr>
        <w:t>Nestorius also said:</w:t>
      </w:r>
    </w:p>
    <w:p w14:paraId="7DC510A3" w14:textId="77777777" w:rsidR="00EC5725" w:rsidRPr="00EC5725" w:rsidRDefault="00EC5725" w:rsidP="00EC5725">
      <w:pPr>
        <w:jc w:val="both"/>
        <w:rPr>
          <w:rFonts w:asciiTheme="majorBidi" w:hAnsiTheme="majorBidi" w:cstheme="majorBidi"/>
          <w:sz w:val="32"/>
          <w:szCs w:val="32"/>
        </w:rPr>
      </w:pPr>
      <w:r w:rsidRPr="00EC5725">
        <w:rPr>
          <w:rFonts w:asciiTheme="majorBidi" w:hAnsiTheme="majorBidi" w:cstheme="majorBidi"/>
          <w:b/>
          <w:bCs/>
          <w:sz w:val="32"/>
          <w:szCs w:val="32"/>
        </w:rPr>
        <w:t>"I will never call a two- or three-month-old child '</w:t>
      </w:r>
      <w:r w:rsidRPr="00EC5725">
        <w:rPr>
          <w:rFonts w:asciiTheme="majorBidi" w:hAnsiTheme="majorBidi" w:cstheme="majorBidi"/>
          <w:b/>
          <w:bCs/>
          <w:color w:val="0408FC"/>
          <w:sz w:val="32"/>
          <w:szCs w:val="32"/>
        </w:rPr>
        <w:t>God</w:t>
      </w:r>
      <w:r w:rsidRPr="00EC5725">
        <w:rPr>
          <w:rFonts w:asciiTheme="majorBidi" w:hAnsiTheme="majorBidi" w:cstheme="majorBidi"/>
          <w:b/>
          <w:bCs/>
          <w:sz w:val="32"/>
          <w:szCs w:val="32"/>
        </w:rPr>
        <w:t>'."</w:t>
      </w:r>
    </w:p>
    <w:p w14:paraId="382BD78F" w14:textId="1BF93BA8" w:rsidR="004C03BF" w:rsidRPr="004C03BF" w:rsidRDefault="004C03BF" w:rsidP="004C03BF">
      <w:pPr>
        <w:jc w:val="both"/>
        <w:rPr>
          <w:rFonts w:asciiTheme="majorBidi" w:hAnsiTheme="majorBidi" w:cstheme="majorBidi"/>
          <w:b/>
          <w:bCs/>
          <w:color w:val="FF0000"/>
          <w:sz w:val="32"/>
          <w:szCs w:val="32"/>
        </w:rPr>
      </w:pPr>
      <w:r w:rsidRPr="004C03BF">
        <w:rPr>
          <w:rFonts w:asciiTheme="majorBidi" w:hAnsiTheme="majorBidi" w:cstheme="majorBidi"/>
          <w:b/>
          <w:bCs/>
          <w:color w:val="FF0000"/>
          <w:sz w:val="32"/>
          <w:szCs w:val="32"/>
        </w:rPr>
        <w:t>3. The Doctrine That Christ Had Two Spirits and Two Minds</w:t>
      </w:r>
      <w:r>
        <w:rPr>
          <w:rFonts w:asciiTheme="majorBidi" w:hAnsiTheme="majorBidi" w:cstheme="majorBidi"/>
          <w:b/>
          <w:bCs/>
          <w:color w:val="FF0000"/>
          <w:sz w:val="32"/>
          <w:szCs w:val="32"/>
        </w:rPr>
        <w:t xml:space="preserve">: </w:t>
      </w:r>
      <w:r w:rsidRPr="004C03BF">
        <w:rPr>
          <w:rFonts w:asciiTheme="majorBidi" w:hAnsiTheme="majorBidi" w:cstheme="majorBidi"/>
          <w:b/>
          <w:bCs/>
          <w:color w:val="FF0000"/>
          <w:sz w:val="32"/>
          <w:szCs w:val="32"/>
        </w:rPr>
        <w:t>One Divine and One Human</w:t>
      </w:r>
      <w:r>
        <w:rPr>
          <w:rFonts w:asciiTheme="majorBidi" w:hAnsiTheme="majorBidi" w:cstheme="majorBidi"/>
          <w:b/>
          <w:bCs/>
          <w:color w:val="FF0000"/>
          <w:sz w:val="32"/>
          <w:szCs w:val="32"/>
        </w:rPr>
        <w:t>:</w:t>
      </w:r>
    </w:p>
    <w:p w14:paraId="04F966C3" w14:textId="1D263492" w:rsidR="004C03BF" w:rsidRPr="004C03BF" w:rsidRDefault="004C03BF" w:rsidP="004C03BF">
      <w:pPr>
        <w:jc w:val="both"/>
        <w:rPr>
          <w:rFonts w:asciiTheme="majorBidi" w:hAnsiTheme="majorBidi" w:cstheme="majorBidi"/>
          <w:sz w:val="32"/>
          <w:szCs w:val="32"/>
        </w:rPr>
      </w:pPr>
      <w:r w:rsidRPr="004C03BF">
        <w:rPr>
          <w:rFonts w:asciiTheme="majorBidi" w:hAnsiTheme="majorBidi" w:cstheme="majorBidi"/>
          <w:sz w:val="32"/>
          <w:szCs w:val="32"/>
        </w:rPr>
        <w:t>Another group of clergy held the belief that Christ had two spirits and two minds</w:t>
      </w:r>
      <w:r w:rsidRPr="009A66A1">
        <w:rPr>
          <w:rFonts w:asciiTheme="majorBidi" w:hAnsiTheme="majorBidi" w:cstheme="majorBidi"/>
          <w:sz w:val="32"/>
          <w:szCs w:val="32"/>
        </w:rPr>
        <w:t xml:space="preserve">: </w:t>
      </w:r>
      <w:r w:rsidRPr="004C03BF">
        <w:rPr>
          <w:rFonts w:asciiTheme="majorBidi" w:hAnsiTheme="majorBidi" w:cstheme="majorBidi"/>
          <w:sz w:val="32"/>
          <w:szCs w:val="32"/>
        </w:rPr>
        <w:t>one divine and one human.</w:t>
      </w:r>
    </w:p>
    <w:p w14:paraId="56DC2BAE" w14:textId="1366BFA5" w:rsidR="004C03BF" w:rsidRPr="004C03BF" w:rsidRDefault="004C03BF" w:rsidP="004C03BF">
      <w:pPr>
        <w:jc w:val="both"/>
        <w:rPr>
          <w:rFonts w:asciiTheme="majorBidi" w:hAnsiTheme="majorBidi" w:cstheme="majorBidi"/>
          <w:sz w:val="32"/>
          <w:szCs w:val="32"/>
        </w:rPr>
      </w:pPr>
      <w:r w:rsidRPr="004C03BF">
        <w:rPr>
          <w:rFonts w:asciiTheme="majorBidi" w:hAnsiTheme="majorBidi" w:cstheme="majorBidi"/>
          <w:sz w:val="32"/>
          <w:szCs w:val="32"/>
        </w:rPr>
        <w:t>These were the proponents of the doctrine that Christ had two distinct natures, one divine and one human, which will be discussed in detail later, God willing.</w:t>
      </w:r>
    </w:p>
    <w:p w14:paraId="57849471" w14:textId="0230E0D4" w:rsidR="004C03BF" w:rsidRPr="004C03BF" w:rsidRDefault="004C03BF" w:rsidP="004C03BF">
      <w:pPr>
        <w:jc w:val="both"/>
        <w:rPr>
          <w:rFonts w:asciiTheme="majorBidi" w:hAnsiTheme="majorBidi" w:cstheme="majorBidi"/>
          <w:b/>
          <w:bCs/>
          <w:color w:val="C00000"/>
          <w:sz w:val="32"/>
          <w:szCs w:val="32"/>
        </w:rPr>
      </w:pPr>
      <w:r w:rsidRPr="004C03BF">
        <w:rPr>
          <w:rFonts w:asciiTheme="majorBidi" w:hAnsiTheme="majorBidi" w:cstheme="majorBidi"/>
          <w:b/>
          <w:bCs/>
          <w:color w:val="C00000"/>
          <w:sz w:val="32"/>
          <w:szCs w:val="32"/>
        </w:rPr>
        <w:t>Refuting the Three Doctrines</w:t>
      </w:r>
      <w:r w:rsidR="00216AA5" w:rsidRPr="00216AA5">
        <w:rPr>
          <w:rFonts w:asciiTheme="majorBidi" w:hAnsiTheme="majorBidi" w:cstheme="majorBidi"/>
          <w:b/>
          <w:bCs/>
          <w:color w:val="C00000"/>
          <w:sz w:val="32"/>
          <w:szCs w:val="32"/>
        </w:rPr>
        <w:t>:</w:t>
      </w:r>
    </w:p>
    <w:p w14:paraId="143F91EA" w14:textId="5A1228FD" w:rsidR="004C03BF" w:rsidRPr="004C03BF" w:rsidRDefault="004C03BF" w:rsidP="004C03BF">
      <w:pPr>
        <w:jc w:val="both"/>
        <w:rPr>
          <w:rFonts w:asciiTheme="majorBidi" w:hAnsiTheme="majorBidi" w:cstheme="majorBidi"/>
          <w:b/>
          <w:bCs/>
          <w:color w:val="FF0000"/>
          <w:sz w:val="32"/>
          <w:szCs w:val="32"/>
        </w:rPr>
      </w:pPr>
      <w:r w:rsidRPr="004C03BF">
        <w:rPr>
          <w:rFonts w:asciiTheme="majorBidi" w:hAnsiTheme="majorBidi" w:cstheme="majorBidi"/>
          <w:b/>
          <w:bCs/>
          <w:color w:val="FF0000"/>
          <w:sz w:val="32"/>
          <w:szCs w:val="32"/>
        </w:rPr>
        <w:t>1. Refuting the Doctrine That Christ Had Only a Divine Spirit and</w:t>
      </w:r>
      <w:r w:rsidR="00216AA5">
        <w:rPr>
          <w:rFonts w:asciiTheme="majorBidi" w:hAnsiTheme="majorBidi" w:cstheme="majorBidi"/>
          <w:b/>
          <w:bCs/>
          <w:color w:val="FF0000"/>
          <w:sz w:val="32"/>
          <w:szCs w:val="32"/>
        </w:rPr>
        <w:t xml:space="preserve"> </w:t>
      </w:r>
      <w:r w:rsidRPr="004C03BF">
        <w:rPr>
          <w:rFonts w:asciiTheme="majorBidi" w:hAnsiTheme="majorBidi" w:cstheme="majorBidi"/>
          <w:b/>
          <w:bCs/>
          <w:color w:val="FF0000"/>
          <w:sz w:val="32"/>
          <w:szCs w:val="32"/>
        </w:rPr>
        <w:t>Mind</w:t>
      </w:r>
      <w:r w:rsidR="00216AA5">
        <w:rPr>
          <w:rFonts w:asciiTheme="majorBidi" w:hAnsiTheme="majorBidi" w:cstheme="majorBidi"/>
          <w:b/>
          <w:bCs/>
          <w:color w:val="FF0000"/>
          <w:sz w:val="32"/>
          <w:szCs w:val="32"/>
        </w:rPr>
        <w:t>:</w:t>
      </w:r>
    </w:p>
    <w:p w14:paraId="0E6219A4" w14:textId="139D3551" w:rsidR="004C03BF" w:rsidRPr="004C03BF" w:rsidRDefault="004C03BF" w:rsidP="00216AA5">
      <w:pPr>
        <w:jc w:val="both"/>
        <w:rPr>
          <w:rFonts w:asciiTheme="majorBidi" w:hAnsiTheme="majorBidi" w:cstheme="majorBidi"/>
          <w:sz w:val="32"/>
          <w:szCs w:val="32"/>
        </w:rPr>
      </w:pPr>
      <w:r w:rsidRPr="004C03BF">
        <w:rPr>
          <w:rFonts w:asciiTheme="majorBidi" w:hAnsiTheme="majorBidi" w:cstheme="majorBidi"/>
          <w:sz w:val="32"/>
          <w:szCs w:val="32"/>
        </w:rPr>
        <w:t>1) God, who created time and space, cannot be confined within a small, limited human body!</w:t>
      </w:r>
      <w:r w:rsidR="00216AA5" w:rsidRPr="009A66A1">
        <w:rPr>
          <w:rFonts w:asciiTheme="majorBidi" w:hAnsiTheme="majorBidi" w:cstheme="majorBidi"/>
          <w:sz w:val="32"/>
          <w:szCs w:val="32"/>
        </w:rPr>
        <w:t xml:space="preserve"> </w:t>
      </w:r>
      <w:r w:rsidRPr="004C03BF">
        <w:rPr>
          <w:rFonts w:asciiTheme="majorBidi" w:hAnsiTheme="majorBidi" w:cstheme="majorBidi"/>
          <w:sz w:val="32"/>
          <w:szCs w:val="32"/>
        </w:rPr>
        <w:t>God created the universe, yet He is not a part of it and does not dwell within it.</w:t>
      </w:r>
    </w:p>
    <w:p w14:paraId="647E6E8F" w14:textId="0F35BC92" w:rsidR="004C03BF" w:rsidRPr="004C03BF" w:rsidRDefault="004C03BF" w:rsidP="00616033">
      <w:pPr>
        <w:jc w:val="both"/>
        <w:rPr>
          <w:rFonts w:asciiTheme="majorBidi" w:hAnsiTheme="majorBidi" w:cstheme="majorBidi"/>
          <w:sz w:val="32"/>
          <w:szCs w:val="32"/>
        </w:rPr>
      </w:pPr>
      <w:r w:rsidRPr="004C03BF">
        <w:rPr>
          <w:rFonts w:asciiTheme="majorBidi" w:hAnsiTheme="majorBidi" w:cstheme="majorBidi"/>
          <w:sz w:val="32"/>
          <w:szCs w:val="32"/>
        </w:rPr>
        <w:lastRenderedPageBreak/>
        <w:t>If we compare the size of a human being to the Earth, then compare the Earth to the solar system, and then compare the solar system to the trillions of galaxies in this universe, how can anyone claim that "the Spirit of God"</w:t>
      </w:r>
      <w:r w:rsidR="00616033" w:rsidRPr="009A66A1">
        <w:rPr>
          <w:rStyle w:val="FootnoteReference"/>
          <w:rFonts w:asciiTheme="majorBidi" w:hAnsiTheme="majorBidi" w:cstheme="majorBidi"/>
          <w:sz w:val="32"/>
          <w:szCs w:val="32"/>
        </w:rPr>
        <w:footnoteReference w:id="8"/>
      </w:r>
      <w:r w:rsidRPr="004C03BF">
        <w:rPr>
          <w:rFonts w:asciiTheme="majorBidi" w:hAnsiTheme="majorBidi" w:cstheme="majorBidi"/>
          <w:sz w:val="32"/>
          <w:szCs w:val="32"/>
        </w:rPr>
        <w:t> descended and incarnated in a weak human body?</w:t>
      </w:r>
    </w:p>
    <w:p w14:paraId="616456D0" w14:textId="1617E345" w:rsidR="004C03BF" w:rsidRPr="004C03BF" w:rsidRDefault="004C03BF" w:rsidP="00616033">
      <w:pPr>
        <w:jc w:val="both"/>
        <w:rPr>
          <w:rFonts w:asciiTheme="majorBidi" w:hAnsiTheme="majorBidi" w:cstheme="majorBidi"/>
          <w:sz w:val="32"/>
          <w:szCs w:val="32"/>
        </w:rPr>
      </w:pPr>
      <w:r w:rsidRPr="004C03BF">
        <w:rPr>
          <w:rFonts w:asciiTheme="majorBidi" w:hAnsiTheme="majorBidi" w:cstheme="majorBidi"/>
          <w:sz w:val="32"/>
          <w:szCs w:val="32"/>
        </w:rPr>
        <w:t>And all this, allegedly, because God was unable</w:t>
      </w:r>
      <w:r w:rsidR="00616033" w:rsidRPr="009A66A1">
        <w:rPr>
          <w:rFonts w:asciiTheme="majorBidi" w:hAnsiTheme="majorBidi" w:cstheme="majorBidi"/>
          <w:sz w:val="32"/>
          <w:szCs w:val="32"/>
        </w:rPr>
        <w:t xml:space="preserve"> </w:t>
      </w:r>
      <w:r w:rsidR="00616033" w:rsidRPr="009A66A1">
        <w:rPr>
          <w:rFonts w:asciiTheme="majorBidi" w:hAnsiTheme="majorBidi" w:cstheme="majorBidi"/>
          <w:sz w:val="32"/>
          <w:szCs w:val="32"/>
        </w:rPr>
        <w:t>[Glorified and exalted is He beyond such attributions]</w:t>
      </w:r>
      <w:r w:rsidR="00616033" w:rsidRPr="009A66A1">
        <w:rPr>
          <w:rFonts w:asciiTheme="majorBidi" w:hAnsiTheme="majorBidi" w:cstheme="majorBidi"/>
          <w:sz w:val="32"/>
          <w:szCs w:val="32"/>
        </w:rPr>
        <w:t xml:space="preserve"> </w:t>
      </w:r>
      <w:r w:rsidRPr="004C03BF">
        <w:rPr>
          <w:rFonts w:asciiTheme="majorBidi" w:hAnsiTheme="majorBidi" w:cstheme="majorBidi"/>
          <w:sz w:val="32"/>
          <w:szCs w:val="32"/>
        </w:rPr>
        <w:t>to forgive Adam for eating from a tree?!</w:t>
      </w:r>
    </w:p>
    <w:p w14:paraId="3ABB59F5" w14:textId="3303673A" w:rsidR="004C03BF" w:rsidRPr="004C03BF" w:rsidRDefault="004C03BF" w:rsidP="009A66A1">
      <w:pPr>
        <w:jc w:val="both"/>
        <w:rPr>
          <w:rFonts w:asciiTheme="majorBidi" w:hAnsiTheme="majorBidi" w:cstheme="majorBidi"/>
          <w:sz w:val="32"/>
          <w:szCs w:val="32"/>
        </w:rPr>
      </w:pPr>
      <w:r w:rsidRPr="004C03BF">
        <w:rPr>
          <w:rFonts w:asciiTheme="majorBidi" w:hAnsiTheme="majorBidi" w:cstheme="majorBidi"/>
          <w:sz w:val="32"/>
          <w:szCs w:val="32"/>
        </w:rPr>
        <w:t>2) If Christ had a divine mind, then he would be all-knowing, and his </w:t>
      </w:r>
      <w:r w:rsidR="00DB3BF1" w:rsidRPr="009A66A1">
        <w:rPr>
          <w:rFonts w:asciiTheme="majorBidi" w:hAnsiTheme="majorBidi" w:cstheme="majorBidi"/>
          <w:sz w:val="32"/>
          <w:szCs w:val="32"/>
        </w:rPr>
        <w:t>‘</w:t>
      </w:r>
      <w:r w:rsidRPr="004C03BF">
        <w:rPr>
          <w:rFonts w:asciiTheme="majorBidi" w:hAnsiTheme="majorBidi" w:cstheme="majorBidi"/>
          <w:sz w:val="32"/>
          <w:szCs w:val="32"/>
        </w:rPr>
        <w:t>knowledge and will</w:t>
      </w:r>
      <w:r w:rsidR="00DB3BF1" w:rsidRPr="009A66A1">
        <w:rPr>
          <w:rFonts w:asciiTheme="majorBidi" w:hAnsiTheme="majorBidi" w:cstheme="majorBidi"/>
          <w:sz w:val="32"/>
          <w:szCs w:val="32"/>
        </w:rPr>
        <w:t>’</w:t>
      </w:r>
      <w:r w:rsidRPr="004C03BF">
        <w:rPr>
          <w:rFonts w:asciiTheme="majorBidi" w:hAnsiTheme="majorBidi" w:cstheme="majorBidi"/>
          <w:sz w:val="32"/>
          <w:szCs w:val="32"/>
        </w:rPr>
        <w:t xml:space="preserve"> would be the same as God's knowledge and will.</w:t>
      </w:r>
    </w:p>
    <w:p w14:paraId="4076E445" w14:textId="1967F157" w:rsidR="004C03BF" w:rsidRPr="004C03BF" w:rsidRDefault="004C03BF" w:rsidP="004C03BF">
      <w:pPr>
        <w:jc w:val="both"/>
        <w:rPr>
          <w:rFonts w:asciiTheme="majorBidi" w:hAnsiTheme="majorBidi" w:cstheme="majorBidi"/>
          <w:sz w:val="32"/>
          <w:szCs w:val="32"/>
        </w:rPr>
      </w:pPr>
      <w:r w:rsidRPr="004C03BF">
        <w:rPr>
          <w:rFonts w:asciiTheme="majorBidi" w:hAnsiTheme="majorBidi" w:cstheme="majorBidi"/>
          <w:sz w:val="32"/>
          <w:szCs w:val="32"/>
        </w:rPr>
        <w:t>However, many passages in the Gospels confirm that Christ had only a human mind, not a divine one</w:t>
      </w:r>
      <w:r w:rsidR="00DF4A7D">
        <w:rPr>
          <w:rFonts w:asciiTheme="majorBidi" w:hAnsiTheme="majorBidi" w:cstheme="majorBidi"/>
          <w:sz w:val="32"/>
          <w:szCs w:val="32"/>
        </w:rPr>
        <w:t>.</w:t>
      </w:r>
    </w:p>
    <w:p w14:paraId="2C2003DC" w14:textId="079AE978" w:rsidR="004C03BF" w:rsidRPr="004C03BF" w:rsidRDefault="004C03BF" w:rsidP="00DB3BF1">
      <w:pPr>
        <w:jc w:val="both"/>
        <w:rPr>
          <w:rFonts w:asciiTheme="majorBidi" w:hAnsiTheme="majorBidi" w:cstheme="majorBidi"/>
          <w:sz w:val="32"/>
          <w:szCs w:val="32"/>
        </w:rPr>
      </w:pPr>
      <w:r w:rsidRPr="004C03BF">
        <w:rPr>
          <w:rFonts w:asciiTheme="majorBidi" w:hAnsiTheme="majorBidi" w:cstheme="majorBidi"/>
          <w:sz w:val="32"/>
          <w:szCs w:val="32"/>
        </w:rPr>
        <w:t>Mark 11:12-14 </w:t>
      </w:r>
      <w:r w:rsidR="009A66A1">
        <w:rPr>
          <w:rFonts w:asciiTheme="majorBidi" w:hAnsiTheme="majorBidi" w:cstheme="majorBidi"/>
          <w:sz w:val="32"/>
          <w:szCs w:val="32"/>
        </w:rPr>
        <w:t>-</w:t>
      </w:r>
      <w:r w:rsidRPr="004C03BF">
        <w:rPr>
          <w:rFonts w:asciiTheme="majorBidi" w:hAnsiTheme="majorBidi" w:cstheme="majorBidi"/>
          <w:sz w:val="32"/>
          <w:szCs w:val="32"/>
        </w:rPr>
        <w:t xml:space="preserve"> Christ’s </w:t>
      </w:r>
      <w:r w:rsidR="00DB3BF1" w:rsidRPr="009A66A1">
        <w:rPr>
          <w:rFonts w:asciiTheme="majorBidi" w:hAnsiTheme="majorBidi" w:cstheme="majorBidi"/>
          <w:sz w:val="32"/>
          <w:szCs w:val="32"/>
        </w:rPr>
        <w:t>lack of knowledge</w:t>
      </w:r>
      <w:r w:rsidRPr="004C03BF">
        <w:rPr>
          <w:rFonts w:asciiTheme="majorBidi" w:hAnsiTheme="majorBidi" w:cstheme="majorBidi"/>
          <w:sz w:val="32"/>
          <w:szCs w:val="32"/>
        </w:rPr>
        <w:t xml:space="preserve"> about the fig tree:</w:t>
      </w:r>
    </w:p>
    <w:p w14:paraId="6340CBC3" w14:textId="77777777" w:rsidR="004C03BF" w:rsidRPr="004C03BF" w:rsidRDefault="004C03BF" w:rsidP="004C03BF">
      <w:pPr>
        <w:jc w:val="both"/>
        <w:rPr>
          <w:rFonts w:asciiTheme="majorBidi" w:hAnsiTheme="majorBidi" w:cstheme="majorBidi"/>
          <w:color w:val="0070C0"/>
          <w:sz w:val="32"/>
          <w:szCs w:val="32"/>
        </w:rPr>
      </w:pPr>
      <w:r w:rsidRPr="004C03BF">
        <w:rPr>
          <w:rFonts w:asciiTheme="majorBidi" w:hAnsiTheme="majorBidi" w:cstheme="majorBidi"/>
          <w:b/>
          <w:bCs/>
          <w:color w:val="0070C0"/>
          <w:sz w:val="32"/>
          <w:szCs w:val="32"/>
        </w:rPr>
        <w:t xml:space="preserve">"The next day, as they were leaving Bethany, Jesus was </w:t>
      </w:r>
      <w:r w:rsidRPr="004C03BF">
        <w:rPr>
          <w:rFonts w:asciiTheme="majorBidi" w:hAnsiTheme="majorBidi" w:cstheme="majorBidi"/>
          <w:b/>
          <w:bCs/>
          <w:color w:val="0408FC"/>
          <w:sz w:val="32"/>
          <w:szCs w:val="32"/>
        </w:rPr>
        <w:t>hungry</w:t>
      </w:r>
      <w:r w:rsidRPr="004C03BF">
        <w:rPr>
          <w:rFonts w:asciiTheme="majorBidi" w:hAnsiTheme="majorBidi" w:cstheme="majorBidi"/>
          <w:b/>
          <w:bCs/>
          <w:color w:val="0070C0"/>
          <w:sz w:val="32"/>
          <w:szCs w:val="32"/>
        </w:rPr>
        <w:t xml:space="preserve">. Seeing in the distance a fig tree in leaf, he went </w:t>
      </w:r>
      <w:r w:rsidRPr="004C03BF">
        <w:rPr>
          <w:rFonts w:asciiTheme="majorBidi" w:hAnsiTheme="majorBidi" w:cstheme="majorBidi"/>
          <w:b/>
          <w:bCs/>
          <w:color w:val="0408FC"/>
          <w:sz w:val="32"/>
          <w:szCs w:val="32"/>
        </w:rPr>
        <w:t xml:space="preserve">to find out </w:t>
      </w:r>
      <w:r w:rsidRPr="004C03BF">
        <w:rPr>
          <w:rFonts w:asciiTheme="majorBidi" w:hAnsiTheme="majorBidi" w:cstheme="majorBidi"/>
          <w:b/>
          <w:bCs/>
          <w:color w:val="0070C0"/>
          <w:sz w:val="32"/>
          <w:szCs w:val="32"/>
        </w:rPr>
        <w:t xml:space="preserve">if it had any fruit. When he reached it, </w:t>
      </w:r>
      <w:r w:rsidRPr="004C03BF">
        <w:rPr>
          <w:rFonts w:asciiTheme="majorBidi" w:hAnsiTheme="majorBidi" w:cstheme="majorBidi"/>
          <w:b/>
          <w:bCs/>
          <w:color w:val="0408FC"/>
          <w:sz w:val="32"/>
          <w:szCs w:val="32"/>
        </w:rPr>
        <w:t xml:space="preserve">he found nothing </w:t>
      </w:r>
      <w:r w:rsidRPr="004C03BF">
        <w:rPr>
          <w:rFonts w:asciiTheme="majorBidi" w:hAnsiTheme="majorBidi" w:cstheme="majorBidi"/>
          <w:b/>
          <w:bCs/>
          <w:color w:val="0070C0"/>
          <w:sz w:val="32"/>
          <w:szCs w:val="32"/>
        </w:rPr>
        <w:t xml:space="preserve">but leaves, because </w:t>
      </w:r>
      <w:r w:rsidRPr="004C03BF">
        <w:rPr>
          <w:rFonts w:asciiTheme="majorBidi" w:hAnsiTheme="majorBidi" w:cstheme="majorBidi"/>
          <w:b/>
          <w:bCs/>
          <w:color w:val="0408FC"/>
          <w:sz w:val="32"/>
          <w:szCs w:val="32"/>
        </w:rPr>
        <w:t>it was not the season for figs</w:t>
      </w:r>
      <w:r w:rsidRPr="004C03BF">
        <w:rPr>
          <w:rFonts w:asciiTheme="majorBidi" w:hAnsiTheme="majorBidi" w:cstheme="majorBidi"/>
          <w:b/>
          <w:bCs/>
          <w:color w:val="0070C0"/>
          <w:sz w:val="32"/>
          <w:szCs w:val="32"/>
        </w:rPr>
        <w:t>. Then he said to the tree, 'May no one ever eat fruit from you again.'”</w:t>
      </w:r>
    </w:p>
    <w:p w14:paraId="47D5E490" w14:textId="0EAB9804" w:rsidR="004C03BF" w:rsidRPr="004C03BF" w:rsidRDefault="004C03BF" w:rsidP="00DB3BF1">
      <w:pPr>
        <w:jc w:val="both"/>
        <w:rPr>
          <w:rFonts w:asciiTheme="majorBidi" w:hAnsiTheme="majorBidi" w:cstheme="majorBidi"/>
          <w:sz w:val="32"/>
          <w:szCs w:val="32"/>
        </w:rPr>
      </w:pPr>
      <w:r w:rsidRPr="004C03BF">
        <w:rPr>
          <w:rFonts w:asciiTheme="majorBidi" w:hAnsiTheme="majorBidi" w:cstheme="majorBidi"/>
          <w:sz w:val="32"/>
          <w:szCs w:val="32"/>
        </w:rPr>
        <w:t>Mark 13:32 </w:t>
      </w:r>
      <w:r w:rsidR="009A66A1">
        <w:rPr>
          <w:rFonts w:asciiTheme="majorBidi" w:hAnsiTheme="majorBidi" w:cstheme="majorBidi"/>
          <w:sz w:val="32"/>
          <w:szCs w:val="32"/>
        </w:rPr>
        <w:t>-</w:t>
      </w:r>
      <w:r w:rsidRPr="004C03BF">
        <w:rPr>
          <w:rFonts w:asciiTheme="majorBidi" w:hAnsiTheme="majorBidi" w:cstheme="majorBidi"/>
          <w:sz w:val="32"/>
          <w:szCs w:val="32"/>
        </w:rPr>
        <w:t xml:space="preserve"> Christ’s </w:t>
      </w:r>
      <w:r w:rsidR="00DB3BF1" w:rsidRPr="009A66A1">
        <w:rPr>
          <w:rFonts w:asciiTheme="majorBidi" w:hAnsiTheme="majorBidi" w:cstheme="majorBidi"/>
          <w:sz w:val="32"/>
          <w:szCs w:val="32"/>
        </w:rPr>
        <w:t>lack of knowledge</w:t>
      </w:r>
      <w:r w:rsidR="00DB3BF1" w:rsidRPr="004C03BF">
        <w:rPr>
          <w:rFonts w:asciiTheme="majorBidi" w:hAnsiTheme="majorBidi" w:cstheme="majorBidi"/>
          <w:sz w:val="32"/>
          <w:szCs w:val="32"/>
        </w:rPr>
        <w:t xml:space="preserve"> </w:t>
      </w:r>
      <w:r w:rsidRPr="004C03BF">
        <w:rPr>
          <w:rFonts w:asciiTheme="majorBidi" w:hAnsiTheme="majorBidi" w:cstheme="majorBidi"/>
          <w:sz w:val="32"/>
          <w:szCs w:val="32"/>
        </w:rPr>
        <w:t>about the Day of Judgment:</w:t>
      </w:r>
    </w:p>
    <w:p w14:paraId="73AE314A" w14:textId="77777777" w:rsidR="004C03BF" w:rsidRPr="004C03BF" w:rsidRDefault="004C03BF" w:rsidP="004C03BF">
      <w:pPr>
        <w:jc w:val="both"/>
        <w:rPr>
          <w:rFonts w:asciiTheme="majorBidi" w:hAnsiTheme="majorBidi" w:cstheme="majorBidi"/>
          <w:color w:val="0070C0"/>
          <w:sz w:val="32"/>
          <w:szCs w:val="32"/>
        </w:rPr>
      </w:pPr>
      <w:r w:rsidRPr="004C03BF">
        <w:rPr>
          <w:rFonts w:asciiTheme="majorBidi" w:hAnsiTheme="majorBidi" w:cstheme="majorBidi"/>
          <w:b/>
          <w:bCs/>
          <w:color w:val="0070C0"/>
          <w:sz w:val="32"/>
          <w:szCs w:val="32"/>
        </w:rPr>
        <w:t xml:space="preserve">"But about that day or hour no one knows, not even the angels in heaven, </w:t>
      </w:r>
      <w:r w:rsidRPr="004C03BF">
        <w:rPr>
          <w:rFonts w:asciiTheme="majorBidi" w:hAnsiTheme="majorBidi" w:cstheme="majorBidi"/>
          <w:b/>
          <w:bCs/>
          <w:color w:val="0408FC"/>
          <w:sz w:val="32"/>
          <w:szCs w:val="32"/>
        </w:rPr>
        <w:t>nor the Son</w:t>
      </w:r>
      <w:r w:rsidRPr="004C03BF">
        <w:rPr>
          <w:rFonts w:asciiTheme="majorBidi" w:hAnsiTheme="majorBidi" w:cstheme="majorBidi"/>
          <w:b/>
          <w:bCs/>
          <w:color w:val="0070C0"/>
          <w:sz w:val="32"/>
          <w:szCs w:val="32"/>
        </w:rPr>
        <w:t xml:space="preserve">, but </w:t>
      </w:r>
      <w:r w:rsidRPr="004C03BF">
        <w:rPr>
          <w:rFonts w:asciiTheme="majorBidi" w:hAnsiTheme="majorBidi" w:cstheme="majorBidi"/>
          <w:b/>
          <w:bCs/>
          <w:color w:val="0408FC"/>
          <w:sz w:val="32"/>
          <w:szCs w:val="32"/>
        </w:rPr>
        <w:t>only the Father</w:t>
      </w:r>
      <w:r w:rsidRPr="004C03BF">
        <w:rPr>
          <w:rFonts w:asciiTheme="majorBidi" w:hAnsiTheme="majorBidi" w:cstheme="majorBidi"/>
          <w:b/>
          <w:bCs/>
          <w:color w:val="0070C0"/>
          <w:sz w:val="32"/>
          <w:szCs w:val="32"/>
        </w:rPr>
        <w:t>."</w:t>
      </w:r>
    </w:p>
    <w:p w14:paraId="02B3372D" w14:textId="3171ED80" w:rsidR="004C03BF" w:rsidRPr="004C03BF" w:rsidRDefault="004C03BF" w:rsidP="00DB3BF1">
      <w:pPr>
        <w:jc w:val="both"/>
        <w:rPr>
          <w:rFonts w:asciiTheme="majorBidi" w:hAnsiTheme="majorBidi" w:cstheme="majorBidi"/>
          <w:sz w:val="32"/>
          <w:szCs w:val="32"/>
        </w:rPr>
      </w:pPr>
      <w:r w:rsidRPr="004C03BF">
        <w:rPr>
          <w:rFonts w:asciiTheme="majorBidi" w:hAnsiTheme="majorBidi" w:cstheme="majorBidi"/>
          <w:sz w:val="32"/>
          <w:szCs w:val="32"/>
        </w:rPr>
        <w:t>These texts show that Christ was not omniscient, which contradicts the idea that he had a divine mind.</w:t>
      </w:r>
    </w:p>
    <w:p w14:paraId="305860B0" w14:textId="681A22A3" w:rsidR="004C03BF" w:rsidRPr="004C03BF" w:rsidRDefault="004C03BF" w:rsidP="004C03BF">
      <w:pPr>
        <w:jc w:val="both"/>
        <w:rPr>
          <w:rFonts w:asciiTheme="majorBidi" w:hAnsiTheme="majorBidi" w:cstheme="majorBidi"/>
          <w:b/>
          <w:bCs/>
          <w:color w:val="FF0000"/>
          <w:sz w:val="32"/>
          <w:szCs w:val="32"/>
        </w:rPr>
      </w:pPr>
      <w:r w:rsidRPr="004C03BF">
        <w:rPr>
          <w:rFonts w:asciiTheme="majorBidi" w:hAnsiTheme="majorBidi" w:cstheme="majorBidi"/>
          <w:b/>
          <w:bCs/>
          <w:color w:val="FF0000"/>
          <w:sz w:val="32"/>
          <w:szCs w:val="32"/>
        </w:rPr>
        <w:t>2. Refuting the Doctrine That Christ Had Only a Human Spirit and Mind (The Doctrine of Indwelling and Companionship)</w:t>
      </w:r>
      <w:r w:rsidR="00DB3BF1">
        <w:rPr>
          <w:rFonts w:asciiTheme="majorBidi" w:hAnsiTheme="majorBidi" w:cstheme="majorBidi"/>
          <w:b/>
          <w:bCs/>
          <w:color w:val="FF0000"/>
          <w:sz w:val="32"/>
          <w:szCs w:val="32"/>
        </w:rPr>
        <w:t>:</w:t>
      </w:r>
    </w:p>
    <w:p w14:paraId="58589C44" w14:textId="52A913C5" w:rsidR="000A71BE" w:rsidRPr="004C03BF" w:rsidRDefault="000A71BE" w:rsidP="000A71BE">
      <w:pPr>
        <w:jc w:val="both"/>
        <w:rPr>
          <w:rFonts w:asciiTheme="majorBidi" w:hAnsiTheme="majorBidi" w:cstheme="majorBidi"/>
          <w:sz w:val="32"/>
          <w:szCs w:val="32"/>
        </w:rPr>
      </w:pPr>
      <w:r w:rsidRPr="000A71BE">
        <w:rPr>
          <w:rFonts w:asciiTheme="majorBidi" w:hAnsiTheme="majorBidi" w:cstheme="majorBidi"/>
          <w:sz w:val="32"/>
          <w:szCs w:val="32"/>
        </w:rPr>
        <w:t xml:space="preserve">This doctrine undermines the doctrines of original sin, incarnation, crucifixion, and atonement because its proponents believe that the one </w:t>
      </w:r>
      <w:r w:rsidRPr="000A71BE">
        <w:rPr>
          <w:rFonts w:asciiTheme="majorBidi" w:hAnsiTheme="majorBidi" w:cstheme="majorBidi"/>
          <w:sz w:val="32"/>
          <w:szCs w:val="32"/>
        </w:rPr>
        <w:lastRenderedPageBreak/>
        <w:t>who died on the cross was "Jesus the human," in whom "God the Word" indwelled but never truly incarnated.</w:t>
      </w:r>
    </w:p>
    <w:p w14:paraId="5FFCEB2B" w14:textId="77777777" w:rsidR="004C03BF" w:rsidRPr="004C03BF" w:rsidRDefault="004C03BF" w:rsidP="004C03BF">
      <w:pPr>
        <w:jc w:val="both"/>
        <w:rPr>
          <w:rFonts w:asciiTheme="majorBidi" w:hAnsiTheme="majorBidi" w:cstheme="majorBidi"/>
          <w:sz w:val="32"/>
          <w:szCs w:val="32"/>
        </w:rPr>
      </w:pPr>
      <w:r w:rsidRPr="004C03BF">
        <w:rPr>
          <w:rFonts w:asciiTheme="majorBidi" w:hAnsiTheme="majorBidi" w:cstheme="majorBidi"/>
          <w:sz w:val="32"/>
          <w:szCs w:val="32"/>
        </w:rPr>
        <w:t>Moreover, they believe that "God the Word" left Jesus before his death!</w:t>
      </w:r>
    </w:p>
    <w:p w14:paraId="04D6BE9F" w14:textId="15710DEC" w:rsidR="004C03BF" w:rsidRPr="004C03BF" w:rsidRDefault="004C03BF" w:rsidP="004C03BF">
      <w:pPr>
        <w:jc w:val="both"/>
        <w:rPr>
          <w:rFonts w:asciiTheme="majorBidi" w:hAnsiTheme="majorBidi" w:cstheme="majorBidi"/>
          <w:sz w:val="32"/>
          <w:szCs w:val="32"/>
        </w:rPr>
      </w:pPr>
      <w:r w:rsidRPr="004C03BF">
        <w:rPr>
          <w:rFonts w:asciiTheme="majorBidi" w:hAnsiTheme="majorBidi" w:cstheme="majorBidi"/>
          <w:sz w:val="32"/>
          <w:szCs w:val="32"/>
        </w:rPr>
        <w:t>However, the doctrine of atonement requires that the one who was crucified must be infinite, meaning that he must be God Himself</w:t>
      </w:r>
      <w:r w:rsidR="00A10F30" w:rsidRPr="009A66A1">
        <w:rPr>
          <w:rFonts w:asciiTheme="majorBidi" w:hAnsiTheme="majorBidi" w:cstheme="majorBidi"/>
          <w:sz w:val="32"/>
          <w:szCs w:val="32"/>
        </w:rPr>
        <w:t xml:space="preserve"> </w:t>
      </w:r>
      <w:r w:rsidR="00A10F30" w:rsidRPr="009A66A1">
        <w:rPr>
          <w:rFonts w:asciiTheme="majorBidi" w:hAnsiTheme="majorBidi" w:cstheme="majorBidi"/>
          <w:sz w:val="32"/>
          <w:szCs w:val="32"/>
        </w:rPr>
        <w:t xml:space="preserve">[Glorified and exalted is He beyond such attributions] </w:t>
      </w:r>
      <w:r w:rsidRPr="004C03BF">
        <w:rPr>
          <w:rFonts w:asciiTheme="majorBidi" w:hAnsiTheme="majorBidi" w:cstheme="majorBidi"/>
          <w:sz w:val="32"/>
          <w:szCs w:val="32"/>
        </w:rPr>
        <w:t>so that his sacrifice would be unlimited and sufficient to atone for the original sin inherited from Adam.</w:t>
      </w:r>
    </w:p>
    <w:p w14:paraId="7A40C61B" w14:textId="2D2FD06E" w:rsidR="004C03BF" w:rsidRPr="004C03BF" w:rsidRDefault="004C03BF" w:rsidP="00A10F30">
      <w:pPr>
        <w:jc w:val="both"/>
        <w:rPr>
          <w:rFonts w:asciiTheme="majorBidi" w:hAnsiTheme="majorBidi" w:cstheme="majorBidi"/>
          <w:sz w:val="32"/>
          <w:szCs w:val="32"/>
        </w:rPr>
      </w:pPr>
      <w:r w:rsidRPr="004C03BF">
        <w:rPr>
          <w:rFonts w:asciiTheme="majorBidi" w:hAnsiTheme="majorBidi" w:cstheme="majorBidi"/>
          <w:sz w:val="32"/>
          <w:szCs w:val="32"/>
        </w:rPr>
        <w:t>If only a human died, then the atonement is finite, which contradicts the very foundation of Christian theology!</w:t>
      </w:r>
    </w:p>
    <w:p w14:paraId="21FD0673" w14:textId="6791F456" w:rsidR="004C03BF" w:rsidRPr="004C03BF" w:rsidRDefault="004C03BF" w:rsidP="004C03BF">
      <w:pPr>
        <w:jc w:val="both"/>
        <w:rPr>
          <w:rFonts w:asciiTheme="majorBidi" w:hAnsiTheme="majorBidi" w:cstheme="majorBidi"/>
          <w:b/>
          <w:bCs/>
          <w:color w:val="FF0000"/>
          <w:sz w:val="32"/>
          <w:szCs w:val="32"/>
        </w:rPr>
      </w:pPr>
      <w:r w:rsidRPr="004C03BF">
        <w:rPr>
          <w:rFonts w:asciiTheme="majorBidi" w:hAnsiTheme="majorBidi" w:cstheme="majorBidi"/>
          <w:b/>
          <w:bCs/>
          <w:color w:val="FF0000"/>
          <w:sz w:val="32"/>
          <w:szCs w:val="32"/>
        </w:rPr>
        <w:t>3. Refuting the Doctrine That Christ Had Two Spirits and Two Minds</w:t>
      </w:r>
      <w:r w:rsidR="00A10F30">
        <w:rPr>
          <w:rFonts w:asciiTheme="majorBidi" w:hAnsiTheme="majorBidi" w:cstheme="majorBidi"/>
          <w:b/>
          <w:bCs/>
          <w:color w:val="FF0000"/>
          <w:sz w:val="32"/>
          <w:szCs w:val="32"/>
        </w:rPr>
        <w:t xml:space="preserve">, </w:t>
      </w:r>
      <w:r w:rsidRPr="004C03BF">
        <w:rPr>
          <w:rFonts w:asciiTheme="majorBidi" w:hAnsiTheme="majorBidi" w:cstheme="majorBidi"/>
          <w:b/>
          <w:bCs/>
          <w:color w:val="FF0000"/>
          <w:sz w:val="32"/>
          <w:szCs w:val="32"/>
        </w:rPr>
        <w:t>One Divine and One Human</w:t>
      </w:r>
      <w:r w:rsidR="00A10F30">
        <w:rPr>
          <w:rFonts w:asciiTheme="majorBidi" w:hAnsiTheme="majorBidi" w:cstheme="majorBidi"/>
          <w:b/>
          <w:bCs/>
          <w:color w:val="FF0000"/>
          <w:sz w:val="32"/>
          <w:szCs w:val="32"/>
        </w:rPr>
        <w:t>:</w:t>
      </w:r>
    </w:p>
    <w:p w14:paraId="5461EE19" w14:textId="13D9A63D" w:rsidR="00656E07" w:rsidRDefault="004C03BF" w:rsidP="00A10F30">
      <w:pPr>
        <w:jc w:val="both"/>
        <w:rPr>
          <w:rFonts w:asciiTheme="majorBidi" w:hAnsiTheme="majorBidi" w:cstheme="majorBidi"/>
          <w:sz w:val="32"/>
          <w:szCs w:val="32"/>
        </w:rPr>
      </w:pPr>
      <w:r w:rsidRPr="004C03BF">
        <w:rPr>
          <w:rFonts w:asciiTheme="majorBidi" w:hAnsiTheme="majorBidi" w:cstheme="majorBidi"/>
          <w:sz w:val="32"/>
          <w:szCs w:val="32"/>
        </w:rPr>
        <w:t>When another group of clergy realized</w:t>
      </w:r>
      <w:r w:rsidR="00656E07">
        <w:rPr>
          <w:rFonts w:asciiTheme="majorBidi" w:hAnsiTheme="majorBidi" w:cstheme="majorBidi"/>
          <w:sz w:val="32"/>
          <w:szCs w:val="32"/>
        </w:rPr>
        <w:t>:</w:t>
      </w:r>
    </w:p>
    <w:p w14:paraId="5FE19718" w14:textId="7CCC55D6" w:rsidR="00656E07" w:rsidRPr="00504947" w:rsidRDefault="00656E07" w:rsidP="00656E07">
      <w:pPr>
        <w:pStyle w:val="ListParagraph"/>
        <w:ind w:left="0"/>
        <w:jc w:val="both"/>
        <w:rPr>
          <w:rFonts w:asciiTheme="majorBidi" w:hAnsiTheme="majorBidi" w:cstheme="majorBidi"/>
          <w:sz w:val="32"/>
          <w:szCs w:val="32"/>
          <w:lang w:val="en-US"/>
        </w:rPr>
      </w:pPr>
      <w:r w:rsidRPr="009A66A1">
        <w:rPr>
          <w:rFonts w:asciiTheme="majorBidi" w:hAnsiTheme="majorBidi" w:cstheme="majorBidi"/>
          <w:sz w:val="32"/>
          <w:szCs w:val="32"/>
        </w:rPr>
        <w:t>1. That t</w:t>
      </w:r>
      <w:r w:rsidR="004C03BF" w:rsidRPr="009A66A1">
        <w:rPr>
          <w:rFonts w:asciiTheme="majorBidi" w:hAnsiTheme="majorBidi" w:cstheme="majorBidi"/>
          <w:sz w:val="32"/>
          <w:szCs w:val="32"/>
        </w:rPr>
        <w:t>he doctrine claiming "Christ had only a divine spirit and mind" was incorrect</w:t>
      </w:r>
      <w:r w:rsidR="00A10F30" w:rsidRPr="009A66A1">
        <w:rPr>
          <w:rFonts w:asciiTheme="majorBidi" w:hAnsiTheme="majorBidi" w:cstheme="majorBidi"/>
          <w:sz w:val="32"/>
          <w:szCs w:val="32"/>
        </w:rPr>
        <w:t xml:space="preserve">, </w:t>
      </w:r>
      <w:r w:rsidR="004C03BF" w:rsidRPr="009A66A1">
        <w:rPr>
          <w:rFonts w:asciiTheme="majorBidi" w:hAnsiTheme="majorBidi" w:cstheme="majorBidi"/>
          <w:sz w:val="32"/>
          <w:szCs w:val="32"/>
        </w:rPr>
        <w:t>because it contradicts numerous Gospel passages confirming Christ’s human personality</w:t>
      </w:r>
      <w:r w:rsidR="00504947" w:rsidRPr="00504947">
        <w:rPr>
          <w:rFonts w:asciiTheme="majorBidi" w:hAnsiTheme="majorBidi" w:cstheme="majorBidi"/>
          <w:sz w:val="32"/>
          <w:szCs w:val="32"/>
          <w:lang w:val="en-US"/>
        </w:rPr>
        <w:t>.</w:t>
      </w:r>
    </w:p>
    <w:p w14:paraId="757DF988" w14:textId="7CDABF14" w:rsidR="00803E58" w:rsidRPr="009A66A1" w:rsidRDefault="00656E07" w:rsidP="00803E58">
      <w:pPr>
        <w:pStyle w:val="ListParagraph"/>
        <w:ind w:left="0"/>
        <w:jc w:val="both"/>
        <w:rPr>
          <w:rFonts w:asciiTheme="majorBidi" w:hAnsiTheme="majorBidi" w:cstheme="majorBidi"/>
          <w:sz w:val="32"/>
          <w:szCs w:val="32"/>
        </w:rPr>
      </w:pPr>
      <w:r w:rsidRPr="009A66A1">
        <w:rPr>
          <w:rFonts w:asciiTheme="majorBidi" w:hAnsiTheme="majorBidi" w:cstheme="majorBidi"/>
          <w:sz w:val="32"/>
          <w:szCs w:val="32"/>
        </w:rPr>
        <w:t>2. T</w:t>
      </w:r>
      <w:r w:rsidR="004C03BF" w:rsidRPr="009A66A1">
        <w:rPr>
          <w:rFonts w:asciiTheme="majorBidi" w:hAnsiTheme="majorBidi" w:cstheme="majorBidi"/>
          <w:sz w:val="32"/>
          <w:szCs w:val="32"/>
        </w:rPr>
        <w:t xml:space="preserve">hat the doctrine claiming "Christ had only a human spirit and mind" (and that "God the Word" only indwelled in him at baptism and left before </w:t>
      </w:r>
      <w:r w:rsidRPr="009A66A1">
        <w:rPr>
          <w:rFonts w:asciiTheme="majorBidi" w:hAnsiTheme="majorBidi" w:cstheme="majorBidi"/>
          <w:sz w:val="32"/>
          <w:szCs w:val="32"/>
        </w:rPr>
        <w:t>his death on the cross</w:t>
      </w:r>
      <w:r w:rsidR="004C03BF" w:rsidRPr="009A66A1">
        <w:rPr>
          <w:rFonts w:asciiTheme="majorBidi" w:hAnsiTheme="majorBidi" w:cstheme="majorBidi"/>
          <w:sz w:val="32"/>
          <w:szCs w:val="32"/>
        </w:rPr>
        <w:t>) was also incorrect, because it would destroy the fundamental doctrine of Christianity (original sin, incarnation, crucifixion, and atonement)</w:t>
      </w:r>
      <w:r w:rsidR="00A10F30" w:rsidRPr="009A66A1">
        <w:rPr>
          <w:rFonts w:asciiTheme="majorBidi" w:hAnsiTheme="majorBidi" w:cstheme="majorBidi"/>
          <w:sz w:val="32"/>
          <w:szCs w:val="32"/>
        </w:rPr>
        <w:t xml:space="preserve">, </w:t>
      </w:r>
      <w:r w:rsidRPr="009A66A1">
        <w:rPr>
          <w:rFonts w:asciiTheme="majorBidi" w:hAnsiTheme="majorBidi" w:cstheme="majorBidi"/>
          <w:sz w:val="32"/>
          <w:szCs w:val="32"/>
        </w:rPr>
        <w:t>-</w:t>
      </w:r>
      <w:r w:rsidR="00A10F30" w:rsidRPr="009A66A1">
        <w:rPr>
          <w:rFonts w:asciiTheme="majorBidi" w:hAnsiTheme="majorBidi" w:cstheme="majorBidi"/>
          <w:sz w:val="32"/>
          <w:szCs w:val="32"/>
        </w:rPr>
        <w:t>s</w:t>
      </w:r>
      <w:r w:rsidR="004C03BF" w:rsidRPr="009A66A1">
        <w:rPr>
          <w:rFonts w:asciiTheme="majorBidi" w:hAnsiTheme="majorBidi" w:cstheme="majorBidi"/>
          <w:sz w:val="32"/>
          <w:szCs w:val="32"/>
        </w:rPr>
        <w:t>ince without this doctrine, there would be no reason for Christ’s coming and no justification for considering him divine</w:t>
      </w:r>
      <w:r w:rsidRPr="009A66A1">
        <w:rPr>
          <w:rFonts w:asciiTheme="majorBidi" w:hAnsiTheme="majorBidi" w:cstheme="majorBidi"/>
          <w:sz w:val="32"/>
          <w:szCs w:val="32"/>
        </w:rPr>
        <w:t>-.</w:t>
      </w:r>
      <w:r w:rsidR="004C03BF" w:rsidRPr="009A66A1">
        <w:rPr>
          <w:rFonts w:asciiTheme="majorBidi" w:hAnsiTheme="majorBidi" w:cstheme="majorBidi"/>
          <w:sz w:val="32"/>
          <w:szCs w:val="32"/>
        </w:rPr>
        <w:t xml:space="preserve"> </w:t>
      </w:r>
    </w:p>
    <w:p w14:paraId="69ABE135" w14:textId="54B4F9E6" w:rsidR="004C03BF" w:rsidRPr="004C03BF" w:rsidRDefault="00656E07" w:rsidP="00803E58">
      <w:pPr>
        <w:pStyle w:val="ListParagraph"/>
        <w:ind w:left="0"/>
        <w:jc w:val="both"/>
        <w:rPr>
          <w:rFonts w:asciiTheme="majorBidi" w:hAnsiTheme="majorBidi" w:cstheme="majorBidi"/>
          <w:sz w:val="32"/>
          <w:szCs w:val="32"/>
        </w:rPr>
      </w:pPr>
      <w:r w:rsidRPr="009A66A1">
        <w:rPr>
          <w:rFonts w:asciiTheme="majorBidi" w:hAnsiTheme="majorBidi" w:cstheme="majorBidi"/>
          <w:sz w:val="32"/>
          <w:szCs w:val="32"/>
        </w:rPr>
        <w:t>T</w:t>
      </w:r>
      <w:r w:rsidR="004C03BF" w:rsidRPr="009A66A1">
        <w:rPr>
          <w:rFonts w:asciiTheme="majorBidi" w:hAnsiTheme="majorBidi" w:cstheme="majorBidi"/>
          <w:sz w:val="32"/>
          <w:szCs w:val="32"/>
        </w:rPr>
        <w:t>hey decided to adopt a compromise doctrine:</w:t>
      </w:r>
      <w:r w:rsidRPr="009A66A1">
        <w:rPr>
          <w:rFonts w:asciiTheme="majorBidi" w:hAnsiTheme="majorBidi" w:cstheme="majorBidi"/>
          <w:sz w:val="32"/>
          <w:szCs w:val="32"/>
        </w:rPr>
        <w:t xml:space="preserve"> That </w:t>
      </w:r>
      <w:r w:rsidR="004C03BF" w:rsidRPr="004C03BF">
        <w:rPr>
          <w:rFonts w:asciiTheme="majorBidi" w:hAnsiTheme="majorBidi" w:cstheme="majorBidi"/>
          <w:sz w:val="32"/>
          <w:szCs w:val="32"/>
        </w:rPr>
        <w:t>"</w:t>
      </w:r>
      <w:r w:rsidR="004C03BF" w:rsidRPr="004C03BF">
        <w:rPr>
          <w:rFonts w:asciiTheme="majorBidi" w:hAnsiTheme="majorBidi" w:cstheme="majorBidi"/>
          <w:color w:val="0408FC"/>
          <w:sz w:val="32"/>
          <w:szCs w:val="32"/>
        </w:rPr>
        <w:t>Christ ha</w:t>
      </w:r>
      <w:r w:rsidRPr="009A66A1">
        <w:rPr>
          <w:rFonts w:asciiTheme="majorBidi" w:hAnsiTheme="majorBidi" w:cstheme="majorBidi"/>
          <w:color w:val="0408FC"/>
          <w:sz w:val="32"/>
          <w:szCs w:val="32"/>
        </w:rPr>
        <w:t>d</w:t>
      </w:r>
      <w:r w:rsidR="004C03BF" w:rsidRPr="004C03BF">
        <w:rPr>
          <w:rFonts w:asciiTheme="majorBidi" w:hAnsiTheme="majorBidi" w:cstheme="majorBidi"/>
          <w:color w:val="0408FC"/>
          <w:sz w:val="32"/>
          <w:szCs w:val="32"/>
        </w:rPr>
        <w:t xml:space="preserve"> two natures</w:t>
      </w:r>
      <w:r w:rsidRPr="009A66A1">
        <w:rPr>
          <w:rFonts w:asciiTheme="majorBidi" w:hAnsiTheme="majorBidi" w:cstheme="majorBidi"/>
          <w:sz w:val="32"/>
          <w:szCs w:val="32"/>
        </w:rPr>
        <w:t xml:space="preserve">: </w:t>
      </w:r>
      <w:r w:rsidR="004C03BF" w:rsidRPr="004C03BF">
        <w:rPr>
          <w:rFonts w:asciiTheme="majorBidi" w:hAnsiTheme="majorBidi" w:cstheme="majorBidi"/>
          <w:sz w:val="32"/>
          <w:szCs w:val="32"/>
        </w:rPr>
        <w:t>he has both a divine spirit and mind, as well as a human spirit and mind."</w:t>
      </w:r>
    </w:p>
    <w:p w14:paraId="01EBAE9C" w14:textId="77777777" w:rsidR="004C03BF" w:rsidRPr="004C03BF" w:rsidRDefault="004C03BF" w:rsidP="004C03BF">
      <w:pPr>
        <w:jc w:val="both"/>
        <w:rPr>
          <w:rFonts w:asciiTheme="majorBidi" w:hAnsiTheme="majorBidi" w:cstheme="majorBidi"/>
          <w:sz w:val="32"/>
          <w:szCs w:val="32"/>
        </w:rPr>
      </w:pPr>
      <w:r w:rsidRPr="004C03BF">
        <w:rPr>
          <w:rFonts w:asciiTheme="majorBidi" w:hAnsiTheme="majorBidi" w:cstheme="majorBidi"/>
          <w:sz w:val="32"/>
          <w:szCs w:val="32"/>
        </w:rPr>
        <w:t>This belief attempted to preserve both his divinity and humanity, but as we will see later, it also led to serious contradictions.</w:t>
      </w:r>
    </w:p>
    <w:p w14:paraId="46BAC4A3" w14:textId="77777777" w:rsidR="00803E58" w:rsidRPr="00803E58" w:rsidRDefault="00803E58" w:rsidP="00803E58">
      <w:pPr>
        <w:jc w:val="both"/>
        <w:rPr>
          <w:rFonts w:asciiTheme="majorBidi" w:hAnsiTheme="majorBidi" w:cstheme="majorBidi"/>
          <w:b/>
          <w:bCs/>
          <w:color w:val="C00000"/>
          <w:sz w:val="32"/>
          <w:szCs w:val="32"/>
        </w:rPr>
      </w:pPr>
      <w:r w:rsidRPr="00803E58">
        <w:rPr>
          <w:rFonts w:asciiTheme="majorBidi" w:hAnsiTheme="majorBidi" w:cstheme="majorBidi"/>
          <w:b/>
          <w:bCs/>
          <w:color w:val="C00000"/>
          <w:sz w:val="32"/>
          <w:szCs w:val="32"/>
        </w:rPr>
        <w:t>This Doctrine Can Be Refuted as Follows:</w:t>
      </w:r>
    </w:p>
    <w:p w14:paraId="7BD52624" w14:textId="77777777" w:rsidR="009A66A1" w:rsidRPr="00A245EA" w:rsidRDefault="00803E58" w:rsidP="009A66A1">
      <w:pPr>
        <w:jc w:val="both"/>
        <w:rPr>
          <w:rFonts w:asciiTheme="majorBidi" w:hAnsiTheme="majorBidi" w:cstheme="majorBidi"/>
          <w:b/>
          <w:bCs/>
          <w:sz w:val="32"/>
          <w:szCs w:val="32"/>
        </w:rPr>
      </w:pPr>
      <w:r w:rsidRPr="00803E58">
        <w:rPr>
          <w:rFonts w:asciiTheme="majorBidi" w:hAnsiTheme="majorBidi" w:cstheme="majorBidi"/>
          <w:b/>
          <w:bCs/>
          <w:sz w:val="32"/>
          <w:szCs w:val="32"/>
        </w:rPr>
        <w:lastRenderedPageBreak/>
        <w:t>1. They Made Christ into Two Persons While Claiming He Was One:</w:t>
      </w:r>
      <w:r w:rsidR="009A66A1" w:rsidRPr="00A245EA">
        <w:rPr>
          <w:rFonts w:asciiTheme="majorBidi" w:hAnsiTheme="majorBidi" w:cstheme="majorBidi"/>
          <w:b/>
          <w:bCs/>
          <w:sz w:val="32"/>
          <w:szCs w:val="32"/>
        </w:rPr>
        <w:t xml:space="preserve"> </w:t>
      </w:r>
    </w:p>
    <w:p w14:paraId="7CC823BE" w14:textId="080C6FE4" w:rsidR="00803E58" w:rsidRPr="00803E58" w:rsidRDefault="005A51D1" w:rsidP="00A245EA">
      <w:pPr>
        <w:jc w:val="both"/>
        <w:rPr>
          <w:rFonts w:asciiTheme="majorBidi" w:hAnsiTheme="majorBidi" w:cstheme="majorBidi"/>
          <w:sz w:val="32"/>
          <w:szCs w:val="32"/>
        </w:rPr>
      </w:pPr>
      <w:r w:rsidRPr="005A51D1">
        <w:rPr>
          <w:rFonts w:asciiTheme="majorBidi" w:hAnsiTheme="majorBidi" w:cstheme="majorBidi"/>
          <w:sz w:val="32"/>
          <w:szCs w:val="32"/>
        </w:rPr>
        <w:t>The claim that Christ had two spirits living in one body contradicts logic and reason.</w:t>
      </w:r>
      <w:r w:rsidR="00A245EA">
        <w:rPr>
          <w:rFonts w:asciiTheme="majorBidi" w:hAnsiTheme="majorBidi" w:cstheme="majorBidi"/>
          <w:sz w:val="32"/>
          <w:szCs w:val="32"/>
        </w:rPr>
        <w:t xml:space="preserve"> </w:t>
      </w:r>
      <w:r w:rsidR="00803E58" w:rsidRPr="00803E58">
        <w:rPr>
          <w:rFonts w:asciiTheme="majorBidi" w:hAnsiTheme="majorBidi" w:cstheme="majorBidi"/>
          <w:sz w:val="32"/>
          <w:szCs w:val="32"/>
        </w:rPr>
        <w:t>This would mean that there were two rational persons in Christ</w:t>
      </w:r>
      <w:r w:rsidR="00A245EA">
        <w:rPr>
          <w:rFonts w:asciiTheme="majorBidi" w:hAnsiTheme="majorBidi" w:cstheme="majorBidi"/>
          <w:sz w:val="32"/>
          <w:szCs w:val="32"/>
        </w:rPr>
        <w:t xml:space="preserve">: </w:t>
      </w:r>
      <w:r w:rsidR="00803E58" w:rsidRPr="00803E58">
        <w:rPr>
          <w:rFonts w:asciiTheme="majorBidi" w:hAnsiTheme="majorBidi" w:cstheme="majorBidi"/>
          <w:sz w:val="32"/>
          <w:szCs w:val="32"/>
        </w:rPr>
        <w:t>one divine and one human.</w:t>
      </w:r>
    </w:p>
    <w:p w14:paraId="3C64E70C" w14:textId="73CD0557" w:rsidR="00A245EA" w:rsidRDefault="00A245EA" w:rsidP="00A245EA">
      <w:pPr>
        <w:jc w:val="both"/>
        <w:rPr>
          <w:rFonts w:asciiTheme="majorBidi" w:hAnsiTheme="majorBidi" w:cstheme="majorBidi"/>
          <w:sz w:val="32"/>
          <w:szCs w:val="32"/>
        </w:rPr>
      </w:pPr>
      <w:r>
        <w:rPr>
          <w:rFonts w:asciiTheme="majorBidi" w:hAnsiTheme="majorBidi" w:cstheme="majorBidi"/>
          <w:sz w:val="32"/>
          <w:szCs w:val="32"/>
        </w:rPr>
        <w:t>T</w:t>
      </w:r>
      <w:r w:rsidRPr="00A245EA">
        <w:rPr>
          <w:rFonts w:asciiTheme="majorBidi" w:hAnsiTheme="majorBidi" w:cstheme="majorBidi"/>
          <w:sz w:val="32"/>
          <w:szCs w:val="32"/>
        </w:rPr>
        <w:t>he Virgin Mary could not have given birth to two sons</w:t>
      </w:r>
      <w:r>
        <w:rPr>
          <w:rFonts w:asciiTheme="majorBidi" w:hAnsiTheme="majorBidi" w:cstheme="majorBidi"/>
          <w:sz w:val="32"/>
          <w:szCs w:val="32"/>
        </w:rPr>
        <w:t xml:space="preserve">: </w:t>
      </w:r>
      <w:r w:rsidRPr="00A245EA">
        <w:rPr>
          <w:rFonts w:asciiTheme="majorBidi" w:hAnsiTheme="majorBidi" w:cstheme="majorBidi"/>
          <w:sz w:val="32"/>
          <w:szCs w:val="32"/>
        </w:rPr>
        <w:t>one being God and the other a human!</w:t>
      </w:r>
    </w:p>
    <w:p w14:paraId="78565B67" w14:textId="55FBEAA0" w:rsidR="00803E58" w:rsidRPr="00803E58" w:rsidRDefault="00803E58" w:rsidP="00A245EA">
      <w:pPr>
        <w:jc w:val="both"/>
        <w:rPr>
          <w:rFonts w:asciiTheme="majorBidi" w:hAnsiTheme="majorBidi" w:cstheme="majorBidi"/>
          <w:b/>
          <w:bCs/>
          <w:sz w:val="32"/>
          <w:szCs w:val="32"/>
        </w:rPr>
      </w:pPr>
      <w:r w:rsidRPr="00803E58">
        <w:rPr>
          <w:rFonts w:asciiTheme="majorBidi" w:hAnsiTheme="majorBidi" w:cstheme="majorBidi"/>
          <w:b/>
          <w:bCs/>
          <w:sz w:val="32"/>
          <w:szCs w:val="32"/>
        </w:rPr>
        <w:t>2. They Made Christ One Person with Two Minds and Two Wills:</w:t>
      </w:r>
    </w:p>
    <w:p w14:paraId="50007F4C" w14:textId="310930E0" w:rsidR="00803E58" w:rsidRPr="00803E58" w:rsidRDefault="00803E58" w:rsidP="00A245EA">
      <w:pPr>
        <w:jc w:val="both"/>
        <w:rPr>
          <w:rFonts w:asciiTheme="majorBidi" w:hAnsiTheme="majorBidi" w:cstheme="majorBidi"/>
          <w:sz w:val="32"/>
          <w:szCs w:val="32"/>
        </w:rPr>
      </w:pPr>
      <w:r w:rsidRPr="00803E58">
        <w:rPr>
          <w:rFonts w:asciiTheme="majorBidi" w:hAnsiTheme="majorBidi" w:cstheme="majorBidi"/>
          <w:sz w:val="32"/>
          <w:szCs w:val="32"/>
        </w:rPr>
        <w:t>It is impossible for any person to have two minds or two wills.</w:t>
      </w:r>
      <w:r w:rsidR="00A245EA" w:rsidRPr="00A245EA">
        <w:rPr>
          <w:rFonts w:asciiTheme="majorBidi" w:hAnsiTheme="majorBidi" w:cstheme="majorBidi"/>
          <w:sz w:val="32"/>
          <w:szCs w:val="32"/>
        </w:rPr>
        <w:t xml:space="preserve"> </w:t>
      </w:r>
      <w:r w:rsidRPr="00803E58">
        <w:rPr>
          <w:rFonts w:asciiTheme="majorBidi" w:hAnsiTheme="majorBidi" w:cstheme="majorBidi"/>
          <w:sz w:val="32"/>
          <w:szCs w:val="32"/>
        </w:rPr>
        <w:t>The four Gospels confirm that</w:t>
      </w:r>
      <w:r w:rsidR="00A245EA">
        <w:rPr>
          <w:rFonts w:asciiTheme="majorBidi" w:hAnsiTheme="majorBidi" w:cstheme="majorBidi"/>
          <w:sz w:val="32"/>
          <w:szCs w:val="32"/>
        </w:rPr>
        <w:t xml:space="preserve"> ‘</w:t>
      </w:r>
      <w:r w:rsidRPr="00803E58">
        <w:rPr>
          <w:rFonts w:asciiTheme="majorBidi" w:hAnsiTheme="majorBidi" w:cstheme="majorBidi"/>
          <w:sz w:val="32"/>
          <w:szCs w:val="32"/>
        </w:rPr>
        <w:t>Christ’s will</w:t>
      </w:r>
      <w:r w:rsidR="00A245EA">
        <w:rPr>
          <w:rFonts w:asciiTheme="majorBidi" w:hAnsiTheme="majorBidi" w:cstheme="majorBidi"/>
          <w:sz w:val="32"/>
          <w:szCs w:val="32"/>
        </w:rPr>
        <w:t>’</w:t>
      </w:r>
      <w:r w:rsidRPr="00803E58">
        <w:rPr>
          <w:rFonts w:asciiTheme="majorBidi" w:hAnsiTheme="majorBidi" w:cstheme="majorBidi"/>
          <w:sz w:val="32"/>
          <w:szCs w:val="32"/>
        </w:rPr>
        <w:t xml:space="preserve"> was a </w:t>
      </w:r>
      <w:r w:rsidR="00A245EA">
        <w:rPr>
          <w:rFonts w:asciiTheme="majorBidi" w:hAnsiTheme="majorBidi" w:cstheme="majorBidi"/>
          <w:sz w:val="32"/>
          <w:szCs w:val="32"/>
        </w:rPr>
        <w:t>‘</w:t>
      </w:r>
      <w:r w:rsidRPr="00803E58">
        <w:rPr>
          <w:rFonts w:asciiTheme="majorBidi" w:hAnsiTheme="majorBidi" w:cstheme="majorBidi"/>
          <w:sz w:val="32"/>
          <w:szCs w:val="32"/>
        </w:rPr>
        <w:t>human will</w:t>
      </w:r>
      <w:r w:rsidR="00A245EA">
        <w:rPr>
          <w:rFonts w:asciiTheme="majorBidi" w:hAnsiTheme="majorBidi" w:cstheme="majorBidi"/>
          <w:sz w:val="32"/>
          <w:szCs w:val="32"/>
        </w:rPr>
        <w:t>’</w:t>
      </w:r>
      <w:r w:rsidRPr="00803E58">
        <w:rPr>
          <w:rFonts w:asciiTheme="majorBidi" w:hAnsiTheme="majorBidi" w:cstheme="majorBidi"/>
          <w:sz w:val="32"/>
          <w:szCs w:val="32"/>
        </w:rPr>
        <w:t xml:space="preserve"> distinct from </w:t>
      </w:r>
      <w:r w:rsidR="00A245EA">
        <w:rPr>
          <w:rFonts w:asciiTheme="majorBidi" w:hAnsiTheme="majorBidi" w:cstheme="majorBidi"/>
          <w:sz w:val="32"/>
          <w:szCs w:val="32"/>
        </w:rPr>
        <w:t>‘</w:t>
      </w:r>
      <w:r w:rsidRPr="00803E58">
        <w:rPr>
          <w:rFonts w:asciiTheme="majorBidi" w:hAnsiTheme="majorBidi" w:cstheme="majorBidi"/>
          <w:sz w:val="32"/>
          <w:szCs w:val="32"/>
        </w:rPr>
        <w:t>God’s will</w:t>
      </w:r>
      <w:r w:rsidR="00A245EA">
        <w:rPr>
          <w:rFonts w:asciiTheme="majorBidi" w:hAnsiTheme="majorBidi" w:cstheme="majorBidi"/>
          <w:sz w:val="32"/>
          <w:szCs w:val="32"/>
        </w:rPr>
        <w:t>’</w:t>
      </w:r>
      <w:r w:rsidRPr="00803E58">
        <w:rPr>
          <w:rFonts w:asciiTheme="majorBidi" w:hAnsiTheme="majorBidi" w:cstheme="majorBidi"/>
          <w:sz w:val="32"/>
          <w:szCs w:val="32"/>
        </w:rPr>
        <w:t>.</w:t>
      </w:r>
    </w:p>
    <w:p w14:paraId="3E206612" w14:textId="77777777" w:rsidR="00803E58" w:rsidRPr="00803E58" w:rsidRDefault="00803E58" w:rsidP="00803E58">
      <w:pPr>
        <w:jc w:val="both"/>
        <w:rPr>
          <w:rFonts w:asciiTheme="majorBidi" w:hAnsiTheme="majorBidi" w:cstheme="majorBidi"/>
          <w:sz w:val="32"/>
          <w:szCs w:val="32"/>
        </w:rPr>
      </w:pPr>
      <w:r w:rsidRPr="00803E58">
        <w:rPr>
          <w:rFonts w:asciiTheme="majorBidi" w:hAnsiTheme="majorBidi" w:cstheme="majorBidi"/>
          <w:sz w:val="32"/>
          <w:szCs w:val="32"/>
        </w:rPr>
        <w:t>For example, in John 5:30, Christ states:</w:t>
      </w:r>
    </w:p>
    <w:p w14:paraId="1D769278" w14:textId="77777777" w:rsidR="00A245EA" w:rsidRPr="00C5345F" w:rsidRDefault="00A245EA" w:rsidP="00A245EA">
      <w:pPr>
        <w:jc w:val="both"/>
        <w:rPr>
          <w:rFonts w:asciiTheme="majorBidi" w:hAnsiTheme="majorBidi" w:cstheme="majorBidi"/>
          <w:color w:val="0070C0"/>
          <w:sz w:val="32"/>
          <w:szCs w:val="32"/>
        </w:rPr>
      </w:pPr>
      <w:r w:rsidRPr="00C5345F">
        <w:rPr>
          <w:rFonts w:asciiTheme="majorBidi" w:hAnsiTheme="majorBidi" w:cstheme="majorBidi"/>
          <w:b/>
          <w:bCs/>
          <w:color w:val="0070C0"/>
          <w:sz w:val="32"/>
          <w:szCs w:val="32"/>
        </w:rPr>
        <w:t>"</w:t>
      </w:r>
      <w:r w:rsidRPr="00C072E7">
        <w:rPr>
          <w:rFonts w:asciiTheme="majorBidi" w:hAnsiTheme="majorBidi" w:cstheme="majorBidi"/>
          <w:b/>
          <w:bCs/>
          <w:color w:val="0408FC"/>
          <w:sz w:val="32"/>
          <w:szCs w:val="32"/>
        </w:rPr>
        <w:t xml:space="preserve">I can do nothing </w:t>
      </w:r>
      <w:r w:rsidRPr="00C072E7">
        <w:rPr>
          <w:rFonts w:asciiTheme="majorBidi" w:hAnsiTheme="majorBidi" w:cstheme="majorBidi"/>
          <w:b/>
          <w:bCs/>
          <w:color w:val="0070C0"/>
          <w:sz w:val="32"/>
          <w:szCs w:val="32"/>
        </w:rPr>
        <w:t xml:space="preserve">on my own accord. I judge according to what I hear, and my judgment is just, because </w:t>
      </w:r>
      <w:r w:rsidRPr="00C072E7">
        <w:rPr>
          <w:rFonts w:asciiTheme="majorBidi" w:hAnsiTheme="majorBidi" w:cstheme="majorBidi"/>
          <w:b/>
          <w:bCs/>
          <w:color w:val="0408FC"/>
          <w:sz w:val="32"/>
          <w:szCs w:val="32"/>
        </w:rPr>
        <w:t>I do not seek my own will but the will of the one who sent me</w:t>
      </w:r>
      <w:r w:rsidRPr="00C072E7">
        <w:rPr>
          <w:rFonts w:asciiTheme="majorBidi" w:hAnsiTheme="majorBidi" w:cstheme="majorBidi"/>
          <w:b/>
          <w:bCs/>
          <w:color w:val="0070C0"/>
          <w:sz w:val="32"/>
          <w:szCs w:val="32"/>
        </w:rPr>
        <w:t>.</w:t>
      </w:r>
      <w:r w:rsidRPr="00C5345F">
        <w:rPr>
          <w:rFonts w:asciiTheme="majorBidi" w:hAnsiTheme="majorBidi" w:cstheme="majorBidi"/>
          <w:b/>
          <w:bCs/>
          <w:color w:val="0070C0"/>
          <w:sz w:val="32"/>
          <w:szCs w:val="32"/>
        </w:rPr>
        <w:t>"</w:t>
      </w:r>
    </w:p>
    <w:p w14:paraId="07E333F8" w14:textId="0934C8A9" w:rsidR="00803E58" w:rsidRPr="00803E58" w:rsidRDefault="00A245EA" w:rsidP="00803E58">
      <w:pPr>
        <w:jc w:val="both"/>
        <w:rPr>
          <w:rFonts w:asciiTheme="majorBidi" w:hAnsiTheme="majorBidi" w:cstheme="majorBidi"/>
          <w:sz w:val="32"/>
          <w:szCs w:val="32"/>
        </w:rPr>
      </w:pPr>
      <w:r>
        <w:rPr>
          <w:rFonts w:asciiTheme="majorBidi" w:hAnsiTheme="majorBidi" w:cstheme="majorBidi"/>
          <w:sz w:val="32"/>
          <w:szCs w:val="32"/>
        </w:rPr>
        <w:t>I</w:t>
      </w:r>
      <w:r w:rsidR="00803E58" w:rsidRPr="00803E58">
        <w:rPr>
          <w:rFonts w:asciiTheme="majorBidi" w:hAnsiTheme="majorBidi" w:cstheme="majorBidi"/>
          <w:sz w:val="32"/>
          <w:szCs w:val="32"/>
        </w:rPr>
        <w:t>n Matthew 26:39, Christ prays:</w:t>
      </w:r>
    </w:p>
    <w:p w14:paraId="71DED590" w14:textId="5CDEA08D" w:rsidR="00A245EA" w:rsidRPr="00C5345F" w:rsidRDefault="00A245EA" w:rsidP="00A245EA">
      <w:pPr>
        <w:jc w:val="both"/>
        <w:rPr>
          <w:rFonts w:asciiTheme="majorBidi" w:hAnsiTheme="majorBidi" w:cstheme="majorBidi"/>
          <w:b/>
          <w:bCs/>
          <w:color w:val="0070C0"/>
          <w:sz w:val="32"/>
          <w:szCs w:val="32"/>
        </w:rPr>
      </w:pPr>
      <w:r w:rsidRPr="00C5345F">
        <w:rPr>
          <w:rFonts w:asciiTheme="majorBidi" w:hAnsiTheme="majorBidi" w:cstheme="majorBidi"/>
          <w:b/>
          <w:bCs/>
          <w:color w:val="0070C0"/>
          <w:sz w:val="32"/>
          <w:szCs w:val="32"/>
        </w:rPr>
        <w:t xml:space="preserve">"Going a little farther, </w:t>
      </w:r>
      <w:r>
        <w:rPr>
          <w:rFonts w:asciiTheme="majorBidi" w:hAnsiTheme="majorBidi" w:cstheme="majorBidi"/>
          <w:b/>
          <w:bCs/>
          <w:color w:val="0070C0"/>
          <w:sz w:val="32"/>
          <w:szCs w:val="32"/>
        </w:rPr>
        <w:t>Jesus</w:t>
      </w:r>
      <w:r w:rsidRPr="00C5345F">
        <w:rPr>
          <w:rFonts w:asciiTheme="majorBidi" w:hAnsiTheme="majorBidi" w:cstheme="majorBidi"/>
          <w:b/>
          <w:bCs/>
          <w:color w:val="0070C0"/>
          <w:sz w:val="32"/>
          <w:szCs w:val="32"/>
        </w:rPr>
        <w:t xml:space="preserve"> </w:t>
      </w:r>
      <w:r w:rsidRPr="00C5345F">
        <w:rPr>
          <w:rFonts w:asciiTheme="majorBidi" w:hAnsiTheme="majorBidi" w:cstheme="majorBidi"/>
          <w:b/>
          <w:bCs/>
          <w:color w:val="0408FC"/>
          <w:sz w:val="32"/>
          <w:szCs w:val="32"/>
        </w:rPr>
        <w:t xml:space="preserve">fell with his face to the ground </w:t>
      </w:r>
      <w:r w:rsidRPr="00C5345F">
        <w:rPr>
          <w:rFonts w:asciiTheme="majorBidi" w:hAnsiTheme="majorBidi" w:cstheme="majorBidi"/>
          <w:b/>
          <w:bCs/>
          <w:color w:val="0070C0"/>
          <w:sz w:val="32"/>
          <w:szCs w:val="32"/>
        </w:rPr>
        <w:t xml:space="preserve">and </w:t>
      </w:r>
      <w:r w:rsidRPr="00C5345F">
        <w:rPr>
          <w:rFonts w:asciiTheme="majorBidi" w:hAnsiTheme="majorBidi" w:cstheme="majorBidi"/>
          <w:b/>
          <w:bCs/>
          <w:color w:val="0408FC"/>
          <w:sz w:val="32"/>
          <w:szCs w:val="32"/>
        </w:rPr>
        <w:t>prayed</w:t>
      </w:r>
      <w:r w:rsidRPr="00C5345F">
        <w:rPr>
          <w:rFonts w:asciiTheme="majorBidi" w:hAnsiTheme="majorBidi" w:cstheme="majorBidi"/>
          <w:b/>
          <w:bCs/>
          <w:color w:val="0070C0"/>
          <w:sz w:val="32"/>
          <w:szCs w:val="32"/>
        </w:rPr>
        <w:t xml:space="preserve">, 'My Father, if it is possible, </w:t>
      </w:r>
      <w:r w:rsidRPr="00C072E7">
        <w:rPr>
          <w:rFonts w:asciiTheme="majorBidi" w:hAnsiTheme="majorBidi" w:cstheme="majorBidi"/>
          <w:b/>
          <w:bCs/>
          <w:color w:val="0070C0"/>
          <w:sz w:val="32"/>
          <w:szCs w:val="32"/>
        </w:rPr>
        <w:t>let this cup pass from me</w:t>
      </w:r>
      <w:r w:rsidRPr="00C5345F">
        <w:rPr>
          <w:rFonts w:asciiTheme="majorBidi" w:hAnsiTheme="majorBidi" w:cstheme="majorBidi"/>
          <w:b/>
          <w:bCs/>
          <w:color w:val="0070C0"/>
          <w:sz w:val="32"/>
          <w:szCs w:val="32"/>
        </w:rPr>
        <w:t xml:space="preserve">. </w:t>
      </w:r>
      <w:r w:rsidRPr="00C5345F">
        <w:rPr>
          <w:rFonts w:asciiTheme="majorBidi" w:hAnsiTheme="majorBidi" w:cstheme="majorBidi"/>
          <w:b/>
          <w:bCs/>
          <w:color w:val="0408FC"/>
          <w:sz w:val="32"/>
          <w:szCs w:val="32"/>
        </w:rPr>
        <w:t xml:space="preserve">Yet not as I will, but as </w:t>
      </w:r>
      <w:r w:rsidR="00EA43AE">
        <w:rPr>
          <w:rFonts w:asciiTheme="majorBidi" w:hAnsiTheme="majorBidi" w:cstheme="majorBidi"/>
          <w:b/>
          <w:bCs/>
          <w:color w:val="0408FC"/>
          <w:sz w:val="32"/>
          <w:szCs w:val="32"/>
        </w:rPr>
        <w:t>Y</w:t>
      </w:r>
      <w:r w:rsidRPr="00C5345F">
        <w:rPr>
          <w:rFonts w:asciiTheme="majorBidi" w:hAnsiTheme="majorBidi" w:cstheme="majorBidi"/>
          <w:b/>
          <w:bCs/>
          <w:color w:val="0408FC"/>
          <w:sz w:val="32"/>
          <w:szCs w:val="32"/>
        </w:rPr>
        <w:t>ou will</w:t>
      </w:r>
      <w:r w:rsidRPr="00C5345F">
        <w:rPr>
          <w:rFonts w:asciiTheme="majorBidi" w:hAnsiTheme="majorBidi" w:cstheme="majorBidi"/>
          <w:b/>
          <w:bCs/>
          <w:color w:val="0070C0"/>
          <w:sz w:val="32"/>
          <w:szCs w:val="32"/>
        </w:rPr>
        <w:t>.'"</w:t>
      </w:r>
    </w:p>
    <w:p w14:paraId="60906A42" w14:textId="6E885E94" w:rsidR="00803E58" w:rsidRPr="00803E58" w:rsidRDefault="00A245EA" w:rsidP="00803E58">
      <w:pPr>
        <w:jc w:val="both"/>
        <w:rPr>
          <w:rFonts w:asciiTheme="majorBidi" w:hAnsiTheme="majorBidi" w:cstheme="majorBidi"/>
          <w:sz w:val="32"/>
          <w:szCs w:val="32"/>
        </w:rPr>
      </w:pPr>
      <w:r w:rsidRPr="00A245EA">
        <w:rPr>
          <w:rFonts w:asciiTheme="majorBidi" w:hAnsiTheme="majorBidi" w:cstheme="majorBidi"/>
          <w:sz w:val="32"/>
          <w:szCs w:val="32"/>
        </w:rPr>
        <w:t>I</w:t>
      </w:r>
      <w:r w:rsidR="00803E58" w:rsidRPr="00803E58">
        <w:rPr>
          <w:rFonts w:asciiTheme="majorBidi" w:hAnsiTheme="majorBidi" w:cstheme="majorBidi"/>
          <w:sz w:val="32"/>
          <w:szCs w:val="32"/>
        </w:rPr>
        <w:t>n Matthew 27:46, Christ cries out:</w:t>
      </w:r>
    </w:p>
    <w:p w14:paraId="1F494D74" w14:textId="36A03BD9" w:rsidR="00803E58" w:rsidRPr="00803E58" w:rsidRDefault="00803E58" w:rsidP="00803E58">
      <w:pPr>
        <w:jc w:val="both"/>
        <w:rPr>
          <w:rFonts w:asciiTheme="majorBidi" w:hAnsiTheme="majorBidi" w:cstheme="majorBidi"/>
          <w:color w:val="0070C0"/>
          <w:sz w:val="32"/>
          <w:szCs w:val="32"/>
        </w:rPr>
      </w:pPr>
      <w:r w:rsidRPr="00803E58">
        <w:rPr>
          <w:rFonts w:asciiTheme="majorBidi" w:hAnsiTheme="majorBidi" w:cstheme="majorBidi"/>
          <w:b/>
          <w:bCs/>
          <w:color w:val="0070C0"/>
          <w:sz w:val="32"/>
          <w:szCs w:val="32"/>
        </w:rPr>
        <w:t xml:space="preserve">"My God, my God, why have </w:t>
      </w:r>
      <w:r w:rsidRPr="00803E58">
        <w:rPr>
          <w:rFonts w:asciiTheme="majorBidi" w:hAnsiTheme="majorBidi" w:cstheme="majorBidi"/>
          <w:b/>
          <w:bCs/>
          <w:color w:val="0408FC"/>
          <w:sz w:val="32"/>
          <w:szCs w:val="32"/>
        </w:rPr>
        <w:t>you forsaken me</w:t>
      </w:r>
      <w:r w:rsidRPr="00803E58">
        <w:rPr>
          <w:rFonts w:asciiTheme="majorBidi" w:hAnsiTheme="majorBidi" w:cstheme="majorBidi"/>
          <w:b/>
          <w:bCs/>
          <w:color w:val="0070C0"/>
          <w:sz w:val="32"/>
          <w:szCs w:val="32"/>
        </w:rPr>
        <w:t>?"</w:t>
      </w:r>
    </w:p>
    <w:p w14:paraId="5A2D2F0F" w14:textId="5E990E3B" w:rsidR="00803E58" w:rsidRPr="00803E58" w:rsidRDefault="00803E58" w:rsidP="00803E58">
      <w:pPr>
        <w:jc w:val="both"/>
        <w:rPr>
          <w:rFonts w:asciiTheme="majorBidi" w:hAnsiTheme="majorBidi" w:cstheme="majorBidi"/>
          <w:sz w:val="32"/>
          <w:szCs w:val="32"/>
        </w:rPr>
      </w:pPr>
      <w:r w:rsidRPr="00803E58">
        <w:rPr>
          <w:rFonts w:asciiTheme="majorBidi" w:hAnsiTheme="majorBidi" w:cstheme="majorBidi"/>
          <w:sz w:val="32"/>
          <w:szCs w:val="32"/>
        </w:rPr>
        <w:t>Despite these clear statements, the Church made a strange claim</w:t>
      </w:r>
      <w:r w:rsidR="00A245EA" w:rsidRPr="00A245EA">
        <w:rPr>
          <w:rFonts w:asciiTheme="majorBidi" w:hAnsiTheme="majorBidi" w:cstheme="majorBidi"/>
          <w:sz w:val="32"/>
          <w:szCs w:val="32"/>
        </w:rPr>
        <w:t xml:space="preserve">: </w:t>
      </w:r>
      <w:r w:rsidRPr="00803E58">
        <w:rPr>
          <w:rFonts w:asciiTheme="majorBidi" w:hAnsiTheme="majorBidi" w:cstheme="majorBidi"/>
          <w:sz w:val="32"/>
          <w:szCs w:val="32"/>
        </w:rPr>
        <w:t>that Christ’s human will was submissive to his divine will, thus avoiding any contradiction between them!</w:t>
      </w:r>
    </w:p>
    <w:p w14:paraId="12733D13" w14:textId="77777777" w:rsidR="00803E58" w:rsidRPr="00803E58" w:rsidRDefault="00803E58" w:rsidP="00803E58">
      <w:pPr>
        <w:jc w:val="both"/>
        <w:rPr>
          <w:rFonts w:asciiTheme="majorBidi" w:hAnsiTheme="majorBidi" w:cstheme="majorBidi"/>
          <w:sz w:val="32"/>
          <w:szCs w:val="32"/>
        </w:rPr>
      </w:pPr>
      <w:r w:rsidRPr="00803E58">
        <w:rPr>
          <w:rFonts w:asciiTheme="majorBidi" w:hAnsiTheme="majorBidi" w:cstheme="majorBidi"/>
          <w:sz w:val="32"/>
          <w:szCs w:val="32"/>
        </w:rPr>
        <w:t>However, what kind of logic is this?</w:t>
      </w:r>
    </w:p>
    <w:p w14:paraId="69FAC795" w14:textId="77777777" w:rsidR="00803E58" w:rsidRPr="00803E58" w:rsidRDefault="00803E58" w:rsidP="00A245EA">
      <w:pPr>
        <w:jc w:val="both"/>
        <w:rPr>
          <w:rFonts w:asciiTheme="majorBidi" w:hAnsiTheme="majorBidi" w:cstheme="majorBidi"/>
          <w:sz w:val="32"/>
          <w:szCs w:val="32"/>
        </w:rPr>
      </w:pPr>
      <w:r w:rsidRPr="00803E58">
        <w:rPr>
          <w:rFonts w:asciiTheme="majorBidi" w:hAnsiTheme="majorBidi" w:cstheme="majorBidi"/>
          <w:sz w:val="32"/>
          <w:szCs w:val="32"/>
        </w:rPr>
        <w:t>The term "two wills" naturally implies "two persons", not "one person with two wills"!</w:t>
      </w:r>
    </w:p>
    <w:p w14:paraId="644D1C56" w14:textId="77777777" w:rsidR="00EA43AE" w:rsidRDefault="00803E58" w:rsidP="00EA43AE">
      <w:pPr>
        <w:jc w:val="both"/>
        <w:rPr>
          <w:rFonts w:asciiTheme="majorBidi" w:hAnsiTheme="majorBidi" w:cstheme="majorBidi"/>
          <w:sz w:val="32"/>
          <w:szCs w:val="32"/>
        </w:rPr>
      </w:pPr>
      <w:r w:rsidRPr="00803E58">
        <w:rPr>
          <w:rFonts w:asciiTheme="majorBidi" w:hAnsiTheme="majorBidi" w:cstheme="majorBidi"/>
          <w:sz w:val="32"/>
          <w:szCs w:val="32"/>
        </w:rPr>
        <w:lastRenderedPageBreak/>
        <w:t>When Christ said "</w:t>
      </w:r>
      <w:r w:rsidRPr="00803E58">
        <w:rPr>
          <w:rFonts w:asciiTheme="majorBidi" w:hAnsiTheme="majorBidi" w:cstheme="majorBidi"/>
          <w:color w:val="0408FC"/>
          <w:sz w:val="32"/>
          <w:szCs w:val="32"/>
        </w:rPr>
        <w:t>not as I will</w:t>
      </w:r>
      <w:r w:rsidRPr="00803E58">
        <w:rPr>
          <w:rFonts w:asciiTheme="majorBidi" w:hAnsiTheme="majorBidi" w:cstheme="majorBidi"/>
          <w:sz w:val="32"/>
          <w:szCs w:val="32"/>
        </w:rPr>
        <w:t xml:space="preserve">", he </w:t>
      </w:r>
      <w:r w:rsidR="00EA43AE">
        <w:rPr>
          <w:rFonts w:asciiTheme="majorBidi" w:hAnsiTheme="majorBidi" w:cstheme="majorBidi"/>
          <w:sz w:val="32"/>
          <w:szCs w:val="32"/>
        </w:rPr>
        <w:t>referred to</w:t>
      </w:r>
      <w:r w:rsidRPr="00803E58">
        <w:rPr>
          <w:rFonts w:asciiTheme="majorBidi" w:hAnsiTheme="majorBidi" w:cstheme="majorBidi"/>
          <w:sz w:val="32"/>
          <w:szCs w:val="32"/>
        </w:rPr>
        <w:t> himself </w:t>
      </w:r>
      <w:r w:rsidR="00EA43AE">
        <w:rPr>
          <w:rFonts w:asciiTheme="majorBidi" w:hAnsiTheme="majorBidi" w:cstheme="majorBidi"/>
          <w:sz w:val="32"/>
          <w:szCs w:val="32"/>
        </w:rPr>
        <w:t>with</w:t>
      </w:r>
      <w:r w:rsidRPr="00803E58">
        <w:rPr>
          <w:rFonts w:asciiTheme="majorBidi" w:hAnsiTheme="majorBidi" w:cstheme="majorBidi"/>
          <w:sz w:val="32"/>
          <w:szCs w:val="32"/>
        </w:rPr>
        <w:t xml:space="preserve"> the pronoun "</w:t>
      </w:r>
      <w:r w:rsidRPr="00803E58">
        <w:rPr>
          <w:rFonts w:asciiTheme="majorBidi" w:hAnsiTheme="majorBidi" w:cstheme="majorBidi"/>
          <w:color w:val="0408FC"/>
          <w:sz w:val="32"/>
          <w:szCs w:val="32"/>
        </w:rPr>
        <w:t>I</w:t>
      </w:r>
      <w:r w:rsidRPr="00803E58">
        <w:rPr>
          <w:rFonts w:asciiTheme="majorBidi" w:hAnsiTheme="majorBidi" w:cstheme="majorBidi"/>
          <w:sz w:val="32"/>
          <w:szCs w:val="32"/>
        </w:rPr>
        <w:t xml:space="preserve">" (regardless of whether </w:t>
      </w:r>
      <w:r w:rsidR="00EA43AE" w:rsidRPr="00EA43AE">
        <w:rPr>
          <w:rFonts w:asciiTheme="majorBidi" w:hAnsiTheme="majorBidi" w:cstheme="majorBidi"/>
          <w:sz w:val="32"/>
          <w:szCs w:val="32"/>
        </w:rPr>
        <w:t>the Church claims that</w:t>
      </w:r>
      <w:r w:rsidR="00EA43AE" w:rsidRPr="00EA43AE">
        <w:rPr>
          <w:rFonts w:asciiTheme="majorBidi" w:hAnsiTheme="majorBidi" w:cstheme="majorBidi"/>
          <w:b/>
          <w:bCs/>
          <w:sz w:val="32"/>
          <w:szCs w:val="32"/>
        </w:rPr>
        <w:t xml:space="preserve"> </w:t>
      </w:r>
      <w:r w:rsidRPr="00803E58">
        <w:rPr>
          <w:rFonts w:asciiTheme="majorBidi" w:hAnsiTheme="majorBidi" w:cstheme="majorBidi"/>
          <w:sz w:val="32"/>
          <w:szCs w:val="32"/>
        </w:rPr>
        <w:t>both God and man</w:t>
      </w:r>
      <w:r w:rsidR="00EA43AE">
        <w:rPr>
          <w:rFonts w:asciiTheme="majorBidi" w:hAnsiTheme="majorBidi" w:cstheme="majorBidi"/>
          <w:sz w:val="32"/>
          <w:szCs w:val="32"/>
        </w:rPr>
        <w:t xml:space="preserve"> </w:t>
      </w:r>
      <w:r w:rsidR="00EA43AE" w:rsidRPr="00EA43AE">
        <w:rPr>
          <w:rFonts w:asciiTheme="majorBidi" w:hAnsiTheme="majorBidi" w:cstheme="majorBidi"/>
          <w:sz w:val="32"/>
          <w:szCs w:val="32"/>
        </w:rPr>
        <w:t>existed within him</w:t>
      </w:r>
      <w:r w:rsidRPr="00803E58">
        <w:rPr>
          <w:rFonts w:asciiTheme="majorBidi" w:hAnsiTheme="majorBidi" w:cstheme="majorBidi"/>
          <w:sz w:val="32"/>
          <w:szCs w:val="32"/>
        </w:rPr>
        <w:t>).</w:t>
      </w:r>
      <w:r w:rsidR="00EA43AE">
        <w:rPr>
          <w:rFonts w:asciiTheme="majorBidi" w:hAnsiTheme="majorBidi" w:cstheme="majorBidi"/>
          <w:sz w:val="32"/>
          <w:szCs w:val="32"/>
        </w:rPr>
        <w:t xml:space="preserve"> </w:t>
      </w:r>
    </w:p>
    <w:p w14:paraId="08CB1678" w14:textId="6FA20309" w:rsidR="00803E58" w:rsidRPr="00803E58" w:rsidRDefault="00803E58" w:rsidP="00EA43AE">
      <w:pPr>
        <w:jc w:val="both"/>
        <w:rPr>
          <w:rFonts w:asciiTheme="majorBidi" w:hAnsiTheme="majorBidi" w:cstheme="majorBidi"/>
          <w:sz w:val="32"/>
          <w:szCs w:val="32"/>
        </w:rPr>
      </w:pPr>
      <w:r w:rsidRPr="00803E58">
        <w:rPr>
          <w:rFonts w:asciiTheme="majorBidi" w:hAnsiTheme="majorBidi" w:cstheme="majorBidi"/>
          <w:sz w:val="32"/>
          <w:szCs w:val="32"/>
        </w:rPr>
        <w:t>Then, he directed his words to God, saying "</w:t>
      </w:r>
      <w:r w:rsidRPr="00803E58">
        <w:rPr>
          <w:rFonts w:asciiTheme="majorBidi" w:hAnsiTheme="majorBidi" w:cstheme="majorBidi"/>
          <w:color w:val="0408FC"/>
          <w:sz w:val="32"/>
          <w:szCs w:val="32"/>
        </w:rPr>
        <w:t>but as You will</w:t>
      </w:r>
      <w:r w:rsidRPr="00803E58">
        <w:rPr>
          <w:rFonts w:asciiTheme="majorBidi" w:hAnsiTheme="majorBidi" w:cstheme="majorBidi"/>
          <w:sz w:val="32"/>
          <w:szCs w:val="32"/>
        </w:rPr>
        <w:t>"</w:t>
      </w:r>
      <w:r w:rsidR="00EA43AE" w:rsidRPr="00EA43AE">
        <w:rPr>
          <w:rFonts w:asciiTheme="majorBidi" w:hAnsiTheme="majorBidi" w:cstheme="majorBidi"/>
          <w:sz w:val="32"/>
          <w:szCs w:val="32"/>
        </w:rPr>
        <w:t xml:space="preserve">, </w:t>
      </w:r>
      <w:r w:rsidRPr="00803E58">
        <w:rPr>
          <w:rFonts w:asciiTheme="majorBidi" w:hAnsiTheme="majorBidi" w:cstheme="majorBidi"/>
          <w:sz w:val="32"/>
          <w:szCs w:val="32"/>
        </w:rPr>
        <w:t>yet he did not say, "</w:t>
      </w:r>
      <w:r w:rsidRPr="00803E58">
        <w:rPr>
          <w:rFonts w:asciiTheme="majorBidi" w:hAnsiTheme="majorBidi" w:cstheme="majorBidi"/>
          <w:color w:val="0408FC"/>
          <w:sz w:val="32"/>
          <w:szCs w:val="32"/>
        </w:rPr>
        <w:t>as the Son or the Word within me wills</w:t>
      </w:r>
      <w:r w:rsidRPr="00803E58">
        <w:rPr>
          <w:rFonts w:asciiTheme="majorBidi" w:hAnsiTheme="majorBidi" w:cstheme="majorBidi"/>
          <w:sz w:val="32"/>
          <w:szCs w:val="32"/>
        </w:rPr>
        <w:t>."</w:t>
      </w:r>
    </w:p>
    <w:p w14:paraId="7229AFC4" w14:textId="169AAC37" w:rsidR="00803E58" w:rsidRPr="00803E58" w:rsidRDefault="00803E58" w:rsidP="00803E58">
      <w:pPr>
        <w:jc w:val="both"/>
        <w:rPr>
          <w:rFonts w:asciiTheme="majorBidi" w:hAnsiTheme="majorBidi" w:cstheme="majorBidi"/>
          <w:b/>
          <w:bCs/>
          <w:sz w:val="32"/>
          <w:szCs w:val="32"/>
        </w:rPr>
      </w:pPr>
      <w:r w:rsidRPr="00803E58">
        <w:rPr>
          <w:rFonts w:asciiTheme="majorBidi" w:hAnsiTheme="majorBidi" w:cstheme="majorBidi"/>
          <w:b/>
          <w:bCs/>
          <w:sz w:val="32"/>
          <w:szCs w:val="32"/>
        </w:rPr>
        <w:t xml:space="preserve">3. It Confirms the </w:t>
      </w:r>
      <w:r w:rsidR="00635CF6">
        <w:rPr>
          <w:rFonts w:asciiTheme="majorBidi" w:hAnsiTheme="majorBidi" w:cstheme="majorBidi"/>
          <w:b/>
          <w:bCs/>
          <w:sz w:val="32"/>
          <w:szCs w:val="32"/>
        </w:rPr>
        <w:t>Doctrine</w:t>
      </w:r>
      <w:r w:rsidRPr="00803E58">
        <w:rPr>
          <w:rFonts w:asciiTheme="majorBidi" w:hAnsiTheme="majorBidi" w:cstheme="majorBidi"/>
          <w:b/>
          <w:bCs/>
          <w:sz w:val="32"/>
          <w:szCs w:val="32"/>
        </w:rPr>
        <w:t xml:space="preserve"> of Indwelling and Companionship:</w:t>
      </w:r>
    </w:p>
    <w:p w14:paraId="2FB54574" w14:textId="26777226" w:rsidR="002304B5" w:rsidRPr="002304B5" w:rsidRDefault="002304B5" w:rsidP="002304B5">
      <w:pPr>
        <w:jc w:val="both"/>
        <w:rPr>
          <w:rFonts w:asciiTheme="majorBidi" w:hAnsiTheme="majorBidi" w:cstheme="majorBidi"/>
          <w:sz w:val="32"/>
          <w:szCs w:val="32"/>
        </w:rPr>
      </w:pPr>
      <w:r w:rsidRPr="002304B5">
        <w:rPr>
          <w:rFonts w:asciiTheme="majorBidi" w:hAnsiTheme="majorBidi" w:cstheme="majorBidi"/>
          <w:sz w:val="32"/>
          <w:szCs w:val="32"/>
        </w:rPr>
        <w:t>By claiming that Christ had two spirits, they essentially confirm that the fetus inside the Virgin Mary was merely the human Jesus</w:t>
      </w:r>
      <w:r>
        <w:rPr>
          <w:rFonts w:asciiTheme="majorBidi" w:hAnsiTheme="majorBidi" w:cstheme="majorBidi"/>
          <w:sz w:val="32"/>
          <w:szCs w:val="32"/>
        </w:rPr>
        <w:t>, -</w:t>
      </w:r>
      <w:r w:rsidRPr="002304B5">
        <w:rPr>
          <w:rFonts w:asciiTheme="majorBidi" w:hAnsiTheme="majorBidi" w:cstheme="majorBidi"/>
          <w:sz w:val="32"/>
          <w:szCs w:val="32"/>
        </w:rPr>
        <w:t>a human with a human spirit and body</w:t>
      </w:r>
      <w:r>
        <w:rPr>
          <w:rFonts w:asciiTheme="majorBidi" w:hAnsiTheme="majorBidi" w:cstheme="majorBidi"/>
          <w:sz w:val="32"/>
          <w:szCs w:val="32"/>
        </w:rPr>
        <w:t xml:space="preserve">-, </w:t>
      </w:r>
      <w:r w:rsidRPr="002304B5">
        <w:rPr>
          <w:rFonts w:asciiTheme="majorBidi" w:hAnsiTheme="majorBidi" w:cstheme="majorBidi"/>
          <w:sz w:val="32"/>
          <w:szCs w:val="32"/>
        </w:rPr>
        <w:t xml:space="preserve">and that </w:t>
      </w:r>
      <w:r w:rsidRPr="00803E58">
        <w:rPr>
          <w:rFonts w:asciiTheme="majorBidi" w:hAnsiTheme="majorBidi" w:cstheme="majorBidi"/>
          <w:sz w:val="32"/>
          <w:szCs w:val="32"/>
        </w:rPr>
        <w:t>"</w:t>
      </w:r>
      <w:r w:rsidRPr="002304B5">
        <w:rPr>
          <w:rFonts w:asciiTheme="majorBidi" w:hAnsiTheme="majorBidi" w:cstheme="majorBidi"/>
          <w:sz w:val="32"/>
          <w:szCs w:val="32"/>
        </w:rPr>
        <w:t>God the Word</w:t>
      </w:r>
      <w:r w:rsidRPr="00803E58">
        <w:rPr>
          <w:rFonts w:asciiTheme="majorBidi" w:hAnsiTheme="majorBidi" w:cstheme="majorBidi"/>
          <w:sz w:val="32"/>
          <w:szCs w:val="32"/>
        </w:rPr>
        <w:t>"</w:t>
      </w:r>
      <w:r w:rsidRPr="002304B5">
        <w:rPr>
          <w:rFonts w:asciiTheme="majorBidi" w:hAnsiTheme="majorBidi" w:cstheme="majorBidi"/>
          <w:sz w:val="32"/>
          <w:szCs w:val="32"/>
        </w:rPr>
        <w:t xml:space="preserve"> then indwelled in him, just as he had indwelled in Mary’s womb, without uniting or merging with her.</w:t>
      </w:r>
    </w:p>
    <w:p w14:paraId="3F67F575" w14:textId="65058B4F" w:rsidR="00803E58" w:rsidRPr="00803E58" w:rsidRDefault="00803E58" w:rsidP="002304B5">
      <w:pPr>
        <w:jc w:val="both"/>
        <w:rPr>
          <w:rFonts w:asciiTheme="majorBidi" w:hAnsiTheme="majorBidi" w:cstheme="majorBidi"/>
          <w:sz w:val="32"/>
          <w:szCs w:val="32"/>
        </w:rPr>
      </w:pPr>
      <w:r w:rsidRPr="00803E58">
        <w:rPr>
          <w:rFonts w:asciiTheme="majorBidi" w:hAnsiTheme="majorBidi" w:cstheme="majorBidi"/>
          <w:sz w:val="32"/>
          <w:szCs w:val="32"/>
        </w:rPr>
        <w:t>This completely destroys the doctrine of the incarnation of "God the Word."</w:t>
      </w:r>
      <w:r w:rsidR="002304B5" w:rsidRPr="002304B5">
        <w:rPr>
          <w:rFonts w:asciiTheme="majorBidi" w:hAnsiTheme="majorBidi" w:cstheme="majorBidi"/>
          <w:sz w:val="32"/>
          <w:szCs w:val="32"/>
        </w:rPr>
        <w:t xml:space="preserve"> </w:t>
      </w:r>
      <w:r w:rsidR="002304B5">
        <w:rPr>
          <w:rFonts w:asciiTheme="majorBidi" w:hAnsiTheme="majorBidi" w:cstheme="majorBidi"/>
          <w:sz w:val="32"/>
          <w:szCs w:val="32"/>
        </w:rPr>
        <w:t>b</w:t>
      </w:r>
      <w:r w:rsidR="002304B5" w:rsidRPr="002304B5">
        <w:rPr>
          <w:rFonts w:asciiTheme="majorBidi" w:hAnsiTheme="majorBidi" w:cstheme="majorBidi"/>
          <w:sz w:val="32"/>
          <w:szCs w:val="32"/>
        </w:rPr>
        <w:t xml:space="preserve">ecause it means </w:t>
      </w:r>
      <w:r w:rsidRPr="00803E58">
        <w:rPr>
          <w:rFonts w:asciiTheme="majorBidi" w:hAnsiTheme="majorBidi" w:cstheme="majorBidi"/>
          <w:sz w:val="32"/>
          <w:szCs w:val="32"/>
        </w:rPr>
        <w:t>that the one who was crucified was a limited human, not the infinite God!</w:t>
      </w:r>
    </w:p>
    <w:p w14:paraId="12406FB6" w14:textId="77777777" w:rsidR="00803E58" w:rsidRPr="00803E58" w:rsidRDefault="00803E58" w:rsidP="00803E58">
      <w:pPr>
        <w:jc w:val="both"/>
        <w:rPr>
          <w:rFonts w:asciiTheme="majorBidi" w:hAnsiTheme="majorBidi" w:cstheme="majorBidi"/>
          <w:b/>
          <w:bCs/>
          <w:sz w:val="32"/>
          <w:szCs w:val="32"/>
        </w:rPr>
      </w:pPr>
      <w:r w:rsidRPr="00803E58">
        <w:rPr>
          <w:rFonts w:asciiTheme="majorBidi" w:hAnsiTheme="majorBidi" w:cstheme="majorBidi"/>
          <w:b/>
          <w:bCs/>
          <w:sz w:val="32"/>
          <w:szCs w:val="32"/>
        </w:rPr>
        <w:t>4. The Creator and the Created in One Body:</w:t>
      </w:r>
    </w:p>
    <w:p w14:paraId="56DB6E58" w14:textId="77777777" w:rsidR="00355B18" w:rsidRDefault="00355B18" w:rsidP="00355B18">
      <w:pPr>
        <w:jc w:val="both"/>
        <w:rPr>
          <w:rFonts w:asciiTheme="majorBidi" w:hAnsiTheme="majorBidi" w:cstheme="majorBidi"/>
          <w:sz w:val="32"/>
          <w:szCs w:val="32"/>
        </w:rPr>
      </w:pPr>
      <w:r w:rsidRPr="00355B18">
        <w:rPr>
          <w:rFonts w:asciiTheme="majorBidi" w:hAnsiTheme="majorBidi" w:cstheme="majorBidi"/>
          <w:sz w:val="32"/>
          <w:szCs w:val="32"/>
        </w:rPr>
        <w:t xml:space="preserve">If Christ had two spirits, this would mean that the </w:t>
      </w:r>
      <w:r w:rsidRPr="00803E58">
        <w:rPr>
          <w:rFonts w:asciiTheme="majorBidi" w:hAnsiTheme="majorBidi" w:cstheme="majorBidi"/>
          <w:sz w:val="32"/>
          <w:szCs w:val="32"/>
        </w:rPr>
        <w:t>"</w:t>
      </w:r>
      <w:r w:rsidRPr="00355B18">
        <w:rPr>
          <w:rFonts w:asciiTheme="majorBidi" w:hAnsiTheme="majorBidi" w:cstheme="majorBidi"/>
          <w:sz w:val="32"/>
          <w:szCs w:val="32"/>
        </w:rPr>
        <w:t>created human spirit</w:t>
      </w:r>
      <w:r w:rsidRPr="00803E58">
        <w:rPr>
          <w:rFonts w:asciiTheme="majorBidi" w:hAnsiTheme="majorBidi" w:cstheme="majorBidi"/>
          <w:sz w:val="32"/>
          <w:szCs w:val="32"/>
        </w:rPr>
        <w:t>"</w:t>
      </w:r>
      <w:r w:rsidRPr="00355B18">
        <w:rPr>
          <w:rFonts w:asciiTheme="majorBidi" w:hAnsiTheme="majorBidi" w:cstheme="majorBidi"/>
          <w:sz w:val="32"/>
          <w:szCs w:val="32"/>
        </w:rPr>
        <w:t xml:space="preserve"> was a servant to the </w:t>
      </w:r>
      <w:r w:rsidRPr="00803E58">
        <w:rPr>
          <w:rFonts w:asciiTheme="majorBidi" w:hAnsiTheme="majorBidi" w:cstheme="majorBidi"/>
          <w:sz w:val="32"/>
          <w:szCs w:val="32"/>
        </w:rPr>
        <w:t>"</w:t>
      </w:r>
      <w:r w:rsidRPr="00355B18">
        <w:rPr>
          <w:rFonts w:asciiTheme="majorBidi" w:hAnsiTheme="majorBidi" w:cstheme="majorBidi"/>
          <w:sz w:val="32"/>
          <w:szCs w:val="32"/>
        </w:rPr>
        <w:t>divine Creator spirit</w:t>
      </w:r>
      <w:r w:rsidRPr="00803E58">
        <w:rPr>
          <w:rFonts w:asciiTheme="majorBidi" w:hAnsiTheme="majorBidi" w:cstheme="majorBidi"/>
          <w:sz w:val="32"/>
          <w:szCs w:val="32"/>
        </w:rPr>
        <w:t>"</w:t>
      </w:r>
      <w:r w:rsidRPr="00355B18">
        <w:rPr>
          <w:rFonts w:asciiTheme="majorBidi" w:hAnsiTheme="majorBidi" w:cstheme="majorBidi"/>
          <w:sz w:val="32"/>
          <w:szCs w:val="32"/>
        </w:rPr>
        <w:t>.</w:t>
      </w:r>
    </w:p>
    <w:p w14:paraId="32CF2A1F" w14:textId="44767316" w:rsidR="00355B18" w:rsidRPr="00355B18" w:rsidRDefault="00355B18" w:rsidP="00355B18">
      <w:pPr>
        <w:jc w:val="both"/>
        <w:rPr>
          <w:rFonts w:asciiTheme="majorBidi" w:hAnsiTheme="majorBidi" w:cstheme="majorBidi"/>
          <w:sz w:val="32"/>
          <w:szCs w:val="32"/>
        </w:rPr>
      </w:pPr>
      <w:r>
        <w:rPr>
          <w:rFonts w:asciiTheme="majorBidi" w:hAnsiTheme="majorBidi" w:cstheme="majorBidi"/>
          <w:sz w:val="32"/>
          <w:szCs w:val="32"/>
        </w:rPr>
        <w:t>So</w:t>
      </w:r>
      <w:r w:rsidRPr="00355B18">
        <w:rPr>
          <w:rFonts w:asciiTheme="majorBidi" w:hAnsiTheme="majorBidi" w:cstheme="majorBidi"/>
          <w:sz w:val="32"/>
          <w:szCs w:val="32"/>
        </w:rPr>
        <w:t xml:space="preserve"> how can the Creator be, at the same time, the created?</w:t>
      </w:r>
    </w:p>
    <w:p w14:paraId="48BD29F1" w14:textId="57BB2895" w:rsidR="002304B5" w:rsidRPr="002304B5" w:rsidRDefault="002304B5" w:rsidP="002304B5">
      <w:pPr>
        <w:jc w:val="both"/>
        <w:rPr>
          <w:rFonts w:asciiTheme="majorBidi" w:hAnsiTheme="majorBidi" w:cstheme="majorBidi"/>
          <w:sz w:val="32"/>
          <w:szCs w:val="32"/>
        </w:rPr>
      </w:pPr>
      <w:r w:rsidRPr="002304B5">
        <w:rPr>
          <w:rFonts w:asciiTheme="majorBidi" w:hAnsiTheme="majorBidi" w:cstheme="majorBidi"/>
          <w:sz w:val="32"/>
          <w:szCs w:val="32"/>
        </w:rPr>
        <w:t>How could the Creator and the created exist within the same body?</w:t>
      </w:r>
    </w:p>
    <w:p w14:paraId="27D10A5D" w14:textId="40E8BC7C" w:rsidR="002304B5" w:rsidRPr="00803E58" w:rsidRDefault="002304B5" w:rsidP="002304B5">
      <w:pPr>
        <w:jc w:val="both"/>
        <w:rPr>
          <w:rFonts w:asciiTheme="majorBidi" w:hAnsiTheme="majorBidi" w:cstheme="majorBidi"/>
          <w:sz w:val="32"/>
          <w:szCs w:val="32"/>
        </w:rPr>
      </w:pPr>
      <w:r w:rsidRPr="00355B18">
        <w:rPr>
          <w:rFonts w:asciiTheme="majorBidi" w:hAnsiTheme="majorBidi" w:cstheme="majorBidi"/>
          <w:sz w:val="32"/>
          <w:szCs w:val="32"/>
        </w:rPr>
        <w:t xml:space="preserve">This would also imply that when Christ prostrated in worship, both </w:t>
      </w:r>
      <w:r w:rsidRPr="00355B18">
        <w:rPr>
          <w:rFonts w:asciiTheme="majorBidi" w:hAnsiTheme="majorBidi" w:cstheme="majorBidi"/>
          <w:color w:val="0408FC"/>
          <w:sz w:val="32"/>
          <w:szCs w:val="32"/>
        </w:rPr>
        <w:t>his human spirit and his divine spirit prostrated together</w:t>
      </w:r>
      <w:r w:rsidRPr="00355B18">
        <w:rPr>
          <w:rFonts w:asciiTheme="majorBidi" w:hAnsiTheme="majorBidi" w:cstheme="majorBidi"/>
          <w:sz w:val="32"/>
          <w:szCs w:val="32"/>
        </w:rPr>
        <w:t>!</w:t>
      </w:r>
    </w:p>
    <w:p w14:paraId="13A5AD0A" w14:textId="77777777" w:rsidR="00803E58" w:rsidRPr="00803E58" w:rsidRDefault="00803E58" w:rsidP="00803E58">
      <w:pPr>
        <w:jc w:val="both"/>
        <w:rPr>
          <w:rFonts w:asciiTheme="majorBidi" w:hAnsiTheme="majorBidi" w:cstheme="majorBidi"/>
          <w:b/>
          <w:bCs/>
          <w:sz w:val="32"/>
          <w:szCs w:val="32"/>
        </w:rPr>
      </w:pPr>
      <w:r w:rsidRPr="00803E58">
        <w:rPr>
          <w:rFonts w:asciiTheme="majorBidi" w:hAnsiTheme="majorBidi" w:cstheme="majorBidi"/>
          <w:b/>
          <w:bCs/>
          <w:sz w:val="32"/>
          <w:szCs w:val="32"/>
        </w:rPr>
        <w:t>5. There Was No Need for a Human Spirit Inside Christ:</w:t>
      </w:r>
    </w:p>
    <w:p w14:paraId="21D39B69" w14:textId="392B23D2" w:rsidR="00803E58" w:rsidRPr="00803E58" w:rsidRDefault="00803E58" w:rsidP="00355B18">
      <w:pPr>
        <w:jc w:val="both"/>
        <w:rPr>
          <w:rFonts w:asciiTheme="majorBidi" w:hAnsiTheme="majorBidi" w:cstheme="majorBidi"/>
          <w:sz w:val="32"/>
          <w:szCs w:val="32"/>
        </w:rPr>
      </w:pPr>
      <w:r w:rsidRPr="00803E58">
        <w:rPr>
          <w:rFonts w:asciiTheme="majorBidi" w:hAnsiTheme="majorBidi" w:cstheme="majorBidi"/>
          <w:sz w:val="32"/>
          <w:szCs w:val="32"/>
        </w:rPr>
        <w:t>The primary function of the spirit </w:t>
      </w:r>
      <w:r w:rsidRPr="00803E58">
        <w:rPr>
          <w:rFonts w:asciiTheme="majorBidi" w:hAnsiTheme="majorBidi" w:cstheme="majorBidi"/>
          <w:color w:val="0408FC"/>
          <w:sz w:val="32"/>
          <w:szCs w:val="32"/>
        </w:rPr>
        <w:t xml:space="preserve">is to give life </w:t>
      </w:r>
      <w:r w:rsidRPr="00803E58">
        <w:rPr>
          <w:rFonts w:asciiTheme="majorBidi" w:hAnsiTheme="majorBidi" w:cstheme="majorBidi"/>
          <w:sz w:val="32"/>
          <w:szCs w:val="32"/>
        </w:rPr>
        <w:t>to the body.</w:t>
      </w:r>
      <w:r w:rsidR="00355B18">
        <w:rPr>
          <w:rFonts w:asciiTheme="majorBidi" w:hAnsiTheme="majorBidi" w:cstheme="majorBidi"/>
          <w:sz w:val="32"/>
          <w:szCs w:val="32"/>
        </w:rPr>
        <w:t xml:space="preserve"> </w:t>
      </w:r>
      <w:r w:rsidRPr="00803E58">
        <w:rPr>
          <w:rFonts w:asciiTheme="majorBidi" w:hAnsiTheme="majorBidi" w:cstheme="majorBidi"/>
          <w:sz w:val="32"/>
          <w:szCs w:val="32"/>
        </w:rPr>
        <w:t>Since the Spirit of God was already inside Christ’s body, it would have been the source of life.</w:t>
      </w:r>
      <w:r w:rsidR="00355B18">
        <w:rPr>
          <w:rFonts w:asciiTheme="majorBidi" w:hAnsiTheme="majorBidi" w:cstheme="majorBidi"/>
          <w:sz w:val="32"/>
          <w:szCs w:val="32"/>
        </w:rPr>
        <w:t xml:space="preserve"> </w:t>
      </w:r>
      <w:r w:rsidRPr="00803E58">
        <w:rPr>
          <w:rFonts w:asciiTheme="majorBidi" w:hAnsiTheme="majorBidi" w:cstheme="majorBidi"/>
          <w:sz w:val="32"/>
          <w:szCs w:val="32"/>
        </w:rPr>
        <w:t>So why would he need another source of life?</w:t>
      </w:r>
    </w:p>
    <w:p w14:paraId="4DFDE116" w14:textId="77777777" w:rsidR="00803E58" w:rsidRPr="00803E58" w:rsidRDefault="00803E58" w:rsidP="00803E58">
      <w:pPr>
        <w:jc w:val="both"/>
        <w:rPr>
          <w:rFonts w:asciiTheme="majorBidi" w:hAnsiTheme="majorBidi" w:cstheme="majorBidi"/>
          <w:b/>
          <w:bCs/>
          <w:sz w:val="32"/>
          <w:szCs w:val="32"/>
        </w:rPr>
      </w:pPr>
      <w:r w:rsidRPr="00803E58">
        <w:rPr>
          <w:rFonts w:asciiTheme="majorBidi" w:hAnsiTheme="majorBidi" w:cstheme="majorBidi"/>
          <w:b/>
          <w:bCs/>
          <w:sz w:val="32"/>
          <w:szCs w:val="32"/>
        </w:rPr>
        <w:t>6. How Can a Spirit Have Another Spirit?</w:t>
      </w:r>
    </w:p>
    <w:p w14:paraId="61F1E06B" w14:textId="667DB264" w:rsidR="00803E58" w:rsidRPr="00803E58" w:rsidRDefault="00803E58" w:rsidP="00925913">
      <w:pPr>
        <w:jc w:val="both"/>
        <w:rPr>
          <w:rFonts w:asciiTheme="majorBidi" w:hAnsiTheme="majorBidi" w:cstheme="majorBidi"/>
          <w:sz w:val="32"/>
          <w:szCs w:val="32"/>
        </w:rPr>
      </w:pPr>
      <w:r w:rsidRPr="00803E58">
        <w:rPr>
          <w:rFonts w:asciiTheme="majorBidi" w:hAnsiTheme="majorBidi" w:cstheme="majorBidi"/>
          <w:sz w:val="32"/>
          <w:szCs w:val="32"/>
        </w:rPr>
        <w:t>The Church teaches that the Spirit of "God the Word" incarnated in a human body, meaning it took on a body like a garment to appear in it.</w:t>
      </w:r>
      <w:r w:rsidR="00925913">
        <w:rPr>
          <w:rFonts w:asciiTheme="majorBidi" w:hAnsiTheme="majorBidi" w:cstheme="majorBidi"/>
          <w:sz w:val="32"/>
          <w:szCs w:val="32"/>
        </w:rPr>
        <w:t xml:space="preserve"> </w:t>
      </w:r>
      <w:r w:rsidR="00925913" w:rsidRPr="00925913">
        <w:rPr>
          <w:rFonts w:asciiTheme="majorBidi" w:hAnsiTheme="majorBidi" w:cstheme="majorBidi"/>
          <w:sz w:val="32"/>
          <w:szCs w:val="32"/>
        </w:rPr>
        <w:lastRenderedPageBreak/>
        <w:t>But how can the Church claim that there was a second spirit inside Christ?</w:t>
      </w:r>
    </w:p>
    <w:p w14:paraId="5891E53E" w14:textId="66A4C790" w:rsidR="00803E58" w:rsidRPr="00803E58" w:rsidRDefault="00803E58" w:rsidP="00925913">
      <w:pPr>
        <w:jc w:val="both"/>
        <w:rPr>
          <w:rFonts w:asciiTheme="majorBidi" w:hAnsiTheme="majorBidi" w:cstheme="majorBidi"/>
          <w:sz w:val="32"/>
          <w:szCs w:val="32"/>
        </w:rPr>
      </w:pPr>
      <w:r w:rsidRPr="00803E58">
        <w:rPr>
          <w:rFonts w:asciiTheme="majorBidi" w:hAnsiTheme="majorBidi" w:cstheme="majorBidi"/>
          <w:sz w:val="32"/>
          <w:szCs w:val="32"/>
        </w:rPr>
        <w:t>We can understand how a spirit can incarnate, but how can a spirit indwell within another spirit?</w:t>
      </w:r>
      <w:r w:rsidR="00925913">
        <w:rPr>
          <w:rFonts w:asciiTheme="majorBidi" w:hAnsiTheme="majorBidi" w:cstheme="majorBidi"/>
          <w:sz w:val="32"/>
          <w:szCs w:val="32"/>
        </w:rPr>
        <w:t xml:space="preserve"> </w:t>
      </w:r>
      <w:r w:rsidRPr="00803E58">
        <w:rPr>
          <w:rFonts w:asciiTheme="majorBidi" w:hAnsiTheme="majorBidi" w:cstheme="majorBidi"/>
          <w:sz w:val="32"/>
          <w:szCs w:val="32"/>
        </w:rPr>
        <w:t>A spirit is already a complete entity, so why would it need another spirit?</w:t>
      </w:r>
    </w:p>
    <w:p w14:paraId="70146B2A" w14:textId="77777777" w:rsidR="00803E58" w:rsidRPr="00803E58" w:rsidRDefault="00803E58" w:rsidP="00925913">
      <w:pPr>
        <w:jc w:val="both"/>
        <w:rPr>
          <w:rFonts w:asciiTheme="majorBidi" w:hAnsiTheme="majorBidi" w:cstheme="majorBidi"/>
          <w:sz w:val="32"/>
          <w:szCs w:val="32"/>
        </w:rPr>
      </w:pPr>
      <w:r w:rsidRPr="00803E58">
        <w:rPr>
          <w:rFonts w:asciiTheme="majorBidi" w:hAnsiTheme="majorBidi" w:cstheme="majorBidi"/>
          <w:sz w:val="32"/>
          <w:szCs w:val="32"/>
        </w:rPr>
        <w:t xml:space="preserve">The presence of two spirits contradicts the doctrine of incarnation and confirms instead the doctrine of </w:t>
      </w:r>
      <w:r w:rsidRPr="00803E58">
        <w:rPr>
          <w:rFonts w:asciiTheme="majorBidi" w:hAnsiTheme="majorBidi" w:cstheme="majorBidi"/>
          <w:color w:val="0408FC"/>
          <w:sz w:val="32"/>
          <w:szCs w:val="32"/>
        </w:rPr>
        <w:t>indwelling and companionship</w:t>
      </w:r>
      <w:r w:rsidRPr="00803E58">
        <w:rPr>
          <w:rFonts w:asciiTheme="majorBidi" w:hAnsiTheme="majorBidi" w:cstheme="majorBidi"/>
          <w:sz w:val="32"/>
          <w:szCs w:val="32"/>
        </w:rPr>
        <w:t>!</w:t>
      </w:r>
    </w:p>
    <w:p w14:paraId="5A601CD2" w14:textId="77777777" w:rsidR="00803E58" w:rsidRPr="00803E58" w:rsidRDefault="00803E58" w:rsidP="00803E58">
      <w:pPr>
        <w:jc w:val="both"/>
        <w:rPr>
          <w:rFonts w:asciiTheme="majorBidi" w:hAnsiTheme="majorBidi" w:cstheme="majorBidi"/>
          <w:b/>
          <w:bCs/>
          <w:sz w:val="32"/>
          <w:szCs w:val="32"/>
        </w:rPr>
      </w:pPr>
      <w:r w:rsidRPr="00803E58">
        <w:rPr>
          <w:rFonts w:asciiTheme="majorBidi" w:hAnsiTheme="majorBidi" w:cstheme="majorBidi"/>
          <w:b/>
          <w:bCs/>
          <w:sz w:val="32"/>
          <w:szCs w:val="32"/>
        </w:rPr>
        <w:t>7. How Did the Church Determine That Christ Had a Divine and a Human Spirit?</w:t>
      </w:r>
    </w:p>
    <w:p w14:paraId="0C1C49C9" w14:textId="6F3DE23E" w:rsidR="00EC5725" w:rsidRPr="00EC5725" w:rsidRDefault="00803E58" w:rsidP="00925913">
      <w:pPr>
        <w:jc w:val="both"/>
        <w:rPr>
          <w:rFonts w:asciiTheme="majorBidi" w:hAnsiTheme="majorBidi" w:cstheme="majorBidi"/>
          <w:sz w:val="32"/>
          <w:szCs w:val="32"/>
        </w:rPr>
      </w:pPr>
      <w:r w:rsidRPr="00803E58">
        <w:rPr>
          <w:rFonts w:asciiTheme="majorBidi" w:hAnsiTheme="majorBidi" w:cstheme="majorBidi"/>
          <w:sz w:val="32"/>
          <w:szCs w:val="32"/>
        </w:rPr>
        <w:t>How does the Church claim something for which it has no evidence from Christ’s words, his disciples’ teachings, or the four Gospels?</w:t>
      </w:r>
    </w:p>
    <w:p w14:paraId="2B463174" w14:textId="341D46AE" w:rsidR="00925913" w:rsidRDefault="00925913">
      <w:pPr>
        <w:rPr>
          <w:rFonts w:asciiTheme="majorBidi" w:hAnsiTheme="majorBidi" w:cstheme="majorBidi"/>
          <w:sz w:val="32"/>
          <w:szCs w:val="32"/>
        </w:rPr>
      </w:pPr>
      <w:r>
        <w:rPr>
          <w:rFonts w:asciiTheme="majorBidi" w:hAnsiTheme="majorBidi" w:cstheme="majorBidi"/>
          <w:sz w:val="32"/>
          <w:szCs w:val="32"/>
        </w:rPr>
        <w:br w:type="page"/>
      </w:r>
    </w:p>
    <w:p w14:paraId="7DF9C66E" w14:textId="77777777" w:rsidR="00925913" w:rsidRPr="00925913" w:rsidRDefault="00925913" w:rsidP="00925913">
      <w:pPr>
        <w:jc w:val="center"/>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lastRenderedPageBreak/>
        <w:t>Chapter Five</w:t>
      </w:r>
    </w:p>
    <w:p w14:paraId="723E7540" w14:textId="77777777" w:rsidR="00925913" w:rsidRPr="00925913" w:rsidRDefault="00925913" w:rsidP="00925913">
      <w:pPr>
        <w:jc w:val="center"/>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t>The Emergence of Doctrines About Christ’s Nature</w:t>
      </w:r>
    </w:p>
    <w:p w14:paraId="61250BDD" w14:textId="77777777"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Due to Gospel passages describing how Christ was struck, crucified, and died, and how he prayed, fasted, worshiped, and called upon God, questions arose:</w:t>
      </w:r>
    </w:p>
    <w:p w14:paraId="6545019D" w14:textId="77777777" w:rsidR="00925913" w:rsidRPr="00925913" w:rsidRDefault="00925913" w:rsidP="00925913">
      <w:pPr>
        <w:numPr>
          <w:ilvl w:val="0"/>
          <w:numId w:val="38"/>
        </w:numPr>
        <w:jc w:val="both"/>
        <w:rPr>
          <w:rFonts w:asciiTheme="majorBidi" w:hAnsiTheme="majorBidi" w:cstheme="majorBidi"/>
          <w:sz w:val="32"/>
          <w:szCs w:val="32"/>
        </w:rPr>
      </w:pPr>
      <w:r w:rsidRPr="00925913">
        <w:rPr>
          <w:rFonts w:asciiTheme="majorBidi" w:hAnsiTheme="majorBidi" w:cstheme="majorBidi"/>
          <w:sz w:val="32"/>
          <w:szCs w:val="32"/>
        </w:rPr>
        <w:t>How could he be God himself?</w:t>
      </w:r>
    </w:p>
    <w:p w14:paraId="235BC631" w14:textId="77777777" w:rsidR="00925913" w:rsidRPr="00925913" w:rsidRDefault="00925913" w:rsidP="00925913">
      <w:pPr>
        <w:numPr>
          <w:ilvl w:val="0"/>
          <w:numId w:val="38"/>
        </w:numPr>
        <w:jc w:val="both"/>
        <w:rPr>
          <w:rFonts w:asciiTheme="majorBidi" w:hAnsiTheme="majorBidi" w:cstheme="majorBidi"/>
          <w:sz w:val="32"/>
          <w:szCs w:val="32"/>
        </w:rPr>
      </w:pPr>
      <w:r w:rsidRPr="00925913">
        <w:rPr>
          <w:rFonts w:asciiTheme="majorBidi" w:hAnsiTheme="majorBidi" w:cstheme="majorBidi"/>
          <w:sz w:val="32"/>
          <w:szCs w:val="32"/>
        </w:rPr>
        <w:t>How could the Virgin Mary have given birth to God?</w:t>
      </w:r>
    </w:p>
    <w:p w14:paraId="12CF1DB2" w14:textId="6F5DD6D8"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Thus, a theological school emerged that introduced a strange idea:</w:t>
      </w:r>
      <w:r w:rsidRPr="00925913">
        <w:rPr>
          <w:rFonts w:asciiTheme="majorBidi" w:hAnsiTheme="majorBidi" w:cstheme="majorBidi"/>
          <w:sz w:val="32"/>
          <w:szCs w:val="32"/>
        </w:rPr>
        <w:br/>
        <w:t>Christ had two natures</w:t>
      </w:r>
      <w:r w:rsidR="00EA7961">
        <w:rPr>
          <w:rFonts w:asciiTheme="majorBidi" w:hAnsiTheme="majorBidi" w:cstheme="majorBidi"/>
          <w:sz w:val="32"/>
          <w:szCs w:val="32"/>
        </w:rPr>
        <w:t xml:space="preserve">: </w:t>
      </w:r>
      <w:r w:rsidRPr="00925913">
        <w:rPr>
          <w:rFonts w:asciiTheme="majorBidi" w:hAnsiTheme="majorBidi" w:cstheme="majorBidi"/>
          <w:sz w:val="32"/>
          <w:szCs w:val="32"/>
        </w:rPr>
        <w:t>one divine and one human!</w:t>
      </w:r>
    </w:p>
    <w:p w14:paraId="2EB2EB9D" w14:textId="65CAA37C"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However, this idea led to another theological problem</w:t>
      </w:r>
      <w:r w:rsidR="00B7634C">
        <w:rPr>
          <w:rFonts w:asciiTheme="majorBidi" w:hAnsiTheme="majorBidi" w:cstheme="majorBidi"/>
          <w:sz w:val="32"/>
          <w:szCs w:val="32"/>
        </w:rPr>
        <w:t>s</w:t>
      </w:r>
      <w:r w:rsidRPr="00925913">
        <w:rPr>
          <w:rFonts w:asciiTheme="majorBidi" w:hAnsiTheme="majorBidi" w:cstheme="majorBidi"/>
          <w:sz w:val="32"/>
          <w:szCs w:val="32"/>
        </w:rPr>
        <w:t>:</w:t>
      </w:r>
    </w:p>
    <w:p w14:paraId="2105B77C" w14:textId="77777777" w:rsidR="00925913" w:rsidRPr="00925913" w:rsidRDefault="00925913" w:rsidP="00925913">
      <w:pPr>
        <w:numPr>
          <w:ilvl w:val="0"/>
          <w:numId w:val="39"/>
        </w:numPr>
        <w:jc w:val="both"/>
        <w:rPr>
          <w:rFonts w:asciiTheme="majorBidi" w:hAnsiTheme="majorBidi" w:cstheme="majorBidi"/>
          <w:sz w:val="32"/>
          <w:szCs w:val="32"/>
        </w:rPr>
      </w:pPr>
      <w:r w:rsidRPr="00925913">
        <w:rPr>
          <w:rFonts w:asciiTheme="majorBidi" w:hAnsiTheme="majorBidi" w:cstheme="majorBidi"/>
          <w:sz w:val="32"/>
          <w:szCs w:val="32"/>
        </w:rPr>
        <w:t>What is the relationship between these two natures?</w:t>
      </w:r>
    </w:p>
    <w:p w14:paraId="735CD487" w14:textId="77777777" w:rsidR="00925913" w:rsidRPr="00925913" w:rsidRDefault="00925913" w:rsidP="00925913">
      <w:pPr>
        <w:numPr>
          <w:ilvl w:val="0"/>
          <w:numId w:val="39"/>
        </w:numPr>
        <w:jc w:val="both"/>
        <w:rPr>
          <w:rFonts w:asciiTheme="majorBidi" w:hAnsiTheme="majorBidi" w:cstheme="majorBidi"/>
          <w:sz w:val="32"/>
          <w:szCs w:val="32"/>
        </w:rPr>
      </w:pPr>
      <w:r w:rsidRPr="00925913">
        <w:rPr>
          <w:rFonts w:asciiTheme="majorBidi" w:hAnsiTheme="majorBidi" w:cstheme="majorBidi"/>
          <w:sz w:val="32"/>
          <w:szCs w:val="32"/>
        </w:rPr>
        <w:t>How did they unite in one body?</w:t>
      </w:r>
    </w:p>
    <w:p w14:paraId="4B523FFF" w14:textId="77777777" w:rsidR="00925913" w:rsidRPr="00925913" w:rsidRDefault="00925913" w:rsidP="00925913">
      <w:pPr>
        <w:numPr>
          <w:ilvl w:val="0"/>
          <w:numId w:val="39"/>
        </w:numPr>
        <w:jc w:val="both"/>
        <w:rPr>
          <w:rFonts w:asciiTheme="majorBidi" w:hAnsiTheme="majorBidi" w:cstheme="majorBidi"/>
          <w:sz w:val="32"/>
          <w:szCs w:val="32"/>
        </w:rPr>
      </w:pPr>
      <w:r w:rsidRPr="00925913">
        <w:rPr>
          <w:rFonts w:asciiTheme="majorBidi" w:hAnsiTheme="majorBidi" w:cstheme="majorBidi"/>
          <w:sz w:val="32"/>
          <w:szCs w:val="32"/>
        </w:rPr>
        <w:t>Did they merge or remain separate?</w:t>
      </w:r>
    </w:p>
    <w:p w14:paraId="2D6DE457" w14:textId="77777777" w:rsidR="00925913" w:rsidRPr="00925913" w:rsidRDefault="00925913" w:rsidP="00925913">
      <w:pPr>
        <w:numPr>
          <w:ilvl w:val="0"/>
          <w:numId w:val="39"/>
        </w:numPr>
        <w:jc w:val="both"/>
        <w:rPr>
          <w:rFonts w:asciiTheme="majorBidi" w:hAnsiTheme="majorBidi" w:cstheme="majorBidi"/>
          <w:sz w:val="32"/>
          <w:szCs w:val="32"/>
        </w:rPr>
      </w:pPr>
      <w:r w:rsidRPr="00925913">
        <w:rPr>
          <w:rFonts w:asciiTheme="majorBidi" w:hAnsiTheme="majorBidi" w:cstheme="majorBidi"/>
          <w:sz w:val="32"/>
          <w:szCs w:val="32"/>
        </w:rPr>
        <w:t>Or did they unite without merging or separating?</w:t>
      </w:r>
    </w:p>
    <w:p w14:paraId="34603BC0" w14:textId="26556BC8" w:rsidR="00925913" w:rsidRPr="00925913" w:rsidRDefault="00925913" w:rsidP="00B7634C">
      <w:pPr>
        <w:jc w:val="both"/>
        <w:rPr>
          <w:rFonts w:asciiTheme="majorBidi" w:hAnsiTheme="majorBidi" w:cstheme="majorBidi"/>
          <w:sz w:val="32"/>
          <w:szCs w:val="32"/>
        </w:rPr>
      </w:pPr>
      <w:r w:rsidRPr="00925913">
        <w:rPr>
          <w:rFonts w:asciiTheme="majorBidi" w:hAnsiTheme="majorBidi" w:cstheme="majorBidi"/>
          <w:sz w:val="32"/>
          <w:szCs w:val="32"/>
        </w:rPr>
        <w:t>Because of these contradictions, many different sects emerged, each with its own interpretation of Christ’s nature, including:</w:t>
      </w:r>
    </w:p>
    <w:p w14:paraId="6AE10419" w14:textId="77777777" w:rsidR="00925913" w:rsidRPr="00925913" w:rsidRDefault="00925913" w:rsidP="00925913">
      <w:pPr>
        <w:jc w:val="both"/>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t>1. Monophysitism (One-Nature Doctrine):</w:t>
      </w:r>
    </w:p>
    <w:p w14:paraId="55671AA2" w14:textId="44D28880"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This doctrine holds that Christ had two natures</w:t>
      </w:r>
      <w:r w:rsidR="00781FD3" w:rsidRPr="00781FD3">
        <w:rPr>
          <w:rFonts w:asciiTheme="majorBidi" w:hAnsiTheme="majorBidi" w:cstheme="majorBidi"/>
          <w:sz w:val="32"/>
          <w:szCs w:val="32"/>
        </w:rPr>
        <w:t>, one divine and one human, but</w:t>
      </w:r>
      <w:r w:rsidRPr="00925913">
        <w:rPr>
          <w:rFonts w:asciiTheme="majorBidi" w:hAnsiTheme="majorBidi" w:cstheme="majorBidi"/>
          <w:sz w:val="32"/>
          <w:szCs w:val="32"/>
        </w:rPr>
        <w:t xml:space="preserve"> after the incarnation, they merged into a single divine nature.</w:t>
      </w:r>
    </w:p>
    <w:p w14:paraId="6F7593E3" w14:textId="77777777" w:rsidR="00925913" w:rsidRPr="00925913" w:rsidRDefault="00925913" w:rsidP="00781FD3">
      <w:pPr>
        <w:jc w:val="both"/>
        <w:rPr>
          <w:rFonts w:asciiTheme="majorBidi" w:hAnsiTheme="majorBidi" w:cstheme="majorBidi"/>
          <w:sz w:val="32"/>
          <w:szCs w:val="32"/>
        </w:rPr>
      </w:pPr>
      <w:r w:rsidRPr="00925913">
        <w:rPr>
          <w:rFonts w:asciiTheme="majorBidi" w:hAnsiTheme="majorBidi" w:cstheme="majorBidi"/>
          <w:sz w:val="32"/>
          <w:szCs w:val="32"/>
        </w:rPr>
        <w:t>According to this belief, the human nature (man) was absorbed into the divine nature (God), just as a drop of vinegar dissolves in the ocean.</w:t>
      </w:r>
    </w:p>
    <w:p w14:paraId="0CB75FE8" w14:textId="04F23C24" w:rsidR="00925913" w:rsidRPr="00925913" w:rsidRDefault="00925913" w:rsidP="00781FD3">
      <w:pPr>
        <w:jc w:val="both"/>
        <w:rPr>
          <w:rFonts w:asciiTheme="majorBidi" w:hAnsiTheme="majorBidi" w:cstheme="majorBidi"/>
          <w:sz w:val="32"/>
          <w:szCs w:val="32"/>
        </w:rPr>
      </w:pPr>
      <w:r w:rsidRPr="00925913">
        <w:rPr>
          <w:rFonts w:asciiTheme="majorBidi" w:hAnsiTheme="majorBidi" w:cstheme="majorBidi"/>
          <w:sz w:val="32"/>
          <w:szCs w:val="32"/>
        </w:rPr>
        <w:t>Thus, Christ was viewed as "one hypostasis and one person with a single nature</w:t>
      </w:r>
      <w:r w:rsidR="00781FD3">
        <w:rPr>
          <w:rFonts w:asciiTheme="majorBidi" w:hAnsiTheme="majorBidi" w:cstheme="majorBidi"/>
          <w:sz w:val="32"/>
          <w:szCs w:val="32"/>
        </w:rPr>
        <w:t xml:space="preserve">: </w:t>
      </w:r>
      <w:r w:rsidRPr="00925913">
        <w:rPr>
          <w:rFonts w:asciiTheme="majorBidi" w:hAnsiTheme="majorBidi" w:cstheme="majorBidi"/>
          <w:sz w:val="32"/>
          <w:szCs w:val="32"/>
        </w:rPr>
        <w:t>God</w:t>
      </w:r>
      <w:r w:rsidR="00781FD3">
        <w:rPr>
          <w:rFonts w:asciiTheme="majorBidi" w:hAnsiTheme="majorBidi" w:cstheme="majorBidi"/>
          <w:sz w:val="32"/>
          <w:szCs w:val="32"/>
        </w:rPr>
        <w:t>-</w:t>
      </w:r>
      <w:r w:rsidRPr="00925913">
        <w:rPr>
          <w:rFonts w:asciiTheme="majorBidi" w:hAnsiTheme="majorBidi" w:cstheme="majorBidi"/>
          <w:sz w:val="32"/>
          <w:szCs w:val="32"/>
        </w:rPr>
        <w:t>man."</w:t>
      </w:r>
    </w:p>
    <w:p w14:paraId="46C1240B" w14:textId="745F1AB7" w:rsidR="00925913" w:rsidRPr="00925913" w:rsidRDefault="00925913" w:rsidP="00781FD3">
      <w:pPr>
        <w:jc w:val="both"/>
        <w:rPr>
          <w:rFonts w:asciiTheme="majorBidi" w:hAnsiTheme="majorBidi" w:cstheme="majorBidi"/>
          <w:sz w:val="32"/>
          <w:szCs w:val="32"/>
        </w:rPr>
      </w:pPr>
      <w:r w:rsidRPr="00925913">
        <w:rPr>
          <w:rFonts w:asciiTheme="majorBidi" w:hAnsiTheme="majorBidi" w:cstheme="majorBidi"/>
          <w:sz w:val="32"/>
          <w:szCs w:val="32"/>
        </w:rPr>
        <w:lastRenderedPageBreak/>
        <w:t>One of the most prominent figures who followed this doctrine was Eutyches</w:t>
      </w:r>
      <w:r w:rsidR="00781FD3">
        <w:rPr>
          <w:rStyle w:val="FootnoteReference"/>
          <w:rFonts w:asciiTheme="majorBidi" w:hAnsiTheme="majorBidi" w:cstheme="majorBidi"/>
          <w:sz w:val="32"/>
          <w:szCs w:val="32"/>
        </w:rPr>
        <w:footnoteReference w:id="9"/>
      </w:r>
      <w:r w:rsidRPr="00925913">
        <w:rPr>
          <w:rFonts w:asciiTheme="majorBidi" w:hAnsiTheme="majorBidi" w:cstheme="majorBidi"/>
          <w:sz w:val="32"/>
          <w:szCs w:val="32"/>
        </w:rPr>
        <w:t>, the head of a monastery in Constantinople, which housed over 300 monks.</w:t>
      </w:r>
    </w:p>
    <w:p w14:paraId="7A909209" w14:textId="77777777" w:rsidR="00925913" w:rsidRPr="00925913" w:rsidRDefault="00925913" w:rsidP="00925913">
      <w:pPr>
        <w:jc w:val="both"/>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t>2. Dyophysitism (Two-Nature Doctrine):</w:t>
      </w:r>
    </w:p>
    <w:p w14:paraId="173F4D85" w14:textId="14778495"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This doctrine asserts that Christ had two distinct natures</w:t>
      </w:r>
      <w:r w:rsidR="00781FD3">
        <w:rPr>
          <w:rFonts w:asciiTheme="majorBidi" w:hAnsiTheme="majorBidi" w:cstheme="majorBidi"/>
          <w:sz w:val="32"/>
          <w:szCs w:val="32"/>
        </w:rPr>
        <w:t xml:space="preserve">: </w:t>
      </w:r>
      <w:r w:rsidRPr="00925913">
        <w:rPr>
          <w:rFonts w:asciiTheme="majorBidi" w:hAnsiTheme="majorBidi" w:cstheme="majorBidi"/>
          <w:sz w:val="32"/>
          <w:szCs w:val="32"/>
        </w:rPr>
        <w:t>one divine and one human</w:t>
      </w:r>
      <w:r w:rsidR="00781FD3">
        <w:rPr>
          <w:rFonts w:asciiTheme="majorBidi" w:hAnsiTheme="majorBidi" w:cstheme="majorBidi"/>
          <w:sz w:val="32"/>
          <w:szCs w:val="32"/>
        </w:rPr>
        <w:t>,</w:t>
      </w:r>
      <w:r w:rsidR="00781FD3" w:rsidRPr="00925913">
        <w:rPr>
          <w:rFonts w:asciiTheme="majorBidi" w:hAnsiTheme="majorBidi" w:cstheme="majorBidi"/>
          <w:sz w:val="32"/>
          <w:szCs w:val="32"/>
        </w:rPr>
        <w:t xml:space="preserve"> </w:t>
      </w:r>
      <w:r w:rsidRPr="00925913">
        <w:rPr>
          <w:rFonts w:asciiTheme="majorBidi" w:hAnsiTheme="majorBidi" w:cstheme="majorBidi"/>
          <w:sz w:val="32"/>
          <w:szCs w:val="32"/>
        </w:rPr>
        <w:t>that remained unchanged, unmerged, and inseparable after the incarnation.</w:t>
      </w:r>
    </w:p>
    <w:p w14:paraId="728DB0AB" w14:textId="222D9C04"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One of the most well-known proponents of this doctrine was </w:t>
      </w:r>
      <w:r w:rsidRPr="00925913">
        <w:rPr>
          <w:rFonts w:asciiTheme="majorBidi" w:hAnsiTheme="majorBidi" w:cstheme="majorBidi"/>
          <w:color w:val="0408FC"/>
          <w:sz w:val="32"/>
          <w:szCs w:val="32"/>
        </w:rPr>
        <w:t>Pope Leo I</w:t>
      </w:r>
      <w:r w:rsidRPr="00925913">
        <w:rPr>
          <w:rFonts w:asciiTheme="majorBidi" w:hAnsiTheme="majorBidi" w:cstheme="majorBidi"/>
          <w:sz w:val="32"/>
          <w:szCs w:val="32"/>
        </w:rPr>
        <w:t xml:space="preserve"> (Leo the Great), </w:t>
      </w:r>
      <w:r w:rsidRPr="00925913">
        <w:rPr>
          <w:rFonts w:asciiTheme="majorBidi" w:hAnsiTheme="majorBidi" w:cstheme="majorBidi"/>
          <w:color w:val="0408FC"/>
          <w:sz w:val="32"/>
          <w:szCs w:val="32"/>
        </w:rPr>
        <w:t>Patriarch of Rome</w:t>
      </w:r>
      <w:r w:rsidR="009D6882">
        <w:rPr>
          <w:rStyle w:val="FootnoteReference"/>
          <w:rFonts w:asciiTheme="majorBidi" w:hAnsiTheme="majorBidi" w:cstheme="majorBidi"/>
          <w:sz w:val="32"/>
          <w:szCs w:val="32"/>
        </w:rPr>
        <w:footnoteReference w:id="10"/>
      </w:r>
      <w:r w:rsidRPr="00925913">
        <w:rPr>
          <w:rFonts w:asciiTheme="majorBidi" w:hAnsiTheme="majorBidi" w:cstheme="majorBidi"/>
          <w:sz w:val="32"/>
          <w:szCs w:val="32"/>
        </w:rPr>
        <w:t>. He criticized Eutyches' Monophysite beliefs in his letter to </w:t>
      </w:r>
      <w:r w:rsidRPr="00925913">
        <w:rPr>
          <w:rFonts w:asciiTheme="majorBidi" w:hAnsiTheme="majorBidi" w:cstheme="majorBidi"/>
          <w:color w:val="0408FC"/>
          <w:sz w:val="32"/>
          <w:szCs w:val="32"/>
        </w:rPr>
        <w:t>Flavian</w:t>
      </w:r>
      <w:r w:rsidR="000824EC">
        <w:rPr>
          <w:rStyle w:val="FootnoteReference"/>
          <w:rFonts w:asciiTheme="majorBidi" w:hAnsiTheme="majorBidi" w:cstheme="majorBidi"/>
          <w:sz w:val="32"/>
          <w:szCs w:val="32"/>
        </w:rPr>
        <w:footnoteReference w:id="11"/>
      </w:r>
      <w:r w:rsidRPr="00925913">
        <w:rPr>
          <w:rFonts w:asciiTheme="majorBidi" w:hAnsiTheme="majorBidi" w:cstheme="majorBidi"/>
          <w:sz w:val="32"/>
          <w:szCs w:val="32"/>
        </w:rPr>
        <w:t xml:space="preserve">, </w:t>
      </w:r>
      <w:r w:rsidRPr="00925913">
        <w:rPr>
          <w:rFonts w:asciiTheme="majorBidi" w:hAnsiTheme="majorBidi" w:cstheme="majorBidi"/>
          <w:color w:val="0408FC"/>
          <w:sz w:val="32"/>
          <w:szCs w:val="32"/>
        </w:rPr>
        <w:t>Patriarch of Constantinople</w:t>
      </w:r>
      <w:r w:rsidRPr="00925913">
        <w:rPr>
          <w:rFonts w:asciiTheme="majorBidi" w:hAnsiTheme="majorBidi" w:cstheme="majorBidi"/>
          <w:sz w:val="32"/>
          <w:szCs w:val="32"/>
        </w:rPr>
        <w:t>, stating:</w:t>
      </w:r>
    </w:p>
    <w:p w14:paraId="4E8B2B8C" w14:textId="7BB9E501" w:rsidR="00CB446C" w:rsidRPr="00E13F7E"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w:t>
      </w:r>
      <w:r w:rsidR="00CB446C" w:rsidRPr="009C2E7E">
        <w:rPr>
          <w:rFonts w:asciiTheme="majorBidi" w:hAnsiTheme="majorBidi" w:cstheme="majorBidi"/>
          <w:sz w:val="32"/>
          <w:szCs w:val="32"/>
        </w:rPr>
        <w:t>Thus, while preserving the properties of both natures and substances in one united person, majesty assumed humility, strength assumed weakness, and eternity assumed mortality.</w:t>
      </w:r>
    </w:p>
    <w:p w14:paraId="203FCB40" w14:textId="1A561CF4" w:rsidR="00CB446C" w:rsidRPr="00E13F7E" w:rsidRDefault="00E13F7E" w:rsidP="00B66098">
      <w:pPr>
        <w:jc w:val="both"/>
        <w:rPr>
          <w:rFonts w:asciiTheme="majorBidi" w:hAnsiTheme="majorBidi" w:cstheme="majorBidi"/>
          <w:sz w:val="32"/>
          <w:szCs w:val="32"/>
          <w:lang w:val="en-US"/>
        </w:rPr>
      </w:pPr>
      <w:r w:rsidRPr="009C2E7E">
        <w:rPr>
          <w:rFonts w:asciiTheme="majorBidi" w:hAnsiTheme="majorBidi" w:cstheme="majorBidi"/>
          <w:sz w:val="32"/>
          <w:szCs w:val="32"/>
        </w:rPr>
        <w:t xml:space="preserve">Thus, </w:t>
      </w:r>
      <w:r w:rsidR="00B66098">
        <w:rPr>
          <w:rFonts w:asciiTheme="majorBidi" w:hAnsiTheme="majorBidi" w:cstheme="majorBidi"/>
          <w:sz w:val="32"/>
          <w:szCs w:val="32"/>
        </w:rPr>
        <w:t>t</w:t>
      </w:r>
      <w:r w:rsidR="00B66098" w:rsidRPr="00B66098">
        <w:rPr>
          <w:rFonts w:asciiTheme="majorBidi" w:hAnsiTheme="majorBidi" w:cstheme="majorBidi"/>
          <w:sz w:val="32"/>
          <w:szCs w:val="32"/>
        </w:rPr>
        <w:t xml:space="preserve">he same one who, while remaining in the form of God, was the creator of humanity, later became a man himself in the form of a </w:t>
      </w:r>
      <w:r w:rsidR="00B66098" w:rsidRPr="00B66098">
        <w:rPr>
          <w:rFonts w:asciiTheme="majorBidi" w:hAnsiTheme="majorBidi" w:cstheme="majorBidi"/>
          <w:color w:val="0408FC"/>
          <w:sz w:val="32"/>
          <w:szCs w:val="32"/>
        </w:rPr>
        <w:t>servant</w:t>
      </w:r>
      <w:r w:rsidRPr="009C2E7E">
        <w:rPr>
          <w:rFonts w:asciiTheme="majorBidi" w:hAnsiTheme="majorBidi" w:cstheme="majorBidi"/>
          <w:sz w:val="32"/>
          <w:szCs w:val="32"/>
        </w:rPr>
        <w:t>. Each nature retains its own properties without defect, just as the divine nature does not take away the form of the servant, nor does the form of the servant diminish the divine nature.</w:t>
      </w:r>
    </w:p>
    <w:p w14:paraId="40BF89A8" w14:textId="7B6D6D3B" w:rsidR="00925913" w:rsidRPr="00925913" w:rsidRDefault="00613356" w:rsidP="00E13F7E">
      <w:pPr>
        <w:jc w:val="both"/>
        <w:rPr>
          <w:rFonts w:asciiTheme="majorBidi" w:hAnsiTheme="majorBidi" w:cstheme="majorBidi"/>
          <w:sz w:val="32"/>
          <w:szCs w:val="32"/>
        </w:rPr>
      </w:pPr>
      <w:r w:rsidRPr="00E13F7E">
        <w:rPr>
          <w:rFonts w:asciiTheme="majorBidi" w:hAnsiTheme="majorBidi" w:cstheme="majorBidi"/>
          <w:sz w:val="32"/>
          <w:szCs w:val="32"/>
        </w:rPr>
        <w:t xml:space="preserve">Thus, the Son of God entered this lowest world, descending from the heavenly throne, yet not departing from the glory of the Father, being born in a new order, by a new birth. By a new order, because the invisible became visible, the incomprehensible willed to be comprehended; the eternal began to exist in time; the Lord of the universe took on the form of a </w:t>
      </w:r>
      <w:r w:rsidRPr="00B66098">
        <w:rPr>
          <w:rFonts w:asciiTheme="majorBidi" w:hAnsiTheme="majorBidi" w:cstheme="majorBidi"/>
          <w:color w:val="0408FC"/>
          <w:sz w:val="32"/>
          <w:szCs w:val="32"/>
        </w:rPr>
        <w:t>servant</w:t>
      </w:r>
      <w:r w:rsidRPr="00E13F7E">
        <w:rPr>
          <w:rFonts w:asciiTheme="majorBidi" w:hAnsiTheme="majorBidi" w:cstheme="majorBidi"/>
          <w:sz w:val="32"/>
          <w:szCs w:val="32"/>
        </w:rPr>
        <w:t xml:space="preserve">, veiling the immensity of His majesty. The impassible God did not disdain to become a </w:t>
      </w:r>
      <w:r w:rsidRPr="00B66098">
        <w:rPr>
          <w:rFonts w:asciiTheme="majorBidi" w:hAnsiTheme="majorBidi" w:cstheme="majorBidi"/>
          <w:color w:val="0408FC"/>
          <w:sz w:val="32"/>
          <w:szCs w:val="32"/>
        </w:rPr>
        <w:t>passible man</w:t>
      </w:r>
      <w:r w:rsidRPr="00E13F7E">
        <w:rPr>
          <w:rFonts w:asciiTheme="majorBidi" w:hAnsiTheme="majorBidi" w:cstheme="majorBidi"/>
          <w:sz w:val="32"/>
          <w:szCs w:val="32"/>
        </w:rPr>
        <w:t xml:space="preserve">, and </w:t>
      </w:r>
      <w:r w:rsidRPr="00B66098">
        <w:rPr>
          <w:rFonts w:asciiTheme="majorBidi" w:hAnsiTheme="majorBidi" w:cstheme="majorBidi"/>
          <w:color w:val="0408FC"/>
          <w:sz w:val="32"/>
          <w:szCs w:val="32"/>
        </w:rPr>
        <w:t>the immortal accepted to be subject to the laws of death</w:t>
      </w:r>
      <w:r w:rsidRPr="00E13F7E">
        <w:rPr>
          <w:rFonts w:asciiTheme="majorBidi" w:hAnsiTheme="majorBidi" w:cstheme="majorBidi"/>
          <w:sz w:val="32"/>
          <w:szCs w:val="32"/>
        </w:rPr>
        <w:t>.</w:t>
      </w:r>
      <w:r w:rsidR="00925913" w:rsidRPr="00925913">
        <w:rPr>
          <w:rFonts w:asciiTheme="majorBidi" w:hAnsiTheme="majorBidi" w:cstheme="majorBidi"/>
          <w:sz w:val="32"/>
          <w:szCs w:val="32"/>
        </w:rPr>
        <w:t>"</w:t>
      </w:r>
    </w:p>
    <w:p w14:paraId="0F10BD7D" w14:textId="73E2D03C"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lastRenderedPageBreak/>
        <w:t>After Leo’s letter was read at the Council of Chalcedon (</w:t>
      </w:r>
      <w:r w:rsidR="00B66098">
        <w:rPr>
          <w:rFonts w:asciiTheme="majorBidi" w:hAnsiTheme="majorBidi" w:cstheme="majorBidi"/>
          <w:sz w:val="32"/>
          <w:szCs w:val="32"/>
        </w:rPr>
        <w:t xml:space="preserve">year </w:t>
      </w:r>
      <w:r w:rsidRPr="00925913">
        <w:rPr>
          <w:rFonts w:asciiTheme="majorBidi" w:hAnsiTheme="majorBidi" w:cstheme="majorBidi"/>
          <w:sz w:val="32"/>
          <w:szCs w:val="32"/>
        </w:rPr>
        <w:t>451), the attending bishops declared:</w:t>
      </w:r>
    </w:p>
    <w:p w14:paraId="10421484" w14:textId="77777777"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 xml:space="preserve">"This is the </w:t>
      </w:r>
      <w:r w:rsidRPr="00925913">
        <w:rPr>
          <w:rFonts w:asciiTheme="majorBidi" w:hAnsiTheme="majorBidi" w:cstheme="majorBidi"/>
          <w:color w:val="0408FC"/>
          <w:sz w:val="32"/>
          <w:szCs w:val="32"/>
        </w:rPr>
        <w:t>faith of the Fathers</w:t>
      </w:r>
      <w:r w:rsidRPr="00925913">
        <w:rPr>
          <w:rFonts w:asciiTheme="majorBidi" w:hAnsiTheme="majorBidi" w:cstheme="majorBidi"/>
          <w:sz w:val="32"/>
          <w:szCs w:val="32"/>
        </w:rPr>
        <w:t xml:space="preserve">, this is the </w:t>
      </w:r>
      <w:r w:rsidRPr="00925913">
        <w:rPr>
          <w:rFonts w:asciiTheme="majorBidi" w:hAnsiTheme="majorBidi" w:cstheme="majorBidi"/>
          <w:color w:val="0408FC"/>
          <w:sz w:val="32"/>
          <w:szCs w:val="32"/>
        </w:rPr>
        <w:t>faith of the Apostles</w:t>
      </w:r>
      <w:r w:rsidRPr="00925913">
        <w:rPr>
          <w:rFonts w:asciiTheme="majorBidi" w:hAnsiTheme="majorBidi" w:cstheme="majorBidi"/>
          <w:sz w:val="32"/>
          <w:szCs w:val="32"/>
        </w:rPr>
        <w:t xml:space="preserve">. We all believe this, and all the Orthodox hold this faith. Anyone who does not believe this is excommunicated. </w:t>
      </w:r>
      <w:r w:rsidRPr="00925913">
        <w:rPr>
          <w:rFonts w:asciiTheme="majorBidi" w:hAnsiTheme="majorBidi" w:cstheme="majorBidi"/>
          <w:color w:val="0408FC"/>
          <w:sz w:val="32"/>
          <w:szCs w:val="32"/>
        </w:rPr>
        <w:t>Peter speaks through the mouth of Leo</w:t>
      </w:r>
      <w:r w:rsidRPr="00925913">
        <w:rPr>
          <w:rFonts w:asciiTheme="majorBidi" w:hAnsiTheme="majorBidi" w:cstheme="majorBidi"/>
          <w:sz w:val="32"/>
          <w:szCs w:val="32"/>
        </w:rPr>
        <w:t>. This is the teaching of the Apostles. This is the true faith."</w:t>
      </w:r>
    </w:p>
    <w:p w14:paraId="44584806" w14:textId="163E256C" w:rsidR="00925913" w:rsidRPr="00925913" w:rsidRDefault="00925913" w:rsidP="00B66098">
      <w:pPr>
        <w:jc w:val="both"/>
        <w:rPr>
          <w:rFonts w:asciiTheme="majorBidi" w:hAnsiTheme="majorBidi" w:cstheme="majorBidi"/>
          <w:sz w:val="32"/>
          <w:szCs w:val="32"/>
        </w:rPr>
      </w:pPr>
      <w:r w:rsidRPr="00925913">
        <w:rPr>
          <w:rFonts w:asciiTheme="majorBidi" w:hAnsiTheme="majorBidi" w:cstheme="majorBidi"/>
          <w:b/>
          <w:bCs/>
          <w:sz w:val="32"/>
          <w:szCs w:val="32"/>
        </w:rPr>
        <w:t>So,</w:t>
      </w:r>
      <w:r w:rsidRPr="00925913">
        <w:rPr>
          <w:rFonts w:asciiTheme="majorBidi" w:hAnsiTheme="majorBidi" w:cstheme="majorBidi"/>
          <w:sz w:val="32"/>
          <w:szCs w:val="32"/>
        </w:rPr>
        <w:t xml:space="preserve"> was this the final resolution on Christ’s nature? </w:t>
      </w:r>
      <w:r w:rsidRPr="00925913">
        <w:rPr>
          <w:rFonts w:asciiTheme="majorBidi" w:hAnsiTheme="majorBidi" w:cstheme="majorBidi"/>
          <w:b/>
          <w:bCs/>
          <w:sz w:val="32"/>
          <w:szCs w:val="32"/>
        </w:rPr>
        <w:t>No!</w:t>
      </w:r>
      <w:r w:rsidRPr="00925913">
        <w:rPr>
          <w:rFonts w:asciiTheme="majorBidi" w:hAnsiTheme="majorBidi" w:cstheme="majorBidi"/>
          <w:sz w:val="32"/>
          <w:szCs w:val="32"/>
        </w:rPr>
        <w:t> Other theological schools later criticized </w:t>
      </w:r>
      <w:r w:rsidRPr="00925913">
        <w:rPr>
          <w:rFonts w:asciiTheme="majorBidi" w:hAnsiTheme="majorBidi" w:cstheme="majorBidi"/>
          <w:b/>
          <w:bCs/>
          <w:sz w:val="32"/>
          <w:szCs w:val="32"/>
        </w:rPr>
        <w:t>Dyophysitism</w:t>
      </w:r>
      <w:r w:rsidRPr="00925913">
        <w:rPr>
          <w:rFonts w:asciiTheme="majorBidi" w:hAnsiTheme="majorBidi" w:cstheme="majorBidi"/>
          <w:sz w:val="32"/>
          <w:szCs w:val="32"/>
        </w:rPr>
        <w:t>, as we will explore further.</w:t>
      </w:r>
    </w:p>
    <w:p w14:paraId="09CFF1EA" w14:textId="77777777" w:rsidR="00925913" w:rsidRPr="00925913" w:rsidRDefault="00925913" w:rsidP="00925913">
      <w:pPr>
        <w:jc w:val="both"/>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t>3. Miaphysitism (One-Composite-Nature Doctrine):</w:t>
      </w:r>
    </w:p>
    <w:p w14:paraId="0980486C" w14:textId="18A4B1AA"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 xml:space="preserve">This doctrine asserts that Christ had two </w:t>
      </w:r>
      <w:r w:rsidR="00544883" w:rsidRPr="00925913">
        <w:rPr>
          <w:rFonts w:asciiTheme="majorBidi" w:hAnsiTheme="majorBidi" w:cstheme="majorBidi"/>
          <w:sz w:val="32"/>
          <w:szCs w:val="32"/>
        </w:rPr>
        <w:t>natures</w:t>
      </w:r>
      <w:r w:rsidR="00544883" w:rsidRPr="00781FD3">
        <w:rPr>
          <w:rFonts w:asciiTheme="majorBidi" w:hAnsiTheme="majorBidi" w:cstheme="majorBidi"/>
          <w:sz w:val="32"/>
          <w:szCs w:val="32"/>
        </w:rPr>
        <w:t>, one divine and one human,</w:t>
      </w:r>
      <w:r w:rsidRPr="00925913">
        <w:rPr>
          <w:rFonts w:asciiTheme="majorBidi" w:hAnsiTheme="majorBidi" w:cstheme="majorBidi"/>
          <w:sz w:val="32"/>
          <w:szCs w:val="32"/>
        </w:rPr>
        <w:t xml:space="preserve"> but they united into a single nature</w:t>
      </w:r>
      <w:r w:rsidR="00544883">
        <w:rPr>
          <w:rFonts w:asciiTheme="majorBidi" w:hAnsiTheme="majorBidi" w:cstheme="majorBidi"/>
          <w:sz w:val="32"/>
          <w:szCs w:val="32"/>
        </w:rPr>
        <w:t xml:space="preserve">, </w:t>
      </w:r>
      <w:r w:rsidRPr="00925913">
        <w:rPr>
          <w:rFonts w:asciiTheme="majorBidi" w:hAnsiTheme="majorBidi" w:cstheme="majorBidi"/>
          <w:sz w:val="32"/>
          <w:szCs w:val="32"/>
        </w:rPr>
        <w:t>the "nature of the Word incarnate."</w:t>
      </w:r>
    </w:p>
    <w:p w14:paraId="1967035F" w14:textId="77777777" w:rsidR="00925913" w:rsidRPr="00925913" w:rsidRDefault="00925913" w:rsidP="00544883">
      <w:pPr>
        <w:jc w:val="both"/>
        <w:rPr>
          <w:rFonts w:asciiTheme="majorBidi" w:hAnsiTheme="majorBidi" w:cstheme="majorBidi"/>
          <w:sz w:val="32"/>
          <w:szCs w:val="32"/>
        </w:rPr>
      </w:pPr>
      <w:r w:rsidRPr="00925913">
        <w:rPr>
          <w:rFonts w:asciiTheme="majorBidi" w:hAnsiTheme="majorBidi" w:cstheme="majorBidi"/>
          <w:sz w:val="32"/>
          <w:szCs w:val="32"/>
        </w:rPr>
        <w:t>The two natures could not be separated, merged, or altered after their union.</w:t>
      </w:r>
    </w:p>
    <w:p w14:paraId="1FF90677" w14:textId="77777777" w:rsidR="00925913" w:rsidRPr="00925913" w:rsidRDefault="00925913" w:rsidP="00544883">
      <w:pPr>
        <w:jc w:val="both"/>
        <w:rPr>
          <w:rFonts w:asciiTheme="majorBidi" w:hAnsiTheme="majorBidi" w:cstheme="majorBidi"/>
          <w:sz w:val="32"/>
          <w:szCs w:val="32"/>
        </w:rPr>
      </w:pPr>
      <w:r w:rsidRPr="00925913">
        <w:rPr>
          <w:rFonts w:asciiTheme="majorBidi" w:hAnsiTheme="majorBidi" w:cstheme="majorBidi"/>
          <w:sz w:val="32"/>
          <w:szCs w:val="32"/>
        </w:rPr>
        <w:t>This belief is held by the Oriental Orthodox Churches (Coptic, Armenian, Syriac, Ethiopian, and Indian Orthodox churches).</w:t>
      </w:r>
    </w:p>
    <w:p w14:paraId="3B24561C" w14:textId="571F978A" w:rsidR="00544883" w:rsidRPr="00925913" w:rsidRDefault="00544883" w:rsidP="00544883">
      <w:pPr>
        <w:jc w:val="both"/>
        <w:rPr>
          <w:rFonts w:asciiTheme="majorBidi" w:hAnsiTheme="majorBidi" w:cstheme="majorBidi"/>
          <w:sz w:val="32"/>
          <w:szCs w:val="32"/>
        </w:rPr>
      </w:pPr>
      <w:r w:rsidRPr="00544883">
        <w:rPr>
          <w:rFonts w:asciiTheme="majorBidi" w:hAnsiTheme="majorBidi" w:cstheme="majorBidi"/>
          <w:sz w:val="32"/>
          <w:szCs w:val="32"/>
        </w:rPr>
        <w:t xml:space="preserve">When </w:t>
      </w:r>
      <w:r w:rsidRPr="00544883">
        <w:rPr>
          <w:rFonts w:asciiTheme="majorBidi" w:hAnsiTheme="majorBidi" w:cstheme="majorBidi"/>
          <w:color w:val="0408FC"/>
          <w:sz w:val="32"/>
          <w:szCs w:val="32"/>
        </w:rPr>
        <w:t>Dioscorus</w:t>
      </w:r>
      <w:r>
        <w:rPr>
          <w:rFonts w:asciiTheme="majorBidi" w:hAnsiTheme="majorBidi" w:cstheme="majorBidi"/>
          <w:color w:val="0408FC"/>
          <w:sz w:val="32"/>
          <w:szCs w:val="32"/>
        </w:rPr>
        <w:t>,</w:t>
      </w:r>
      <w:r w:rsidRPr="00544883">
        <w:rPr>
          <w:rFonts w:asciiTheme="majorBidi" w:hAnsiTheme="majorBidi" w:cstheme="majorBidi"/>
          <w:sz w:val="32"/>
          <w:szCs w:val="32"/>
        </w:rPr>
        <w:t xml:space="preserve"> </w:t>
      </w:r>
      <w:r w:rsidRPr="00925913">
        <w:rPr>
          <w:rFonts w:asciiTheme="majorBidi" w:hAnsiTheme="majorBidi" w:cstheme="majorBidi"/>
          <w:sz w:val="32"/>
          <w:szCs w:val="32"/>
        </w:rPr>
        <w:t>Patriarch of Alexandria</w:t>
      </w:r>
      <w:r w:rsidRPr="00544883">
        <w:rPr>
          <w:rStyle w:val="FootnoteReference"/>
          <w:rFonts w:asciiTheme="majorBidi" w:hAnsiTheme="majorBidi" w:cstheme="majorBidi"/>
          <w:color w:val="000000" w:themeColor="text1"/>
          <w:sz w:val="32"/>
          <w:szCs w:val="32"/>
        </w:rPr>
        <w:footnoteReference w:id="12"/>
      </w:r>
      <w:r>
        <w:rPr>
          <w:rFonts w:asciiTheme="majorBidi" w:hAnsiTheme="majorBidi" w:cstheme="majorBidi"/>
          <w:sz w:val="32"/>
          <w:szCs w:val="32"/>
        </w:rPr>
        <w:t>,</w:t>
      </w:r>
      <w:r w:rsidRPr="00544883">
        <w:rPr>
          <w:rFonts w:asciiTheme="majorBidi" w:hAnsiTheme="majorBidi" w:cstheme="majorBidi"/>
          <w:sz w:val="32"/>
          <w:szCs w:val="32"/>
        </w:rPr>
        <w:t xml:space="preserve"> </w:t>
      </w:r>
      <w:r w:rsidRPr="00544883">
        <w:rPr>
          <w:rFonts w:asciiTheme="majorBidi" w:hAnsiTheme="majorBidi" w:cstheme="majorBidi"/>
          <w:sz w:val="32"/>
          <w:szCs w:val="32"/>
        </w:rPr>
        <w:t xml:space="preserve">saw that </w:t>
      </w:r>
      <w:r w:rsidRPr="00925913">
        <w:rPr>
          <w:rFonts w:asciiTheme="majorBidi" w:hAnsiTheme="majorBidi" w:cstheme="majorBidi"/>
          <w:color w:val="0408FC"/>
          <w:sz w:val="32"/>
          <w:szCs w:val="32"/>
        </w:rPr>
        <w:t>Pope Leo I</w:t>
      </w:r>
      <w:r w:rsidRPr="00925913">
        <w:rPr>
          <w:rFonts w:asciiTheme="majorBidi" w:hAnsiTheme="majorBidi" w:cstheme="majorBidi"/>
          <w:sz w:val="32"/>
          <w:szCs w:val="32"/>
        </w:rPr>
        <w:t xml:space="preserve">, </w:t>
      </w:r>
      <w:r w:rsidRPr="00925913">
        <w:rPr>
          <w:rFonts w:asciiTheme="majorBidi" w:hAnsiTheme="majorBidi" w:cstheme="majorBidi"/>
          <w:color w:val="0408FC"/>
          <w:sz w:val="32"/>
          <w:szCs w:val="32"/>
        </w:rPr>
        <w:t>Patriarch of Rome</w:t>
      </w:r>
      <w:r w:rsidRPr="00925913">
        <w:rPr>
          <w:rFonts w:asciiTheme="majorBidi" w:hAnsiTheme="majorBidi" w:cstheme="majorBidi"/>
          <w:sz w:val="32"/>
          <w:szCs w:val="32"/>
        </w:rPr>
        <w:t xml:space="preserve"> and </w:t>
      </w:r>
      <w:r w:rsidRPr="00925913">
        <w:rPr>
          <w:rFonts w:asciiTheme="majorBidi" w:hAnsiTheme="majorBidi" w:cstheme="majorBidi"/>
          <w:color w:val="0408FC"/>
          <w:sz w:val="32"/>
          <w:szCs w:val="32"/>
        </w:rPr>
        <w:t>Flavian</w:t>
      </w:r>
      <w:r>
        <w:rPr>
          <w:rFonts w:asciiTheme="majorBidi" w:hAnsiTheme="majorBidi" w:cstheme="majorBidi"/>
          <w:sz w:val="32"/>
          <w:szCs w:val="32"/>
        </w:rPr>
        <w:t xml:space="preserve">, </w:t>
      </w:r>
      <w:r w:rsidRPr="00925913">
        <w:rPr>
          <w:rFonts w:asciiTheme="majorBidi" w:hAnsiTheme="majorBidi" w:cstheme="majorBidi"/>
          <w:color w:val="0408FC"/>
          <w:sz w:val="32"/>
          <w:szCs w:val="32"/>
        </w:rPr>
        <w:t>Patriarch</w:t>
      </w:r>
      <w:r w:rsidRPr="00925913">
        <w:rPr>
          <w:rFonts w:asciiTheme="majorBidi" w:hAnsiTheme="majorBidi" w:cstheme="majorBidi"/>
          <w:sz w:val="32"/>
          <w:szCs w:val="32"/>
        </w:rPr>
        <w:t xml:space="preserve"> </w:t>
      </w:r>
      <w:r w:rsidRPr="00925913">
        <w:rPr>
          <w:rFonts w:asciiTheme="majorBidi" w:hAnsiTheme="majorBidi" w:cstheme="majorBidi"/>
          <w:color w:val="0408FC"/>
          <w:sz w:val="32"/>
          <w:szCs w:val="32"/>
        </w:rPr>
        <w:t>of Constantinople</w:t>
      </w:r>
      <w:r w:rsidRPr="00544883">
        <w:rPr>
          <w:rFonts w:asciiTheme="majorBidi" w:hAnsiTheme="majorBidi" w:cstheme="majorBidi"/>
          <w:sz w:val="32"/>
          <w:szCs w:val="32"/>
        </w:rPr>
        <w:t xml:space="preserve">, had promoted the </w:t>
      </w:r>
      <w:r>
        <w:rPr>
          <w:rFonts w:asciiTheme="majorBidi" w:hAnsiTheme="majorBidi" w:cstheme="majorBidi"/>
          <w:sz w:val="32"/>
          <w:szCs w:val="32"/>
        </w:rPr>
        <w:t>doctrine</w:t>
      </w:r>
      <w:r w:rsidRPr="00544883">
        <w:rPr>
          <w:rFonts w:asciiTheme="majorBidi" w:hAnsiTheme="majorBidi" w:cstheme="majorBidi"/>
          <w:sz w:val="32"/>
          <w:szCs w:val="32"/>
        </w:rPr>
        <w:t xml:space="preserve"> that Christ had two natures and two wills after the union, he actively sought to </w:t>
      </w:r>
      <w:r w:rsidRPr="00544883">
        <w:rPr>
          <w:rFonts w:asciiTheme="majorBidi" w:hAnsiTheme="majorBidi" w:cstheme="majorBidi"/>
          <w:color w:val="0408FC"/>
          <w:sz w:val="32"/>
          <w:szCs w:val="32"/>
        </w:rPr>
        <w:t>refute</w:t>
      </w:r>
      <w:r w:rsidRPr="00544883">
        <w:rPr>
          <w:rFonts w:asciiTheme="majorBidi" w:hAnsiTheme="majorBidi" w:cstheme="majorBidi"/>
          <w:sz w:val="32"/>
          <w:szCs w:val="32"/>
        </w:rPr>
        <w:t xml:space="preserve"> this doctrine and said:</w:t>
      </w:r>
    </w:p>
    <w:p w14:paraId="6E59ED48" w14:textId="77777777"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 xml:space="preserve">"Christ is </w:t>
      </w:r>
      <w:r w:rsidRPr="00925913">
        <w:rPr>
          <w:rFonts w:asciiTheme="majorBidi" w:hAnsiTheme="majorBidi" w:cstheme="majorBidi"/>
          <w:color w:val="0408FC"/>
          <w:sz w:val="32"/>
          <w:szCs w:val="32"/>
        </w:rPr>
        <w:t>one</w:t>
      </w:r>
      <w:r w:rsidRPr="00925913">
        <w:rPr>
          <w:rFonts w:asciiTheme="majorBidi" w:hAnsiTheme="majorBidi" w:cstheme="majorBidi"/>
          <w:sz w:val="32"/>
          <w:szCs w:val="32"/>
        </w:rPr>
        <w:t xml:space="preserve">. He was invited to the wedding </w:t>
      </w:r>
      <w:r w:rsidRPr="00925913">
        <w:rPr>
          <w:rFonts w:asciiTheme="majorBidi" w:hAnsiTheme="majorBidi" w:cstheme="majorBidi"/>
          <w:color w:val="0408FC"/>
          <w:sz w:val="32"/>
          <w:szCs w:val="32"/>
        </w:rPr>
        <w:t>as a man</w:t>
      </w:r>
      <w:r w:rsidRPr="00925913">
        <w:rPr>
          <w:rFonts w:asciiTheme="majorBidi" w:hAnsiTheme="majorBidi" w:cstheme="majorBidi"/>
          <w:sz w:val="32"/>
          <w:szCs w:val="32"/>
        </w:rPr>
        <w:t xml:space="preserve">, and he turned water into wine </w:t>
      </w:r>
      <w:r w:rsidRPr="00925913">
        <w:rPr>
          <w:rFonts w:asciiTheme="majorBidi" w:hAnsiTheme="majorBidi" w:cstheme="majorBidi"/>
          <w:color w:val="0408FC"/>
          <w:sz w:val="32"/>
          <w:szCs w:val="32"/>
        </w:rPr>
        <w:t>as God</w:t>
      </w:r>
      <w:r w:rsidRPr="00925913">
        <w:rPr>
          <w:rFonts w:asciiTheme="majorBidi" w:hAnsiTheme="majorBidi" w:cstheme="majorBidi"/>
          <w:sz w:val="32"/>
          <w:szCs w:val="32"/>
        </w:rPr>
        <w:t xml:space="preserve">. In all his actions, </w:t>
      </w:r>
      <w:r w:rsidRPr="00925913">
        <w:rPr>
          <w:rFonts w:asciiTheme="majorBidi" w:hAnsiTheme="majorBidi" w:cstheme="majorBidi"/>
          <w:color w:val="0408FC"/>
          <w:sz w:val="32"/>
          <w:szCs w:val="32"/>
        </w:rPr>
        <w:t>he remained one</w:t>
      </w:r>
      <w:r w:rsidRPr="00925913">
        <w:rPr>
          <w:rFonts w:asciiTheme="majorBidi" w:hAnsiTheme="majorBidi" w:cstheme="majorBidi"/>
          <w:sz w:val="32"/>
          <w:szCs w:val="32"/>
        </w:rPr>
        <w:t>."</w:t>
      </w:r>
    </w:p>
    <w:p w14:paraId="0AF0D520" w14:textId="77777777"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He also cited Cyril of Alexandria, who said:</w:t>
      </w:r>
    </w:p>
    <w:p w14:paraId="5A3644C0" w14:textId="31365631" w:rsidR="00925913" w:rsidRPr="00925913" w:rsidRDefault="00925913" w:rsidP="002F540D">
      <w:pPr>
        <w:jc w:val="both"/>
        <w:rPr>
          <w:rFonts w:asciiTheme="majorBidi" w:hAnsiTheme="majorBidi" w:cstheme="majorBidi"/>
          <w:sz w:val="32"/>
          <w:szCs w:val="32"/>
        </w:rPr>
      </w:pPr>
      <w:r w:rsidRPr="00925913">
        <w:rPr>
          <w:rFonts w:asciiTheme="majorBidi" w:hAnsiTheme="majorBidi" w:cstheme="majorBidi"/>
          <w:sz w:val="32"/>
          <w:szCs w:val="32"/>
        </w:rPr>
        <w:t xml:space="preserve">"The union of the Word of God with the body is like the union of the soul with the body or the union of fire with iron. Though they are of </w:t>
      </w:r>
      <w:r w:rsidRPr="00925913">
        <w:rPr>
          <w:rFonts w:asciiTheme="majorBidi" w:hAnsiTheme="majorBidi" w:cstheme="majorBidi"/>
          <w:sz w:val="32"/>
          <w:szCs w:val="32"/>
        </w:rPr>
        <w:lastRenderedPageBreak/>
        <w:t xml:space="preserve">two different natures, once united, they become one. Likewise, Christ is one Messiah, one Lord, </w:t>
      </w:r>
      <w:r w:rsidRPr="00925913">
        <w:rPr>
          <w:rFonts w:asciiTheme="majorBidi" w:hAnsiTheme="majorBidi" w:cstheme="majorBidi"/>
          <w:color w:val="0408FC"/>
          <w:sz w:val="32"/>
          <w:szCs w:val="32"/>
        </w:rPr>
        <w:t>one nature, and one will</w:t>
      </w:r>
      <w:r w:rsidRPr="00925913">
        <w:rPr>
          <w:rFonts w:asciiTheme="majorBidi" w:hAnsiTheme="majorBidi" w:cstheme="majorBidi"/>
          <w:sz w:val="32"/>
          <w:szCs w:val="32"/>
        </w:rPr>
        <w:t>."</w:t>
      </w:r>
    </w:p>
    <w:p w14:paraId="6EF86FC2" w14:textId="12D7AD68" w:rsidR="00925913" w:rsidRPr="00925913" w:rsidRDefault="00925913" w:rsidP="002F540D">
      <w:pPr>
        <w:jc w:val="both"/>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t xml:space="preserve">4. </w:t>
      </w:r>
      <w:r w:rsidR="002F540D" w:rsidRPr="002F540D">
        <w:rPr>
          <w:rFonts w:asciiTheme="majorBidi" w:hAnsiTheme="majorBidi" w:cstheme="majorBidi"/>
          <w:b/>
          <w:bCs/>
          <w:color w:val="C00000"/>
          <w:sz w:val="32"/>
          <w:szCs w:val="32"/>
        </w:rPr>
        <w:t>Paulicianism</w:t>
      </w:r>
      <w:r w:rsidR="002F540D" w:rsidRPr="00925913">
        <w:rPr>
          <w:rFonts w:asciiTheme="majorBidi" w:hAnsiTheme="majorBidi" w:cstheme="majorBidi"/>
          <w:b/>
          <w:bCs/>
          <w:color w:val="C00000"/>
          <w:sz w:val="32"/>
          <w:szCs w:val="32"/>
        </w:rPr>
        <w:t xml:space="preserve"> </w:t>
      </w:r>
      <w:r w:rsidR="002F540D" w:rsidRPr="002F540D">
        <w:rPr>
          <w:rFonts w:asciiTheme="majorBidi" w:hAnsiTheme="majorBidi" w:cstheme="majorBidi"/>
          <w:b/>
          <w:bCs/>
          <w:color w:val="C00000"/>
          <w:sz w:val="32"/>
          <w:szCs w:val="32"/>
        </w:rPr>
        <w:t>(</w:t>
      </w:r>
      <w:r w:rsidRPr="00925913">
        <w:rPr>
          <w:rFonts w:asciiTheme="majorBidi" w:hAnsiTheme="majorBidi" w:cstheme="majorBidi"/>
          <w:b/>
          <w:bCs/>
          <w:color w:val="C00000"/>
          <w:sz w:val="32"/>
          <w:szCs w:val="32"/>
        </w:rPr>
        <w:t>Adoptionism Doctrine):</w:t>
      </w:r>
    </w:p>
    <w:p w14:paraId="14993079" w14:textId="2D61EDBA" w:rsidR="00925913" w:rsidRPr="00925913" w:rsidRDefault="00925913" w:rsidP="002F540D">
      <w:pPr>
        <w:jc w:val="both"/>
        <w:rPr>
          <w:rFonts w:asciiTheme="majorBidi" w:hAnsiTheme="majorBidi" w:cstheme="majorBidi"/>
          <w:sz w:val="32"/>
          <w:szCs w:val="32"/>
        </w:rPr>
      </w:pPr>
      <w:r w:rsidRPr="00925913">
        <w:rPr>
          <w:rFonts w:asciiTheme="majorBidi" w:hAnsiTheme="majorBidi" w:cstheme="majorBidi"/>
          <w:sz w:val="32"/>
          <w:szCs w:val="32"/>
        </w:rPr>
        <w:t>This doctrine, named after </w:t>
      </w:r>
      <w:r w:rsidRPr="00925913">
        <w:rPr>
          <w:rFonts w:asciiTheme="majorBidi" w:hAnsiTheme="majorBidi" w:cstheme="majorBidi"/>
          <w:color w:val="0408FC"/>
          <w:sz w:val="32"/>
          <w:szCs w:val="32"/>
        </w:rPr>
        <w:t>Paul of Samosata</w:t>
      </w:r>
      <w:r w:rsidRPr="00925913">
        <w:rPr>
          <w:rFonts w:asciiTheme="majorBidi" w:hAnsiTheme="majorBidi" w:cstheme="majorBidi"/>
          <w:sz w:val="32"/>
          <w:szCs w:val="32"/>
        </w:rPr>
        <w:t xml:space="preserve">, </w:t>
      </w:r>
      <w:r w:rsidRPr="00925913">
        <w:rPr>
          <w:rFonts w:asciiTheme="majorBidi" w:hAnsiTheme="majorBidi" w:cstheme="majorBidi"/>
          <w:color w:val="0408FC"/>
          <w:sz w:val="32"/>
          <w:szCs w:val="32"/>
        </w:rPr>
        <w:t>Bishop of Antioch</w:t>
      </w:r>
      <w:r w:rsidR="002F540D" w:rsidRPr="002F540D">
        <w:rPr>
          <w:rStyle w:val="FootnoteReference"/>
          <w:rFonts w:asciiTheme="majorBidi" w:hAnsiTheme="majorBidi" w:cstheme="majorBidi"/>
          <w:sz w:val="32"/>
          <w:szCs w:val="32"/>
        </w:rPr>
        <w:footnoteReference w:id="13"/>
      </w:r>
      <w:r w:rsidRPr="00925913">
        <w:rPr>
          <w:rFonts w:asciiTheme="majorBidi" w:hAnsiTheme="majorBidi" w:cstheme="majorBidi"/>
          <w:sz w:val="32"/>
          <w:szCs w:val="32"/>
        </w:rPr>
        <w:t>, taught that</w:t>
      </w:r>
      <w:r w:rsidR="002F540D" w:rsidRPr="002F540D">
        <w:rPr>
          <w:rFonts w:asciiTheme="majorBidi" w:hAnsiTheme="majorBidi" w:cstheme="majorBidi"/>
          <w:sz w:val="32"/>
          <w:szCs w:val="32"/>
        </w:rPr>
        <w:t xml:space="preserve"> </w:t>
      </w:r>
      <w:r w:rsidRPr="00925913">
        <w:rPr>
          <w:rFonts w:asciiTheme="majorBidi" w:hAnsiTheme="majorBidi" w:cstheme="majorBidi"/>
          <w:sz w:val="32"/>
          <w:szCs w:val="32"/>
        </w:rPr>
        <w:t xml:space="preserve">Christ was the Son of God by </w:t>
      </w:r>
      <w:r w:rsidRPr="00925913">
        <w:rPr>
          <w:rFonts w:asciiTheme="majorBidi" w:hAnsiTheme="majorBidi" w:cstheme="majorBidi"/>
          <w:color w:val="0408FC"/>
          <w:sz w:val="32"/>
          <w:szCs w:val="32"/>
        </w:rPr>
        <w:t>adoption</w:t>
      </w:r>
      <w:r w:rsidRPr="00925913">
        <w:rPr>
          <w:rFonts w:asciiTheme="majorBidi" w:hAnsiTheme="majorBidi" w:cstheme="majorBidi"/>
          <w:sz w:val="32"/>
          <w:szCs w:val="32"/>
        </w:rPr>
        <w:t>, not by nature.</w:t>
      </w:r>
    </w:p>
    <w:p w14:paraId="53E56188" w14:textId="77777777" w:rsidR="00925913" w:rsidRPr="00925913" w:rsidRDefault="00925913" w:rsidP="002F540D">
      <w:pPr>
        <w:jc w:val="both"/>
        <w:rPr>
          <w:rFonts w:asciiTheme="majorBidi" w:hAnsiTheme="majorBidi" w:cstheme="majorBidi"/>
          <w:sz w:val="32"/>
          <w:szCs w:val="32"/>
        </w:rPr>
      </w:pPr>
      <w:r w:rsidRPr="00925913">
        <w:rPr>
          <w:rFonts w:asciiTheme="majorBidi" w:hAnsiTheme="majorBidi" w:cstheme="majorBidi"/>
          <w:sz w:val="32"/>
          <w:szCs w:val="32"/>
        </w:rPr>
        <w:t>The Virgin Mary gave birth to Jesus the human, and later, the Word of God indwelled in him, making him divine.</w:t>
      </w:r>
    </w:p>
    <w:p w14:paraId="5B2CCACE" w14:textId="200D735E" w:rsidR="00925913" w:rsidRPr="00925913" w:rsidRDefault="00925913" w:rsidP="002F540D">
      <w:pPr>
        <w:jc w:val="both"/>
        <w:rPr>
          <w:rFonts w:asciiTheme="majorBidi" w:hAnsiTheme="majorBidi" w:cstheme="majorBidi"/>
          <w:sz w:val="32"/>
          <w:szCs w:val="32"/>
        </w:rPr>
      </w:pPr>
      <w:r w:rsidRPr="00925913">
        <w:rPr>
          <w:rFonts w:asciiTheme="majorBidi" w:hAnsiTheme="majorBidi" w:cstheme="majorBidi"/>
          <w:sz w:val="32"/>
          <w:szCs w:val="32"/>
        </w:rPr>
        <w:t>Thus, Christ was a man who became divine, not God who became human.</w:t>
      </w:r>
      <w:r w:rsidR="002F540D">
        <w:rPr>
          <w:rFonts w:asciiTheme="majorBidi" w:hAnsiTheme="majorBidi" w:cstheme="majorBidi"/>
          <w:sz w:val="32"/>
          <w:szCs w:val="32"/>
        </w:rPr>
        <w:t xml:space="preserve"> </w:t>
      </w:r>
      <w:r w:rsidRPr="00925913">
        <w:rPr>
          <w:rFonts w:asciiTheme="majorBidi" w:hAnsiTheme="majorBidi" w:cstheme="majorBidi"/>
          <w:sz w:val="32"/>
          <w:szCs w:val="32"/>
        </w:rPr>
        <w:t>At the crucifixion, the Word of God left him, and only his human nature died.</w:t>
      </w:r>
    </w:p>
    <w:p w14:paraId="606D22C4" w14:textId="77777777" w:rsidR="00925913" w:rsidRPr="00925913" w:rsidRDefault="00925913" w:rsidP="00925913">
      <w:pPr>
        <w:jc w:val="both"/>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t>5. Nestorianism:</w:t>
      </w:r>
    </w:p>
    <w:p w14:paraId="71EEBEE0" w14:textId="4A7E136A" w:rsidR="00925913" w:rsidRPr="00925913" w:rsidRDefault="00925913" w:rsidP="00654BD0">
      <w:pPr>
        <w:jc w:val="both"/>
        <w:rPr>
          <w:rFonts w:asciiTheme="majorBidi" w:hAnsiTheme="majorBidi" w:cstheme="majorBidi"/>
          <w:sz w:val="32"/>
          <w:szCs w:val="32"/>
        </w:rPr>
      </w:pPr>
      <w:r w:rsidRPr="00925913">
        <w:rPr>
          <w:rFonts w:asciiTheme="majorBidi" w:hAnsiTheme="majorBidi" w:cstheme="majorBidi"/>
          <w:sz w:val="32"/>
          <w:szCs w:val="32"/>
        </w:rPr>
        <w:t>Named after </w:t>
      </w:r>
      <w:r w:rsidRPr="00925913">
        <w:rPr>
          <w:rFonts w:asciiTheme="majorBidi" w:hAnsiTheme="majorBidi" w:cstheme="majorBidi"/>
          <w:color w:val="0408FC"/>
          <w:sz w:val="32"/>
          <w:szCs w:val="32"/>
        </w:rPr>
        <w:t>Nestorius</w:t>
      </w:r>
      <w:r w:rsidRPr="00925913">
        <w:rPr>
          <w:rFonts w:asciiTheme="majorBidi" w:hAnsiTheme="majorBidi" w:cstheme="majorBidi"/>
          <w:sz w:val="32"/>
          <w:szCs w:val="32"/>
        </w:rPr>
        <w:t xml:space="preserve">, </w:t>
      </w:r>
      <w:r w:rsidRPr="00925913">
        <w:rPr>
          <w:rFonts w:asciiTheme="majorBidi" w:hAnsiTheme="majorBidi" w:cstheme="majorBidi"/>
          <w:color w:val="0408FC"/>
          <w:sz w:val="32"/>
          <w:szCs w:val="32"/>
        </w:rPr>
        <w:t>Patriarch of Constantinople</w:t>
      </w:r>
      <w:r w:rsidRPr="00925913">
        <w:rPr>
          <w:rFonts w:asciiTheme="majorBidi" w:hAnsiTheme="majorBidi" w:cstheme="majorBidi"/>
          <w:sz w:val="32"/>
          <w:szCs w:val="32"/>
        </w:rPr>
        <w:t>, this doctrine taught that</w:t>
      </w:r>
      <w:r w:rsidR="00654BD0" w:rsidRPr="00654BD0">
        <w:rPr>
          <w:rFonts w:asciiTheme="majorBidi" w:hAnsiTheme="majorBidi" w:cstheme="majorBidi"/>
          <w:sz w:val="32"/>
          <w:szCs w:val="32"/>
        </w:rPr>
        <w:t xml:space="preserve"> t</w:t>
      </w:r>
      <w:r w:rsidRPr="00925913">
        <w:rPr>
          <w:rFonts w:asciiTheme="majorBidi" w:hAnsiTheme="majorBidi" w:cstheme="majorBidi"/>
          <w:sz w:val="32"/>
          <w:szCs w:val="32"/>
        </w:rPr>
        <w:t xml:space="preserve">he Virgin Mary </w:t>
      </w:r>
      <w:r w:rsidRPr="00925913">
        <w:rPr>
          <w:rFonts w:asciiTheme="majorBidi" w:hAnsiTheme="majorBidi" w:cstheme="majorBidi"/>
          <w:color w:val="0408FC"/>
          <w:sz w:val="32"/>
          <w:szCs w:val="32"/>
        </w:rPr>
        <w:t>did not give birth to God</w:t>
      </w:r>
      <w:r w:rsidRPr="00925913">
        <w:rPr>
          <w:rFonts w:asciiTheme="majorBidi" w:hAnsiTheme="majorBidi" w:cstheme="majorBidi"/>
          <w:sz w:val="32"/>
          <w:szCs w:val="32"/>
        </w:rPr>
        <w:t xml:space="preserve">, </w:t>
      </w:r>
      <w:r w:rsidRPr="00925913">
        <w:rPr>
          <w:rFonts w:asciiTheme="majorBidi" w:hAnsiTheme="majorBidi" w:cstheme="majorBidi"/>
          <w:color w:val="0408FC"/>
          <w:sz w:val="32"/>
          <w:szCs w:val="32"/>
        </w:rPr>
        <w:t>but only to a human being</w:t>
      </w:r>
      <w:r w:rsidR="00654BD0" w:rsidRPr="00654BD0">
        <w:rPr>
          <w:rFonts w:asciiTheme="majorBidi" w:hAnsiTheme="majorBidi" w:cstheme="majorBidi"/>
          <w:sz w:val="32"/>
          <w:szCs w:val="32"/>
        </w:rPr>
        <w:t>, and that t</w:t>
      </w:r>
      <w:r w:rsidRPr="00925913">
        <w:rPr>
          <w:rFonts w:asciiTheme="majorBidi" w:hAnsiTheme="majorBidi" w:cstheme="majorBidi"/>
          <w:sz w:val="32"/>
          <w:szCs w:val="32"/>
        </w:rPr>
        <w:t xml:space="preserve">he Word of God indwelled in Jesus at his </w:t>
      </w:r>
      <w:r w:rsidRPr="00925913">
        <w:rPr>
          <w:rFonts w:asciiTheme="majorBidi" w:hAnsiTheme="majorBidi" w:cstheme="majorBidi"/>
          <w:color w:val="0408FC"/>
          <w:sz w:val="32"/>
          <w:szCs w:val="32"/>
        </w:rPr>
        <w:t>baptism </w:t>
      </w:r>
      <w:r w:rsidRPr="00925913">
        <w:rPr>
          <w:rFonts w:asciiTheme="majorBidi" w:hAnsiTheme="majorBidi" w:cstheme="majorBidi"/>
          <w:sz w:val="32"/>
          <w:szCs w:val="32"/>
        </w:rPr>
        <w:t>(</w:t>
      </w:r>
      <w:r w:rsidR="00654BD0" w:rsidRPr="00654BD0">
        <w:rPr>
          <w:rFonts w:asciiTheme="majorBidi" w:hAnsiTheme="majorBidi" w:cstheme="majorBidi"/>
          <w:sz w:val="32"/>
          <w:szCs w:val="32"/>
        </w:rPr>
        <w:t xml:space="preserve">when John the </w:t>
      </w:r>
      <w:r w:rsidR="00654BD0" w:rsidRPr="00654BD0">
        <w:rPr>
          <w:rFonts w:asciiTheme="majorBidi" w:hAnsiTheme="majorBidi" w:cstheme="majorBidi"/>
          <w:sz w:val="32"/>
          <w:szCs w:val="32"/>
        </w:rPr>
        <w:t>Baptist baptized </w:t>
      </w:r>
      <w:r w:rsidR="00654BD0" w:rsidRPr="00654BD0">
        <w:rPr>
          <w:rFonts w:asciiTheme="majorBidi" w:hAnsiTheme="majorBidi" w:cstheme="majorBidi"/>
          <w:sz w:val="32"/>
          <w:szCs w:val="32"/>
        </w:rPr>
        <w:t xml:space="preserve">Jesus, </w:t>
      </w:r>
      <w:r w:rsidRPr="00925913">
        <w:rPr>
          <w:rFonts w:asciiTheme="majorBidi" w:hAnsiTheme="majorBidi" w:cstheme="majorBidi"/>
          <w:sz w:val="32"/>
          <w:szCs w:val="32"/>
        </w:rPr>
        <w:t>Matthew 3:16)</w:t>
      </w:r>
      <w:r w:rsidR="00654BD0" w:rsidRPr="00654BD0">
        <w:rPr>
          <w:rFonts w:asciiTheme="majorBidi" w:hAnsiTheme="majorBidi" w:cstheme="majorBidi"/>
          <w:sz w:val="32"/>
          <w:szCs w:val="32"/>
        </w:rPr>
        <w:t>,</w:t>
      </w:r>
      <w:r w:rsidRPr="00925913">
        <w:rPr>
          <w:rFonts w:asciiTheme="majorBidi" w:hAnsiTheme="majorBidi" w:cstheme="majorBidi"/>
          <w:sz w:val="32"/>
          <w:szCs w:val="32"/>
        </w:rPr>
        <w:t xml:space="preserve"> but departed from him before </w:t>
      </w:r>
      <w:r w:rsidR="00654BD0" w:rsidRPr="00654BD0">
        <w:rPr>
          <w:rFonts w:asciiTheme="majorBidi" w:hAnsiTheme="majorBidi" w:cstheme="majorBidi"/>
          <w:sz w:val="32"/>
          <w:szCs w:val="32"/>
        </w:rPr>
        <w:t>his death on the</w:t>
      </w:r>
      <w:r w:rsidRPr="00925913">
        <w:rPr>
          <w:rFonts w:asciiTheme="majorBidi" w:hAnsiTheme="majorBidi" w:cstheme="majorBidi"/>
          <w:sz w:val="32"/>
          <w:szCs w:val="32"/>
        </w:rPr>
        <w:t xml:space="preserve"> cro</w:t>
      </w:r>
      <w:r w:rsidR="00654BD0" w:rsidRPr="00654BD0">
        <w:rPr>
          <w:rFonts w:asciiTheme="majorBidi" w:hAnsiTheme="majorBidi" w:cstheme="majorBidi"/>
          <w:sz w:val="32"/>
          <w:szCs w:val="32"/>
        </w:rPr>
        <w:t>ss</w:t>
      </w:r>
      <w:r w:rsidRPr="00925913">
        <w:rPr>
          <w:rFonts w:asciiTheme="majorBidi" w:hAnsiTheme="majorBidi" w:cstheme="majorBidi"/>
          <w:sz w:val="32"/>
          <w:szCs w:val="32"/>
        </w:rPr>
        <w:t>.</w:t>
      </w:r>
    </w:p>
    <w:p w14:paraId="7CE785B3" w14:textId="77777777" w:rsidR="008976B7" w:rsidRDefault="00654BD0" w:rsidP="00654BD0">
      <w:pPr>
        <w:jc w:val="both"/>
        <w:rPr>
          <w:rFonts w:asciiTheme="majorBidi" w:hAnsiTheme="majorBidi" w:cstheme="majorBidi"/>
          <w:sz w:val="32"/>
          <w:szCs w:val="32"/>
        </w:rPr>
      </w:pPr>
      <w:r>
        <w:rPr>
          <w:rFonts w:asciiTheme="majorBidi" w:hAnsiTheme="majorBidi" w:cstheme="majorBidi"/>
          <w:sz w:val="32"/>
          <w:szCs w:val="32"/>
        </w:rPr>
        <w:t>T</w:t>
      </w:r>
      <w:r w:rsidRPr="00654BD0">
        <w:rPr>
          <w:rFonts w:asciiTheme="majorBidi" w:hAnsiTheme="majorBidi" w:cstheme="majorBidi"/>
          <w:sz w:val="32"/>
          <w:szCs w:val="32"/>
        </w:rPr>
        <w:t xml:space="preserve">he indwelling of divinity was </w:t>
      </w:r>
      <w:r w:rsidRPr="00654BD0">
        <w:rPr>
          <w:rFonts w:asciiTheme="majorBidi" w:hAnsiTheme="majorBidi" w:cstheme="majorBidi"/>
          <w:color w:val="0408FC"/>
          <w:sz w:val="32"/>
          <w:szCs w:val="32"/>
        </w:rPr>
        <w:t>not a hypostatic union</w:t>
      </w:r>
      <w:r w:rsidRPr="00654BD0">
        <w:rPr>
          <w:rFonts w:asciiTheme="majorBidi" w:hAnsiTheme="majorBidi" w:cstheme="majorBidi"/>
          <w:sz w:val="32"/>
          <w:szCs w:val="32"/>
        </w:rPr>
        <w:t xml:space="preserve"> (the union of the divine essence with the human essence), but rather an indwelling in the sense of </w:t>
      </w:r>
      <w:r w:rsidRPr="00654BD0">
        <w:rPr>
          <w:rFonts w:asciiTheme="majorBidi" w:hAnsiTheme="majorBidi" w:cstheme="majorBidi"/>
          <w:color w:val="0408FC"/>
          <w:sz w:val="32"/>
          <w:szCs w:val="32"/>
        </w:rPr>
        <w:t>accompaniment</w:t>
      </w:r>
      <w:r w:rsidRPr="00654BD0">
        <w:rPr>
          <w:rFonts w:asciiTheme="majorBidi" w:hAnsiTheme="majorBidi" w:cstheme="majorBidi"/>
          <w:sz w:val="32"/>
          <w:szCs w:val="32"/>
        </w:rPr>
        <w:t xml:space="preserve">. </w:t>
      </w:r>
    </w:p>
    <w:p w14:paraId="5D09EA79" w14:textId="51411FE0" w:rsidR="00654BD0" w:rsidRDefault="00654BD0" w:rsidP="008976B7">
      <w:pPr>
        <w:jc w:val="both"/>
        <w:rPr>
          <w:rFonts w:asciiTheme="majorBidi" w:hAnsiTheme="majorBidi" w:cstheme="majorBidi"/>
          <w:sz w:val="32"/>
          <w:szCs w:val="32"/>
        </w:rPr>
      </w:pPr>
      <w:r w:rsidRPr="00654BD0">
        <w:rPr>
          <w:rFonts w:asciiTheme="majorBidi" w:hAnsiTheme="majorBidi" w:cstheme="majorBidi"/>
          <w:sz w:val="32"/>
          <w:szCs w:val="32"/>
        </w:rPr>
        <w:t xml:space="preserve">Thus, there was no union between the human and divine natures in the person of Jesus Christ; rather, there was </w:t>
      </w:r>
      <w:r w:rsidRPr="008976B7">
        <w:rPr>
          <w:rFonts w:asciiTheme="majorBidi" w:hAnsiTheme="majorBidi" w:cstheme="majorBidi"/>
          <w:color w:val="0408FC"/>
          <w:sz w:val="32"/>
          <w:szCs w:val="32"/>
        </w:rPr>
        <w:t xml:space="preserve">merely a connection </w:t>
      </w:r>
      <w:r w:rsidRPr="00654BD0">
        <w:rPr>
          <w:rFonts w:asciiTheme="majorBidi" w:hAnsiTheme="majorBidi" w:cstheme="majorBidi"/>
          <w:sz w:val="32"/>
          <w:szCs w:val="32"/>
        </w:rPr>
        <w:t>between a human being and divinity.</w:t>
      </w:r>
      <w:r w:rsidR="008976B7">
        <w:rPr>
          <w:rFonts w:asciiTheme="majorBidi" w:hAnsiTheme="majorBidi" w:cstheme="majorBidi"/>
          <w:sz w:val="32"/>
          <w:szCs w:val="32"/>
        </w:rPr>
        <w:t xml:space="preserve"> </w:t>
      </w:r>
      <w:r w:rsidR="008976B7" w:rsidRPr="008976B7">
        <w:rPr>
          <w:rFonts w:asciiTheme="majorBidi" w:hAnsiTheme="majorBidi" w:cstheme="majorBidi"/>
          <w:sz w:val="32"/>
          <w:szCs w:val="32"/>
        </w:rPr>
        <w:t>That is, Christ had two distinct hypostases (essences), one divine and the other human.</w:t>
      </w:r>
    </w:p>
    <w:p w14:paraId="0A561159" w14:textId="77777777" w:rsidR="008976B7" w:rsidRDefault="00925913" w:rsidP="008976B7">
      <w:pPr>
        <w:jc w:val="both"/>
        <w:rPr>
          <w:rFonts w:asciiTheme="majorBidi" w:hAnsiTheme="majorBidi" w:cstheme="majorBidi"/>
          <w:sz w:val="32"/>
          <w:szCs w:val="32"/>
        </w:rPr>
      </w:pPr>
      <w:r w:rsidRPr="00925913">
        <w:rPr>
          <w:rFonts w:asciiTheme="majorBidi" w:hAnsiTheme="majorBidi" w:cstheme="majorBidi"/>
          <w:sz w:val="32"/>
          <w:szCs w:val="32"/>
        </w:rPr>
        <w:t>Therefore, Mary should not be called "</w:t>
      </w:r>
      <w:r w:rsidRPr="00925913">
        <w:rPr>
          <w:rFonts w:asciiTheme="majorBidi" w:hAnsiTheme="majorBidi" w:cstheme="majorBidi"/>
          <w:color w:val="0408FC"/>
          <w:sz w:val="32"/>
          <w:szCs w:val="32"/>
        </w:rPr>
        <w:t>Theotokos</w:t>
      </w:r>
      <w:r w:rsidRPr="00925913">
        <w:rPr>
          <w:rFonts w:asciiTheme="majorBidi" w:hAnsiTheme="majorBidi" w:cstheme="majorBidi"/>
          <w:sz w:val="32"/>
          <w:szCs w:val="32"/>
        </w:rPr>
        <w:t>" (Mother of God), but only "Mother of Jesus."</w:t>
      </w:r>
      <w:r w:rsidR="008976B7">
        <w:rPr>
          <w:rFonts w:asciiTheme="majorBidi" w:hAnsiTheme="majorBidi" w:cstheme="majorBidi"/>
          <w:sz w:val="32"/>
          <w:szCs w:val="32"/>
        </w:rPr>
        <w:t xml:space="preserve"> </w:t>
      </w:r>
    </w:p>
    <w:p w14:paraId="7B24CE1A" w14:textId="71A2B712" w:rsidR="008976B7" w:rsidRPr="00925913" w:rsidRDefault="008976B7" w:rsidP="008976B7">
      <w:pPr>
        <w:jc w:val="both"/>
        <w:rPr>
          <w:rFonts w:asciiTheme="majorBidi" w:hAnsiTheme="majorBidi" w:cstheme="majorBidi"/>
          <w:sz w:val="32"/>
          <w:szCs w:val="32"/>
        </w:rPr>
      </w:pPr>
      <w:r w:rsidRPr="008976B7">
        <w:rPr>
          <w:rFonts w:asciiTheme="majorBidi" w:hAnsiTheme="majorBidi" w:cstheme="majorBidi"/>
          <w:sz w:val="32"/>
          <w:szCs w:val="32"/>
        </w:rPr>
        <w:t>The Virgin cannot give birth to God, for the created cannot give birth to the Creator, and what is born of the flesh is merely flesh.</w:t>
      </w:r>
    </w:p>
    <w:p w14:paraId="60CC23C4" w14:textId="1FF0A597" w:rsidR="00925913" w:rsidRPr="00925913" w:rsidRDefault="00925913" w:rsidP="008976B7">
      <w:pPr>
        <w:jc w:val="both"/>
        <w:rPr>
          <w:rFonts w:asciiTheme="majorBidi" w:hAnsiTheme="majorBidi" w:cstheme="majorBidi"/>
          <w:sz w:val="32"/>
          <w:szCs w:val="32"/>
        </w:rPr>
      </w:pPr>
      <w:r w:rsidRPr="00925913">
        <w:rPr>
          <w:rFonts w:asciiTheme="majorBidi" w:hAnsiTheme="majorBidi" w:cstheme="majorBidi"/>
          <w:color w:val="0408FC"/>
          <w:sz w:val="32"/>
          <w:szCs w:val="32"/>
        </w:rPr>
        <w:lastRenderedPageBreak/>
        <w:t>Theodore of Mopsuestia</w:t>
      </w:r>
      <w:r w:rsidRPr="00925913">
        <w:rPr>
          <w:rFonts w:asciiTheme="majorBidi" w:hAnsiTheme="majorBidi" w:cstheme="majorBidi"/>
          <w:sz w:val="32"/>
          <w:szCs w:val="32"/>
        </w:rPr>
        <w:t>,</w:t>
      </w:r>
      <w:r w:rsidR="008976B7" w:rsidRPr="008976B7">
        <w:rPr>
          <w:rFonts w:ascii="-webkit-standard" w:hAnsi="-webkit-standard"/>
          <w:color w:val="000000"/>
          <w:sz w:val="27"/>
          <w:szCs w:val="27"/>
        </w:rPr>
        <w:t xml:space="preserve"> </w:t>
      </w:r>
      <w:r w:rsidR="008976B7" w:rsidRPr="008976B7">
        <w:rPr>
          <w:rFonts w:asciiTheme="majorBidi" w:hAnsiTheme="majorBidi" w:cstheme="majorBidi"/>
          <w:sz w:val="32"/>
          <w:szCs w:val="32"/>
        </w:rPr>
        <w:t>Bishop of Mopsuestia</w:t>
      </w:r>
      <w:r w:rsidR="008976B7" w:rsidRPr="008976B7">
        <w:rPr>
          <w:rStyle w:val="FootnoteReference"/>
          <w:rFonts w:asciiTheme="majorBidi" w:hAnsiTheme="majorBidi" w:cstheme="majorBidi"/>
          <w:sz w:val="32"/>
          <w:szCs w:val="32"/>
        </w:rPr>
        <w:footnoteReference w:id="14"/>
      </w:r>
      <w:r w:rsidRPr="00925913">
        <w:rPr>
          <w:rFonts w:asciiTheme="majorBidi" w:hAnsiTheme="majorBidi" w:cstheme="majorBidi"/>
          <w:sz w:val="32"/>
          <w:szCs w:val="32"/>
        </w:rPr>
        <w:t xml:space="preserve"> </w:t>
      </w:r>
      <w:r w:rsidR="008976B7">
        <w:rPr>
          <w:rFonts w:asciiTheme="majorBidi" w:hAnsiTheme="majorBidi" w:cstheme="majorBidi"/>
          <w:sz w:val="32"/>
          <w:szCs w:val="32"/>
        </w:rPr>
        <w:t>(</w:t>
      </w:r>
      <w:r w:rsidRPr="00925913">
        <w:rPr>
          <w:rFonts w:asciiTheme="majorBidi" w:hAnsiTheme="majorBidi" w:cstheme="majorBidi"/>
          <w:sz w:val="32"/>
          <w:szCs w:val="32"/>
        </w:rPr>
        <w:t>a friend of </w:t>
      </w:r>
      <w:r w:rsidRPr="00925913">
        <w:rPr>
          <w:rFonts w:asciiTheme="majorBidi" w:hAnsiTheme="majorBidi" w:cstheme="majorBidi"/>
          <w:color w:val="0408FC"/>
          <w:sz w:val="32"/>
          <w:szCs w:val="32"/>
        </w:rPr>
        <w:t>John Chrysostom</w:t>
      </w:r>
      <w:r w:rsidR="008976B7">
        <w:rPr>
          <w:rFonts w:asciiTheme="majorBidi" w:hAnsiTheme="majorBidi" w:cstheme="majorBidi"/>
          <w:sz w:val="32"/>
          <w:szCs w:val="32"/>
        </w:rPr>
        <w:t>),</w:t>
      </w:r>
      <w:r w:rsidRPr="00925913">
        <w:rPr>
          <w:rFonts w:asciiTheme="majorBidi" w:hAnsiTheme="majorBidi" w:cstheme="majorBidi"/>
          <w:sz w:val="32"/>
          <w:szCs w:val="32"/>
        </w:rPr>
        <w:t xml:space="preserve"> </w:t>
      </w:r>
      <w:r w:rsidR="008976B7">
        <w:rPr>
          <w:rFonts w:asciiTheme="majorBidi" w:hAnsiTheme="majorBidi" w:cstheme="majorBidi"/>
          <w:sz w:val="32"/>
          <w:szCs w:val="32"/>
        </w:rPr>
        <w:t>taught</w:t>
      </w:r>
      <w:r w:rsidRPr="00925913">
        <w:rPr>
          <w:rFonts w:asciiTheme="majorBidi" w:hAnsiTheme="majorBidi" w:cstheme="majorBidi"/>
          <w:sz w:val="32"/>
          <w:szCs w:val="32"/>
        </w:rPr>
        <w:t xml:space="preserve"> that</w:t>
      </w:r>
      <w:r w:rsidR="008976B7">
        <w:rPr>
          <w:rFonts w:asciiTheme="majorBidi" w:hAnsiTheme="majorBidi" w:cstheme="majorBidi"/>
          <w:sz w:val="32"/>
          <w:szCs w:val="32"/>
        </w:rPr>
        <w:t>:</w:t>
      </w:r>
    </w:p>
    <w:p w14:paraId="61D55819" w14:textId="77777777" w:rsidR="008976B7" w:rsidRDefault="008976B7" w:rsidP="008976B7">
      <w:pPr>
        <w:jc w:val="both"/>
        <w:rPr>
          <w:rFonts w:asciiTheme="majorBidi" w:hAnsiTheme="majorBidi" w:cstheme="majorBidi"/>
          <w:sz w:val="32"/>
          <w:szCs w:val="32"/>
        </w:rPr>
      </w:pPr>
      <w:r w:rsidRPr="008976B7">
        <w:rPr>
          <w:rFonts w:asciiTheme="majorBidi" w:hAnsiTheme="majorBidi" w:cstheme="majorBidi"/>
          <w:sz w:val="32"/>
          <w:szCs w:val="32"/>
        </w:rPr>
        <w:t xml:space="preserve">"God the Word" indwelled in the human Jesus and </w:t>
      </w:r>
      <w:r w:rsidRPr="008976B7">
        <w:rPr>
          <w:rFonts w:asciiTheme="majorBidi" w:hAnsiTheme="majorBidi" w:cstheme="majorBidi"/>
          <w:color w:val="0408FC"/>
          <w:sz w:val="32"/>
          <w:szCs w:val="32"/>
        </w:rPr>
        <w:t>used him as an instrument</w:t>
      </w:r>
      <w:r w:rsidRPr="008976B7">
        <w:rPr>
          <w:rFonts w:asciiTheme="majorBidi" w:hAnsiTheme="majorBidi" w:cstheme="majorBidi"/>
          <w:sz w:val="32"/>
          <w:szCs w:val="32"/>
        </w:rPr>
        <w:t xml:space="preserve"> for the salvation of humanity.</w:t>
      </w:r>
    </w:p>
    <w:p w14:paraId="56976B6F" w14:textId="0A01667B" w:rsidR="00AA49DE" w:rsidRPr="00AA49DE" w:rsidRDefault="00925913" w:rsidP="008976B7">
      <w:pPr>
        <w:jc w:val="both"/>
        <w:rPr>
          <w:rFonts w:asciiTheme="majorBidi" w:hAnsiTheme="majorBidi" w:cstheme="majorBidi"/>
          <w:sz w:val="32"/>
          <w:szCs w:val="32"/>
        </w:rPr>
      </w:pPr>
      <w:r w:rsidRPr="00925913">
        <w:rPr>
          <w:rFonts w:asciiTheme="majorBidi" w:hAnsiTheme="majorBidi" w:cstheme="majorBidi"/>
          <w:sz w:val="32"/>
          <w:szCs w:val="32"/>
        </w:rPr>
        <w:t>The union between them was external (a connection), not a hypostatic union.</w:t>
      </w:r>
      <w:r w:rsidR="008976B7" w:rsidRPr="00AA49DE">
        <w:rPr>
          <w:rFonts w:asciiTheme="majorBidi" w:hAnsiTheme="majorBidi" w:cstheme="majorBidi"/>
          <w:sz w:val="32"/>
          <w:szCs w:val="32"/>
        </w:rPr>
        <w:t xml:space="preserve"> </w:t>
      </w:r>
      <w:r w:rsidR="00AA49DE" w:rsidRPr="00AA49DE">
        <w:rPr>
          <w:rFonts w:asciiTheme="majorBidi" w:hAnsiTheme="majorBidi" w:cstheme="majorBidi"/>
          <w:sz w:val="32"/>
          <w:szCs w:val="32"/>
        </w:rPr>
        <w:t>Therefore, the link between them was the human spirit.</w:t>
      </w:r>
    </w:p>
    <w:p w14:paraId="541E19BB" w14:textId="107E412F" w:rsidR="00925913" w:rsidRDefault="00925913" w:rsidP="008976B7">
      <w:pPr>
        <w:jc w:val="both"/>
        <w:rPr>
          <w:rFonts w:asciiTheme="majorBidi" w:hAnsiTheme="majorBidi" w:cstheme="majorBidi"/>
          <w:sz w:val="32"/>
          <w:szCs w:val="32"/>
        </w:rPr>
      </w:pPr>
      <w:r w:rsidRPr="00925913">
        <w:rPr>
          <w:rFonts w:asciiTheme="majorBidi" w:hAnsiTheme="majorBidi" w:cstheme="majorBidi"/>
          <w:sz w:val="32"/>
          <w:szCs w:val="32"/>
        </w:rPr>
        <w:t>The divine essence does not unite with the human essence, and the divine nature does not unite with the human nature.</w:t>
      </w:r>
    </w:p>
    <w:p w14:paraId="330CD197" w14:textId="06F40CFF" w:rsidR="00AA49DE" w:rsidRPr="00925913" w:rsidRDefault="00AA49DE" w:rsidP="00AA49DE">
      <w:pPr>
        <w:jc w:val="both"/>
        <w:rPr>
          <w:rFonts w:asciiTheme="majorBidi" w:hAnsiTheme="majorBidi" w:cstheme="majorBidi"/>
          <w:sz w:val="32"/>
          <w:szCs w:val="32"/>
        </w:rPr>
      </w:pPr>
      <w:r w:rsidRPr="00AA49DE">
        <w:rPr>
          <w:rFonts w:asciiTheme="majorBidi" w:hAnsiTheme="majorBidi" w:cstheme="majorBidi"/>
          <w:sz w:val="32"/>
          <w:szCs w:val="32"/>
        </w:rPr>
        <w:t>He considered 'God the Word' to be a complete person and Jesus the man to be a complete person. Thus, in Christ, there were two persons: one divine and the other human, who were united externally in the sense of a connection. Through this external union, they were regarded as one person.</w:t>
      </w:r>
    </w:p>
    <w:p w14:paraId="21CE06AF" w14:textId="3506FBE7" w:rsidR="00925913" w:rsidRPr="00925913" w:rsidRDefault="00925913" w:rsidP="00925913">
      <w:pPr>
        <w:jc w:val="both"/>
        <w:rPr>
          <w:rFonts w:asciiTheme="majorBidi" w:hAnsiTheme="majorBidi" w:cstheme="majorBidi"/>
          <w:b/>
          <w:bCs/>
          <w:color w:val="C00000"/>
          <w:sz w:val="32"/>
          <w:szCs w:val="32"/>
        </w:rPr>
      </w:pPr>
      <w:r w:rsidRPr="00925913">
        <w:rPr>
          <w:rFonts w:asciiTheme="majorBidi" w:hAnsiTheme="majorBidi" w:cstheme="majorBidi"/>
          <w:b/>
          <w:bCs/>
          <w:color w:val="C00000"/>
          <w:sz w:val="32"/>
          <w:szCs w:val="32"/>
        </w:rPr>
        <w:t>The Consequences of These Theological Disputes</w:t>
      </w:r>
      <w:r w:rsidR="00AA49DE" w:rsidRPr="000E5AAF">
        <w:rPr>
          <w:rFonts w:asciiTheme="majorBidi" w:hAnsiTheme="majorBidi" w:cstheme="majorBidi"/>
          <w:b/>
          <w:bCs/>
          <w:color w:val="C00000"/>
          <w:sz w:val="32"/>
          <w:szCs w:val="32"/>
        </w:rPr>
        <w:t>:</w:t>
      </w:r>
    </w:p>
    <w:p w14:paraId="4372E0ED" w14:textId="1EFF18E9" w:rsidR="00A303D4" w:rsidRPr="00A303D4" w:rsidRDefault="00925913" w:rsidP="00A303D4">
      <w:pPr>
        <w:jc w:val="both"/>
        <w:rPr>
          <w:rFonts w:asciiTheme="majorBidi" w:hAnsiTheme="majorBidi" w:cstheme="majorBidi"/>
          <w:sz w:val="32"/>
          <w:szCs w:val="32"/>
        </w:rPr>
      </w:pPr>
      <w:r w:rsidRPr="00925913">
        <w:rPr>
          <w:rFonts w:asciiTheme="majorBidi" w:hAnsiTheme="majorBidi" w:cstheme="majorBidi"/>
          <w:sz w:val="32"/>
          <w:szCs w:val="32"/>
        </w:rPr>
        <w:t>Many other sects emerged, but we cannot mention them all here.</w:t>
      </w:r>
      <w:r w:rsidR="00A303D4" w:rsidRPr="00A303D4">
        <w:rPr>
          <w:rFonts w:asciiTheme="majorBidi" w:hAnsiTheme="majorBidi" w:cstheme="majorBidi"/>
          <w:sz w:val="32"/>
          <w:szCs w:val="32"/>
        </w:rPr>
        <w:t xml:space="preserve"> </w:t>
      </w:r>
      <w:r w:rsidR="00A303D4" w:rsidRPr="00A303D4">
        <w:rPr>
          <w:rFonts w:asciiTheme="majorBidi" w:hAnsiTheme="majorBidi" w:cstheme="majorBidi"/>
          <w:sz w:val="32"/>
          <w:szCs w:val="32"/>
        </w:rPr>
        <w:t>All these doctrines were labeled as heresies by the adherents of the Miaphysite and Dyophysite doctrines.</w:t>
      </w:r>
    </w:p>
    <w:p w14:paraId="01DE93EF" w14:textId="77777777"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It is worth noting that all these so-called "heresies" were actually led by major bishops, patriarchs, and popes with large followings across different regions.</w:t>
      </w:r>
    </w:p>
    <w:p w14:paraId="26B18136" w14:textId="3B3FCC69" w:rsidR="00A303D4" w:rsidRDefault="00A303D4" w:rsidP="00A303D4">
      <w:pPr>
        <w:jc w:val="both"/>
        <w:rPr>
          <w:rFonts w:asciiTheme="majorBidi" w:hAnsiTheme="majorBidi" w:cstheme="majorBidi"/>
          <w:sz w:val="32"/>
          <w:szCs w:val="32"/>
        </w:rPr>
      </w:pPr>
      <w:r w:rsidRPr="00A303D4">
        <w:rPr>
          <w:rFonts w:asciiTheme="majorBidi" w:hAnsiTheme="majorBidi" w:cstheme="majorBidi"/>
          <w:sz w:val="32"/>
          <w:szCs w:val="32"/>
        </w:rPr>
        <w:t>For example, Patriarch Nestorius, who was deeply influenced by the theological principles of the Antiochian School, was opposed in his Christological doctrine by Pope Cyril of Alexandria, who was deeply influenced by the theological principles of the Alexandrian School.</w:t>
      </w:r>
    </w:p>
    <w:p w14:paraId="6466613A" w14:textId="3A7ABF5F" w:rsidR="00A303D4" w:rsidRPr="00A303D4" w:rsidRDefault="00A303D4" w:rsidP="008F1917">
      <w:pPr>
        <w:jc w:val="both"/>
        <w:rPr>
          <w:rFonts w:asciiTheme="majorBidi" w:hAnsiTheme="majorBidi" w:cstheme="majorBidi"/>
          <w:sz w:val="32"/>
          <w:szCs w:val="32"/>
        </w:rPr>
      </w:pPr>
      <w:r w:rsidRPr="00A303D4">
        <w:rPr>
          <w:rFonts w:asciiTheme="majorBidi" w:hAnsiTheme="majorBidi" w:cstheme="majorBidi"/>
          <w:sz w:val="32"/>
          <w:szCs w:val="32"/>
        </w:rPr>
        <w:t xml:space="preserve">In Antioch, theologians and interpreters were more inclined toward an Aristotelian perspective, focusing on tangible and visible realities. They relied on a literal interpretation of the Scriptures, drawing on historical information, rational analysis, comparisons between biblical </w:t>
      </w:r>
      <w:r w:rsidRPr="00A303D4">
        <w:rPr>
          <w:rFonts w:asciiTheme="majorBidi" w:hAnsiTheme="majorBidi" w:cstheme="majorBidi"/>
          <w:sz w:val="32"/>
          <w:szCs w:val="32"/>
        </w:rPr>
        <w:lastRenderedPageBreak/>
        <w:t>passages</w:t>
      </w:r>
      <w:r>
        <w:rPr>
          <w:rFonts w:asciiTheme="majorBidi" w:hAnsiTheme="majorBidi" w:cstheme="majorBidi"/>
          <w:sz w:val="32"/>
          <w:szCs w:val="32"/>
        </w:rPr>
        <w:t>,</w:t>
      </w:r>
      <w:r w:rsidRPr="00A303D4">
        <w:rPr>
          <w:rFonts w:asciiTheme="majorBidi" w:hAnsiTheme="majorBidi" w:cstheme="majorBidi"/>
          <w:sz w:val="32"/>
          <w:szCs w:val="32"/>
        </w:rPr>
        <w:t xml:space="preserve"> and philosophical theories. </w:t>
      </w:r>
      <w:r w:rsidR="008F1917" w:rsidRPr="008F1917">
        <w:rPr>
          <w:rFonts w:asciiTheme="majorBidi" w:hAnsiTheme="majorBidi" w:cstheme="majorBidi"/>
          <w:sz w:val="32"/>
          <w:szCs w:val="32"/>
        </w:rPr>
        <w:t>Therefore, they focused more on Christ's humanity and his earthly life rather than on his divinity</w:t>
      </w:r>
      <w:r w:rsidRPr="00A303D4">
        <w:rPr>
          <w:rFonts w:asciiTheme="majorBidi" w:hAnsiTheme="majorBidi" w:cstheme="majorBidi"/>
          <w:sz w:val="32"/>
          <w:szCs w:val="32"/>
        </w:rPr>
        <w:t>.</w:t>
      </w:r>
    </w:p>
    <w:p w14:paraId="2B0E4B80" w14:textId="77777777" w:rsidR="00925913" w:rsidRPr="00925913" w:rsidRDefault="00925913" w:rsidP="00A303D4">
      <w:pPr>
        <w:jc w:val="both"/>
        <w:rPr>
          <w:rFonts w:asciiTheme="majorBidi" w:hAnsiTheme="majorBidi" w:cstheme="majorBidi"/>
          <w:sz w:val="32"/>
          <w:szCs w:val="32"/>
        </w:rPr>
      </w:pPr>
      <w:r w:rsidRPr="00925913">
        <w:rPr>
          <w:rFonts w:asciiTheme="majorBidi" w:hAnsiTheme="majorBidi" w:cstheme="majorBidi"/>
          <w:sz w:val="32"/>
          <w:szCs w:val="32"/>
        </w:rPr>
        <w:t>Antiochian theologians were more Aristotelian, focusing on historical analysis and logical interpretation of scripture.</w:t>
      </w:r>
    </w:p>
    <w:p w14:paraId="687C5792" w14:textId="77777777" w:rsidR="008F1917" w:rsidRDefault="008F1917" w:rsidP="008F1917">
      <w:pPr>
        <w:jc w:val="both"/>
        <w:rPr>
          <w:rFonts w:asciiTheme="majorBidi" w:hAnsiTheme="majorBidi" w:cstheme="majorBidi"/>
          <w:sz w:val="32"/>
          <w:szCs w:val="32"/>
        </w:rPr>
      </w:pPr>
      <w:r w:rsidRPr="008F1917">
        <w:rPr>
          <w:rFonts w:asciiTheme="majorBidi" w:hAnsiTheme="majorBidi" w:cstheme="majorBidi"/>
          <w:sz w:val="32"/>
          <w:szCs w:val="32"/>
        </w:rPr>
        <w:t xml:space="preserve">As for the Alexandrian School, it was more inclined toward Platonism and the allegorical interpretation of theological </w:t>
      </w:r>
      <w:r>
        <w:rPr>
          <w:rFonts w:asciiTheme="majorBidi" w:hAnsiTheme="majorBidi" w:cstheme="majorBidi"/>
          <w:sz w:val="32"/>
          <w:szCs w:val="32"/>
        </w:rPr>
        <w:t>issues</w:t>
      </w:r>
      <w:r w:rsidRPr="008F1917">
        <w:rPr>
          <w:rFonts w:asciiTheme="majorBidi" w:hAnsiTheme="majorBidi" w:cstheme="majorBidi"/>
          <w:sz w:val="32"/>
          <w:szCs w:val="32"/>
        </w:rPr>
        <w:t xml:space="preserve">. The scholars of Alexandria were primarily focused on Christ’s divinity rather than his humanity. </w:t>
      </w:r>
    </w:p>
    <w:p w14:paraId="2C162F32" w14:textId="275AFBD8" w:rsidR="008F1917" w:rsidRPr="008F1917" w:rsidRDefault="008F1917" w:rsidP="008F1917">
      <w:pPr>
        <w:jc w:val="both"/>
        <w:rPr>
          <w:rFonts w:asciiTheme="majorBidi" w:hAnsiTheme="majorBidi" w:cstheme="majorBidi"/>
          <w:sz w:val="32"/>
          <w:szCs w:val="32"/>
          <w:lang w:val="en-US"/>
        </w:rPr>
      </w:pPr>
      <w:r w:rsidRPr="008F1917">
        <w:rPr>
          <w:rFonts w:asciiTheme="majorBidi" w:hAnsiTheme="majorBidi" w:cstheme="majorBidi"/>
          <w:sz w:val="32"/>
          <w:szCs w:val="32"/>
        </w:rPr>
        <w:t>This difference in theological approach became increasingly intense due to sectarian bias and rivalry over episcopal positions.</w:t>
      </w:r>
    </w:p>
    <w:p w14:paraId="071A4B11" w14:textId="1186BC98"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This theological dispute led to </w:t>
      </w:r>
      <w:r w:rsidRPr="00925913">
        <w:rPr>
          <w:rFonts w:asciiTheme="majorBidi" w:hAnsiTheme="majorBidi" w:cstheme="majorBidi"/>
          <w:color w:val="0408FC"/>
          <w:sz w:val="32"/>
          <w:szCs w:val="32"/>
        </w:rPr>
        <w:t xml:space="preserve">the Great Schism </w:t>
      </w:r>
      <w:r w:rsidRPr="00925913">
        <w:rPr>
          <w:rFonts w:asciiTheme="majorBidi" w:hAnsiTheme="majorBidi" w:cstheme="majorBidi"/>
          <w:sz w:val="32"/>
          <w:szCs w:val="32"/>
        </w:rPr>
        <w:t xml:space="preserve">of </w:t>
      </w:r>
      <w:r w:rsidR="008F1917">
        <w:rPr>
          <w:rFonts w:asciiTheme="majorBidi" w:hAnsiTheme="majorBidi" w:cstheme="majorBidi"/>
          <w:sz w:val="32"/>
          <w:szCs w:val="32"/>
        </w:rPr>
        <w:t xml:space="preserve">(year </w:t>
      </w:r>
      <w:r w:rsidRPr="00925913">
        <w:rPr>
          <w:rFonts w:asciiTheme="majorBidi" w:hAnsiTheme="majorBidi" w:cstheme="majorBidi"/>
          <w:sz w:val="32"/>
          <w:szCs w:val="32"/>
        </w:rPr>
        <w:t>451</w:t>
      </w:r>
      <w:r w:rsidR="008F1917">
        <w:rPr>
          <w:rFonts w:asciiTheme="majorBidi" w:hAnsiTheme="majorBidi" w:cstheme="majorBidi"/>
          <w:sz w:val="32"/>
          <w:szCs w:val="32"/>
        </w:rPr>
        <w:t>)</w:t>
      </w:r>
      <w:r w:rsidRPr="00925913">
        <w:rPr>
          <w:rFonts w:asciiTheme="majorBidi" w:hAnsiTheme="majorBidi" w:cstheme="majorBidi"/>
          <w:sz w:val="32"/>
          <w:szCs w:val="32"/>
        </w:rPr>
        <w:t xml:space="preserve"> at the </w:t>
      </w:r>
      <w:r w:rsidRPr="00925913">
        <w:rPr>
          <w:rFonts w:asciiTheme="majorBidi" w:hAnsiTheme="majorBidi" w:cstheme="majorBidi"/>
          <w:color w:val="0408FC"/>
          <w:sz w:val="32"/>
          <w:szCs w:val="32"/>
        </w:rPr>
        <w:t>Council of Chalcedon</w:t>
      </w:r>
      <w:r w:rsidRPr="00925913">
        <w:rPr>
          <w:rFonts w:asciiTheme="majorBidi" w:hAnsiTheme="majorBidi" w:cstheme="majorBidi"/>
          <w:sz w:val="32"/>
          <w:szCs w:val="32"/>
        </w:rPr>
        <w:t xml:space="preserve">, </w:t>
      </w:r>
      <w:r w:rsidRPr="00925913">
        <w:rPr>
          <w:rFonts w:asciiTheme="majorBidi" w:hAnsiTheme="majorBidi" w:cstheme="majorBidi"/>
          <w:color w:val="0408FC"/>
          <w:sz w:val="32"/>
          <w:szCs w:val="32"/>
        </w:rPr>
        <w:t>dividing the Church into</w:t>
      </w:r>
      <w:r w:rsidRPr="00925913">
        <w:rPr>
          <w:rFonts w:asciiTheme="majorBidi" w:hAnsiTheme="majorBidi" w:cstheme="majorBidi"/>
          <w:sz w:val="32"/>
          <w:szCs w:val="32"/>
        </w:rPr>
        <w:t>:</w:t>
      </w:r>
    </w:p>
    <w:p w14:paraId="56EA0FF0" w14:textId="465ED483" w:rsidR="00745F95" w:rsidRPr="00745F95" w:rsidRDefault="00925913" w:rsidP="00745F95">
      <w:pPr>
        <w:jc w:val="both"/>
        <w:rPr>
          <w:rFonts w:asciiTheme="majorBidi" w:hAnsiTheme="majorBidi" w:cstheme="majorBidi" w:hint="cs"/>
          <w:sz w:val="32"/>
          <w:szCs w:val="32"/>
          <w:rtl/>
        </w:rPr>
      </w:pPr>
      <w:r w:rsidRPr="00925913">
        <w:rPr>
          <w:rFonts w:asciiTheme="majorBidi" w:hAnsiTheme="majorBidi" w:cstheme="majorBidi"/>
          <w:b/>
          <w:bCs/>
          <w:sz w:val="32"/>
          <w:szCs w:val="32"/>
        </w:rPr>
        <w:t>Chalcedonian Churches</w:t>
      </w:r>
      <w:r w:rsidR="00745F95" w:rsidRPr="00745F95">
        <w:rPr>
          <w:rFonts w:asciiTheme="majorBidi" w:hAnsiTheme="majorBidi" w:cstheme="majorBidi"/>
          <w:b/>
          <w:bCs/>
          <w:sz w:val="32"/>
          <w:szCs w:val="32"/>
        </w:rPr>
        <w:t>:</w:t>
      </w:r>
      <w:r w:rsidR="00745F95">
        <w:rPr>
          <w:rFonts w:asciiTheme="majorBidi" w:hAnsiTheme="majorBidi" w:cstheme="majorBidi"/>
          <w:sz w:val="32"/>
          <w:szCs w:val="32"/>
        </w:rPr>
        <w:t xml:space="preserve"> </w:t>
      </w:r>
      <w:r w:rsidR="00745F95" w:rsidRPr="00745F95">
        <w:rPr>
          <w:rFonts w:asciiTheme="majorBidi" w:hAnsiTheme="majorBidi" w:cstheme="majorBidi"/>
          <w:sz w:val="32"/>
          <w:szCs w:val="32"/>
        </w:rPr>
        <w:t>These are the churches that accepted the decisions of the Council of Chalcedon and affirmed that Christ has two natures, divine and human, without mixture or separation. This includes the Catholic Church and the Eastern Orthodox Churches in Greece, Russia, Romania, Serbia, Hungary, and Jerusalem. Later, the Protestant churches also aligned with this belief.</w:t>
      </w:r>
    </w:p>
    <w:p w14:paraId="34FC8977" w14:textId="181AB95A" w:rsidR="00745F95" w:rsidRPr="00745F95" w:rsidRDefault="00925913" w:rsidP="00745F95">
      <w:pPr>
        <w:jc w:val="both"/>
        <w:rPr>
          <w:rFonts w:asciiTheme="majorBidi" w:hAnsiTheme="majorBidi" w:cstheme="majorBidi"/>
          <w:sz w:val="32"/>
          <w:szCs w:val="32"/>
        </w:rPr>
      </w:pPr>
      <w:r w:rsidRPr="00925913">
        <w:rPr>
          <w:rFonts w:asciiTheme="majorBidi" w:hAnsiTheme="majorBidi" w:cstheme="majorBidi"/>
          <w:b/>
          <w:bCs/>
          <w:sz w:val="32"/>
          <w:szCs w:val="32"/>
        </w:rPr>
        <w:t>Non-Chalcedonian Churches</w:t>
      </w:r>
      <w:r w:rsidR="00745F95">
        <w:rPr>
          <w:rFonts w:asciiTheme="majorBidi" w:hAnsiTheme="majorBidi" w:cstheme="majorBidi"/>
          <w:b/>
          <w:bCs/>
          <w:sz w:val="32"/>
          <w:szCs w:val="32"/>
        </w:rPr>
        <w:t>:</w:t>
      </w:r>
      <w:r w:rsidRPr="00925913">
        <w:rPr>
          <w:rFonts w:asciiTheme="majorBidi" w:hAnsiTheme="majorBidi" w:cstheme="majorBidi"/>
          <w:sz w:val="32"/>
          <w:szCs w:val="32"/>
        </w:rPr>
        <w:t> </w:t>
      </w:r>
      <w:r w:rsidR="00745F95" w:rsidRPr="00745F95">
        <w:rPr>
          <w:rFonts w:asciiTheme="majorBidi" w:hAnsiTheme="majorBidi" w:cstheme="majorBidi"/>
          <w:sz w:val="32"/>
          <w:szCs w:val="32"/>
        </w:rPr>
        <w:t>These are the churches that rejected the decisions of the Council and believed that Christ has only one nature, the 'nature of the incarnate Word,' which consists of the union of the divine and human natures into a single nature without mixture or separation. This includes the Coptic, Syriac, Armenian, Ethiopian, and Indian churches.</w:t>
      </w:r>
    </w:p>
    <w:p w14:paraId="67466D12" w14:textId="233BA301" w:rsidR="00925913" w:rsidRPr="00925913" w:rsidRDefault="00925913" w:rsidP="00925913">
      <w:pPr>
        <w:jc w:val="both"/>
        <w:rPr>
          <w:rFonts w:asciiTheme="majorBidi" w:hAnsiTheme="majorBidi" w:cstheme="majorBidi"/>
          <w:sz w:val="32"/>
          <w:szCs w:val="32"/>
        </w:rPr>
      </w:pPr>
      <w:r w:rsidRPr="00925913">
        <w:rPr>
          <w:rFonts w:asciiTheme="majorBidi" w:hAnsiTheme="majorBidi" w:cstheme="majorBidi"/>
          <w:sz w:val="32"/>
          <w:szCs w:val="32"/>
        </w:rPr>
        <w:t>Those who rejected the Council’s decisions faced severe persecution.</w:t>
      </w:r>
    </w:p>
    <w:p w14:paraId="622D5940" w14:textId="7FB0082F" w:rsidR="00745F95" w:rsidRDefault="00745F95">
      <w:pPr>
        <w:rPr>
          <w:rFonts w:asciiTheme="majorBidi" w:hAnsiTheme="majorBidi" w:cstheme="majorBidi"/>
          <w:sz w:val="32"/>
          <w:szCs w:val="32"/>
        </w:rPr>
      </w:pPr>
      <w:r>
        <w:rPr>
          <w:rFonts w:asciiTheme="majorBidi" w:hAnsiTheme="majorBidi" w:cstheme="majorBidi"/>
          <w:sz w:val="32"/>
          <w:szCs w:val="32"/>
        </w:rPr>
        <w:br w:type="page"/>
      </w:r>
    </w:p>
    <w:p w14:paraId="329EB69A" w14:textId="77777777" w:rsidR="00745F95" w:rsidRPr="00745F95" w:rsidRDefault="00745F95" w:rsidP="00745F95">
      <w:pPr>
        <w:jc w:val="center"/>
        <w:rPr>
          <w:rFonts w:asciiTheme="majorBidi" w:hAnsiTheme="majorBidi" w:cstheme="majorBidi"/>
          <w:b/>
          <w:bCs/>
          <w:color w:val="C00000"/>
          <w:sz w:val="32"/>
          <w:szCs w:val="32"/>
        </w:rPr>
      </w:pPr>
      <w:r w:rsidRPr="00745F95">
        <w:rPr>
          <w:rFonts w:asciiTheme="majorBidi" w:hAnsiTheme="majorBidi" w:cstheme="majorBidi"/>
          <w:b/>
          <w:bCs/>
          <w:color w:val="C00000"/>
          <w:sz w:val="32"/>
          <w:szCs w:val="32"/>
        </w:rPr>
        <w:lastRenderedPageBreak/>
        <w:t>Chapter Six</w:t>
      </w:r>
    </w:p>
    <w:p w14:paraId="0DCFEDBE" w14:textId="302F162F" w:rsidR="00745F95" w:rsidRPr="00745F95" w:rsidRDefault="00745F95" w:rsidP="00745F95">
      <w:pPr>
        <w:jc w:val="center"/>
        <w:rPr>
          <w:rFonts w:asciiTheme="majorBidi" w:hAnsiTheme="majorBidi" w:cstheme="majorBidi"/>
          <w:b/>
          <w:bCs/>
          <w:color w:val="C00000"/>
          <w:sz w:val="32"/>
          <w:szCs w:val="32"/>
        </w:rPr>
      </w:pPr>
      <w:r w:rsidRPr="00745F95">
        <w:rPr>
          <w:rFonts w:asciiTheme="majorBidi" w:hAnsiTheme="majorBidi" w:cstheme="majorBidi"/>
          <w:b/>
          <w:bCs/>
          <w:color w:val="C00000"/>
          <w:sz w:val="32"/>
          <w:szCs w:val="32"/>
        </w:rPr>
        <w:t>The Belief of Christ and His Disciples</w:t>
      </w:r>
    </w:p>
    <w:p w14:paraId="7CE0438C" w14:textId="77777777" w:rsidR="00745F95" w:rsidRPr="00745F95" w:rsidRDefault="00745F95" w:rsidP="00745F95">
      <w:pPr>
        <w:jc w:val="both"/>
        <w:rPr>
          <w:rFonts w:asciiTheme="majorBidi" w:hAnsiTheme="majorBidi" w:cstheme="majorBidi"/>
          <w:sz w:val="32"/>
          <w:szCs w:val="32"/>
        </w:rPr>
      </w:pPr>
      <w:r w:rsidRPr="00745F95">
        <w:rPr>
          <w:rFonts w:asciiTheme="majorBidi" w:hAnsiTheme="majorBidi" w:cstheme="majorBidi"/>
          <w:sz w:val="32"/>
          <w:szCs w:val="32"/>
        </w:rPr>
        <w:t>After all the previously mentioned statements, opinions, philosophies, and various doctrines of the clergy, and their numerous councils held to determine the truth about Christ and his nature, we will now present, in the simplest way, the correct belief that Christ and his disciples held, which is clearly stated in the Bible.</w:t>
      </w:r>
    </w:p>
    <w:p w14:paraId="428C5489" w14:textId="4C5478DD" w:rsidR="00745F95" w:rsidRPr="00745F95" w:rsidRDefault="00745F95" w:rsidP="00745F95">
      <w:pPr>
        <w:jc w:val="both"/>
        <w:rPr>
          <w:rFonts w:asciiTheme="majorBidi" w:hAnsiTheme="majorBidi" w:cstheme="majorBidi"/>
          <w:sz w:val="32"/>
          <w:szCs w:val="32"/>
        </w:rPr>
      </w:pPr>
      <w:r w:rsidRPr="00745F95">
        <w:rPr>
          <w:rFonts w:asciiTheme="majorBidi" w:hAnsiTheme="majorBidi" w:cstheme="majorBidi"/>
          <w:sz w:val="32"/>
          <w:szCs w:val="32"/>
        </w:rPr>
        <w:t>The reason behind all these different doctrines among the clergy is their excessive glorification of Christ, believing that he must be God</w:t>
      </w:r>
      <w:r w:rsidR="00564FC4" w:rsidRPr="00564FC4">
        <w:rPr>
          <w:rFonts w:asciiTheme="majorBidi" w:hAnsiTheme="majorBidi" w:cstheme="majorBidi"/>
          <w:sz w:val="32"/>
          <w:szCs w:val="32"/>
        </w:rPr>
        <w:t xml:space="preserve"> [</w:t>
      </w:r>
      <w:r w:rsidRPr="00745F95">
        <w:rPr>
          <w:rFonts w:asciiTheme="majorBidi" w:hAnsiTheme="majorBidi" w:cstheme="majorBidi"/>
          <w:sz w:val="32"/>
          <w:szCs w:val="32"/>
        </w:rPr>
        <w:t>God forbid</w:t>
      </w:r>
      <w:r w:rsidR="00564FC4" w:rsidRPr="00564FC4">
        <w:rPr>
          <w:rFonts w:asciiTheme="majorBidi" w:hAnsiTheme="majorBidi" w:cstheme="majorBidi"/>
          <w:sz w:val="32"/>
          <w:szCs w:val="32"/>
        </w:rPr>
        <w:t xml:space="preserve">], </w:t>
      </w:r>
      <w:r w:rsidRPr="00745F95">
        <w:rPr>
          <w:rFonts w:asciiTheme="majorBidi" w:hAnsiTheme="majorBidi" w:cstheme="majorBidi"/>
          <w:sz w:val="32"/>
          <w:szCs w:val="32"/>
        </w:rPr>
        <w:t>because he was born without a father and performed miracles. However, they overlooked the fact that Adam was also created without a father or mother and that all prophets and messengers performed miracles as tangible proof of their mission. Performing miracles does not mean they were gods!</w:t>
      </w:r>
    </w:p>
    <w:p w14:paraId="1C93DD38" w14:textId="5FADA374" w:rsidR="00745F95" w:rsidRPr="00745F95" w:rsidRDefault="00745F95" w:rsidP="00745F95">
      <w:pPr>
        <w:jc w:val="both"/>
        <w:rPr>
          <w:rFonts w:asciiTheme="majorBidi" w:hAnsiTheme="majorBidi" w:cstheme="majorBidi"/>
          <w:b/>
          <w:bCs/>
          <w:color w:val="C00000"/>
          <w:sz w:val="32"/>
          <w:szCs w:val="32"/>
        </w:rPr>
      </w:pPr>
      <w:r w:rsidRPr="00745F95">
        <w:rPr>
          <w:rFonts w:asciiTheme="majorBidi" w:hAnsiTheme="majorBidi" w:cstheme="majorBidi"/>
          <w:b/>
          <w:bCs/>
          <w:color w:val="C00000"/>
          <w:sz w:val="32"/>
          <w:szCs w:val="32"/>
        </w:rPr>
        <w:t>Christ’s Belief That He Was a Prophet and Messenger of God</w:t>
      </w:r>
      <w:r w:rsidR="00564FC4">
        <w:rPr>
          <w:rFonts w:asciiTheme="majorBidi" w:hAnsiTheme="majorBidi" w:cstheme="majorBidi"/>
          <w:b/>
          <w:bCs/>
          <w:color w:val="C00000"/>
          <w:sz w:val="32"/>
          <w:szCs w:val="32"/>
        </w:rPr>
        <w:t>:</w:t>
      </w:r>
    </w:p>
    <w:p w14:paraId="7CD9FE9C" w14:textId="77777777" w:rsidR="00564FC4" w:rsidRPr="00564FC4" w:rsidRDefault="00745F95" w:rsidP="00564FC4">
      <w:pPr>
        <w:jc w:val="both"/>
        <w:rPr>
          <w:rFonts w:asciiTheme="majorBidi" w:hAnsiTheme="majorBidi" w:cstheme="majorBidi"/>
          <w:sz w:val="32"/>
          <w:szCs w:val="32"/>
        </w:rPr>
      </w:pPr>
      <w:r w:rsidRPr="00745F95">
        <w:rPr>
          <w:rFonts w:asciiTheme="majorBidi" w:hAnsiTheme="majorBidi" w:cstheme="majorBidi"/>
          <w:sz w:val="32"/>
          <w:szCs w:val="32"/>
        </w:rPr>
        <w:t>Gospel of Mark 6:4</w:t>
      </w:r>
      <w:r w:rsidR="00564FC4" w:rsidRPr="00564FC4">
        <w:rPr>
          <w:rFonts w:asciiTheme="majorBidi" w:hAnsiTheme="majorBidi" w:cstheme="majorBidi"/>
          <w:sz w:val="32"/>
          <w:szCs w:val="32"/>
        </w:rPr>
        <w:t>:</w:t>
      </w:r>
    </w:p>
    <w:p w14:paraId="5EDD89D6" w14:textId="055854AA" w:rsidR="00564FC4" w:rsidRPr="00564FC4" w:rsidRDefault="00745F95" w:rsidP="00564FC4">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"Then Jesus said to them</w:t>
      </w:r>
      <w:r w:rsidR="00564FC4">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 </w:t>
      </w:r>
      <w:r w:rsidR="00564FC4">
        <w:rPr>
          <w:rFonts w:asciiTheme="majorBidi" w:hAnsiTheme="majorBidi" w:cstheme="majorBidi"/>
          <w:b/>
          <w:bCs/>
          <w:color w:val="0070C0"/>
          <w:sz w:val="32"/>
          <w:szCs w:val="32"/>
        </w:rPr>
        <w:t>“</w:t>
      </w:r>
      <w:r w:rsidRPr="00745F95">
        <w:rPr>
          <w:rFonts w:asciiTheme="majorBidi" w:hAnsiTheme="majorBidi" w:cstheme="majorBidi"/>
          <w:b/>
          <w:bCs/>
          <w:color w:val="0408FC"/>
          <w:sz w:val="32"/>
          <w:szCs w:val="32"/>
        </w:rPr>
        <w:t xml:space="preserve">A prophet </w:t>
      </w:r>
      <w:r w:rsidRPr="00745F95">
        <w:rPr>
          <w:rFonts w:asciiTheme="majorBidi" w:hAnsiTheme="majorBidi" w:cstheme="majorBidi"/>
          <w:b/>
          <w:bCs/>
          <w:color w:val="0070C0"/>
          <w:sz w:val="32"/>
          <w:szCs w:val="32"/>
        </w:rPr>
        <w:t xml:space="preserve">is not without honor except in his hometown, among his relatives, and in his own </w:t>
      </w:r>
      <w:r w:rsidR="00564FC4" w:rsidRPr="00564FC4">
        <w:rPr>
          <w:rFonts w:asciiTheme="majorBidi" w:hAnsiTheme="majorBidi" w:cstheme="majorBidi"/>
          <w:b/>
          <w:bCs/>
          <w:color w:val="0070C0"/>
          <w:sz w:val="32"/>
          <w:szCs w:val="32"/>
        </w:rPr>
        <w:t>household</w:t>
      </w:r>
      <w:r w:rsidRPr="00745F95">
        <w:rPr>
          <w:rFonts w:asciiTheme="majorBidi" w:hAnsiTheme="majorBidi" w:cstheme="majorBidi"/>
          <w:b/>
          <w:bCs/>
          <w:color w:val="0070C0"/>
          <w:sz w:val="32"/>
          <w:szCs w:val="32"/>
        </w:rPr>
        <w:t>!</w:t>
      </w:r>
      <w:r w:rsidR="00564FC4">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w:t>
      </w:r>
    </w:p>
    <w:p w14:paraId="6F9A71D3" w14:textId="6D405CE8" w:rsidR="00745F95" w:rsidRPr="00745F95" w:rsidRDefault="00564FC4" w:rsidP="00564FC4">
      <w:pPr>
        <w:jc w:val="both"/>
        <w:rPr>
          <w:rFonts w:asciiTheme="majorBidi" w:hAnsiTheme="majorBidi" w:cstheme="majorBidi"/>
          <w:sz w:val="32"/>
          <w:szCs w:val="32"/>
        </w:rPr>
      </w:pPr>
      <w:r>
        <w:rPr>
          <w:rFonts w:asciiTheme="majorBidi" w:hAnsiTheme="majorBidi" w:cstheme="majorBidi"/>
          <w:sz w:val="32"/>
          <w:szCs w:val="32"/>
        </w:rPr>
        <w:t>A</w:t>
      </w:r>
      <w:r w:rsidR="00DD74F9">
        <w:rPr>
          <w:rFonts w:asciiTheme="majorBidi" w:hAnsiTheme="majorBidi" w:cstheme="majorBidi"/>
          <w:sz w:val="32"/>
          <w:szCs w:val="32"/>
        </w:rPr>
        <w:t>s</w:t>
      </w:r>
      <w:r>
        <w:rPr>
          <w:rFonts w:asciiTheme="majorBidi" w:hAnsiTheme="majorBidi" w:cstheme="majorBidi"/>
          <w:sz w:val="32"/>
          <w:szCs w:val="32"/>
        </w:rPr>
        <w:t xml:space="preserve"> we see, </w:t>
      </w:r>
      <w:r w:rsidR="00745F95" w:rsidRPr="00745F95">
        <w:rPr>
          <w:rFonts w:asciiTheme="majorBidi" w:hAnsiTheme="majorBidi" w:cstheme="majorBidi"/>
          <w:sz w:val="32"/>
          <w:szCs w:val="32"/>
        </w:rPr>
        <w:t>Christ clearly call</w:t>
      </w:r>
      <w:r>
        <w:rPr>
          <w:rFonts w:asciiTheme="majorBidi" w:hAnsiTheme="majorBidi" w:cstheme="majorBidi"/>
          <w:sz w:val="32"/>
          <w:szCs w:val="32"/>
        </w:rPr>
        <w:t>ed</w:t>
      </w:r>
      <w:r w:rsidR="00745F95" w:rsidRPr="00745F95">
        <w:rPr>
          <w:rFonts w:asciiTheme="majorBidi" w:hAnsiTheme="majorBidi" w:cstheme="majorBidi"/>
          <w:sz w:val="32"/>
          <w:szCs w:val="32"/>
        </w:rPr>
        <w:t xml:space="preserve"> himself a prophet and </w:t>
      </w:r>
      <w:r w:rsidRPr="00564FC4">
        <w:rPr>
          <w:rFonts w:asciiTheme="majorBidi" w:hAnsiTheme="majorBidi" w:cstheme="majorBidi"/>
          <w:sz w:val="32"/>
          <w:szCs w:val="32"/>
        </w:rPr>
        <w:t>did not</w:t>
      </w:r>
      <w:r>
        <w:rPr>
          <w:rFonts w:asciiTheme="majorBidi" w:hAnsiTheme="majorBidi" w:cstheme="majorBidi"/>
          <w:sz w:val="32"/>
          <w:szCs w:val="32"/>
        </w:rPr>
        <w:t xml:space="preserve"> </w:t>
      </w:r>
      <w:r w:rsidR="00745F95" w:rsidRPr="00745F95">
        <w:rPr>
          <w:rFonts w:asciiTheme="majorBidi" w:hAnsiTheme="majorBidi" w:cstheme="majorBidi"/>
          <w:sz w:val="32"/>
          <w:szCs w:val="32"/>
        </w:rPr>
        <w:t xml:space="preserve">say anywhere that he </w:t>
      </w:r>
      <w:r>
        <w:rPr>
          <w:rFonts w:asciiTheme="majorBidi" w:hAnsiTheme="majorBidi" w:cstheme="majorBidi"/>
          <w:sz w:val="32"/>
          <w:szCs w:val="32"/>
        </w:rPr>
        <w:t>wa</w:t>
      </w:r>
      <w:r w:rsidR="00745F95" w:rsidRPr="00745F95">
        <w:rPr>
          <w:rFonts w:asciiTheme="majorBidi" w:hAnsiTheme="majorBidi" w:cstheme="majorBidi"/>
          <w:sz w:val="32"/>
          <w:szCs w:val="32"/>
        </w:rPr>
        <w:t>s God or the Hypostasis of the Word.</w:t>
      </w:r>
    </w:p>
    <w:p w14:paraId="0C24C720" w14:textId="79F7D915" w:rsidR="00564FC4" w:rsidRPr="00564FC4" w:rsidRDefault="00745F95" w:rsidP="00564FC4">
      <w:pPr>
        <w:jc w:val="both"/>
        <w:rPr>
          <w:rFonts w:asciiTheme="majorBidi" w:hAnsiTheme="majorBidi" w:cstheme="majorBidi"/>
          <w:sz w:val="32"/>
          <w:szCs w:val="32"/>
        </w:rPr>
      </w:pPr>
      <w:r w:rsidRPr="00745F95">
        <w:rPr>
          <w:rFonts w:asciiTheme="majorBidi" w:hAnsiTheme="majorBidi" w:cstheme="majorBidi"/>
          <w:sz w:val="32"/>
          <w:szCs w:val="32"/>
        </w:rPr>
        <w:t>Gospel of Luke 13:33</w:t>
      </w:r>
      <w:r w:rsidR="00564FC4" w:rsidRPr="00564FC4">
        <w:rPr>
          <w:rFonts w:asciiTheme="majorBidi" w:hAnsiTheme="majorBidi" w:cstheme="majorBidi"/>
          <w:sz w:val="32"/>
          <w:szCs w:val="32"/>
        </w:rPr>
        <w:t>:</w:t>
      </w:r>
    </w:p>
    <w:p w14:paraId="130DAC9B" w14:textId="26734BD9" w:rsidR="00745F95" w:rsidRPr="00745F95" w:rsidRDefault="00745F95" w:rsidP="00564FC4">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 xml:space="preserve">"Yet today, tomorrow, and the next day, I must continue my journey, for no </w:t>
      </w:r>
      <w:r w:rsidRPr="00745F95">
        <w:rPr>
          <w:rFonts w:asciiTheme="majorBidi" w:hAnsiTheme="majorBidi" w:cstheme="majorBidi"/>
          <w:b/>
          <w:bCs/>
          <w:color w:val="0408FC"/>
          <w:sz w:val="32"/>
          <w:szCs w:val="32"/>
        </w:rPr>
        <w:t>prophet</w:t>
      </w:r>
      <w:r w:rsidRPr="00745F95">
        <w:rPr>
          <w:rFonts w:asciiTheme="majorBidi" w:hAnsiTheme="majorBidi" w:cstheme="majorBidi"/>
          <w:b/>
          <w:bCs/>
          <w:color w:val="0070C0"/>
          <w:sz w:val="32"/>
          <w:szCs w:val="32"/>
        </w:rPr>
        <w:t xml:space="preserve"> can perish outside of Jerusalem!"</w:t>
      </w:r>
    </w:p>
    <w:p w14:paraId="0EA38104" w14:textId="30319129" w:rsidR="00745F95" w:rsidRPr="00745F95" w:rsidRDefault="00745F95" w:rsidP="00745F95">
      <w:pPr>
        <w:jc w:val="both"/>
        <w:rPr>
          <w:rFonts w:asciiTheme="majorBidi" w:hAnsiTheme="majorBidi" w:cstheme="majorBidi"/>
          <w:b/>
          <w:bCs/>
          <w:color w:val="C00000"/>
          <w:sz w:val="32"/>
          <w:szCs w:val="32"/>
        </w:rPr>
      </w:pPr>
      <w:r w:rsidRPr="00745F95">
        <w:rPr>
          <w:rFonts w:asciiTheme="majorBidi" w:hAnsiTheme="majorBidi" w:cstheme="majorBidi"/>
          <w:b/>
          <w:bCs/>
          <w:color w:val="C00000"/>
          <w:sz w:val="32"/>
          <w:szCs w:val="32"/>
        </w:rPr>
        <w:t>The Belief of the General Public That Christ Was a Prophet</w:t>
      </w:r>
      <w:r w:rsidR="0065182C">
        <w:rPr>
          <w:rFonts w:asciiTheme="majorBidi" w:hAnsiTheme="majorBidi" w:cstheme="majorBidi"/>
          <w:b/>
          <w:bCs/>
          <w:color w:val="C00000"/>
          <w:sz w:val="32"/>
          <w:szCs w:val="32"/>
        </w:rPr>
        <w:t>:</w:t>
      </w:r>
    </w:p>
    <w:p w14:paraId="09574028" w14:textId="36DFAA15" w:rsidR="0065182C" w:rsidRDefault="0065182C" w:rsidP="0065182C">
      <w:pPr>
        <w:jc w:val="both"/>
        <w:rPr>
          <w:rFonts w:asciiTheme="majorBidi" w:hAnsiTheme="majorBidi" w:cstheme="majorBidi"/>
          <w:sz w:val="32"/>
          <w:szCs w:val="32"/>
        </w:rPr>
      </w:pPr>
      <w:r w:rsidRPr="00745F95">
        <w:rPr>
          <w:rFonts w:asciiTheme="majorBidi" w:hAnsiTheme="majorBidi" w:cstheme="majorBidi"/>
          <w:sz w:val="32"/>
          <w:szCs w:val="32"/>
        </w:rPr>
        <w:t>When Jesus raised a dead young man by the will of God, the people did not say that he was God, but rather that he was a prophet.</w:t>
      </w:r>
    </w:p>
    <w:p w14:paraId="246396FB" w14:textId="5391542E" w:rsidR="0065182C" w:rsidRPr="0065182C" w:rsidRDefault="00745F95" w:rsidP="0065182C">
      <w:pPr>
        <w:jc w:val="both"/>
        <w:rPr>
          <w:rFonts w:asciiTheme="majorBidi" w:hAnsiTheme="majorBidi" w:cstheme="majorBidi"/>
          <w:sz w:val="32"/>
          <w:szCs w:val="32"/>
        </w:rPr>
      </w:pPr>
      <w:r w:rsidRPr="00745F95">
        <w:rPr>
          <w:rFonts w:asciiTheme="majorBidi" w:hAnsiTheme="majorBidi" w:cstheme="majorBidi"/>
          <w:sz w:val="32"/>
          <w:szCs w:val="32"/>
        </w:rPr>
        <w:t>Gospel of Matthew 21:10-11</w:t>
      </w:r>
      <w:r w:rsidR="0065182C" w:rsidRPr="0065182C">
        <w:rPr>
          <w:rFonts w:asciiTheme="majorBidi" w:hAnsiTheme="majorBidi" w:cstheme="majorBidi"/>
          <w:sz w:val="32"/>
          <w:szCs w:val="32"/>
        </w:rPr>
        <w:t>:</w:t>
      </w:r>
    </w:p>
    <w:p w14:paraId="31992D9A" w14:textId="3F73BE84" w:rsidR="00745F95" w:rsidRPr="00745F95" w:rsidRDefault="00745F95" w:rsidP="0065182C">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lastRenderedPageBreak/>
        <w:t xml:space="preserve">"When Jesus entered Jerusalem, the whole city was stirred, asking, </w:t>
      </w:r>
      <w:r w:rsidR="0065182C">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Who is this?</w:t>
      </w:r>
      <w:r w:rsidR="0065182C">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 The crowds answered, </w:t>
      </w:r>
      <w:r w:rsidR="0065182C">
        <w:rPr>
          <w:rFonts w:asciiTheme="majorBidi" w:hAnsiTheme="majorBidi" w:cstheme="majorBidi"/>
          <w:b/>
          <w:bCs/>
          <w:color w:val="0070C0"/>
          <w:sz w:val="32"/>
          <w:szCs w:val="32"/>
        </w:rPr>
        <w:t>“</w:t>
      </w:r>
      <w:r w:rsidRPr="00745F95">
        <w:rPr>
          <w:rFonts w:asciiTheme="majorBidi" w:hAnsiTheme="majorBidi" w:cstheme="majorBidi"/>
          <w:b/>
          <w:bCs/>
          <w:color w:val="0408FC"/>
          <w:sz w:val="32"/>
          <w:szCs w:val="32"/>
        </w:rPr>
        <w:t xml:space="preserve">This is Jesus, the prophet </w:t>
      </w:r>
      <w:r w:rsidRPr="00745F95">
        <w:rPr>
          <w:rFonts w:asciiTheme="majorBidi" w:hAnsiTheme="majorBidi" w:cstheme="majorBidi"/>
          <w:b/>
          <w:bCs/>
          <w:color w:val="0070C0"/>
          <w:sz w:val="32"/>
          <w:szCs w:val="32"/>
        </w:rPr>
        <w:t>from Nazareth in Galilee.</w:t>
      </w:r>
      <w:r w:rsidR="0065182C">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w:t>
      </w:r>
    </w:p>
    <w:p w14:paraId="10DF4909" w14:textId="77777777" w:rsidR="0065182C" w:rsidRPr="0065182C" w:rsidRDefault="00745F95" w:rsidP="0065182C">
      <w:pPr>
        <w:jc w:val="both"/>
        <w:rPr>
          <w:rFonts w:asciiTheme="majorBidi" w:hAnsiTheme="majorBidi" w:cstheme="majorBidi"/>
          <w:sz w:val="32"/>
          <w:szCs w:val="32"/>
        </w:rPr>
      </w:pPr>
      <w:r w:rsidRPr="00745F95">
        <w:rPr>
          <w:rFonts w:asciiTheme="majorBidi" w:hAnsiTheme="majorBidi" w:cstheme="majorBidi"/>
          <w:sz w:val="32"/>
          <w:szCs w:val="32"/>
        </w:rPr>
        <w:t>Gospel of Luke 7:16</w:t>
      </w:r>
      <w:r w:rsidR="0065182C" w:rsidRPr="0065182C">
        <w:rPr>
          <w:rFonts w:asciiTheme="majorBidi" w:hAnsiTheme="majorBidi" w:cstheme="majorBidi"/>
          <w:sz w:val="32"/>
          <w:szCs w:val="32"/>
        </w:rPr>
        <w:t>:</w:t>
      </w:r>
    </w:p>
    <w:p w14:paraId="65177362" w14:textId="5DA684A3" w:rsidR="00745F95" w:rsidRPr="00745F95" w:rsidRDefault="00745F95" w:rsidP="0065182C">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 xml:space="preserve">"Fear seized them all, and they glorified God, saying, </w:t>
      </w:r>
      <w:r w:rsidR="0065182C" w:rsidRPr="0065182C">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A great </w:t>
      </w:r>
      <w:r w:rsidRPr="00745F95">
        <w:rPr>
          <w:rFonts w:asciiTheme="majorBidi" w:hAnsiTheme="majorBidi" w:cstheme="majorBidi"/>
          <w:b/>
          <w:bCs/>
          <w:color w:val="0408FC"/>
          <w:sz w:val="32"/>
          <w:szCs w:val="32"/>
        </w:rPr>
        <w:t xml:space="preserve">prophet </w:t>
      </w:r>
      <w:r w:rsidRPr="00745F95">
        <w:rPr>
          <w:rFonts w:asciiTheme="majorBidi" w:hAnsiTheme="majorBidi" w:cstheme="majorBidi"/>
          <w:b/>
          <w:bCs/>
          <w:color w:val="0070C0"/>
          <w:sz w:val="32"/>
          <w:szCs w:val="32"/>
        </w:rPr>
        <w:t>has appeared among us, and God has visited His people!'"</w:t>
      </w:r>
    </w:p>
    <w:p w14:paraId="25B3ABD2" w14:textId="77777777" w:rsidR="0065182C" w:rsidRPr="0065182C" w:rsidRDefault="00745F95" w:rsidP="0065182C">
      <w:pPr>
        <w:jc w:val="both"/>
        <w:rPr>
          <w:rFonts w:asciiTheme="majorBidi" w:hAnsiTheme="majorBidi" w:cstheme="majorBidi"/>
          <w:sz w:val="32"/>
          <w:szCs w:val="32"/>
        </w:rPr>
      </w:pPr>
      <w:r w:rsidRPr="00745F95">
        <w:rPr>
          <w:rFonts w:asciiTheme="majorBidi" w:hAnsiTheme="majorBidi" w:cstheme="majorBidi"/>
          <w:sz w:val="32"/>
          <w:szCs w:val="32"/>
        </w:rPr>
        <w:t>Gospel of John 6:14</w:t>
      </w:r>
      <w:r w:rsidR="0065182C" w:rsidRPr="0065182C">
        <w:rPr>
          <w:rFonts w:asciiTheme="majorBidi" w:hAnsiTheme="majorBidi" w:cstheme="majorBidi"/>
          <w:sz w:val="32"/>
          <w:szCs w:val="32"/>
        </w:rPr>
        <w:t>:</w:t>
      </w:r>
    </w:p>
    <w:p w14:paraId="4FB2572F" w14:textId="09D8B8FE" w:rsidR="00745F95" w:rsidRPr="00745F95" w:rsidRDefault="00745F95" w:rsidP="0065182C">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w:t>
      </w:r>
      <w:r w:rsidR="0033764B" w:rsidRPr="0033764B">
        <w:rPr>
          <w:rFonts w:asciiTheme="majorBidi" w:hAnsiTheme="majorBidi" w:cstheme="majorBidi"/>
          <w:b/>
          <w:bCs/>
          <w:color w:val="0070C0"/>
          <w:sz w:val="32"/>
          <w:szCs w:val="32"/>
        </w:rPr>
        <w:t xml:space="preserve">Then those men, when they had seen the miracle that Jesus did, said, </w:t>
      </w:r>
      <w:r w:rsidR="0033764B">
        <w:rPr>
          <w:rFonts w:asciiTheme="majorBidi" w:hAnsiTheme="majorBidi" w:cstheme="majorBidi"/>
          <w:b/>
          <w:bCs/>
          <w:color w:val="0070C0"/>
          <w:sz w:val="32"/>
          <w:szCs w:val="32"/>
        </w:rPr>
        <w:t>“</w:t>
      </w:r>
      <w:r w:rsidR="0033764B" w:rsidRPr="0033764B">
        <w:rPr>
          <w:rFonts w:asciiTheme="majorBidi" w:hAnsiTheme="majorBidi" w:cstheme="majorBidi"/>
          <w:b/>
          <w:bCs/>
          <w:color w:val="0070C0"/>
          <w:sz w:val="32"/>
          <w:szCs w:val="32"/>
        </w:rPr>
        <w:t xml:space="preserve">This is of a truth </w:t>
      </w:r>
      <w:r w:rsidR="0033764B" w:rsidRPr="0033764B">
        <w:rPr>
          <w:rFonts w:asciiTheme="majorBidi" w:hAnsiTheme="majorBidi" w:cstheme="majorBidi"/>
          <w:b/>
          <w:bCs/>
          <w:color w:val="0408FC"/>
          <w:sz w:val="32"/>
          <w:szCs w:val="32"/>
        </w:rPr>
        <w:t xml:space="preserve">that prophet </w:t>
      </w:r>
      <w:r w:rsidR="0033764B" w:rsidRPr="0033764B">
        <w:rPr>
          <w:rFonts w:asciiTheme="majorBidi" w:hAnsiTheme="majorBidi" w:cstheme="majorBidi"/>
          <w:b/>
          <w:bCs/>
          <w:color w:val="0070C0"/>
          <w:sz w:val="32"/>
          <w:szCs w:val="32"/>
        </w:rPr>
        <w:t>that should come into the world</w:t>
      </w:r>
      <w:r w:rsidR="0033764B">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w:t>
      </w:r>
    </w:p>
    <w:p w14:paraId="5726E5B2" w14:textId="77777777" w:rsidR="0033764B" w:rsidRPr="0033764B" w:rsidRDefault="00745F95" w:rsidP="0033764B">
      <w:pPr>
        <w:jc w:val="both"/>
        <w:rPr>
          <w:rFonts w:asciiTheme="majorBidi" w:hAnsiTheme="majorBidi" w:cstheme="majorBidi"/>
          <w:sz w:val="32"/>
          <w:szCs w:val="32"/>
        </w:rPr>
      </w:pPr>
      <w:r w:rsidRPr="00745F95">
        <w:rPr>
          <w:rFonts w:asciiTheme="majorBidi" w:hAnsiTheme="majorBidi" w:cstheme="majorBidi"/>
          <w:sz w:val="32"/>
          <w:szCs w:val="32"/>
        </w:rPr>
        <w:t>Gospel of Matthew 21:46</w:t>
      </w:r>
      <w:r w:rsidR="0033764B" w:rsidRPr="0033764B">
        <w:rPr>
          <w:rFonts w:asciiTheme="majorBidi" w:hAnsiTheme="majorBidi" w:cstheme="majorBidi"/>
          <w:sz w:val="32"/>
          <w:szCs w:val="32"/>
        </w:rPr>
        <w:t>:</w:t>
      </w:r>
    </w:p>
    <w:p w14:paraId="07C78516" w14:textId="173DEBB2" w:rsidR="00745F95" w:rsidRPr="00745F95" w:rsidRDefault="00745F95" w:rsidP="0033764B">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w:t>
      </w:r>
      <w:r w:rsidR="0033764B" w:rsidRPr="0033764B">
        <w:rPr>
          <w:rFonts w:asciiTheme="majorBidi" w:hAnsiTheme="majorBidi" w:cstheme="majorBidi"/>
          <w:b/>
          <w:bCs/>
          <w:color w:val="0070C0"/>
          <w:sz w:val="32"/>
          <w:szCs w:val="32"/>
        </w:rPr>
        <w:t xml:space="preserve">But when they sought to lay hands on him, they feared the multitude, because they took him for a </w:t>
      </w:r>
      <w:r w:rsidR="0033764B" w:rsidRPr="0033764B">
        <w:rPr>
          <w:rFonts w:asciiTheme="majorBidi" w:hAnsiTheme="majorBidi" w:cstheme="majorBidi"/>
          <w:b/>
          <w:bCs/>
          <w:color w:val="0408FC"/>
          <w:sz w:val="32"/>
          <w:szCs w:val="32"/>
        </w:rPr>
        <w:t>prophet</w:t>
      </w:r>
      <w:r w:rsidRPr="00745F95">
        <w:rPr>
          <w:rFonts w:asciiTheme="majorBidi" w:hAnsiTheme="majorBidi" w:cstheme="majorBidi"/>
          <w:b/>
          <w:bCs/>
          <w:color w:val="0070C0"/>
          <w:sz w:val="32"/>
          <w:szCs w:val="32"/>
        </w:rPr>
        <w:t>."</w:t>
      </w:r>
    </w:p>
    <w:p w14:paraId="0C495CC2" w14:textId="39355E13" w:rsidR="00745F95" w:rsidRPr="00745F95" w:rsidRDefault="00745F95" w:rsidP="00745F95">
      <w:pPr>
        <w:jc w:val="both"/>
        <w:rPr>
          <w:rFonts w:asciiTheme="majorBidi" w:hAnsiTheme="majorBidi" w:cstheme="majorBidi"/>
          <w:b/>
          <w:bCs/>
          <w:color w:val="C00000"/>
          <w:sz w:val="32"/>
          <w:szCs w:val="32"/>
        </w:rPr>
      </w:pPr>
      <w:r w:rsidRPr="00745F95">
        <w:rPr>
          <w:rFonts w:asciiTheme="majorBidi" w:hAnsiTheme="majorBidi" w:cstheme="majorBidi"/>
          <w:b/>
          <w:bCs/>
          <w:color w:val="C00000"/>
          <w:sz w:val="32"/>
          <w:szCs w:val="32"/>
        </w:rPr>
        <w:t>The Belief of Christ’s Disciples That He Was a Prophet</w:t>
      </w:r>
      <w:r w:rsidR="0033764B">
        <w:rPr>
          <w:rFonts w:asciiTheme="majorBidi" w:hAnsiTheme="majorBidi" w:cstheme="majorBidi"/>
          <w:b/>
          <w:bCs/>
          <w:color w:val="C00000"/>
          <w:sz w:val="32"/>
          <w:szCs w:val="32"/>
        </w:rPr>
        <w:t>:</w:t>
      </w:r>
    </w:p>
    <w:p w14:paraId="197379DD" w14:textId="77777777" w:rsidR="0033764B" w:rsidRPr="0033764B" w:rsidRDefault="00745F95" w:rsidP="0033764B">
      <w:pPr>
        <w:jc w:val="both"/>
        <w:rPr>
          <w:rFonts w:asciiTheme="majorBidi" w:hAnsiTheme="majorBidi" w:cstheme="majorBidi"/>
          <w:sz w:val="32"/>
          <w:szCs w:val="32"/>
        </w:rPr>
      </w:pPr>
      <w:r w:rsidRPr="00745F95">
        <w:rPr>
          <w:rFonts w:asciiTheme="majorBidi" w:hAnsiTheme="majorBidi" w:cstheme="majorBidi"/>
          <w:sz w:val="32"/>
          <w:szCs w:val="32"/>
        </w:rPr>
        <w:t>Peter’s first sermon in Acts 2:22</w:t>
      </w:r>
      <w:r w:rsidR="0033764B" w:rsidRPr="0033764B">
        <w:rPr>
          <w:rFonts w:asciiTheme="majorBidi" w:hAnsiTheme="majorBidi" w:cstheme="majorBidi"/>
          <w:sz w:val="32"/>
          <w:szCs w:val="32"/>
        </w:rPr>
        <w:t>:</w:t>
      </w:r>
    </w:p>
    <w:p w14:paraId="7578480E" w14:textId="6FC0F78B" w:rsidR="00745F95" w:rsidRPr="00745F95" w:rsidRDefault="00745F95" w:rsidP="0033764B">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w:t>
      </w:r>
      <w:r w:rsidR="0033764B" w:rsidRPr="0033764B">
        <w:rPr>
          <w:rFonts w:asciiTheme="majorBidi" w:hAnsiTheme="majorBidi" w:cstheme="majorBidi"/>
          <w:b/>
          <w:bCs/>
          <w:color w:val="0070C0"/>
          <w:sz w:val="32"/>
          <w:szCs w:val="32"/>
        </w:rPr>
        <w:t xml:space="preserve">Ye men of Israel, hear these words; </w:t>
      </w:r>
      <w:r w:rsidR="0033764B" w:rsidRPr="0033764B">
        <w:rPr>
          <w:rFonts w:asciiTheme="majorBidi" w:hAnsiTheme="majorBidi" w:cstheme="majorBidi"/>
          <w:b/>
          <w:bCs/>
          <w:color w:val="0408FC"/>
          <w:sz w:val="32"/>
          <w:szCs w:val="32"/>
        </w:rPr>
        <w:t xml:space="preserve">Jesus </w:t>
      </w:r>
      <w:r w:rsidR="0033764B" w:rsidRPr="0033764B">
        <w:rPr>
          <w:rFonts w:asciiTheme="majorBidi" w:hAnsiTheme="majorBidi" w:cstheme="majorBidi"/>
          <w:b/>
          <w:bCs/>
          <w:color w:val="0070C0"/>
          <w:sz w:val="32"/>
          <w:szCs w:val="32"/>
        </w:rPr>
        <w:t xml:space="preserve">of Nazareth, </w:t>
      </w:r>
      <w:r w:rsidR="0033764B" w:rsidRPr="0033764B">
        <w:rPr>
          <w:rFonts w:asciiTheme="majorBidi" w:hAnsiTheme="majorBidi" w:cstheme="majorBidi"/>
          <w:b/>
          <w:bCs/>
          <w:color w:val="0408FC"/>
          <w:sz w:val="32"/>
          <w:szCs w:val="32"/>
        </w:rPr>
        <w:t xml:space="preserve">a man approved of God </w:t>
      </w:r>
      <w:r w:rsidR="0033764B" w:rsidRPr="0033764B">
        <w:rPr>
          <w:rFonts w:asciiTheme="majorBidi" w:hAnsiTheme="majorBidi" w:cstheme="majorBidi"/>
          <w:b/>
          <w:bCs/>
          <w:color w:val="0070C0"/>
          <w:sz w:val="32"/>
          <w:szCs w:val="32"/>
        </w:rPr>
        <w:t xml:space="preserve">among you </w:t>
      </w:r>
      <w:r w:rsidR="0033764B" w:rsidRPr="0033764B">
        <w:rPr>
          <w:rFonts w:asciiTheme="majorBidi" w:hAnsiTheme="majorBidi" w:cstheme="majorBidi"/>
          <w:b/>
          <w:bCs/>
          <w:color w:val="0408FC"/>
          <w:sz w:val="32"/>
          <w:szCs w:val="32"/>
        </w:rPr>
        <w:t xml:space="preserve">by miracles </w:t>
      </w:r>
      <w:r w:rsidR="0033764B" w:rsidRPr="0033764B">
        <w:rPr>
          <w:rFonts w:asciiTheme="majorBidi" w:hAnsiTheme="majorBidi" w:cstheme="majorBidi"/>
          <w:b/>
          <w:bCs/>
          <w:color w:val="0070C0"/>
          <w:sz w:val="32"/>
          <w:szCs w:val="32"/>
        </w:rPr>
        <w:t xml:space="preserve">and wonders and signs, </w:t>
      </w:r>
      <w:r w:rsidR="0033764B" w:rsidRPr="0033764B">
        <w:rPr>
          <w:rFonts w:asciiTheme="majorBidi" w:hAnsiTheme="majorBidi" w:cstheme="majorBidi"/>
          <w:b/>
          <w:bCs/>
          <w:color w:val="0408FC"/>
          <w:sz w:val="32"/>
          <w:szCs w:val="32"/>
        </w:rPr>
        <w:t xml:space="preserve">which God did by him </w:t>
      </w:r>
      <w:r w:rsidR="0033764B" w:rsidRPr="0033764B">
        <w:rPr>
          <w:rFonts w:asciiTheme="majorBidi" w:hAnsiTheme="majorBidi" w:cstheme="majorBidi"/>
          <w:b/>
          <w:bCs/>
          <w:color w:val="0070C0"/>
          <w:sz w:val="32"/>
          <w:szCs w:val="32"/>
        </w:rPr>
        <w:t>in the midst of you, as ye yourselves also know:</w:t>
      </w:r>
      <w:r w:rsidRPr="00745F95">
        <w:rPr>
          <w:rFonts w:asciiTheme="majorBidi" w:hAnsiTheme="majorBidi" w:cstheme="majorBidi"/>
          <w:b/>
          <w:bCs/>
          <w:color w:val="0070C0"/>
          <w:sz w:val="32"/>
          <w:szCs w:val="32"/>
        </w:rPr>
        <w:t>"</w:t>
      </w:r>
    </w:p>
    <w:p w14:paraId="535FD04A" w14:textId="77777777" w:rsidR="0033764B" w:rsidRPr="0033764B" w:rsidRDefault="00745F95" w:rsidP="0033764B">
      <w:pPr>
        <w:jc w:val="both"/>
        <w:rPr>
          <w:rFonts w:asciiTheme="majorBidi" w:hAnsiTheme="majorBidi" w:cstheme="majorBidi"/>
          <w:sz w:val="32"/>
          <w:szCs w:val="32"/>
        </w:rPr>
      </w:pPr>
      <w:r w:rsidRPr="00745F95">
        <w:rPr>
          <w:rFonts w:asciiTheme="majorBidi" w:hAnsiTheme="majorBidi" w:cstheme="majorBidi"/>
          <w:sz w:val="32"/>
          <w:szCs w:val="32"/>
        </w:rPr>
        <w:t>Peter’s sermon in the temple (Acts 3:13)</w:t>
      </w:r>
      <w:r w:rsidR="0033764B" w:rsidRPr="0033764B">
        <w:rPr>
          <w:rFonts w:asciiTheme="majorBidi" w:hAnsiTheme="majorBidi" w:cstheme="majorBidi"/>
          <w:sz w:val="32"/>
          <w:szCs w:val="32"/>
        </w:rPr>
        <w:t>:</w:t>
      </w:r>
    </w:p>
    <w:p w14:paraId="2271292A" w14:textId="1DC6860B" w:rsidR="00745F95" w:rsidRPr="00745F95" w:rsidRDefault="00745F95" w:rsidP="0033764B">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 xml:space="preserve">"The God of Abraham, Isaac, and Jacob, the God of our ancestors, has glorified His </w:t>
      </w:r>
      <w:r w:rsidRPr="00745F95">
        <w:rPr>
          <w:rFonts w:asciiTheme="majorBidi" w:hAnsiTheme="majorBidi" w:cstheme="majorBidi"/>
          <w:b/>
          <w:bCs/>
          <w:color w:val="0408FC"/>
          <w:sz w:val="32"/>
          <w:szCs w:val="32"/>
        </w:rPr>
        <w:t>servant Jesus</w:t>
      </w:r>
      <w:r w:rsidRPr="00745F95">
        <w:rPr>
          <w:rFonts w:asciiTheme="majorBidi" w:hAnsiTheme="majorBidi" w:cstheme="majorBidi"/>
          <w:b/>
          <w:bCs/>
          <w:color w:val="0070C0"/>
          <w:sz w:val="32"/>
          <w:szCs w:val="32"/>
        </w:rPr>
        <w:t>."</w:t>
      </w:r>
    </w:p>
    <w:p w14:paraId="1D1DC7F6" w14:textId="77777777" w:rsidR="008E4DED" w:rsidRDefault="008E4DED" w:rsidP="00745F95">
      <w:pPr>
        <w:jc w:val="both"/>
        <w:rPr>
          <w:rFonts w:asciiTheme="majorBidi" w:hAnsiTheme="majorBidi" w:cstheme="majorBidi"/>
          <w:sz w:val="32"/>
          <w:szCs w:val="32"/>
        </w:rPr>
      </w:pPr>
      <w:r w:rsidRPr="008E4DED">
        <w:rPr>
          <w:rFonts w:asciiTheme="majorBidi" w:hAnsiTheme="majorBidi" w:cstheme="majorBidi"/>
          <w:sz w:val="32"/>
          <w:szCs w:val="32"/>
        </w:rPr>
        <w:t>Note: Although Peter called Christ a "servant" in the phrase "His servant Jesus," some translations altered the word "servant" to "His Son,"! Here is the Greek translation issued by the official Greek Orthodox Church:</w:t>
      </w:r>
    </w:p>
    <w:p w14:paraId="6A44EF45" w14:textId="2A8FAB7C" w:rsidR="00745F95" w:rsidRPr="00745F95" w:rsidRDefault="00745F95" w:rsidP="00745F95">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 xml:space="preserve">"Ο Θεός του Αβραάμ, του Ισαάκ και του Ιακώβ, ο Θεός των προπατόρων μας, έδειξε τη δόξα </w:t>
      </w:r>
      <w:r w:rsidRPr="00745F95">
        <w:rPr>
          <w:rFonts w:asciiTheme="majorBidi" w:hAnsiTheme="majorBidi" w:cstheme="majorBidi"/>
          <w:b/>
          <w:bCs/>
          <w:color w:val="0408FC"/>
          <w:sz w:val="32"/>
          <w:szCs w:val="32"/>
        </w:rPr>
        <w:t xml:space="preserve">του Ιησού του δούλου </w:t>
      </w:r>
      <w:r w:rsidR="008E4DED" w:rsidRPr="008E4DED">
        <w:rPr>
          <w:rFonts w:asciiTheme="majorBidi" w:hAnsiTheme="majorBidi" w:cstheme="majorBidi"/>
          <w:b/>
          <w:bCs/>
          <w:color w:val="0408FC"/>
          <w:sz w:val="32"/>
          <w:szCs w:val="32"/>
        </w:rPr>
        <w:t>T</w:t>
      </w:r>
      <w:r w:rsidRPr="00745F95">
        <w:rPr>
          <w:rFonts w:asciiTheme="majorBidi" w:hAnsiTheme="majorBidi" w:cstheme="majorBidi"/>
          <w:b/>
          <w:bCs/>
          <w:color w:val="0408FC"/>
          <w:sz w:val="32"/>
          <w:szCs w:val="32"/>
        </w:rPr>
        <w:t>ου</w:t>
      </w:r>
      <w:r w:rsidRPr="00745F95">
        <w:rPr>
          <w:rFonts w:asciiTheme="majorBidi" w:hAnsiTheme="majorBidi" w:cstheme="majorBidi"/>
          <w:b/>
          <w:bCs/>
          <w:color w:val="0070C0"/>
          <w:sz w:val="32"/>
          <w:szCs w:val="32"/>
        </w:rPr>
        <w:t>."</w:t>
      </w:r>
    </w:p>
    <w:p w14:paraId="719C210D" w14:textId="64B280D9" w:rsidR="00745F95" w:rsidRPr="00745F95" w:rsidRDefault="00745F95" w:rsidP="00745F95">
      <w:pPr>
        <w:jc w:val="both"/>
        <w:rPr>
          <w:rFonts w:asciiTheme="majorBidi" w:hAnsiTheme="majorBidi" w:cstheme="majorBidi"/>
          <w:b/>
          <w:bCs/>
          <w:color w:val="C00000"/>
          <w:sz w:val="32"/>
          <w:szCs w:val="32"/>
        </w:rPr>
      </w:pPr>
      <w:r w:rsidRPr="00745F95">
        <w:rPr>
          <w:rFonts w:asciiTheme="majorBidi" w:hAnsiTheme="majorBidi" w:cstheme="majorBidi"/>
          <w:b/>
          <w:bCs/>
          <w:color w:val="C00000"/>
          <w:sz w:val="32"/>
          <w:szCs w:val="32"/>
        </w:rPr>
        <w:lastRenderedPageBreak/>
        <w:t>Christ’s Belief That He Was Sent Only to the Israelites, Not for the Atonement of Humanity</w:t>
      </w:r>
      <w:r w:rsidR="008E4DED">
        <w:rPr>
          <w:rFonts w:asciiTheme="majorBidi" w:hAnsiTheme="majorBidi" w:cstheme="majorBidi"/>
          <w:b/>
          <w:bCs/>
          <w:color w:val="C00000"/>
          <w:sz w:val="32"/>
          <w:szCs w:val="32"/>
        </w:rPr>
        <w:t>:</w:t>
      </w:r>
    </w:p>
    <w:p w14:paraId="24BDD5C1" w14:textId="77777777" w:rsidR="008E4DED" w:rsidRPr="008E4DED" w:rsidRDefault="00745F95" w:rsidP="008E4DED">
      <w:pPr>
        <w:jc w:val="both"/>
        <w:rPr>
          <w:rFonts w:asciiTheme="majorBidi" w:hAnsiTheme="majorBidi" w:cstheme="majorBidi"/>
          <w:sz w:val="32"/>
          <w:szCs w:val="32"/>
        </w:rPr>
      </w:pPr>
      <w:r w:rsidRPr="00745F95">
        <w:rPr>
          <w:rFonts w:asciiTheme="majorBidi" w:hAnsiTheme="majorBidi" w:cstheme="majorBidi"/>
          <w:sz w:val="32"/>
          <w:szCs w:val="32"/>
        </w:rPr>
        <w:t>Gospel of Matthew 15:21-26</w:t>
      </w:r>
      <w:r w:rsidR="008E4DED" w:rsidRPr="008E4DED">
        <w:rPr>
          <w:rFonts w:asciiTheme="majorBidi" w:hAnsiTheme="majorBidi" w:cstheme="majorBidi"/>
          <w:sz w:val="32"/>
          <w:szCs w:val="32"/>
        </w:rPr>
        <w:t>:</w:t>
      </w:r>
    </w:p>
    <w:p w14:paraId="0DACDAA6" w14:textId="34CA0596" w:rsidR="00745F95" w:rsidRPr="00745F95" w:rsidRDefault="00745F95" w:rsidP="008E4DED">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 xml:space="preserve">"A Canaanite woman from that region came to him, crying out, </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Have mercy on me, </w:t>
      </w:r>
      <w:r w:rsidR="008E4DED">
        <w:rPr>
          <w:rFonts w:asciiTheme="majorBidi" w:hAnsiTheme="majorBidi" w:cstheme="majorBidi"/>
          <w:b/>
          <w:bCs/>
          <w:color w:val="0070C0"/>
          <w:sz w:val="32"/>
          <w:szCs w:val="32"/>
        </w:rPr>
        <w:t>o</w:t>
      </w:r>
      <w:r w:rsidRPr="00745F95">
        <w:rPr>
          <w:rFonts w:asciiTheme="majorBidi" w:hAnsiTheme="majorBidi" w:cstheme="majorBidi"/>
          <w:b/>
          <w:bCs/>
          <w:color w:val="0070C0"/>
          <w:sz w:val="32"/>
          <w:szCs w:val="32"/>
        </w:rPr>
        <w:t xml:space="preserve"> </w:t>
      </w:r>
      <w:r w:rsidR="008E4DED">
        <w:rPr>
          <w:rFonts w:asciiTheme="majorBidi" w:hAnsiTheme="majorBidi" w:cstheme="majorBidi"/>
          <w:b/>
          <w:bCs/>
          <w:color w:val="0070C0"/>
          <w:sz w:val="32"/>
          <w:szCs w:val="32"/>
        </w:rPr>
        <w:t>l</w:t>
      </w:r>
      <w:r w:rsidRPr="00745F95">
        <w:rPr>
          <w:rFonts w:asciiTheme="majorBidi" w:hAnsiTheme="majorBidi" w:cstheme="majorBidi"/>
          <w:b/>
          <w:bCs/>
          <w:color w:val="0070C0"/>
          <w:sz w:val="32"/>
          <w:szCs w:val="32"/>
        </w:rPr>
        <w:t xml:space="preserve">ord, </w:t>
      </w:r>
      <w:r w:rsidR="008E4DED">
        <w:rPr>
          <w:rFonts w:asciiTheme="majorBidi" w:hAnsiTheme="majorBidi" w:cstheme="majorBidi"/>
          <w:b/>
          <w:bCs/>
          <w:color w:val="0070C0"/>
          <w:sz w:val="32"/>
          <w:szCs w:val="32"/>
        </w:rPr>
        <w:t>s</w:t>
      </w:r>
      <w:r w:rsidRPr="00745F95">
        <w:rPr>
          <w:rFonts w:asciiTheme="majorBidi" w:hAnsiTheme="majorBidi" w:cstheme="majorBidi"/>
          <w:b/>
          <w:bCs/>
          <w:color w:val="0070C0"/>
          <w:sz w:val="32"/>
          <w:szCs w:val="32"/>
        </w:rPr>
        <w:t>on of David! My daughter is severely possessed by a demon.</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 But he did not answer her a word. So his disciples came and urged him, </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Send her away, for she keeps crying out after us!</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 He answered, </w:t>
      </w:r>
      <w:r w:rsidR="008E4DED">
        <w:rPr>
          <w:rFonts w:asciiTheme="majorBidi" w:hAnsiTheme="majorBidi" w:cstheme="majorBidi"/>
          <w:b/>
          <w:bCs/>
          <w:color w:val="0070C0"/>
          <w:sz w:val="32"/>
          <w:szCs w:val="32"/>
        </w:rPr>
        <w:t>“</w:t>
      </w:r>
      <w:r w:rsidRPr="00745F95">
        <w:rPr>
          <w:rFonts w:asciiTheme="majorBidi" w:hAnsiTheme="majorBidi" w:cstheme="majorBidi"/>
          <w:b/>
          <w:bCs/>
          <w:color w:val="0408FC"/>
          <w:sz w:val="32"/>
          <w:szCs w:val="32"/>
        </w:rPr>
        <w:t>I was sent only to the lost sheep of the house of Israel</w:t>
      </w:r>
      <w:r w:rsidRPr="00745F95">
        <w:rPr>
          <w:rFonts w:asciiTheme="majorBidi" w:hAnsiTheme="majorBidi" w:cstheme="majorBidi"/>
          <w:b/>
          <w:bCs/>
          <w:color w:val="0070C0"/>
          <w:sz w:val="32"/>
          <w:szCs w:val="32"/>
        </w:rPr>
        <w:t>.</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 But the woman came and knelt before him, saying, </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Lord, help me!</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 xml:space="preserve"> He replied, </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It is not right to take the children’s bread and throw it to the dogs!</w:t>
      </w:r>
      <w:r w:rsidR="008E4DED">
        <w:rPr>
          <w:rFonts w:asciiTheme="majorBidi" w:hAnsiTheme="majorBidi" w:cstheme="majorBidi"/>
          <w:b/>
          <w:bCs/>
          <w:color w:val="0070C0"/>
          <w:sz w:val="32"/>
          <w:szCs w:val="32"/>
        </w:rPr>
        <w:t>”.</w:t>
      </w:r>
      <w:r w:rsidRPr="00745F95">
        <w:rPr>
          <w:rFonts w:asciiTheme="majorBidi" w:hAnsiTheme="majorBidi" w:cstheme="majorBidi"/>
          <w:b/>
          <w:bCs/>
          <w:color w:val="0070C0"/>
          <w:sz w:val="32"/>
          <w:szCs w:val="32"/>
        </w:rPr>
        <w:t>"</w:t>
      </w:r>
    </w:p>
    <w:p w14:paraId="3B4CCD93" w14:textId="45451F7D" w:rsidR="00745F95" w:rsidRPr="00745F95" w:rsidRDefault="00745F95" w:rsidP="00745F95">
      <w:pPr>
        <w:jc w:val="both"/>
        <w:rPr>
          <w:rFonts w:asciiTheme="majorBidi" w:hAnsiTheme="majorBidi" w:cstheme="majorBidi"/>
          <w:b/>
          <w:bCs/>
          <w:color w:val="C00000"/>
          <w:sz w:val="32"/>
          <w:szCs w:val="32"/>
        </w:rPr>
      </w:pPr>
      <w:r w:rsidRPr="00745F95">
        <w:rPr>
          <w:rFonts w:asciiTheme="majorBidi" w:hAnsiTheme="majorBidi" w:cstheme="majorBidi"/>
          <w:b/>
          <w:bCs/>
          <w:color w:val="C00000"/>
          <w:sz w:val="32"/>
          <w:szCs w:val="32"/>
        </w:rPr>
        <w:t>Christ Was Not a Christian, Nor Were His Disciples, and They Did Not Carry Crosses</w:t>
      </w:r>
      <w:r w:rsidR="008E4DED">
        <w:rPr>
          <w:rFonts w:asciiTheme="majorBidi" w:hAnsiTheme="majorBidi" w:cstheme="majorBidi"/>
          <w:b/>
          <w:bCs/>
          <w:color w:val="C00000"/>
          <w:sz w:val="32"/>
          <w:szCs w:val="32"/>
        </w:rPr>
        <w:t>:</w:t>
      </w:r>
    </w:p>
    <w:p w14:paraId="3DE060B7" w14:textId="77777777" w:rsidR="008E4DED" w:rsidRPr="008E4DED" w:rsidRDefault="00745F95" w:rsidP="008E4DED">
      <w:pPr>
        <w:jc w:val="both"/>
        <w:rPr>
          <w:rFonts w:asciiTheme="majorBidi" w:hAnsiTheme="majorBidi" w:cstheme="majorBidi"/>
          <w:sz w:val="32"/>
          <w:szCs w:val="32"/>
        </w:rPr>
      </w:pPr>
      <w:r w:rsidRPr="00745F95">
        <w:rPr>
          <w:rFonts w:asciiTheme="majorBidi" w:hAnsiTheme="majorBidi" w:cstheme="majorBidi"/>
          <w:sz w:val="32"/>
          <w:szCs w:val="32"/>
        </w:rPr>
        <w:t>Acts 11:26</w:t>
      </w:r>
      <w:r w:rsidR="008E4DED" w:rsidRPr="008E4DED">
        <w:rPr>
          <w:rFonts w:asciiTheme="majorBidi" w:hAnsiTheme="majorBidi" w:cstheme="majorBidi"/>
          <w:sz w:val="32"/>
          <w:szCs w:val="32"/>
        </w:rPr>
        <w:t>:</w:t>
      </w:r>
    </w:p>
    <w:p w14:paraId="0C774DE2" w14:textId="53783913" w:rsidR="00745F95" w:rsidRPr="00745F95" w:rsidRDefault="00745F95" w:rsidP="008E4DED">
      <w:pPr>
        <w:jc w:val="both"/>
        <w:rPr>
          <w:rFonts w:asciiTheme="majorBidi" w:hAnsiTheme="majorBidi" w:cstheme="majorBidi"/>
          <w:b/>
          <w:bCs/>
          <w:color w:val="0070C0"/>
          <w:sz w:val="32"/>
          <w:szCs w:val="32"/>
        </w:rPr>
      </w:pPr>
      <w:r w:rsidRPr="00745F95">
        <w:rPr>
          <w:rFonts w:asciiTheme="majorBidi" w:hAnsiTheme="majorBidi" w:cstheme="majorBidi"/>
          <w:b/>
          <w:bCs/>
          <w:color w:val="0070C0"/>
          <w:sz w:val="32"/>
          <w:szCs w:val="32"/>
        </w:rPr>
        <w:t>"</w:t>
      </w:r>
      <w:r w:rsidR="008E4DED" w:rsidRPr="008E4DED">
        <w:rPr>
          <w:rFonts w:asciiTheme="majorBidi" w:hAnsiTheme="majorBidi" w:cstheme="majorBidi"/>
          <w:b/>
          <w:bCs/>
          <w:color w:val="0070C0"/>
          <w:sz w:val="32"/>
          <w:szCs w:val="32"/>
        </w:rPr>
        <w:t xml:space="preserve">It was in Antioch that the </w:t>
      </w:r>
      <w:r w:rsidR="008E4DED" w:rsidRPr="008E4DED">
        <w:rPr>
          <w:rFonts w:asciiTheme="majorBidi" w:hAnsiTheme="majorBidi" w:cstheme="majorBidi"/>
          <w:b/>
          <w:bCs/>
          <w:color w:val="0408FC"/>
          <w:sz w:val="32"/>
          <w:szCs w:val="32"/>
        </w:rPr>
        <w:t>disciples were first called Christians</w:t>
      </w:r>
      <w:r w:rsidRPr="00745F95">
        <w:rPr>
          <w:rFonts w:asciiTheme="majorBidi" w:hAnsiTheme="majorBidi" w:cstheme="majorBidi"/>
          <w:b/>
          <w:bCs/>
          <w:color w:val="0070C0"/>
          <w:sz w:val="32"/>
          <w:szCs w:val="32"/>
        </w:rPr>
        <w:t>."</w:t>
      </w:r>
    </w:p>
    <w:p w14:paraId="57F38388" w14:textId="2A04ABF9" w:rsidR="00745F95" w:rsidRPr="00745F95" w:rsidRDefault="00745F95" w:rsidP="00745F95">
      <w:pPr>
        <w:jc w:val="both"/>
        <w:rPr>
          <w:rFonts w:asciiTheme="majorBidi" w:hAnsiTheme="majorBidi" w:cstheme="majorBidi"/>
          <w:sz w:val="32"/>
          <w:szCs w:val="32"/>
        </w:rPr>
      </w:pPr>
    </w:p>
    <w:p w14:paraId="3409ED98" w14:textId="77777777" w:rsidR="00745F95" w:rsidRPr="00745F95" w:rsidRDefault="00745F95" w:rsidP="008E4DED">
      <w:pPr>
        <w:jc w:val="center"/>
        <w:rPr>
          <w:rFonts w:asciiTheme="majorBidi" w:hAnsiTheme="majorBidi" w:cstheme="majorBidi"/>
          <w:b/>
          <w:bCs/>
          <w:sz w:val="32"/>
          <w:szCs w:val="32"/>
        </w:rPr>
      </w:pPr>
      <w:r w:rsidRPr="00745F95">
        <w:rPr>
          <w:rFonts w:asciiTheme="majorBidi" w:hAnsiTheme="majorBidi" w:cstheme="majorBidi"/>
          <w:b/>
          <w:bCs/>
          <w:sz w:val="32"/>
          <w:szCs w:val="32"/>
        </w:rPr>
        <w:t>By the grace of God, this concludes Part One.</w:t>
      </w:r>
    </w:p>
    <w:p w14:paraId="1F36F42E" w14:textId="77777777" w:rsidR="002B718D" w:rsidRPr="002B718D" w:rsidRDefault="002B718D" w:rsidP="002B718D">
      <w:pPr>
        <w:jc w:val="both"/>
        <w:rPr>
          <w:rFonts w:asciiTheme="majorBidi" w:hAnsiTheme="majorBidi" w:cstheme="majorBidi"/>
          <w:sz w:val="32"/>
          <w:szCs w:val="32"/>
        </w:rPr>
      </w:pPr>
    </w:p>
    <w:sectPr w:rsidR="002B718D" w:rsidRPr="002B71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CF877" w14:textId="77777777" w:rsidR="0003361F" w:rsidRDefault="0003361F" w:rsidP="00F226BE">
      <w:pPr>
        <w:spacing w:after="0" w:line="240" w:lineRule="auto"/>
      </w:pPr>
      <w:r>
        <w:separator/>
      </w:r>
    </w:p>
  </w:endnote>
  <w:endnote w:type="continuationSeparator" w:id="0">
    <w:p w14:paraId="00E48FFE" w14:textId="77777777" w:rsidR="0003361F" w:rsidRDefault="0003361F" w:rsidP="00F2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l Tarikh">
    <w:panose1 w:val="00000400000000000000"/>
    <w:charset w:val="B2"/>
    <w:family w:val="auto"/>
    <w:pitch w:val="variable"/>
    <w:sig w:usb0="00002003" w:usb1="00000000" w:usb2="00000000" w:usb3="00000000" w:csb0="00000041"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BB8CE" w14:textId="77777777" w:rsidR="0003361F" w:rsidRDefault="0003361F" w:rsidP="00F226BE">
      <w:pPr>
        <w:spacing w:after="0" w:line="240" w:lineRule="auto"/>
      </w:pPr>
      <w:r>
        <w:separator/>
      </w:r>
    </w:p>
  </w:footnote>
  <w:footnote w:type="continuationSeparator" w:id="0">
    <w:p w14:paraId="503DD6BA" w14:textId="77777777" w:rsidR="0003361F" w:rsidRDefault="0003361F" w:rsidP="00F226BE">
      <w:pPr>
        <w:spacing w:after="0" w:line="240" w:lineRule="auto"/>
      </w:pPr>
      <w:r>
        <w:continuationSeparator/>
      </w:r>
    </w:p>
  </w:footnote>
  <w:footnote w:id="1">
    <w:p w14:paraId="5CCE688A" w14:textId="5EC4B448" w:rsidR="00F226BE" w:rsidRPr="00616033" w:rsidRDefault="00F226BE">
      <w:pPr>
        <w:pStyle w:val="FootnoteText"/>
        <w:rPr>
          <w:rFonts w:asciiTheme="majorBidi" w:hAnsiTheme="majorBidi" w:cstheme="majorBidi"/>
          <w:lang w:val="en-US"/>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Athanasius I of Alexandria 296–373</w:t>
      </w:r>
      <w:r w:rsidRPr="00616033">
        <w:rPr>
          <w:rFonts w:asciiTheme="majorBidi" w:hAnsiTheme="majorBidi" w:cstheme="majorBidi"/>
          <w:lang w:val="en-US"/>
        </w:rPr>
        <w:t>.</w:t>
      </w:r>
    </w:p>
  </w:footnote>
  <w:footnote w:id="2">
    <w:p w14:paraId="7DB1C82A" w14:textId="6D2AD2F5" w:rsidR="00F226BE" w:rsidRPr="00616033" w:rsidRDefault="00F226BE">
      <w:pPr>
        <w:pStyle w:val="FootnoteText"/>
        <w:rPr>
          <w:rFonts w:asciiTheme="majorBidi" w:hAnsiTheme="majorBidi" w:cstheme="majorBidi"/>
          <w:lang w:val="en-US"/>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Cyril of Alexandria 376 – 444.</w:t>
      </w:r>
    </w:p>
  </w:footnote>
  <w:footnote w:id="3">
    <w:p w14:paraId="17F8277D" w14:textId="660A2470" w:rsidR="004C03BF" w:rsidRPr="00616033" w:rsidRDefault="004C03BF">
      <w:pPr>
        <w:pStyle w:val="FootnoteText"/>
        <w:rPr>
          <w:rFonts w:asciiTheme="majorBidi" w:hAnsiTheme="majorBidi" w:cstheme="majorBidi"/>
          <w:lang w:val="en-US"/>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Apollinaris of Laodicea</w:t>
      </w:r>
      <w:r w:rsidRPr="00616033">
        <w:rPr>
          <w:rFonts w:asciiTheme="majorBidi" w:hAnsiTheme="majorBidi" w:cstheme="majorBidi"/>
          <w:lang w:val="en-US"/>
        </w:rPr>
        <w:t xml:space="preserve"> 315-382.</w:t>
      </w:r>
    </w:p>
  </w:footnote>
  <w:footnote w:id="4">
    <w:p w14:paraId="323150E2" w14:textId="601648D0" w:rsidR="004C03BF" w:rsidRPr="00616033" w:rsidRDefault="004C03BF">
      <w:pPr>
        <w:pStyle w:val="FootnoteText"/>
        <w:rPr>
          <w:rFonts w:asciiTheme="majorBidi" w:hAnsiTheme="majorBidi" w:cstheme="majorBidi"/>
          <w:lang w:val="en-US"/>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Theodore of Mopsuestia 350</w:t>
      </w:r>
      <w:r w:rsidRPr="00616033">
        <w:rPr>
          <w:rFonts w:asciiTheme="majorBidi" w:hAnsiTheme="majorBidi" w:cstheme="majorBidi"/>
          <w:lang w:val="en-US"/>
        </w:rPr>
        <w:t>-</w:t>
      </w:r>
      <w:r w:rsidRPr="00616033">
        <w:rPr>
          <w:rFonts w:asciiTheme="majorBidi" w:hAnsiTheme="majorBidi" w:cstheme="majorBidi"/>
        </w:rPr>
        <w:t>428</w:t>
      </w:r>
      <w:r w:rsidRPr="00616033">
        <w:rPr>
          <w:rFonts w:asciiTheme="majorBidi" w:hAnsiTheme="majorBidi" w:cstheme="majorBidi"/>
          <w:rtl/>
        </w:rPr>
        <w:t>.</w:t>
      </w:r>
    </w:p>
  </w:footnote>
  <w:footnote w:id="5">
    <w:p w14:paraId="58F7ED4B" w14:textId="5AF43AAE" w:rsidR="004C03BF" w:rsidRPr="00616033" w:rsidRDefault="004C03BF">
      <w:pPr>
        <w:pStyle w:val="FootnoteText"/>
        <w:rPr>
          <w:rFonts w:asciiTheme="majorBidi" w:hAnsiTheme="majorBidi" w:cstheme="majorBidi"/>
          <w:lang w:val="en-US"/>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Paul of Samosata</w:t>
      </w:r>
      <w:r w:rsidRPr="00616033">
        <w:rPr>
          <w:rFonts w:asciiTheme="majorBidi" w:hAnsiTheme="majorBidi" w:cstheme="majorBidi"/>
          <w:lang w:val="en-US"/>
        </w:rPr>
        <w:t xml:space="preserve"> 200-275.</w:t>
      </w:r>
    </w:p>
  </w:footnote>
  <w:footnote w:id="6">
    <w:p w14:paraId="687E09F5" w14:textId="615E3265" w:rsidR="004C03BF" w:rsidRPr="00616033" w:rsidRDefault="004C03BF">
      <w:pPr>
        <w:pStyle w:val="FootnoteText"/>
        <w:rPr>
          <w:rFonts w:asciiTheme="majorBidi" w:hAnsiTheme="majorBidi" w:cstheme="majorBidi"/>
          <w:lang w:val="en-US"/>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Nestorius</w:t>
      </w:r>
      <w:r w:rsidRPr="00616033">
        <w:rPr>
          <w:rFonts w:asciiTheme="majorBidi" w:hAnsiTheme="majorBidi" w:cstheme="majorBidi"/>
          <w:lang w:val="en-US"/>
        </w:rPr>
        <w:t xml:space="preserve"> 386-450.</w:t>
      </w:r>
    </w:p>
  </w:footnote>
  <w:footnote w:id="7">
    <w:p w14:paraId="7719FBEB" w14:textId="47678FC9" w:rsidR="004C03BF" w:rsidRPr="00616033" w:rsidRDefault="004C03BF">
      <w:pPr>
        <w:pStyle w:val="FootnoteText"/>
        <w:rPr>
          <w:rFonts w:asciiTheme="majorBidi" w:hAnsiTheme="majorBidi" w:cstheme="majorBidi"/>
          <w:lang w:val="en-US"/>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Proclus</w:t>
      </w:r>
      <w:r w:rsidRPr="00616033">
        <w:rPr>
          <w:rFonts w:asciiTheme="majorBidi" w:hAnsiTheme="majorBidi" w:cstheme="majorBidi"/>
          <w:lang w:val="en-US"/>
        </w:rPr>
        <w:t xml:space="preserve"> 390-447.</w:t>
      </w:r>
    </w:p>
  </w:footnote>
  <w:footnote w:id="8">
    <w:p w14:paraId="432BD307" w14:textId="2C4124C4" w:rsidR="00616033" w:rsidRDefault="00616033" w:rsidP="00616033">
      <w:pPr>
        <w:pStyle w:val="FootnoteText"/>
        <w:jc w:val="both"/>
        <w:rPr>
          <w:rFonts w:asciiTheme="majorBidi" w:hAnsiTheme="majorBidi" w:cstheme="majorBidi"/>
        </w:rPr>
      </w:pPr>
      <w:r w:rsidRPr="00616033">
        <w:rPr>
          <w:rStyle w:val="FootnoteReference"/>
          <w:rFonts w:asciiTheme="majorBidi" w:hAnsiTheme="majorBidi" w:cstheme="majorBidi"/>
        </w:rPr>
        <w:footnoteRef/>
      </w:r>
      <w:r w:rsidRPr="00616033">
        <w:rPr>
          <w:rFonts w:asciiTheme="majorBidi" w:hAnsiTheme="majorBidi" w:cstheme="majorBidi"/>
        </w:rPr>
        <w:t xml:space="preserve"> </w:t>
      </w:r>
      <w:r w:rsidRPr="00616033">
        <w:rPr>
          <w:rFonts w:asciiTheme="majorBidi" w:hAnsiTheme="majorBidi" w:cstheme="majorBidi"/>
        </w:rPr>
        <w:t>In </w:t>
      </w:r>
      <w:r w:rsidRPr="00616033">
        <w:rPr>
          <w:rFonts w:asciiTheme="majorBidi" w:hAnsiTheme="majorBidi" w:cstheme="majorBidi"/>
          <w:b/>
          <w:bCs/>
        </w:rPr>
        <w:t>Christian theology</w:t>
      </w:r>
      <w:r w:rsidRPr="00616033">
        <w:rPr>
          <w:rFonts w:asciiTheme="majorBidi" w:hAnsiTheme="majorBidi" w:cstheme="majorBidi"/>
        </w:rPr>
        <w:t>, </w:t>
      </w:r>
      <w:r w:rsidRPr="00616033">
        <w:rPr>
          <w:rFonts w:asciiTheme="majorBidi" w:hAnsiTheme="majorBidi" w:cstheme="majorBidi"/>
          <w:b/>
          <w:bCs/>
        </w:rPr>
        <w:t>God is a spirit</w:t>
      </w:r>
      <w:r w:rsidRPr="00616033">
        <w:rPr>
          <w:rFonts w:asciiTheme="majorBidi" w:hAnsiTheme="majorBidi" w:cstheme="majorBidi"/>
        </w:rPr>
        <w:t>. However, in </w:t>
      </w:r>
      <w:r w:rsidRPr="00616033">
        <w:rPr>
          <w:rFonts w:asciiTheme="majorBidi" w:hAnsiTheme="majorBidi" w:cstheme="majorBidi"/>
          <w:b/>
          <w:bCs/>
        </w:rPr>
        <w:t>Islam</w:t>
      </w:r>
      <w:r w:rsidRPr="00616033">
        <w:rPr>
          <w:rFonts w:asciiTheme="majorBidi" w:hAnsiTheme="majorBidi" w:cstheme="majorBidi"/>
        </w:rPr>
        <w:t>, the </w:t>
      </w:r>
      <w:r w:rsidRPr="00616033">
        <w:rPr>
          <w:rFonts w:asciiTheme="majorBidi" w:hAnsiTheme="majorBidi" w:cstheme="majorBidi"/>
          <w:b/>
          <w:bCs/>
        </w:rPr>
        <w:t>spirit</w:t>
      </w:r>
      <w:r w:rsidRPr="00616033">
        <w:rPr>
          <w:rFonts w:asciiTheme="majorBidi" w:hAnsiTheme="majorBidi" w:cstheme="majorBidi"/>
        </w:rPr>
        <w:t> is one of </w:t>
      </w:r>
      <w:r w:rsidRPr="00616033">
        <w:rPr>
          <w:rFonts w:asciiTheme="majorBidi" w:hAnsiTheme="majorBidi" w:cstheme="majorBidi"/>
          <w:b/>
          <w:bCs/>
        </w:rPr>
        <w:t>God’s creations</w:t>
      </w:r>
      <w:r w:rsidRPr="00616033">
        <w:rPr>
          <w:rFonts w:asciiTheme="majorBidi" w:hAnsiTheme="majorBidi" w:cstheme="majorBidi"/>
        </w:rPr>
        <w:t>.</w:t>
      </w:r>
      <w:r>
        <w:rPr>
          <w:rFonts w:asciiTheme="majorBidi" w:hAnsiTheme="majorBidi" w:cstheme="majorBidi"/>
        </w:rPr>
        <w:t xml:space="preserve"> </w:t>
      </w:r>
      <w:r w:rsidRPr="00616033">
        <w:rPr>
          <w:rFonts w:asciiTheme="majorBidi" w:hAnsiTheme="majorBidi" w:cstheme="majorBidi"/>
        </w:rPr>
        <w:t>The Prophet Muhammad (peace and blessings be upon him) said:</w:t>
      </w:r>
      <w:r>
        <w:rPr>
          <w:rFonts w:asciiTheme="majorBidi" w:hAnsiTheme="majorBidi" w:cstheme="majorBidi"/>
        </w:rPr>
        <w:t xml:space="preserve"> </w:t>
      </w:r>
      <w:r w:rsidRPr="00616033">
        <w:rPr>
          <w:rFonts w:asciiTheme="majorBidi" w:hAnsiTheme="majorBidi" w:cstheme="majorBidi"/>
          <w:b/>
          <w:bCs/>
        </w:rPr>
        <w:t>"When the soul is taken</w:t>
      </w:r>
      <w:r>
        <w:rPr>
          <w:rFonts w:asciiTheme="majorBidi" w:hAnsiTheme="majorBidi" w:cstheme="majorBidi"/>
          <w:b/>
          <w:bCs/>
        </w:rPr>
        <w:t xml:space="preserve"> (from the body)</w:t>
      </w:r>
      <w:r w:rsidRPr="00616033">
        <w:rPr>
          <w:rFonts w:asciiTheme="majorBidi" w:hAnsiTheme="majorBidi" w:cstheme="majorBidi"/>
          <w:b/>
          <w:bCs/>
        </w:rPr>
        <w:t>, the eyes follow it</w:t>
      </w:r>
      <w:r>
        <w:rPr>
          <w:rFonts w:asciiTheme="majorBidi" w:hAnsiTheme="majorBidi" w:cstheme="majorBidi"/>
          <w:b/>
          <w:bCs/>
        </w:rPr>
        <w:t xml:space="preserve"> (</w:t>
      </w:r>
      <w:r w:rsidRPr="00616033">
        <w:rPr>
          <w:rFonts w:asciiTheme="majorBidi" w:hAnsiTheme="majorBidi" w:cstheme="majorBidi"/>
          <w:b/>
          <w:bCs/>
        </w:rPr>
        <w:t>as it departs</w:t>
      </w:r>
      <w:r>
        <w:rPr>
          <w:rFonts w:asciiTheme="majorBidi" w:hAnsiTheme="majorBidi" w:cstheme="majorBidi"/>
          <w:b/>
          <w:bCs/>
        </w:rPr>
        <w:t>)</w:t>
      </w:r>
      <w:r w:rsidRPr="00616033">
        <w:rPr>
          <w:rFonts w:asciiTheme="majorBidi" w:hAnsiTheme="majorBidi" w:cstheme="majorBidi"/>
          <w:b/>
          <w:bCs/>
        </w:rPr>
        <w:t>."</w:t>
      </w:r>
      <w:r w:rsidRPr="00616033">
        <w:rPr>
          <w:rFonts w:asciiTheme="majorBidi" w:hAnsiTheme="majorBidi" w:cstheme="majorBidi"/>
        </w:rPr>
        <w:t> </w:t>
      </w:r>
      <w:r w:rsidRPr="00616033">
        <w:rPr>
          <w:rFonts w:asciiTheme="majorBidi" w:hAnsiTheme="majorBidi" w:cstheme="majorBidi"/>
          <w:i/>
          <w:iCs/>
        </w:rPr>
        <w:t>(Narrated by Muslim)</w:t>
      </w:r>
      <w:r>
        <w:rPr>
          <w:rFonts w:asciiTheme="majorBidi" w:hAnsiTheme="majorBidi" w:cstheme="majorBidi"/>
        </w:rPr>
        <w:t xml:space="preserve"> </w:t>
      </w:r>
    </w:p>
    <w:p w14:paraId="1B8FF5B9" w14:textId="1F2AAC97" w:rsidR="00616033" w:rsidRPr="00616033" w:rsidRDefault="00616033" w:rsidP="00616033">
      <w:pPr>
        <w:pStyle w:val="FootnoteText"/>
        <w:jc w:val="both"/>
        <w:rPr>
          <w:rFonts w:asciiTheme="majorBidi" w:hAnsiTheme="majorBidi" w:cstheme="majorBidi"/>
        </w:rPr>
      </w:pPr>
      <w:r w:rsidRPr="00616033">
        <w:rPr>
          <w:rFonts w:asciiTheme="majorBidi" w:hAnsiTheme="majorBidi" w:cstheme="majorBidi"/>
        </w:rPr>
        <w:t>This indicates that the </w:t>
      </w:r>
      <w:r w:rsidRPr="00616033">
        <w:rPr>
          <w:rFonts w:asciiTheme="majorBidi" w:hAnsiTheme="majorBidi" w:cstheme="majorBidi"/>
          <w:b/>
          <w:bCs/>
        </w:rPr>
        <w:t>soul is an actual created entity</w:t>
      </w:r>
      <w:r w:rsidRPr="00616033">
        <w:rPr>
          <w:rFonts w:asciiTheme="majorBidi" w:hAnsiTheme="majorBidi" w:cstheme="majorBidi"/>
        </w:rPr>
        <w:t> with an independent existence.</w:t>
      </w:r>
    </w:p>
  </w:footnote>
  <w:footnote w:id="9">
    <w:p w14:paraId="7F90C9C6" w14:textId="280EC465" w:rsidR="00781FD3" w:rsidRPr="00781FD3" w:rsidRDefault="00781FD3">
      <w:pPr>
        <w:pStyle w:val="FootnoteText"/>
        <w:rPr>
          <w:lang w:val="en-US"/>
        </w:rPr>
      </w:pPr>
      <w:r>
        <w:rPr>
          <w:rStyle w:val="FootnoteReference"/>
        </w:rPr>
        <w:footnoteRef/>
      </w:r>
      <w:r>
        <w:t xml:space="preserve"> </w:t>
      </w:r>
      <w:r w:rsidRPr="00BC2FEE">
        <w:rPr>
          <w:rFonts w:asciiTheme="majorBidi" w:hAnsiTheme="majorBidi" w:cstheme="majorBidi"/>
        </w:rPr>
        <w:t>Eutyches</w:t>
      </w:r>
      <w:r w:rsidRPr="00BC2FEE">
        <w:rPr>
          <w:rFonts w:asciiTheme="majorBidi" w:hAnsiTheme="majorBidi" w:cstheme="majorBidi"/>
          <w:lang w:val="en-US"/>
        </w:rPr>
        <w:t xml:space="preserve"> 380-456.</w:t>
      </w:r>
    </w:p>
  </w:footnote>
  <w:footnote w:id="10">
    <w:p w14:paraId="03F07389" w14:textId="77777777" w:rsidR="009D6882" w:rsidRPr="009D6882" w:rsidRDefault="009D6882" w:rsidP="009D6882">
      <w:pPr>
        <w:pStyle w:val="FootnoteText"/>
        <w:rPr>
          <w:lang w:val="en-US"/>
        </w:rPr>
      </w:pPr>
      <w:r>
        <w:rPr>
          <w:rStyle w:val="FootnoteReference"/>
        </w:rPr>
        <w:footnoteRef/>
      </w:r>
      <w:r>
        <w:t xml:space="preserve"> </w:t>
      </w:r>
      <w:r w:rsidRPr="00B65FD7">
        <w:rPr>
          <w:rFonts w:asciiTheme="majorBidi" w:hAnsiTheme="majorBidi" w:cstheme="majorBidi"/>
          <w:lang w:val="en-US"/>
        </w:rPr>
        <w:t>Pope</w:t>
      </w:r>
      <w:r>
        <w:rPr>
          <w:lang w:val="en-US"/>
        </w:rPr>
        <w:t xml:space="preserve"> </w:t>
      </w:r>
      <w:r w:rsidRPr="00B65FD7">
        <w:rPr>
          <w:rFonts w:asciiTheme="majorBidi" w:hAnsiTheme="majorBidi" w:cstheme="majorBidi"/>
        </w:rPr>
        <w:t>Leo</w:t>
      </w:r>
      <w:r>
        <w:rPr>
          <w:rFonts w:asciiTheme="majorBidi" w:hAnsiTheme="majorBidi" w:cstheme="majorBidi"/>
          <w:lang w:val="en-US"/>
        </w:rPr>
        <w:t xml:space="preserve"> I the Great</w:t>
      </w:r>
      <w:r w:rsidRPr="00B65FD7">
        <w:rPr>
          <w:rFonts w:asciiTheme="majorBidi" w:hAnsiTheme="majorBidi" w:cstheme="majorBidi"/>
        </w:rPr>
        <w:t>, Patriarch of Rome</w:t>
      </w:r>
      <w:r>
        <w:rPr>
          <w:rFonts w:asciiTheme="majorBidi" w:hAnsiTheme="majorBidi" w:cstheme="majorBidi"/>
          <w:lang w:val="en-US"/>
        </w:rPr>
        <w:t>, died 461.</w:t>
      </w:r>
    </w:p>
  </w:footnote>
  <w:footnote w:id="11">
    <w:p w14:paraId="4AC71D1E" w14:textId="4BAF5A2F" w:rsidR="000824EC" w:rsidRPr="000824EC" w:rsidRDefault="000824EC">
      <w:pPr>
        <w:pStyle w:val="FootnoteText"/>
        <w:rPr>
          <w:lang w:val="en-US"/>
        </w:rPr>
      </w:pPr>
      <w:r>
        <w:rPr>
          <w:rStyle w:val="FootnoteReference"/>
        </w:rPr>
        <w:footnoteRef/>
      </w:r>
      <w:r>
        <w:t xml:space="preserve"> </w:t>
      </w:r>
      <w:r w:rsidRPr="008F6291">
        <w:rPr>
          <w:rFonts w:asciiTheme="majorBidi" w:hAnsiTheme="majorBidi" w:cstheme="majorBidi"/>
          <w:lang w:val="en-US"/>
        </w:rPr>
        <w:t>Flavian of Constantinople, died 449.</w:t>
      </w:r>
    </w:p>
  </w:footnote>
  <w:footnote w:id="12">
    <w:p w14:paraId="780EE88D" w14:textId="77777777" w:rsidR="00544883" w:rsidRPr="00544883" w:rsidRDefault="00544883" w:rsidP="00544883">
      <w:pPr>
        <w:pStyle w:val="FootnoteText"/>
        <w:rPr>
          <w:lang w:val="en-US"/>
        </w:rPr>
      </w:pPr>
      <w:r>
        <w:rPr>
          <w:rStyle w:val="FootnoteReference"/>
        </w:rPr>
        <w:footnoteRef/>
      </w:r>
      <w:r>
        <w:t xml:space="preserve"> </w:t>
      </w:r>
      <w:r w:rsidRPr="003C75F8">
        <w:rPr>
          <w:rFonts w:asciiTheme="majorBidi" w:hAnsiTheme="majorBidi" w:cstheme="majorBidi"/>
        </w:rPr>
        <w:t>Dioscorus I of Alexandria</w:t>
      </w:r>
      <w:r>
        <w:rPr>
          <w:rFonts w:asciiTheme="majorBidi" w:hAnsiTheme="majorBidi" w:cstheme="majorBidi"/>
          <w:lang w:val="en-US"/>
        </w:rPr>
        <w:t xml:space="preserve"> 390-454.</w:t>
      </w:r>
    </w:p>
  </w:footnote>
  <w:footnote w:id="13">
    <w:p w14:paraId="46284206" w14:textId="0447B6D0" w:rsidR="002F540D" w:rsidRPr="002F540D" w:rsidRDefault="002F540D">
      <w:pPr>
        <w:pStyle w:val="FootnoteText"/>
        <w:rPr>
          <w:lang w:val="en-US"/>
        </w:rPr>
      </w:pPr>
      <w:r>
        <w:rPr>
          <w:rStyle w:val="FootnoteReference"/>
        </w:rPr>
        <w:footnoteRef/>
      </w:r>
      <w:r>
        <w:t xml:space="preserve"> </w:t>
      </w:r>
      <w:r w:rsidRPr="00BC2FEE">
        <w:rPr>
          <w:rFonts w:asciiTheme="majorBidi" w:hAnsiTheme="majorBidi" w:cstheme="majorBidi"/>
        </w:rPr>
        <w:t>Paul of Samosata</w:t>
      </w:r>
      <w:r w:rsidRPr="00BC2FEE">
        <w:rPr>
          <w:rFonts w:asciiTheme="majorBidi" w:hAnsiTheme="majorBidi" w:cstheme="majorBidi"/>
          <w:lang w:val="en-US"/>
        </w:rPr>
        <w:t xml:space="preserve"> 200-275.</w:t>
      </w:r>
    </w:p>
  </w:footnote>
  <w:footnote w:id="14">
    <w:p w14:paraId="7D29EEA9" w14:textId="77777777" w:rsidR="008976B7" w:rsidRPr="008976B7" w:rsidRDefault="008976B7" w:rsidP="008976B7">
      <w:pPr>
        <w:pStyle w:val="FootnoteText"/>
        <w:rPr>
          <w:lang w:val="en-US"/>
        </w:rPr>
      </w:pPr>
      <w:r>
        <w:rPr>
          <w:rStyle w:val="FootnoteReference"/>
        </w:rPr>
        <w:footnoteRef/>
      </w:r>
      <w:r>
        <w:t xml:space="preserve"> </w:t>
      </w:r>
      <w:r w:rsidRPr="00CB220A">
        <w:rPr>
          <w:rFonts w:asciiTheme="majorBidi" w:hAnsiTheme="majorBidi" w:cstheme="majorBidi"/>
        </w:rPr>
        <w:t>Theodore of Mopsuestia 350</w:t>
      </w:r>
      <w:r>
        <w:rPr>
          <w:rFonts w:asciiTheme="majorBidi" w:hAnsiTheme="majorBidi" w:cstheme="majorBidi"/>
          <w:lang w:val="en-US"/>
        </w:rPr>
        <w:t>-</w:t>
      </w:r>
      <w:r w:rsidRPr="00CB220A">
        <w:rPr>
          <w:rFonts w:asciiTheme="majorBidi" w:hAnsiTheme="majorBidi" w:cstheme="majorBidi"/>
        </w:rPr>
        <w:t>428</w:t>
      </w:r>
      <w:r w:rsidRPr="00CB220A">
        <w:rPr>
          <w:rFonts w:asciiTheme="majorBidi" w:hAnsiTheme="majorBidi" w:cstheme="majorBidi"/>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4A0"/>
    <w:multiLevelType w:val="multilevel"/>
    <w:tmpl w:val="8FC4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501E"/>
    <w:multiLevelType w:val="multilevel"/>
    <w:tmpl w:val="BA94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F1205"/>
    <w:multiLevelType w:val="multilevel"/>
    <w:tmpl w:val="DE64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75103"/>
    <w:multiLevelType w:val="multilevel"/>
    <w:tmpl w:val="345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B1B64"/>
    <w:multiLevelType w:val="multilevel"/>
    <w:tmpl w:val="F59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D3D92"/>
    <w:multiLevelType w:val="multilevel"/>
    <w:tmpl w:val="922E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B01DB"/>
    <w:multiLevelType w:val="multilevel"/>
    <w:tmpl w:val="B97C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C0194"/>
    <w:multiLevelType w:val="multilevel"/>
    <w:tmpl w:val="5B12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E3779"/>
    <w:multiLevelType w:val="multilevel"/>
    <w:tmpl w:val="D44C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723C9"/>
    <w:multiLevelType w:val="multilevel"/>
    <w:tmpl w:val="281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F21B7"/>
    <w:multiLevelType w:val="hybridMultilevel"/>
    <w:tmpl w:val="2182E81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1" w15:restartNumberingAfterBreak="0">
    <w:nsid w:val="19B32FEA"/>
    <w:multiLevelType w:val="multilevel"/>
    <w:tmpl w:val="DDE8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31948"/>
    <w:multiLevelType w:val="multilevel"/>
    <w:tmpl w:val="221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EE35E5"/>
    <w:multiLevelType w:val="multilevel"/>
    <w:tmpl w:val="7C1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4603DD"/>
    <w:multiLevelType w:val="multilevel"/>
    <w:tmpl w:val="C83C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34504"/>
    <w:multiLevelType w:val="multilevel"/>
    <w:tmpl w:val="D20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F16FB"/>
    <w:multiLevelType w:val="multilevel"/>
    <w:tmpl w:val="BE60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A72995"/>
    <w:multiLevelType w:val="multilevel"/>
    <w:tmpl w:val="FE26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2C78EB"/>
    <w:multiLevelType w:val="multilevel"/>
    <w:tmpl w:val="4C4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C43492"/>
    <w:multiLevelType w:val="multilevel"/>
    <w:tmpl w:val="296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077615"/>
    <w:multiLevelType w:val="multilevel"/>
    <w:tmpl w:val="B4F6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33C1C"/>
    <w:multiLevelType w:val="multilevel"/>
    <w:tmpl w:val="7346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3770E0"/>
    <w:multiLevelType w:val="multilevel"/>
    <w:tmpl w:val="FFE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F7EE8"/>
    <w:multiLevelType w:val="multilevel"/>
    <w:tmpl w:val="B1AC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74384"/>
    <w:multiLevelType w:val="multilevel"/>
    <w:tmpl w:val="B8DC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73644"/>
    <w:multiLevelType w:val="multilevel"/>
    <w:tmpl w:val="37BC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556B6"/>
    <w:multiLevelType w:val="multilevel"/>
    <w:tmpl w:val="B320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170346"/>
    <w:multiLevelType w:val="multilevel"/>
    <w:tmpl w:val="A12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E023E"/>
    <w:multiLevelType w:val="multilevel"/>
    <w:tmpl w:val="6EBA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6315B"/>
    <w:multiLevelType w:val="multilevel"/>
    <w:tmpl w:val="5E6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AA4C32"/>
    <w:multiLevelType w:val="multilevel"/>
    <w:tmpl w:val="D76A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0056F"/>
    <w:multiLevelType w:val="multilevel"/>
    <w:tmpl w:val="64989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266CF"/>
    <w:multiLevelType w:val="multilevel"/>
    <w:tmpl w:val="D1B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3655C"/>
    <w:multiLevelType w:val="multilevel"/>
    <w:tmpl w:val="7AC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330F7"/>
    <w:multiLevelType w:val="multilevel"/>
    <w:tmpl w:val="8196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D2474"/>
    <w:multiLevelType w:val="multilevel"/>
    <w:tmpl w:val="8228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6D28F0"/>
    <w:multiLevelType w:val="multilevel"/>
    <w:tmpl w:val="46F2265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56723A"/>
    <w:multiLevelType w:val="multilevel"/>
    <w:tmpl w:val="C106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40184"/>
    <w:multiLevelType w:val="multilevel"/>
    <w:tmpl w:val="AA08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F814CF"/>
    <w:multiLevelType w:val="multilevel"/>
    <w:tmpl w:val="F2EE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BA06D3"/>
    <w:multiLevelType w:val="multilevel"/>
    <w:tmpl w:val="F894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9204ED"/>
    <w:multiLevelType w:val="multilevel"/>
    <w:tmpl w:val="4A8A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3E4012"/>
    <w:multiLevelType w:val="multilevel"/>
    <w:tmpl w:val="615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A50CCD"/>
    <w:multiLevelType w:val="multilevel"/>
    <w:tmpl w:val="70EA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3C22C9"/>
    <w:multiLevelType w:val="multilevel"/>
    <w:tmpl w:val="721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DC7A0F"/>
    <w:multiLevelType w:val="multilevel"/>
    <w:tmpl w:val="E9A6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033776"/>
    <w:multiLevelType w:val="multilevel"/>
    <w:tmpl w:val="B866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43537E"/>
    <w:multiLevelType w:val="multilevel"/>
    <w:tmpl w:val="C178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5F6300"/>
    <w:multiLevelType w:val="multilevel"/>
    <w:tmpl w:val="603E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464BB5"/>
    <w:multiLevelType w:val="multilevel"/>
    <w:tmpl w:val="363C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7B125F"/>
    <w:multiLevelType w:val="multilevel"/>
    <w:tmpl w:val="0B10D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0D76CD"/>
    <w:multiLevelType w:val="multilevel"/>
    <w:tmpl w:val="C5D4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472427">
    <w:abstractNumId w:val="47"/>
  </w:num>
  <w:num w:numId="2" w16cid:durableId="221185625">
    <w:abstractNumId w:val="35"/>
  </w:num>
  <w:num w:numId="3" w16cid:durableId="316687248">
    <w:abstractNumId w:val="21"/>
  </w:num>
  <w:num w:numId="4" w16cid:durableId="61756009">
    <w:abstractNumId w:val="13"/>
  </w:num>
  <w:num w:numId="5" w16cid:durableId="704136572">
    <w:abstractNumId w:val="30"/>
  </w:num>
  <w:num w:numId="6" w16cid:durableId="351539968">
    <w:abstractNumId w:val="36"/>
  </w:num>
  <w:num w:numId="7" w16cid:durableId="190581846">
    <w:abstractNumId w:val="48"/>
  </w:num>
  <w:num w:numId="8" w16cid:durableId="1818453298">
    <w:abstractNumId w:val="50"/>
  </w:num>
  <w:num w:numId="9" w16cid:durableId="1379473935">
    <w:abstractNumId w:val="4"/>
  </w:num>
  <w:num w:numId="10" w16cid:durableId="983462985">
    <w:abstractNumId w:val="34"/>
  </w:num>
  <w:num w:numId="11" w16cid:durableId="1526211377">
    <w:abstractNumId w:val="41"/>
  </w:num>
  <w:num w:numId="12" w16cid:durableId="1009673315">
    <w:abstractNumId w:val="6"/>
  </w:num>
  <w:num w:numId="13" w16cid:durableId="502626535">
    <w:abstractNumId w:val="25"/>
  </w:num>
  <w:num w:numId="14" w16cid:durableId="449977601">
    <w:abstractNumId w:val="7"/>
  </w:num>
  <w:num w:numId="15" w16cid:durableId="2083407608">
    <w:abstractNumId w:val="43"/>
  </w:num>
  <w:num w:numId="16" w16cid:durableId="935558143">
    <w:abstractNumId w:val="31"/>
  </w:num>
  <w:num w:numId="17" w16cid:durableId="1286160231">
    <w:abstractNumId w:val="22"/>
  </w:num>
  <w:num w:numId="18" w16cid:durableId="1213886919">
    <w:abstractNumId w:val="9"/>
  </w:num>
  <w:num w:numId="19" w16cid:durableId="1603679584">
    <w:abstractNumId w:val="26"/>
  </w:num>
  <w:num w:numId="20" w16cid:durableId="399863474">
    <w:abstractNumId w:val="42"/>
  </w:num>
  <w:num w:numId="21" w16cid:durableId="910819628">
    <w:abstractNumId w:val="1"/>
  </w:num>
  <w:num w:numId="22" w16cid:durableId="1867477914">
    <w:abstractNumId w:val="19"/>
  </w:num>
  <w:num w:numId="23" w16cid:durableId="838887684">
    <w:abstractNumId w:val="11"/>
  </w:num>
  <w:num w:numId="24" w16cid:durableId="1481579648">
    <w:abstractNumId w:val="33"/>
  </w:num>
  <w:num w:numId="25" w16cid:durableId="1459951799">
    <w:abstractNumId w:val="44"/>
  </w:num>
  <w:num w:numId="26" w16cid:durableId="77990031">
    <w:abstractNumId w:val="38"/>
  </w:num>
  <w:num w:numId="27" w16cid:durableId="499736908">
    <w:abstractNumId w:val="5"/>
  </w:num>
  <w:num w:numId="28" w16cid:durableId="1979144666">
    <w:abstractNumId w:val="8"/>
  </w:num>
  <w:num w:numId="29" w16cid:durableId="1725063468">
    <w:abstractNumId w:val="10"/>
  </w:num>
  <w:num w:numId="30" w16cid:durableId="1313018806">
    <w:abstractNumId w:val="45"/>
  </w:num>
  <w:num w:numId="31" w16cid:durableId="1810394821">
    <w:abstractNumId w:val="29"/>
  </w:num>
  <w:num w:numId="32" w16cid:durableId="1446459844">
    <w:abstractNumId w:val="15"/>
  </w:num>
  <w:num w:numId="33" w16cid:durableId="1320310433">
    <w:abstractNumId w:val="28"/>
  </w:num>
  <w:num w:numId="34" w16cid:durableId="2062434135">
    <w:abstractNumId w:val="16"/>
  </w:num>
  <w:num w:numId="35" w16cid:durableId="203299244">
    <w:abstractNumId w:val="20"/>
  </w:num>
  <w:num w:numId="36" w16cid:durableId="225071512">
    <w:abstractNumId w:val="14"/>
  </w:num>
  <w:num w:numId="37" w16cid:durableId="1159737086">
    <w:abstractNumId w:val="46"/>
  </w:num>
  <w:num w:numId="38" w16cid:durableId="4136323">
    <w:abstractNumId w:val="24"/>
  </w:num>
  <w:num w:numId="39" w16cid:durableId="1707099761">
    <w:abstractNumId w:val="32"/>
  </w:num>
  <w:num w:numId="40" w16cid:durableId="778843191">
    <w:abstractNumId w:val="12"/>
  </w:num>
  <w:num w:numId="41" w16cid:durableId="401368156">
    <w:abstractNumId w:val="49"/>
  </w:num>
  <w:num w:numId="42" w16cid:durableId="757024093">
    <w:abstractNumId w:val="0"/>
  </w:num>
  <w:num w:numId="43" w16cid:durableId="331419227">
    <w:abstractNumId w:val="27"/>
  </w:num>
  <w:num w:numId="44" w16cid:durableId="807671478">
    <w:abstractNumId w:val="39"/>
  </w:num>
  <w:num w:numId="45" w16cid:durableId="1891260035">
    <w:abstractNumId w:val="3"/>
  </w:num>
  <w:num w:numId="46" w16cid:durableId="2129085334">
    <w:abstractNumId w:val="18"/>
  </w:num>
  <w:num w:numId="47" w16cid:durableId="981228523">
    <w:abstractNumId w:val="17"/>
  </w:num>
  <w:num w:numId="48" w16cid:durableId="805928781">
    <w:abstractNumId w:val="51"/>
  </w:num>
  <w:num w:numId="49" w16cid:durableId="1394540666">
    <w:abstractNumId w:val="2"/>
  </w:num>
  <w:num w:numId="50" w16cid:durableId="49110687">
    <w:abstractNumId w:val="37"/>
  </w:num>
  <w:num w:numId="51" w16cid:durableId="1637106411">
    <w:abstractNumId w:val="23"/>
  </w:num>
  <w:num w:numId="52" w16cid:durableId="1172606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8D"/>
    <w:rsid w:val="00002454"/>
    <w:rsid w:val="0003361F"/>
    <w:rsid w:val="0006734D"/>
    <w:rsid w:val="0007191B"/>
    <w:rsid w:val="000824EC"/>
    <w:rsid w:val="000A71BE"/>
    <w:rsid w:val="000C5E5B"/>
    <w:rsid w:val="000E105E"/>
    <w:rsid w:val="000E5AAF"/>
    <w:rsid w:val="001223C0"/>
    <w:rsid w:val="00147DE8"/>
    <w:rsid w:val="00171D13"/>
    <w:rsid w:val="001946BD"/>
    <w:rsid w:val="001F3799"/>
    <w:rsid w:val="00216AA5"/>
    <w:rsid w:val="002304B5"/>
    <w:rsid w:val="0023751A"/>
    <w:rsid w:val="00241CEB"/>
    <w:rsid w:val="00246A37"/>
    <w:rsid w:val="00274E35"/>
    <w:rsid w:val="00284381"/>
    <w:rsid w:val="002B718D"/>
    <w:rsid w:val="002F540D"/>
    <w:rsid w:val="003359AA"/>
    <w:rsid w:val="0033764B"/>
    <w:rsid w:val="00355B18"/>
    <w:rsid w:val="00373757"/>
    <w:rsid w:val="00387090"/>
    <w:rsid w:val="00392C5B"/>
    <w:rsid w:val="004012C2"/>
    <w:rsid w:val="00430D11"/>
    <w:rsid w:val="00452E46"/>
    <w:rsid w:val="0045593D"/>
    <w:rsid w:val="004721DF"/>
    <w:rsid w:val="00474FAA"/>
    <w:rsid w:val="00494A04"/>
    <w:rsid w:val="004C03BF"/>
    <w:rsid w:val="004F48A6"/>
    <w:rsid w:val="00504947"/>
    <w:rsid w:val="00544883"/>
    <w:rsid w:val="00564FC4"/>
    <w:rsid w:val="00584320"/>
    <w:rsid w:val="00587CEE"/>
    <w:rsid w:val="00587E3A"/>
    <w:rsid w:val="005977AE"/>
    <w:rsid w:val="005A51D1"/>
    <w:rsid w:val="005A7E8D"/>
    <w:rsid w:val="005D2C9F"/>
    <w:rsid w:val="005E222C"/>
    <w:rsid w:val="006108FD"/>
    <w:rsid w:val="00613356"/>
    <w:rsid w:val="006149E4"/>
    <w:rsid w:val="00616033"/>
    <w:rsid w:val="006350C5"/>
    <w:rsid w:val="00635CF6"/>
    <w:rsid w:val="00645A9D"/>
    <w:rsid w:val="0065182C"/>
    <w:rsid w:val="00654BD0"/>
    <w:rsid w:val="00656E07"/>
    <w:rsid w:val="00690415"/>
    <w:rsid w:val="006C20E5"/>
    <w:rsid w:val="00714FA5"/>
    <w:rsid w:val="007155E9"/>
    <w:rsid w:val="00745F95"/>
    <w:rsid w:val="00775A2E"/>
    <w:rsid w:val="00781FD3"/>
    <w:rsid w:val="007A2912"/>
    <w:rsid w:val="007D647B"/>
    <w:rsid w:val="00803E58"/>
    <w:rsid w:val="00835691"/>
    <w:rsid w:val="00835C60"/>
    <w:rsid w:val="00843CE4"/>
    <w:rsid w:val="00862395"/>
    <w:rsid w:val="00884EE0"/>
    <w:rsid w:val="008976B7"/>
    <w:rsid w:val="008A539F"/>
    <w:rsid w:val="008E4DED"/>
    <w:rsid w:val="008E699F"/>
    <w:rsid w:val="008F1917"/>
    <w:rsid w:val="00925913"/>
    <w:rsid w:val="009A18EC"/>
    <w:rsid w:val="009A46D6"/>
    <w:rsid w:val="009A6603"/>
    <w:rsid w:val="009A66A1"/>
    <w:rsid w:val="009D6882"/>
    <w:rsid w:val="009F3203"/>
    <w:rsid w:val="00A0151D"/>
    <w:rsid w:val="00A10F30"/>
    <w:rsid w:val="00A245EA"/>
    <w:rsid w:val="00A303D4"/>
    <w:rsid w:val="00A3371C"/>
    <w:rsid w:val="00A33F10"/>
    <w:rsid w:val="00A61282"/>
    <w:rsid w:val="00A70C8F"/>
    <w:rsid w:val="00AA49DE"/>
    <w:rsid w:val="00AA56F1"/>
    <w:rsid w:val="00AB67E3"/>
    <w:rsid w:val="00AC76DF"/>
    <w:rsid w:val="00AE2453"/>
    <w:rsid w:val="00B50A1C"/>
    <w:rsid w:val="00B66098"/>
    <w:rsid w:val="00B7634C"/>
    <w:rsid w:val="00B83A5A"/>
    <w:rsid w:val="00B858C3"/>
    <w:rsid w:val="00BA4F42"/>
    <w:rsid w:val="00BE6525"/>
    <w:rsid w:val="00C072E7"/>
    <w:rsid w:val="00C25D98"/>
    <w:rsid w:val="00C36710"/>
    <w:rsid w:val="00C5345F"/>
    <w:rsid w:val="00C57051"/>
    <w:rsid w:val="00C62AE5"/>
    <w:rsid w:val="00C85898"/>
    <w:rsid w:val="00CA2C41"/>
    <w:rsid w:val="00CB024D"/>
    <w:rsid w:val="00CB446C"/>
    <w:rsid w:val="00CC6574"/>
    <w:rsid w:val="00CC6D8A"/>
    <w:rsid w:val="00CD0945"/>
    <w:rsid w:val="00D753FD"/>
    <w:rsid w:val="00D85D3D"/>
    <w:rsid w:val="00D87683"/>
    <w:rsid w:val="00DA1C79"/>
    <w:rsid w:val="00DB3BF1"/>
    <w:rsid w:val="00DD74F9"/>
    <w:rsid w:val="00DE52D9"/>
    <w:rsid w:val="00DF4A7D"/>
    <w:rsid w:val="00E13F7E"/>
    <w:rsid w:val="00E47F30"/>
    <w:rsid w:val="00E538BB"/>
    <w:rsid w:val="00E6653F"/>
    <w:rsid w:val="00E777C7"/>
    <w:rsid w:val="00EA43AE"/>
    <w:rsid w:val="00EA7961"/>
    <w:rsid w:val="00EC5725"/>
    <w:rsid w:val="00F226BE"/>
    <w:rsid w:val="00FE002A"/>
    <w:rsid w:val="00FE3E9A"/>
    <w:rsid w:val="00FE5452"/>
  </w:rsids>
  <m:mathPr>
    <m:mathFont m:val="Cambria Math"/>
    <m:brkBin m:val="before"/>
    <m:brkBinSub m:val="--"/>
    <m:smallFrac m:val="0"/>
    <m:dispDef/>
    <m:lMargin m:val="0"/>
    <m:rMargin m:val="0"/>
    <m:defJc m:val="centerGroup"/>
    <m:wrapIndent m:val="1440"/>
    <m:intLim m:val="subSup"/>
    <m:naryLim m:val="undOvr"/>
  </m:mathPr>
  <w:themeFontLang w:val="en-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6290"/>
  <w15:chartTrackingRefBased/>
  <w15:docId w15:val="{55590B49-878D-DD49-B0EF-91272E6C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1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71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1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1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1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1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71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1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1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18D"/>
    <w:rPr>
      <w:rFonts w:eastAsiaTheme="majorEastAsia" w:cstheme="majorBidi"/>
      <w:color w:val="272727" w:themeColor="text1" w:themeTint="D8"/>
    </w:rPr>
  </w:style>
  <w:style w:type="paragraph" w:styleId="Title">
    <w:name w:val="Title"/>
    <w:basedOn w:val="Normal"/>
    <w:next w:val="Normal"/>
    <w:link w:val="TitleChar"/>
    <w:uiPriority w:val="10"/>
    <w:qFormat/>
    <w:rsid w:val="002B7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18D"/>
    <w:pPr>
      <w:spacing w:before="160"/>
      <w:jc w:val="center"/>
    </w:pPr>
    <w:rPr>
      <w:i/>
      <w:iCs/>
      <w:color w:val="404040" w:themeColor="text1" w:themeTint="BF"/>
    </w:rPr>
  </w:style>
  <w:style w:type="character" w:customStyle="1" w:styleId="QuoteChar">
    <w:name w:val="Quote Char"/>
    <w:basedOn w:val="DefaultParagraphFont"/>
    <w:link w:val="Quote"/>
    <w:uiPriority w:val="29"/>
    <w:rsid w:val="002B718D"/>
    <w:rPr>
      <w:i/>
      <w:iCs/>
      <w:color w:val="404040" w:themeColor="text1" w:themeTint="BF"/>
    </w:rPr>
  </w:style>
  <w:style w:type="paragraph" w:styleId="ListParagraph">
    <w:name w:val="List Paragraph"/>
    <w:basedOn w:val="Normal"/>
    <w:uiPriority w:val="34"/>
    <w:qFormat/>
    <w:rsid w:val="002B718D"/>
    <w:pPr>
      <w:ind w:left="720"/>
      <w:contextualSpacing/>
    </w:pPr>
  </w:style>
  <w:style w:type="character" w:styleId="IntenseEmphasis">
    <w:name w:val="Intense Emphasis"/>
    <w:basedOn w:val="DefaultParagraphFont"/>
    <w:uiPriority w:val="21"/>
    <w:qFormat/>
    <w:rsid w:val="002B718D"/>
    <w:rPr>
      <w:i/>
      <w:iCs/>
      <w:color w:val="0F4761" w:themeColor="accent1" w:themeShade="BF"/>
    </w:rPr>
  </w:style>
  <w:style w:type="paragraph" w:styleId="IntenseQuote">
    <w:name w:val="Intense Quote"/>
    <w:basedOn w:val="Normal"/>
    <w:next w:val="Normal"/>
    <w:link w:val="IntenseQuoteChar"/>
    <w:uiPriority w:val="30"/>
    <w:qFormat/>
    <w:rsid w:val="002B7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18D"/>
    <w:rPr>
      <w:i/>
      <w:iCs/>
      <w:color w:val="0F4761" w:themeColor="accent1" w:themeShade="BF"/>
    </w:rPr>
  </w:style>
  <w:style w:type="character" w:styleId="IntenseReference">
    <w:name w:val="Intense Reference"/>
    <w:basedOn w:val="DefaultParagraphFont"/>
    <w:uiPriority w:val="32"/>
    <w:qFormat/>
    <w:rsid w:val="002B718D"/>
    <w:rPr>
      <w:b/>
      <w:bCs/>
      <w:smallCaps/>
      <w:color w:val="0F4761" w:themeColor="accent1" w:themeShade="BF"/>
      <w:spacing w:val="5"/>
    </w:rPr>
  </w:style>
  <w:style w:type="paragraph" w:styleId="NormalWeb">
    <w:name w:val="Normal (Web)"/>
    <w:basedOn w:val="Normal"/>
    <w:uiPriority w:val="99"/>
    <w:unhideWhenUsed/>
    <w:rsid w:val="00C62A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62AE5"/>
  </w:style>
  <w:style w:type="character" w:styleId="Strong">
    <w:name w:val="Strong"/>
    <w:basedOn w:val="DefaultParagraphFont"/>
    <w:uiPriority w:val="22"/>
    <w:qFormat/>
    <w:rsid w:val="00C62AE5"/>
    <w:rPr>
      <w:b/>
      <w:bCs/>
    </w:rPr>
  </w:style>
  <w:style w:type="paragraph" w:styleId="FootnoteText">
    <w:name w:val="footnote text"/>
    <w:basedOn w:val="Normal"/>
    <w:link w:val="FootnoteTextChar"/>
    <w:uiPriority w:val="99"/>
    <w:semiHidden/>
    <w:unhideWhenUsed/>
    <w:rsid w:val="00F226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26BE"/>
    <w:rPr>
      <w:sz w:val="20"/>
      <w:szCs w:val="20"/>
    </w:rPr>
  </w:style>
  <w:style w:type="character" w:styleId="FootnoteReference">
    <w:name w:val="footnote reference"/>
    <w:basedOn w:val="DefaultParagraphFont"/>
    <w:uiPriority w:val="99"/>
    <w:semiHidden/>
    <w:unhideWhenUsed/>
    <w:rsid w:val="00F22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530">
      <w:bodyDiv w:val="1"/>
      <w:marLeft w:val="0"/>
      <w:marRight w:val="0"/>
      <w:marTop w:val="0"/>
      <w:marBottom w:val="0"/>
      <w:divBdr>
        <w:top w:val="none" w:sz="0" w:space="0" w:color="auto"/>
        <w:left w:val="none" w:sz="0" w:space="0" w:color="auto"/>
        <w:bottom w:val="none" w:sz="0" w:space="0" w:color="auto"/>
        <w:right w:val="none" w:sz="0" w:space="0" w:color="auto"/>
      </w:divBdr>
    </w:div>
    <w:div w:id="16591723">
      <w:bodyDiv w:val="1"/>
      <w:marLeft w:val="0"/>
      <w:marRight w:val="0"/>
      <w:marTop w:val="0"/>
      <w:marBottom w:val="0"/>
      <w:divBdr>
        <w:top w:val="none" w:sz="0" w:space="0" w:color="auto"/>
        <w:left w:val="none" w:sz="0" w:space="0" w:color="auto"/>
        <w:bottom w:val="none" w:sz="0" w:space="0" w:color="auto"/>
        <w:right w:val="none" w:sz="0" w:space="0" w:color="auto"/>
      </w:divBdr>
    </w:div>
    <w:div w:id="23873339">
      <w:bodyDiv w:val="1"/>
      <w:marLeft w:val="0"/>
      <w:marRight w:val="0"/>
      <w:marTop w:val="0"/>
      <w:marBottom w:val="0"/>
      <w:divBdr>
        <w:top w:val="none" w:sz="0" w:space="0" w:color="auto"/>
        <w:left w:val="none" w:sz="0" w:space="0" w:color="auto"/>
        <w:bottom w:val="none" w:sz="0" w:space="0" w:color="auto"/>
        <w:right w:val="none" w:sz="0" w:space="0" w:color="auto"/>
      </w:divBdr>
      <w:divsChild>
        <w:div w:id="1158811709">
          <w:marLeft w:val="0"/>
          <w:marRight w:val="0"/>
          <w:marTop w:val="0"/>
          <w:marBottom w:val="0"/>
          <w:divBdr>
            <w:top w:val="none" w:sz="0" w:space="0" w:color="auto"/>
            <w:left w:val="none" w:sz="0" w:space="0" w:color="auto"/>
            <w:bottom w:val="none" w:sz="0" w:space="0" w:color="auto"/>
            <w:right w:val="none" w:sz="0" w:space="0" w:color="auto"/>
          </w:divBdr>
          <w:divsChild>
            <w:div w:id="1220898382">
              <w:marLeft w:val="0"/>
              <w:marRight w:val="0"/>
              <w:marTop w:val="0"/>
              <w:marBottom w:val="0"/>
              <w:divBdr>
                <w:top w:val="none" w:sz="0" w:space="0" w:color="auto"/>
                <w:left w:val="none" w:sz="0" w:space="0" w:color="auto"/>
                <w:bottom w:val="none" w:sz="0" w:space="0" w:color="auto"/>
                <w:right w:val="none" w:sz="0" w:space="0" w:color="auto"/>
              </w:divBdr>
              <w:divsChild>
                <w:div w:id="2074114378">
                  <w:marLeft w:val="0"/>
                  <w:marRight w:val="0"/>
                  <w:marTop w:val="0"/>
                  <w:marBottom w:val="0"/>
                  <w:divBdr>
                    <w:top w:val="none" w:sz="0" w:space="0" w:color="auto"/>
                    <w:left w:val="none" w:sz="0" w:space="0" w:color="auto"/>
                    <w:bottom w:val="none" w:sz="0" w:space="0" w:color="auto"/>
                    <w:right w:val="none" w:sz="0" w:space="0" w:color="auto"/>
                  </w:divBdr>
                  <w:divsChild>
                    <w:div w:id="347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5509">
      <w:bodyDiv w:val="1"/>
      <w:marLeft w:val="0"/>
      <w:marRight w:val="0"/>
      <w:marTop w:val="0"/>
      <w:marBottom w:val="0"/>
      <w:divBdr>
        <w:top w:val="none" w:sz="0" w:space="0" w:color="auto"/>
        <w:left w:val="none" w:sz="0" w:space="0" w:color="auto"/>
        <w:bottom w:val="none" w:sz="0" w:space="0" w:color="auto"/>
        <w:right w:val="none" w:sz="0" w:space="0" w:color="auto"/>
      </w:divBdr>
      <w:divsChild>
        <w:div w:id="1421607556">
          <w:marLeft w:val="0"/>
          <w:marRight w:val="0"/>
          <w:marTop w:val="0"/>
          <w:marBottom w:val="0"/>
          <w:divBdr>
            <w:top w:val="none" w:sz="0" w:space="0" w:color="auto"/>
            <w:left w:val="none" w:sz="0" w:space="0" w:color="auto"/>
            <w:bottom w:val="none" w:sz="0" w:space="0" w:color="auto"/>
            <w:right w:val="none" w:sz="0" w:space="0" w:color="auto"/>
          </w:divBdr>
          <w:divsChild>
            <w:div w:id="1668628884">
              <w:marLeft w:val="0"/>
              <w:marRight w:val="0"/>
              <w:marTop w:val="0"/>
              <w:marBottom w:val="0"/>
              <w:divBdr>
                <w:top w:val="none" w:sz="0" w:space="0" w:color="auto"/>
                <w:left w:val="none" w:sz="0" w:space="0" w:color="auto"/>
                <w:bottom w:val="none" w:sz="0" w:space="0" w:color="auto"/>
                <w:right w:val="none" w:sz="0" w:space="0" w:color="auto"/>
              </w:divBdr>
              <w:divsChild>
                <w:div w:id="528490137">
                  <w:marLeft w:val="0"/>
                  <w:marRight w:val="0"/>
                  <w:marTop w:val="0"/>
                  <w:marBottom w:val="0"/>
                  <w:divBdr>
                    <w:top w:val="none" w:sz="0" w:space="0" w:color="auto"/>
                    <w:left w:val="none" w:sz="0" w:space="0" w:color="auto"/>
                    <w:bottom w:val="none" w:sz="0" w:space="0" w:color="auto"/>
                    <w:right w:val="none" w:sz="0" w:space="0" w:color="auto"/>
                  </w:divBdr>
                  <w:divsChild>
                    <w:div w:id="10346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7029">
      <w:bodyDiv w:val="1"/>
      <w:marLeft w:val="0"/>
      <w:marRight w:val="0"/>
      <w:marTop w:val="0"/>
      <w:marBottom w:val="0"/>
      <w:divBdr>
        <w:top w:val="none" w:sz="0" w:space="0" w:color="auto"/>
        <w:left w:val="none" w:sz="0" w:space="0" w:color="auto"/>
        <w:bottom w:val="none" w:sz="0" w:space="0" w:color="auto"/>
        <w:right w:val="none" w:sz="0" w:space="0" w:color="auto"/>
      </w:divBdr>
    </w:div>
    <w:div w:id="72699570">
      <w:bodyDiv w:val="1"/>
      <w:marLeft w:val="0"/>
      <w:marRight w:val="0"/>
      <w:marTop w:val="0"/>
      <w:marBottom w:val="0"/>
      <w:divBdr>
        <w:top w:val="none" w:sz="0" w:space="0" w:color="auto"/>
        <w:left w:val="none" w:sz="0" w:space="0" w:color="auto"/>
        <w:bottom w:val="none" w:sz="0" w:space="0" w:color="auto"/>
        <w:right w:val="none" w:sz="0" w:space="0" w:color="auto"/>
      </w:divBdr>
      <w:divsChild>
        <w:div w:id="958335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8011">
      <w:bodyDiv w:val="1"/>
      <w:marLeft w:val="0"/>
      <w:marRight w:val="0"/>
      <w:marTop w:val="0"/>
      <w:marBottom w:val="0"/>
      <w:divBdr>
        <w:top w:val="none" w:sz="0" w:space="0" w:color="auto"/>
        <w:left w:val="none" w:sz="0" w:space="0" w:color="auto"/>
        <w:bottom w:val="none" w:sz="0" w:space="0" w:color="auto"/>
        <w:right w:val="none" w:sz="0" w:space="0" w:color="auto"/>
      </w:divBdr>
    </w:div>
    <w:div w:id="106047314">
      <w:bodyDiv w:val="1"/>
      <w:marLeft w:val="0"/>
      <w:marRight w:val="0"/>
      <w:marTop w:val="0"/>
      <w:marBottom w:val="0"/>
      <w:divBdr>
        <w:top w:val="none" w:sz="0" w:space="0" w:color="auto"/>
        <w:left w:val="none" w:sz="0" w:space="0" w:color="auto"/>
        <w:bottom w:val="none" w:sz="0" w:space="0" w:color="auto"/>
        <w:right w:val="none" w:sz="0" w:space="0" w:color="auto"/>
      </w:divBdr>
      <w:divsChild>
        <w:div w:id="88043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29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777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1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382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77652">
      <w:bodyDiv w:val="1"/>
      <w:marLeft w:val="0"/>
      <w:marRight w:val="0"/>
      <w:marTop w:val="0"/>
      <w:marBottom w:val="0"/>
      <w:divBdr>
        <w:top w:val="none" w:sz="0" w:space="0" w:color="auto"/>
        <w:left w:val="none" w:sz="0" w:space="0" w:color="auto"/>
        <w:bottom w:val="none" w:sz="0" w:space="0" w:color="auto"/>
        <w:right w:val="none" w:sz="0" w:space="0" w:color="auto"/>
      </w:divBdr>
    </w:div>
    <w:div w:id="172961850">
      <w:bodyDiv w:val="1"/>
      <w:marLeft w:val="0"/>
      <w:marRight w:val="0"/>
      <w:marTop w:val="0"/>
      <w:marBottom w:val="0"/>
      <w:divBdr>
        <w:top w:val="none" w:sz="0" w:space="0" w:color="auto"/>
        <w:left w:val="none" w:sz="0" w:space="0" w:color="auto"/>
        <w:bottom w:val="none" w:sz="0" w:space="0" w:color="auto"/>
        <w:right w:val="none" w:sz="0" w:space="0" w:color="auto"/>
      </w:divBdr>
      <w:divsChild>
        <w:div w:id="43247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08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654724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17080">
      <w:bodyDiv w:val="1"/>
      <w:marLeft w:val="0"/>
      <w:marRight w:val="0"/>
      <w:marTop w:val="0"/>
      <w:marBottom w:val="0"/>
      <w:divBdr>
        <w:top w:val="none" w:sz="0" w:space="0" w:color="auto"/>
        <w:left w:val="none" w:sz="0" w:space="0" w:color="auto"/>
        <w:bottom w:val="none" w:sz="0" w:space="0" w:color="auto"/>
        <w:right w:val="none" w:sz="0" w:space="0" w:color="auto"/>
      </w:divBdr>
      <w:divsChild>
        <w:div w:id="117973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415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31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52443">
      <w:bodyDiv w:val="1"/>
      <w:marLeft w:val="0"/>
      <w:marRight w:val="0"/>
      <w:marTop w:val="0"/>
      <w:marBottom w:val="0"/>
      <w:divBdr>
        <w:top w:val="none" w:sz="0" w:space="0" w:color="auto"/>
        <w:left w:val="none" w:sz="0" w:space="0" w:color="auto"/>
        <w:bottom w:val="none" w:sz="0" w:space="0" w:color="auto"/>
        <w:right w:val="none" w:sz="0" w:space="0" w:color="auto"/>
      </w:divBdr>
      <w:divsChild>
        <w:div w:id="1028605390">
          <w:marLeft w:val="0"/>
          <w:marRight w:val="0"/>
          <w:marTop w:val="0"/>
          <w:marBottom w:val="0"/>
          <w:divBdr>
            <w:top w:val="none" w:sz="0" w:space="0" w:color="auto"/>
            <w:left w:val="none" w:sz="0" w:space="0" w:color="auto"/>
            <w:bottom w:val="none" w:sz="0" w:space="0" w:color="auto"/>
            <w:right w:val="none" w:sz="0" w:space="0" w:color="auto"/>
          </w:divBdr>
          <w:divsChild>
            <w:div w:id="194849827">
              <w:marLeft w:val="0"/>
              <w:marRight w:val="0"/>
              <w:marTop w:val="0"/>
              <w:marBottom w:val="0"/>
              <w:divBdr>
                <w:top w:val="none" w:sz="0" w:space="0" w:color="auto"/>
                <w:left w:val="none" w:sz="0" w:space="0" w:color="auto"/>
                <w:bottom w:val="none" w:sz="0" w:space="0" w:color="auto"/>
                <w:right w:val="none" w:sz="0" w:space="0" w:color="auto"/>
              </w:divBdr>
              <w:divsChild>
                <w:div w:id="273094581">
                  <w:marLeft w:val="0"/>
                  <w:marRight w:val="0"/>
                  <w:marTop w:val="0"/>
                  <w:marBottom w:val="0"/>
                  <w:divBdr>
                    <w:top w:val="none" w:sz="0" w:space="0" w:color="auto"/>
                    <w:left w:val="none" w:sz="0" w:space="0" w:color="auto"/>
                    <w:bottom w:val="none" w:sz="0" w:space="0" w:color="auto"/>
                    <w:right w:val="none" w:sz="0" w:space="0" w:color="auto"/>
                  </w:divBdr>
                  <w:divsChild>
                    <w:div w:id="3547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48279">
      <w:bodyDiv w:val="1"/>
      <w:marLeft w:val="0"/>
      <w:marRight w:val="0"/>
      <w:marTop w:val="0"/>
      <w:marBottom w:val="0"/>
      <w:divBdr>
        <w:top w:val="none" w:sz="0" w:space="0" w:color="auto"/>
        <w:left w:val="none" w:sz="0" w:space="0" w:color="auto"/>
        <w:bottom w:val="none" w:sz="0" w:space="0" w:color="auto"/>
        <w:right w:val="none" w:sz="0" w:space="0" w:color="auto"/>
      </w:divBdr>
      <w:divsChild>
        <w:div w:id="900673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444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994083">
      <w:bodyDiv w:val="1"/>
      <w:marLeft w:val="0"/>
      <w:marRight w:val="0"/>
      <w:marTop w:val="0"/>
      <w:marBottom w:val="0"/>
      <w:divBdr>
        <w:top w:val="none" w:sz="0" w:space="0" w:color="auto"/>
        <w:left w:val="none" w:sz="0" w:space="0" w:color="auto"/>
        <w:bottom w:val="none" w:sz="0" w:space="0" w:color="auto"/>
        <w:right w:val="none" w:sz="0" w:space="0" w:color="auto"/>
      </w:divBdr>
      <w:divsChild>
        <w:div w:id="1717776681">
          <w:marLeft w:val="0"/>
          <w:marRight w:val="0"/>
          <w:marTop w:val="0"/>
          <w:marBottom w:val="0"/>
          <w:divBdr>
            <w:top w:val="none" w:sz="0" w:space="0" w:color="auto"/>
            <w:left w:val="none" w:sz="0" w:space="0" w:color="auto"/>
            <w:bottom w:val="none" w:sz="0" w:space="0" w:color="auto"/>
            <w:right w:val="none" w:sz="0" w:space="0" w:color="auto"/>
          </w:divBdr>
          <w:divsChild>
            <w:div w:id="1849320594">
              <w:marLeft w:val="0"/>
              <w:marRight w:val="0"/>
              <w:marTop w:val="0"/>
              <w:marBottom w:val="0"/>
              <w:divBdr>
                <w:top w:val="none" w:sz="0" w:space="0" w:color="auto"/>
                <w:left w:val="none" w:sz="0" w:space="0" w:color="auto"/>
                <w:bottom w:val="none" w:sz="0" w:space="0" w:color="auto"/>
                <w:right w:val="none" w:sz="0" w:space="0" w:color="auto"/>
              </w:divBdr>
              <w:divsChild>
                <w:div w:id="5518686">
                  <w:marLeft w:val="0"/>
                  <w:marRight w:val="0"/>
                  <w:marTop w:val="0"/>
                  <w:marBottom w:val="0"/>
                  <w:divBdr>
                    <w:top w:val="none" w:sz="0" w:space="0" w:color="auto"/>
                    <w:left w:val="none" w:sz="0" w:space="0" w:color="auto"/>
                    <w:bottom w:val="none" w:sz="0" w:space="0" w:color="auto"/>
                    <w:right w:val="none" w:sz="0" w:space="0" w:color="auto"/>
                  </w:divBdr>
                  <w:divsChild>
                    <w:div w:id="5963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271321">
      <w:bodyDiv w:val="1"/>
      <w:marLeft w:val="0"/>
      <w:marRight w:val="0"/>
      <w:marTop w:val="0"/>
      <w:marBottom w:val="0"/>
      <w:divBdr>
        <w:top w:val="none" w:sz="0" w:space="0" w:color="auto"/>
        <w:left w:val="none" w:sz="0" w:space="0" w:color="auto"/>
        <w:bottom w:val="none" w:sz="0" w:space="0" w:color="auto"/>
        <w:right w:val="none" w:sz="0" w:space="0" w:color="auto"/>
      </w:divBdr>
    </w:div>
    <w:div w:id="313679388">
      <w:bodyDiv w:val="1"/>
      <w:marLeft w:val="0"/>
      <w:marRight w:val="0"/>
      <w:marTop w:val="0"/>
      <w:marBottom w:val="0"/>
      <w:divBdr>
        <w:top w:val="none" w:sz="0" w:space="0" w:color="auto"/>
        <w:left w:val="none" w:sz="0" w:space="0" w:color="auto"/>
        <w:bottom w:val="none" w:sz="0" w:space="0" w:color="auto"/>
        <w:right w:val="none" w:sz="0" w:space="0" w:color="auto"/>
      </w:divBdr>
    </w:div>
    <w:div w:id="336736845">
      <w:bodyDiv w:val="1"/>
      <w:marLeft w:val="0"/>
      <w:marRight w:val="0"/>
      <w:marTop w:val="0"/>
      <w:marBottom w:val="0"/>
      <w:divBdr>
        <w:top w:val="none" w:sz="0" w:space="0" w:color="auto"/>
        <w:left w:val="none" w:sz="0" w:space="0" w:color="auto"/>
        <w:bottom w:val="none" w:sz="0" w:space="0" w:color="auto"/>
        <w:right w:val="none" w:sz="0" w:space="0" w:color="auto"/>
      </w:divBdr>
    </w:div>
    <w:div w:id="359088236">
      <w:bodyDiv w:val="1"/>
      <w:marLeft w:val="0"/>
      <w:marRight w:val="0"/>
      <w:marTop w:val="0"/>
      <w:marBottom w:val="0"/>
      <w:divBdr>
        <w:top w:val="none" w:sz="0" w:space="0" w:color="auto"/>
        <w:left w:val="none" w:sz="0" w:space="0" w:color="auto"/>
        <w:bottom w:val="none" w:sz="0" w:space="0" w:color="auto"/>
        <w:right w:val="none" w:sz="0" w:space="0" w:color="auto"/>
      </w:divBdr>
    </w:div>
    <w:div w:id="375934809">
      <w:bodyDiv w:val="1"/>
      <w:marLeft w:val="0"/>
      <w:marRight w:val="0"/>
      <w:marTop w:val="0"/>
      <w:marBottom w:val="0"/>
      <w:divBdr>
        <w:top w:val="none" w:sz="0" w:space="0" w:color="auto"/>
        <w:left w:val="none" w:sz="0" w:space="0" w:color="auto"/>
        <w:bottom w:val="none" w:sz="0" w:space="0" w:color="auto"/>
        <w:right w:val="none" w:sz="0" w:space="0" w:color="auto"/>
      </w:divBdr>
      <w:divsChild>
        <w:div w:id="1820997473">
          <w:marLeft w:val="0"/>
          <w:marRight w:val="0"/>
          <w:marTop w:val="0"/>
          <w:marBottom w:val="0"/>
          <w:divBdr>
            <w:top w:val="none" w:sz="0" w:space="0" w:color="auto"/>
            <w:left w:val="none" w:sz="0" w:space="0" w:color="auto"/>
            <w:bottom w:val="none" w:sz="0" w:space="0" w:color="auto"/>
            <w:right w:val="none" w:sz="0" w:space="0" w:color="auto"/>
          </w:divBdr>
          <w:divsChild>
            <w:div w:id="734284751">
              <w:marLeft w:val="0"/>
              <w:marRight w:val="0"/>
              <w:marTop w:val="0"/>
              <w:marBottom w:val="0"/>
              <w:divBdr>
                <w:top w:val="none" w:sz="0" w:space="0" w:color="auto"/>
                <w:left w:val="none" w:sz="0" w:space="0" w:color="auto"/>
                <w:bottom w:val="none" w:sz="0" w:space="0" w:color="auto"/>
                <w:right w:val="none" w:sz="0" w:space="0" w:color="auto"/>
              </w:divBdr>
              <w:divsChild>
                <w:div w:id="1356347110">
                  <w:marLeft w:val="0"/>
                  <w:marRight w:val="0"/>
                  <w:marTop w:val="0"/>
                  <w:marBottom w:val="0"/>
                  <w:divBdr>
                    <w:top w:val="none" w:sz="0" w:space="0" w:color="auto"/>
                    <w:left w:val="none" w:sz="0" w:space="0" w:color="auto"/>
                    <w:bottom w:val="none" w:sz="0" w:space="0" w:color="auto"/>
                    <w:right w:val="none" w:sz="0" w:space="0" w:color="auto"/>
                  </w:divBdr>
                  <w:divsChild>
                    <w:div w:id="17067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45794">
      <w:bodyDiv w:val="1"/>
      <w:marLeft w:val="0"/>
      <w:marRight w:val="0"/>
      <w:marTop w:val="0"/>
      <w:marBottom w:val="0"/>
      <w:divBdr>
        <w:top w:val="none" w:sz="0" w:space="0" w:color="auto"/>
        <w:left w:val="none" w:sz="0" w:space="0" w:color="auto"/>
        <w:bottom w:val="none" w:sz="0" w:space="0" w:color="auto"/>
        <w:right w:val="none" w:sz="0" w:space="0" w:color="auto"/>
      </w:divBdr>
      <w:divsChild>
        <w:div w:id="1531340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5821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946235">
      <w:bodyDiv w:val="1"/>
      <w:marLeft w:val="0"/>
      <w:marRight w:val="0"/>
      <w:marTop w:val="0"/>
      <w:marBottom w:val="0"/>
      <w:divBdr>
        <w:top w:val="none" w:sz="0" w:space="0" w:color="auto"/>
        <w:left w:val="none" w:sz="0" w:space="0" w:color="auto"/>
        <w:bottom w:val="none" w:sz="0" w:space="0" w:color="auto"/>
        <w:right w:val="none" w:sz="0" w:space="0" w:color="auto"/>
      </w:divBdr>
      <w:divsChild>
        <w:div w:id="644161692">
          <w:marLeft w:val="0"/>
          <w:marRight w:val="0"/>
          <w:marTop w:val="0"/>
          <w:marBottom w:val="0"/>
          <w:divBdr>
            <w:top w:val="none" w:sz="0" w:space="0" w:color="auto"/>
            <w:left w:val="none" w:sz="0" w:space="0" w:color="auto"/>
            <w:bottom w:val="none" w:sz="0" w:space="0" w:color="auto"/>
            <w:right w:val="none" w:sz="0" w:space="0" w:color="auto"/>
          </w:divBdr>
          <w:divsChild>
            <w:div w:id="1627422693">
              <w:marLeft w:val="0"/>
              <w:marRight w:val="0"/>
              <w:marTop w:val="0"/>
              <w:marBottom w:val="0"/>
              <w:divBdr>
                <w:top w:val="none" w:sz="0" w:space="0" w:color="auto"/>
                <w:left w:val="none" w:sz="0" w:space="0" w:color="auto"/>
                <w:bottom w:val="none" w:sz="0" w:space="0" w:color="auto"/>
                <w:right w:val="none" w:sz="0" w:space="0" w:color="auto"/>
              </w:divBdr>
              <w:divsChild>
                <w:div w:id="697196860">
                  <w:marLeft w:val="0"/>
                  <w:marRight w:val="0"/>
                  <w:marTop w:val="0"/>
                  <w:marBottom w:val="0"/>
                  <w:divBdr>
                    <w:top w:val="none" w:sz="0" w:space="0" w:color="auto"/>
                    <w:left w:val="none" w:sz="0" w:space="0" w:color="auto"/>
                    <w:bottom w:val="none" w:sz="0" w:space="0" w:color="auto"/>
                    <w:right w:val="none" w:sz="0" w:space="0" w:color="auto"/>
                  </w:divBdr>
                  <w:divsChild>
                    <w:div w:id="6268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37933">
      <w:bodyDiv w:val="1"/>
      <w:marLeft w:val="0"/>
      <w:marRight w:val="0"/>
      <w:marTop w:val="0"/>
      <w:marBottom w:val="0"/>
      <w:divBdr>
        <w:top w:val="none" w:sz="0" w:space="0" w:color="auto"/>
        <w:left w:val="none" w:sz="0" w:space="0" w:color="auto"/>
        <w:bottom w:val="none" w:sz="0" w:space="0" w:color="auto"/>
        <w:right w:val="none" w:sz="0" w:space="0" w:color="auto"/>
      </w:divBdr>
      <w:divsChild>
        <w:div w:id="52117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257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133653">
      <w:bodyDiv w:val="1"/>
      <w:marLeft w:val="0"/>
      <w:marRight w:val="0"/>
      <w:marTop w:val="0"/>
      <w:marBottom w:val="0"/>
      <w:divBdr>
        <w:top w:val="none" w:sz="0" w:space="0" w:color="auto"/>
        <w:left w:val="none" w:sz="0" w:space="0" w:color="auto"/>
        <w:bottom w:val="none" w:sz="0" w:space="0" w:color="auto"/>
        <w:right w:val="none" w:sz="0" w:space="0" w:color="auto"/>
      </w:divBdr>
      <w:divsChild>
        <w:div w:id="538974884">
          <w:marLeft w:val="0"/>
          <w:marRight w:val="0"/>
          <w:marTop w:val="0"/>
          <w:marBottom w:val="0"/>
          <w:divBdr>
            <w:top w:val="none" w:sz="0" w:space="0" w:color="auto"/>
            <w:left w:val="none" w:sz="0" w:space="0" w:color="auto"/>
            <w:bottom w:val="none" w:sz="0" w:space="0" w:color="auto"/>
            <w:right w:val="none" w:sz="0" w:space="0" w:color="auto"/>
          </w:divBdr>
          <w:divsChild>
            <w:div w:id="539588707">
              <w:marLeft w:val="0"/>
              <w:marRight w:val="0"/>
              <w:marTop w:val="0"/>
              <w:marBottom w:val="0"/>
              <w:divBdr>
                <w:top w:val="none" w:sz="0" w:space="0" w:color="auto"/>
                <w:left w:val="none" w:sz="0" w:space="0" w:color="auto"/>
                <w:bottom w:val="none" w:sz="0" w:space="0" w:color="auto"/>
                <w:right w:val="none" w:sz="0" w:space="0" w:color="auto"/>
              </w:divBdr>
              <w:divsChild>
                <w:div w:id="565993089">
                  <w:marLeft w:val="0"/>
                  <w:marRight w:val="0"/>
                  <w:marTop w:val="0"/>
                  <w:marBottom w:val="0"/>
                  <w:divBdr>
                    <w:top w:val="none" w:sz="0" w:space="0" w:color="auto"/>
                    <w:left w:val="none" w:sz="0" w:space="0" w:color="auto"/>
                    <w:bottom w:val="none" w:sz="0" w:space="0" w:color="auto"/>
                    <w:right w:val="none" w:sz="0" w:space="0" w:color="auto"/>
                  </w:divBdr>
                  <w:divsChild>
                    <w:div w:id="1099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8219">
      <w:bodyDiv w:val="1"/>
      <w:marLeft w:val="0"/>
      <w:marRight w:val="0"/>
      <w:marTop w:val="0"/>
      <w:marBottom w:val="0"/>
      <w:divBdr>
        <w:top w:val="none" w:sz="0" w:space="0" w:color="auto"/>
        <w:left w:val="none" w:sz="0" w:space="0" w:color="auto"/>
        <w:bottom w:val="none" w:sz="0" w:space="0" w:color="auto"/>
        <w:right w:val="none" w:sz="0" w:space="0" w:color="auto"/>
      </w:divBdr>
    </w:div>
    <w:div w:id="472260374">
      <w:bodyDiv w:val="1"/>
      <w:marLeft w:val="0"/>
      <w:marRight w:val="0"/>
      <w:marTop w:val="0"/>
      <w:marBottom w:val="0"/>
      <w:divBdr>
        <w:top w:val="none" w:sz="0" w:space="0" w:color="auto"/>
        <w:left w:val="none" w:sz="0" w:space="0" w:color="auto"/>
        <w:bottom w:val="none" w:sz="0" w:space="0" w:color="auto"/>
        <w:right w:val="none" w:sz="0" w:space="0" w:color="auto"/>
      </w:divBdr>
    </w:div>
    <w:div w:id="478886823">
      <w:bodyDiv w:val="1"/>
      <w:marLeft w:val="0"/>
      <w:marRight w:val="0"/>
      <w:marTop w:val="0"/>
      <w:marBottom w:val="0"/>
      <w:divBdr>
        <w:top w:val="none" w:sz="0" w:space="0" w:color="auto"/>
        <w:left w:val="none" w:sz="0" w:space="0" w:color="auto"/>
        <w:bottom w:val="none" w:sz="0" w:space="0" w:color="auto"/>
        <w:right w:val="none" w:sz="0" w:space="0" w:color="auto"/>
      </w:divBdr>
      <w:divsChild>
        <w:div w:id="1062362376">
          <w:marLeft w:val="0"/>
          <w:marRight w:val="0"/>
          <w:marTop w:val="0"/>
          <w:marBottom w:val="0"/>
          <w:divBdr>
            <w:top w:val="none" w:sz="0" w:space="0" w:color="auto"/>
            <w:left w:val="none" w:sz="0" w:space="0" w:color="auto"/>
            <w:bottom w:val="none" w:sz="0" w:space="0" w:color="auto"/>
            <w:right w:val="none" w:sz="0" w:space="0" w:color="auto"/>
          </w:divBdr>
          <w:divsChild>
            <w:div w:id="1701935951">
              <w:marLeft w:val="0"/>
              <w:marRight w:val="0"/>
              <w:marTop w:val="0"/>
              <w:marBottom w:val="0"/>
              <w:divBdr>
                <w:top w:val="none" w:sz="0" w:space="0" w:color="auto"/>
                <w:left w:val="none" w:sz="0" w:space="0" w:color="auto"/>
                <w:bottom w:val="none" w:sz="0" w:space="0" w:color="auto"/>
                <w:right w:val="none" w:sz="0" w:space="0" w:color="auto"/>
              </w:divBdr>
              <w:divsChild>
                <w:div w:id="207911553">
                  <w:marLeft w:val="0"/>
                  <w:marRight w:val="0"/>
                  <w:marTop w:val="0"/>
                  <w:marBottom w:val="0"/>
                  <w:divBdr>
                    <w:top w:val="none" w:sz="0" w:space="0" w:color="auto"/>
                    <w:left w:val="none" w:sz="0" w:space="0" w:color="auto"/>
                    <w:bottom w:val="none" w:sz="0" w:space="0" w:color="auto"/>
                    <w:right w:val="none" w:sz="0" w:space="0" w:color="auto"/>
                  </w:divBdr>
                  <w:divsChild>
                    <w:div w:id="19331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523333">
      <w:bodyDiv w:val="1"/>
      <w:marLeft w:val="0"/>
      <w:marRight w:val="0"/>
      <w:marTop w:val="0"/>
      <w:marBottom w:val="0"/>
      <w:divBdr>
        <w:top w:val="none" w:sz="0" w:space="0" w:color="auto"/>
        <w:left w:val="none" w:sz="0" w:space="0" w:color="auto"/>
        <w:bottom w:val="none" w:sz="0" w:space="0" w:color="auto"/>
        <w:right w:val="none" w:sz="0" w:space="0" w:color="auto"/>
      </w:divBdr>
      <w:divsChild>
        <w:div w:id="198443853">
          <w:marLeft w:val="0"/>
          <w:marRight w:val="0"/>
          <w:marTop w:val="0"/>
          <w:marBottom w:val="0"/>
          <w:divBdr>
            <w:top w:val="none" w:sz="0" w:space="0" w:color="auto"/>
            <w:left w:val="none" w:sz="0" w:space="0" w:color="auto"/>
            <w:bottom w:val="none" w:sz="0" w:space="0" w:color="auto"/>
            <w:right w:val="none" w:sz="0" w:space="0" w:color="auto"/>
          </w:divBdr>
          <w:divsChild>
            <w:div w:id="567544039">
              <w:marLeft w:val="0"/>
              <w:marRight w:val="0"/>
              <w:marTop w:val="0"/>
              <w:marBottom w:val="0"/>
              <w:divBdr>
                <w:top w:val="none" w:sz="0" w:space="0" w:color="auto"/>
                <w:left w:val="none" w:sz="0" w:space="0" w:color="auto"/>
                <w:bottom w:val="none" w:sz="0" w:space="0" w:color="auto"/>
                <w:right w:val="none" w:sz="0" w:space="0" w:color="auto"/>
              </w:divBdr>
              <w:divsChild>
                <w:div w:id="196898498">
                  <w:marLeft w:val="0"/>
                  <w:marRight w:val="0"/>
                  <w:marTop w:val="0"/>
                  <w:marBottom w:val="0"/>
                  <w:divBdr>
                    <w:top w:val="none" w:sz="0" w:space="0" w:color="auto"/>
                    <w:left w:val="none" w:sz="0" w:space="0" w:color="auto"/>
                    <w:bottom w:val="none" w:sz="0" w:space="0" w:color="auto"/>
                    <w:right w:val="none" w:sz="0" w:space="0" w:color="auto"/>
                  </w:divBdr>
                  <w:divsChild>
                    <w:div w:id="12810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9398">
      <w:bodyDiv w:val="1"/>
      <w:marLeft w:val="0"/>
      <w:marRight w:val="0"/>
      <w:marTop w:val="0"/>
      <w:marBottom w:val="0"/>
      <w:divBdr>
        <w:top w:val="none" w:sz="0" w:space="0" w:color="auto"/>
        <w:left w:val="none" w:sz="0" w:space="0" w:color="auto"/>
        <w:bottom w:val="none" w:sz="0" w:space="0" w:color="auto"/>
        <w:right w:val="none" w:sz="0" w:space="0" w:color="auto"/>
      </w:divBdr>
    </w:div>
    <w:div w:id="507061331">
      <w:bodyDiv w:val="1"/>
      <w:marLeft w:val="0"/>
      <w:marRight w:val="0"/>
      <w:marTop w:val="0"/>
      <w:marBottom w:val="0"/>
      <w:divBdr>
        <w:top w:val="none" w:sz="0" w:space="0" w:color="auto"/>
        <w:left w:val="none" w:sz="0" w:space="0" w:color="auto"/>
        <w:bottom w:val="none" w:sz="0" w:space="0" w:color="auto"/>
        <w:right w:val="none" w:sz="0" w:space="0" w:color="auto"/>
      </w:divBdr>
      <w:divsChild>
        <w:div w:id="1078284641">
          <w:marLeft w:val="0"/>
          <w:marRight w:val="0"/>
          <w:marTop w:val="0"/>
          <w:marBottom w:val="0"/>
          <w:divBdr>
            <w:top w:val="none" w:sz="0" w:space="0" w:color="auto"/>
            <w:left w:val="none" w:sz="0" w:space="0" w:color="auto"/>
            <w:bottom w:val="none" w:sz="0" w:space="0" w:color="auto"/>
            <w:right w:val="none" w:sz="0" w:space="0" w:color="auto"/>
          </w:divBdr>
          <w:divsChild>
            <w:div w:id="1224562499">
              <w:marLeft w:val="0"/>
              <w:marRight w:val="0"/>
              <w:marTop w:val="0"/>
              <w:marBottom w:val="0"/>
              <w:divBdr>
                <w:top w:val="none" w:sz="0" w:space="0" w:color="auto"/>
                <w:left w:val="none" w:sz="0" w:space="0" w:color="auto"/>
                <w:bottom w:val="none" w:sz="0" w:space="0" w:color="auto"/>
                <w:right w:val="none" w:sz="0" w:space="0" w:color="auto"/>
              </w:divBdr>
              <w:divsChild>
                <w:div w:id="249000846">
                  <w:marLeft w:val="0"/>
                  <w:marRight w:val="0"/>
                  <w:marTop w:val="0"/>
                  <w:marBottom w:val="0"/>
                  <w:divBdr>
                    <w:top w:val="none" w:sz="0" w:space="0" w:color="auto"/>
                    <w:left w:val="none" w:sz="0" w:space="0" w:color="auto"/>
                    <w:bottom w:val="none" w:sz="0" w:space="0" w:color="auto"/>
                    <w:right w:val="none" w:sz="0" w:space="0" w:color="auto"/>
                  </w:divBdr>
                  <w:divsChild>
                    <w:div w:id="8207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0998">
      <w:bodyDiv w:val="1"/>
      <w:marLeft w:val="0"/>
      <w:marRight w:val="0"/>
      <w:marTop w:val="0"/>
      <w:marBottom w:val="0"/>
      <w:divBdr>
        <w:top w:val="none" w:sz="0" w:space="0" w:color="auto"/>
        <w:left w:val="none" w:sz="0" w:space="0" w:color="auto"/>
        <w:bottom w:val="none" w:sz="0" w:space="0" w:color="auto"/>
        <w:right w:val="none" w:sz="0" w:space="0" w:color="auto"/>
      </w:divBdr>
    </w:div>
    <w:div w:id="561067109">
      <w:bodyDiv w:val="1"/>
      <w:marLeft w:val="0"/>
      <w:marRight w:val="0"/>
      <w:marTop w:val="0"/>
      <w:marBottom w:val="0"/>
      <w:divBdr>
        <w:top w:val="none" w:sz="0" w:space="0" w:color="auto"/>
        <w:left w:val="none" w:sz="0" w:space="0" w:color="auto"/>
        <w:bottom w:val="none" w:sz="0" w:space="0" w:color="auto"/>
        <w:right w:val="none" w:sz="0" w:space="0" w:color="auto"/>
      </w:divBdr>
      <w:divsChild>
        <w:div w:id="137673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739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252493">
      <w:bodyDiv w:val="1"/>
      <w:marLeft w:val="0"/>
      <w:marRight w:val="0"/>
      <w:marTop w:val="0"/>
      <w:marBottom w:val="0"/>
      <w:divBdr>
        <w:top w:val="none" w:sz="0" w:space="0" w:color="auto"/>
        <w:left w:val="none" w:sz="0" w:space="0" w:color="auto"/>
        <w:bottom w:val="none" w:sz="0" w:space="0" w:color="auto"/>
        <w:right w:val="none" w:sz="0" w:space="0" w:color="auto"/>
      </w:divBdr>
    </w:div>
    <w:div w:id="599027685">
      <w:bodyDiv w:val="1"/>
      <w:marLeft w:val="0"/>
      <w:marRight w:val="0"/>
      <w:marTop w:val="0"/>
      <w:marBottom w:val="0"/>
      <w:divBdr>
        <w:top w:val="none" w:sz="0" w:space="0" w:color="auto"/>
        <w:left w:val="none" w:sz="0" w:space="0" w:color="auto"/>
        <w:bottom w:val="none" w:sz="0" w:space="0" w:color="auto"/>
        <w:right w:val="none" w:sz="0" w:space="0" w:color="auto"/>
      </w:divBdr>
    </w:div>
    <w:div w:id="602540040">
      <w:bodyDiv w:val="1"/>
      <w:marLeft w:val="0"/>
      <w:marRight w:val="0"/>
      <w:marTop w:val="0"/>
      <w:marBottom w:val="0"/>
      <w:divBdr>
        <w:top w:val="none" w:sz="0" w:space="0" w:color="auto"/>
        <w:left w:val="none" w:sz="0" w:space="0" w:color="auto"/>
        <w:bottom w:val="none" w:sz="0" w:space="0" w:color="auto"/>
        <w:right w:val="none" w:sz="0" w:space="0" w:color="auto"/>
      </w:divBdr>
      <w:divsChild>
        <w:div w:id="680551972">
          <w:marLeft w:val="0"/>
          <w:marRight w:val="0"/>
          <w:marTop w:val="0"/>
          <w:marBottom w:val="0"/>
          <w:divBdr>
            <w:top w:val="none" w:sz="0" w:space="0" w:color="auto"/>
            <w:left w:val="none" w:sz="0" w:space="0" w:color="auto"/>
            <w:bottom w:val="none" w:sz="0" w:space="0" w:color="auto"/>
            <w:right w:val="none" w:sz="0" w:space="0" w:color="auto"/>
          </w:divBdr>
          <w:divsChild>
            <w:div w:id="172111697">
              <w:marLeft w:val="0"/>
              <w:marRight w:val="0"/>
              <w:marTop w:val="0"/>
              <w:marBottom w:val="0"/>
              <w:divBdr>
                <w:top w:val="none" w:sz="0" w:space="0" w:color="auto"/>
                <w:left w:val="none" w:sz="0" w:space="0" w:color="auto"/>
                <w:bottom w:val="none" w:sz="0" w:space="0" w:color="auto"/>
                <w:right w:val="none" w:sz="0" w:space="0" w:color="auto"/>
              </w:divBdr>
              <w:divsChild>
                <w:div w:id="1372729845">
                  <w:marLeft w:val="0"/>
                  <w:marRight w:val="0"/>
                  <w:marTop w:val="0"/>
                  <w:marBottom w:val="0"/>
                  <w:divBdr>
                    <w:top w:val="none" w:sz="0" w:space="0" w:color="auto"/>
                    <w:left w:val="none" w:sz="0" w:space="0" w:color="auto"/>
                    <w:bottom w:val="none" w:sz="0" w:space="0" w:color="auto"/>
                    <w:right w:val="none" w:sz="0" w:space="0" w:color="auto"/>
                  </w:divBdr>
                  <w:divsChild>
                    <w:div w:id="16051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8366">
      <w:bodyDiv w:val="1"/>
      <w:marLeft w:val="0"/>
      <w:marRight w:val="0"/>
      <w:marTop w:val="0"/>
      <w:marBottom w:val="0"/>
      <w:divBdr>
        <w:top w:val="none" w:sz="0" w:space="0" w:color="auto"/>
        <w:left w:val="none" w:sz="0" w:space="0" w:color="auto"/>
        <w:bottom w:val="none" w:sz="0" w:space="0" w:color="auto"/>
        <w:right w:val="none" w:sz="0" w:space="0" w:color="auto"/>
      </w:divBdr>
    </w:div>
    <w:div w:id="649749236">
      <w:bodyDiv w:val="1"/>
      <w:marLeft w:val="0"/>
      <w:marRight w:val="0"/>
      <w:marTop w:val="0"/>
      <w:marBottom w:val="0"/>
      <w:divBdr>
        <w:top w:val="none" w:sz="0" w:space="0" w:color="auto"/>
        <w:left w:val="none" w:sz="0" w:space="0" w:color="auto"/>
        <w:bottom w:val="none" w:sz="0" w:space="0" w:color="auto"/>
        <w:right w:val="none" w:sz="0" w:space="0" w:color="auto"/>
      </w:divBdr>
    </w:div>
    <w:div w:id="678704839">
      <w:bodyDiv w:val="1"/>
      <w:marLeft w:val="0"/>
      <w:marRight w:val="0"/>
      <w:marTop w:val="0"/>
      <w:marBottom w:val="0"/>
      <w:divBdr>
        <w:top w:val="none" w:sz="0" w:space="0" w:color="auto"/>
        <w:left w:val="none" w:sz="0" w:space="0" w:color="auto"/>
        <w:bottom w:val="none" w:sz="0" w:space="0" w:color="auto"/>
        <w:right w:val="none" w:sz="0" w:space="0" w:color="auto"/>
      </w:divBdr>
      <w:divsChild>
        <w:div w:id="2137790029">
          <w:marLeft w:val="0"/>
          <w:marRight w:val="0"/>
          <w:marTop w:val="0"/>
          <w:marBottom w:val="0"/>
          <w:divBdr>
            <w:top w:val="none" w:sz="0" w:space="0" w:color="auto"/>
            <w:left w:val="none" w:sz="0" w:space="0" w:color="auto"/>
            <w:bottom w:val="none" w:sz="0" w:space="0" w:color="auto"/>
            <w:right w:val="none" w:sz="0" w:space="0" w:color="auto"/>
          </w:divBdr>
          <w:divsChild>
            <w:div w:id="31343537">
              <w:marLeft w:val="0"/>
              <w:marRight w:val="0"/>
              <w:marTop w:val="0"/>
              <w:marBottom w:val="0"/>
              <w:divBdr>
                <w:top w:val="none" w:sz="0" w:space="0" w:color="auto"/>
                <w:left w:val="none" w:sz="0" w:space="0" w:color="auto"/>
                <w:bottom w:val="none" w:sz="0" w:space="0" w:color="auto"/>
                <w:right w:val="none" w:sz="0" w:space="0" w:color="auto"/>
              </w:divBdr>
              <w:divsChild>
                <w:div w:id="1035272222">
                  <w:marLeft w:val="0"/>
                  <w:marRight w:val="0"/>
                  <w:marTop w:val="0"/>
                  <w:marBottom w:val="0"/>
                  <w:divBdr>
                    <w:top w:val="none" w:sz="0" w:space="0" w:color="auto"/>
                    <w:left w:val="none" w:sz="0" w:space="0" w:color="auto"/>
                    <w:bottom w:val="none" w:sz="0" w:space="0" w:color="auto"/>
                    <w:right w:val="none" w:sz="0" w:space="0" w:color="auto"/>
                  </w:divBdr>
                  <w:divsChild>
                    <w:div w:id="2517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6302">
      <w:bodyDiv w:val="1"/>
      <w:marLeft w:val="0"/>
      <w:marRight w:val="0"/>
      <w:marTop w:val="0"/>
      <w:marBottom w:val="0"/>
      <w:divBdr>
        <w:top w:val="none" w:sz="0" w:space="0" w:color="auto"/>
        <w:left w:val="none" w:sz="0" w:space="0" w:color="auto"/>
        <w:bottom w:val="none" w:sz="0" w:space="0" w:color="auto"/>
        <w:right w:val="none" w:sz="0" w:space="0" w:color="auto"/>
      </w:divBdr>
    </w:div>
    <w:div w:id="681013797">
      <w:bodyDiv w:val="1"/>
      <w:marLeft w:val="0"/>
      <w:marRight w:val="0"/>
      <w:marTop w:val="0"/>
      <w:marBottom w:val="0"/>
      <w:divBdr>
        <w:top w:val="none" w:sz="0" w:space="0" w:color="auto"/>
        <w:left w:val="none" w:sz="0" w:space="0" w:color="auto"/>
        <w:bottom w:val="none" w:sz="0" w:space="0" w:color="auto"/>
        <w:right w:val="none" w:sz="0" w:space="0" w:color="auto"/>
      </w:divBdr>
      <w:divsChild>
        <w:div w:id="2044136059">
          <w:marLeft w:val="0"/>
          <w:marRight w:val="0"/>
          <w:marTop w:val="0"/>
          <w:marBottom w:val="0"/>
          <w:divBdr>
            <w:top w:val="none" w:sz="0" w:space="0" w:color="auto"/>
            <w:left w:val="none" w:sz="0" w:space="0" w:color="auto"/>
            <w:bottom w:val="none" w:sz="0" w:space="0" w:color="auto"/>
            <w:right w:val="none" w:sz="0" w:space="0" w:color="auto"/>
          </w:divBdr>
          <w:divsChild>
            <w:div w:id="1130319664">
              <w:marLeft w:val="0"/>
              <w:marRight w:val="0"/>
              <w:marTop w:val="0"/>
              <w:marBottom w:val="0"/>
              <w:divBdr>
                <w:top w:val="none" w:sz="0" w:space="0" w:color="auto"/>
                <w:left w:val="none" w:sz="0" w:space="0" w:color="auto"/>
                <w:bottom w:val="none" w:sz="0" w:space="0" w:color="auto"/>
                <w:right w:val="none" w:sz="0" w:space="0" w:color="auto"/>
              </w:divBdr>
              <w:divsChild>
                <w:div w:id="1268851716">
                  <w:marLeft w:val="0"/>
                  <w:marRight w:val="0"/>
                  <w:marTop w:val="0"/>
                  <w:marBottom w:val="0"/>
                  <w:divBdr>
                    <w:top w:val="none" w:sz="0" w:space="0" w:color="auto"/>
                    <w:left w:val="none" w:sz="0" w:space="0" w:color="auto"/>
                    <w:bottom w:val="none" w:sz="0" w:space="0" w:color="auto"/>
                    <w:right w:val="none" w:sz="0" w:space="0" w:color="auto"/>
                  </w:divBdr>
                  <w:divsChild>
                    <w:div w:id="19274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12545">
      <w:bodyDiv w:val="1"/>
      <w:marLeft w:val="0"/>
      <w:marRight w:val="0"/>
      <w:marTop w:val="0"/>
      <w:marBottom w:val="0"/>
      <w:divBdr>
        <w:top w:val="none" w:sz="0" w:space="0" w:color="auto"/>
        <w:left w:val="none" w:sz="0" w:space="0" w:color="auto"/>
        <w:bottom w:val="none" w:sz="0" w:space="0" w:color="auto"/>
        <w:right w:val="none" w:sz="0" w:space="0" w:color="auto"/>
      </w:divBdr>
    </w:div>
    <w:div w:id="732123798">
      <w:bodyDiv w:val="1"/>
      <w:marLeft w:val="0"/>
      <w:marRight w:val="0"/>
      <w:marTop w:val="0"/>
      <w:marBottom w:val="0"/>
      <w:divBdr>
        <w:top w:val="none" w:sz="0" w:space="0" w:color="auto"/>
        <w:left w:val="none" w:sz="0" w:space="0" w:color="auto"/>
        <w:bottom w:val="none" w:sz="0" w:space="0" w:color="auto"/>
        <w:right w:val="none" w:sz="0" w:space="0" w:color="auto"/>
      </w:divBdr>
    </w:div>
    <w:div w:id="756249450">
      <w:bodyDiv w:val="1"/>
      <w:marLeft w:val="0"/>
      <w:marRight w:val="0"/>
      <w:marTop w:val="0"/>
      <w:marBottom w:val="0"/>
      <w:divBdr>
        <w:top w:val="none" w:sz="0" w:space="0" w:color="auto"/>
        <w:left w:val="none" w:sz="0" w:space="0" w:color="auto"/>
        <w:bottom w:val="none" w:sz="0" w:space="0" w:color="auto"/>
        <w:right w:val="none" w:sz="0" w:space="0" w:color="auto"/>
      </w:divBdr>
      <w:divsChild>
        <w:div w:id="1686705595">
          <w:marLeft w:val="0"/>
          <w:marRight w:val="0"/>
          <w:marTop w:val="0"/>
          <w:marBottom w:val="0"/>
          <w:divBdr>
            <w:top w:val="none" w:sz="0" w:space="0" w:color="auto"/>
            <w:left w:val="none" w:sz="0" w:space="0" w:color="auto"/>
            <w:bottom w:val="none" w:sz="0" w:space="0" w:color="auto"/>
            <w:right w:val="none" w:sz="0" w:space="0" w:color="auto"/>
          </w:divBdr>
          <w:divsChild>
            <w:div w:id="1335837953">
              <w:marLeft w:val="0"/>
              <w:marRight w:val="0"/>
              <w:marTop w:val="0"/>
              <w:marBottom w:val="0"/>
              <w:divBdr>
                <w:top w:val="none" w:sz="0" w:space="0" w:color="auto"/>
                <w:left w:val="none" w:sz="0" w:space="0" w:color="auto"/>
                <w:bottom w:val="none" w:sz="0" w:space="0" w:color="auto"/>
                <w:right w:val="none" w:sz="0" w:space="0" w:color="auto"/>
              </w:divBdr>
              <w:divsChild>
                <w:div w:id="1213225248">
                  <w:marLeft w:val="0"/>
                  <w:marRight w:val="0"/>
                  <w:marTop w:val="0"/>
                  <w:marBottom w:val="0"/>
                  <w:divBdr>
                    <w:top w:val="none" w:sz="0" w:space="0" w:color="auto"/>
                    <w:left w:val="none" w:sz="0" w:space="0" w:color="auto"/>
                    <w:bottom w:val="none" w:sz="0" w:space="0" w:color="auto"/>
                    <w:right w:val="none" w:sz="0" w:space="0" w:color="auto"/>
                  </w:divBdr>
                  <w:divsChild>
                    <w:div w:id="3932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928521">
      <w:bodyDiv w:val="1"/>
      <w:marLeft w:val="0"/>
      <w:marRight w:val="0"/>
      <w:marTop w:val="0"/>
      <w:marBottom w:val="0"/>
      <w:divBdr>
        <w:top w:val="none" w:sz="0" w:space="0" w:color="auto"/>
        <w:left w:val="none" w:sz="0" w:space="0" w:color="auto"/>
        <w:bottom w:val="none" w:sz="0" w:space="0" w:color="auto"/>
        <w:right w:val="none" w:sz="0" w:space="0" w:color="auto"/>
      </w:divBdr>
    </w:div>
    <w:div w:id="796141462">
      <w:bodyDiv w:val="1"/>
      <w:marLeft w:val="0"/>
      <w:marRight w:val="0"/>
      <w:marTop w:val="0"/>
      <w:marBottom w:val="0"/>
      <w:divBdr>
        <w:top w:val="none" w:sz="0" w:space="0" w:color="auto"/>
        <w:left w:val="none" w:sz="0" w:space="0" w:color="auto"/>
        <w:bottom w:val="none" w:sz="0" w:space="0" w:color="auto"/>
        <w:right w:val="none" w:sz="0" w:space="0" w:color="auto"/>
      </w:divBdr>
    </w:div>
    <w:div w:id="850491665">
      <w:bodyDiv w:val="1"/>
      <w:marLeft w:val="0"/>
      <w:marRight w:val="0"/>
      <w:marTop w:val="0"/>
      <w:marBottom w:val="0"/>
      <w:divBdr>
        <w:top w:val="none" w:sz="0" w:space="0" w:color="auto"/>
        <w:left w:val="none" w:sz="0" w:space="0" w:color="auto"/>
        <w:bottom w:val="none" w:sz="0" w:space="0" w:color="auto"/>
        <w:right w:val="none" w:sz="0" w:space="0" w:color="auto"/>
      </w:divBdr>
    </w:div>
    <w:div w:id="853882995">
      <w:bodyDiv w:val="1"/>
      <w:marLeft w:val="0"/>
      <w:marRight w:val="0"/>
      <w:marTop w:val="0"/>
      <w:marBottom w:val="0"/>
      <w:divBdr>
        <w:top w:val="none" w:sz="0" w:space="0" w:color="auto"/>
        <w:left w:val="none" w:sz="0" w:space="0" w:color="auto"/>
        <w:bottom w:val="none" w:sz="0" w:space="0" w:color="auto"/>
        <w:right w:val="none" w:sz="0" w:space="0" w:color="auto"/>
      </w:divBdr>
      <w:divsChild>
        <w:div w:id="1861581220">
          <w:marLeft w:val="0"/>
          <w:marRight w:val="0"/>
          <w:marTop w:val="0"/>
          <w:marBottom w:val="0"/>
          <w:divBdr>
            <w:top w:val="none" w:sz="0" w:space="0" w:color="auto"/>
            <w:left w:val="none" w:sz="0" w:space="0" w:color="auto"/>
            <w:bottom w:val="none" w:sz="0" w:space="0" w:color="auto"/>
            <w:right w:val="none" w:sz="0" w:space="0" w:color="auto"/>
          </w:divBdr>
          <w:divsChild>
            <w:div w:id="1421441616">
              <w:marLeft w:val="0"/>
              <w:marRight w:val="0"/>
              <w:marTop w:val="0"/>
              <w:marBottom w:val="0"/>
              <w:divBdr>
                <w:top w:val="none" w:sz="0" w:space="0" w:color="auto"/>
                <w:left w:val="none" w:sz="0" w:space="0" w:color="auto"/>
                <w:bottom w:val="none" w:sz="0" w:space="0" w:color="auto"/>
                <w:right w:val="none" w:sz="0" w:space="0" w:color="auto"/>
              </w:divBdr>
              <w:divsChild>
                <w:div w:id="2028864744">
                  <w:marLeft w:val="0"/>
                  <w:marRight w:val="0"/>
                  <w:marTop w:val="0"/>
                  <w:marBottom w:val="0"/>
                  <w:divBdr>
                    <w:top w:val="none" w:sz="0" w:space="0" w:color="auto"/>
                    <w:left w:val="none" w:sz="0" w:space="0" w:color="auto"/>
                    <w:bottom w:val="none" w:sz="0" w:space="0" w:color="auto"/>
                    <w:right w:val="none" w:sz="0" w:space="0" w:color="auto"/>
                  </w:divBdr>
                  <w:divsChild>
                    <w:div w:id="3629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8419">
      <w:bodyDiv w:val="1"/>
      <w:marLeft w:val="0"/>
      <w:marRight w:val="0"/>
      <w:marTop w:val="0"/>
      <w:marBottom w:val="0"/>
      <w:divBdr>
        <w:top w:val="none" w:sz="0" w:space="0" w:color="auto"/>
        <w:left w:val="none" w:sz="0" w:space="0" w:color="auto"/>
        <w:bottom w:val="none" w:sz="0" w:space="0" w:color="auto"/>
        <w:right w:val="none" w:sz="0" w:space="0" w:color="auto"/>
      </w:divBdr>
      <w:divsChild>
        <w:div w:id="1907715067">
          <w:marLeft w:val="0"/>
          <w:marRight w:val="0"/>
          <w:marTop w:val="0"/>
          <w:marBottom w:val="0"/>
          <w:divBdr>
            <w:top w:val="none" w:sz="0" w:space="0" w:color="auto"/>
            <w:left w:val="none" w:sz="0" w:space="0" w:color="auto"/>
            <w:bottom w:val="none" w:sz="0" w:space="0" w:color="auto"/>
            <w:right w:val="none" w:sz="0" w:space="0" w:color="auto"/>
          </w:divBdr>
          <w:divsChild>
            <w:div w:id="505942494">
              <w:marLeft w:val="0"/>
              <w:marRight w:val="0"/>
              <w:marTop w:val="0"/>
              <w:marBottom w:val="0"/>
              <w:divBdr>
                <w:top w:val="none" w:sz="0" w:space="0" w:color="auto"/>
                <w:left w:val="none" w:sz="0" w:space="0" w:color="auto"/>
                <w:bottom w:val="none" w:sz="0" w:space="0" w:color="auto"/>
                <w:right w:val="none" w:sz="0" w:space="0" w:color="auto"/>
              </w:divBdr>
              <w:divsChild>
                <w:div w:id="238757047">
                  <w:marLeft w:val="0"/>
                  <w:marRight w:val="0"/>
                  <w:marTop w:val="0"/>
                  <w:marBottom w:val="0"/>
                  <w:divBdr>
                    <w:top w:val="none" w:sz="0" w:space="0" w:color="auto"/>
                    <w:left w:val="none" w:sz="0" w:space="0" w:color="auto"/>
                    <w:bottom w:val="none" w:sz="0" w:space="0" w:color="auto"/>
                    <w:right w:val="none" w:sz="0" w:space="0" w:color="auto"/>
                  </w:divBdr>
                  <w:divsChild>
                    <w:div w:id="14415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97761">
      <w:bodyDiv w:val="1"/>
      <w:marLeft w:val="0"/>
      <w:marRight w:val="0"/>
      <w:marTop w:val="0"/>
      <w:marBottom w:val="0"/>
      <w:divBdr>
        <w:top w:val="none" w:sz="0" w:space="0" w:color="auto"/>
        <w:left w:val="none" w:sz="0" w:space="0" w:color="auto"/>
        <w:bottom w:val="none" w:sz="0" w:space="0" w:color="auto"/>
        <w:right w:val="none" w:sz="0" w:space="0" w:color="auto"/>
      </w:divBdr>
    </w:div>
    <w:div w:id="876820933">
      <w:bodyDiv w:val="1"/>
      <w:marLeft w:val="0"/>
      <w:marRight w:val="0"/>
      <w:marTop w:val="0"/>
      <w:marBottom w:val="0"/>
      <w:divBdr>
        <w:top w:val="none" w:sz="0" w:space="0" w:color="auto"/>
        <w:left w:val="none" w:sz="0" w:space="0" w:color="auto"/>
        <w:bottom w:val="none" w:sz="0" w:space="0" w:color="auto"/>
        <w:right w:val="none" w:sz="0" w:space="0" w:color="auto"/>
      </w:divBdr>
      <w:divsChild>
        <w:div w:id="526068684">
          <w:marLeft w:val="0"/>
          <w:marRight w:val="0"/>
          <w:marTop w:val="0"/>
          <w:marBottom w:val="0"/>
          <w:divBdr>
            <w:top w:val="none" w:sz="0" w:space="0" w:color="auto"/>
            <w:left w:val="none" w:sz="0" w:space="0" w:color="auto"/>
            <w:bottom w:val="none" w:sz="0" w:space="0" w:color="auto"/>
            <w:right w:val="none" w:sz="0" w:space="0" w:color="auto"/>
          </w:divBdr>
          <w:divsChild>
            <w:div w:id="567303742">
              <w:marLeft w:val="0"/>
              <w:marRight w:val="0"/>
              <w:marTop w:val="0"/>
              <w:marBottom w:val="0"/>
              <w:divBdr>
                <w:top w:val="none" w:sz="0" w:space="0" w:color="auto"/>
                <w:left w:val="none" w:sz="0" w:space="0" w:color="auto"/>
                <w:bottom w:val="none" w:sz="0" w:space="0" w:color="auto"/>
                <w:right w:val="none" w:sz="0" w:space="0" w:color="auto"/>
              </w:divBdr>
              <w:divsChild>
                <w:div w:id="267082265">
                  <w:marLeft w:val="0"/>
                  <w:marRight w:val="0"/>
                  <w:marTop w:val="0"/>
                  <w:marBottom w:val="0"/>
                  <w:divBdr>
                    <w:top w:val="none" w:sz="0" w:space="0" w:color="auto"/>
                    <w:left w:val="none" w:sz="0" w:space="0" w:color="auto"/>
                    <w:bottom w:val="none" w:sz="0" w:space="0" w:color="auto"/>
                    <w:right w:val="none" w:sz="0" w:space="0" w:color="auto"/>
                  </w:divBdr>
                  <w:divsChild>
                    <w:div w:id="1134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528516">
      <w:bodyDiv w:val="1"/>
      <w:marLeft w:val="0"/>
      <w:marRight w:val="0"/>
      <w:marTop w:val="0"/>
      <w:marBottom w:val="0"/>
      <w:divBdr>
        <w:top w:val="none" w:sz="0" w:space="0" w:color="auto"/>
        <w:left w:val="none" w:sz="0" w:space="0" w:color="auto"/>
        <w:bottom w:val="none" w:sz="0" w:space="0" w:color="auto"/>
        <w:right w:val="none" w:sz="0" w:space="0" w:color="auto"/>
      </w:divBdr>
    </w:div>
    <w:div w:id="903876246">
      <w:bodyDiv w:val="1"/>
      <w:marLeft w:val="0"/>
      <w:marRight w:val="0"/>
      <w:marTop w:val="0"/>
      <w:marBottom w:val="0"/>
      <w:divBdr>
        <w:top w:val="none" w:sz="0" w:space="0" w:color="auto"/>
        <w:left w:val="none" w:sz="0" w:space="0" w:color="auto"/>
        <w:bottom w:val="none" w:sz="0" w:space="0" w:color="auto"/>
        <w:right w:val="none" w:sz="0" w:space="0" w:color="auto"/>
      </w:divBdr>
    </w:div>
    <w:div w:id="912931400">
      <w:bodyDiv w:val="1"/>
      <w:marLeft w:val="0"/>
      <w:marRight w:val="0"/>
      <w:marTop w:val="0"/>
      <w:marBottom w:val="0"/>
      <w:divBdr>
        <w:top w:val="none" w:sz="0" w:space="0" w:color="auto"/>
        <w:left w:val="none" w:sz="0" w:space="0" w:color="auto"/>
        <w:bottom w:val="none" w:sz="0" w:space="0" w:color="auto"/>
        <w:right w:val="none" w:sz="0" w:space="0" w:color="auto"/>
      </w:divBdr>
      <w:divsChild>
        <w:div w:id="1939023562">
          <w:marLeft w:val="0"/>
          <w:marRight w:val="0"/>
          <w:marTop w:val="0"/>
          <w:marBottom w:val="0"/>
          <w:divBdr>
            <w:top w:val="none" w:sz="0" w:space="0" w:color="auto"/>
            <w:left w:val="none" w:sz="0" w:space="0" w:color="auto"/>
            <w:bottom w:val="none" w:sz="0" w:space="0" w:color="auto"/>
            <w:right w:val="none" w:sz="0" w:space="0" w:color="auto"/>
          </w:divBdr>
          <w:divsChild>
            <w:div w:id="337200379">
              <w:marLeft w:val="0"/>
              <w:marRight w:val="0"/>
              <w:marTop w:val="0"/>
              <w:marBottom w:val="0"/>
              <w:divBdr>
                <w:top w:val="none" w:sz="0" w:space="0" w:color="auto"/>
                <w:left w:val="none" w:sz="0" w:space="0" w:color="auto"/>
                <w:bottom w:val="none" w:sz="0" w:space="0" w:color="auto"/>
                <w:right w:val="none" w:sz="0" w:space="0" w:color="auto"/>
              </w:divBdr>
              <w:divsChild>
                <w:div w:id="773522206">
                  <w:marLeft w:val="0"/>
                  <w:marRight w:val="0"/>
                  <w:marTop w:val="0"/>
                  <w:marBottom w:val="0"/>
                  <w:divBdr>
                    <w:top w:val="none" w:sz="0" w:space="0" w:color="auto"/>
                    <w:left w:val="none" w:sz="0" w:space="0" w:color="auto"/>
                    <w:bottom w:val="none" w:sz="0" w:space="0" w:color="auto"/>
                    <w:right w:val="none" w:sz="0" w:space="0" w:color="auto"/>
                  </w:divBdr>
                  <w:divsChild>
                    <w:div w:id="18198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41198">
      <w:bodyDiv w:val="1"/>
      <w:marLeft w:val="0"/>
      <w:marRight w:val="0"/>
      <w:marTop w:val="0"/>
      <w:marBottom w:val="0"/>
      <w:divBdr>
        <w:top w:val="none" w:sz="0" w:space="0" w:color="auto"/>
        <w:left w:val="none" w:sz="0" w:space="0" w:color="auto"/>
        <w:bottom w:val="none" w:sz="0" w:space="0" w:color="auto"/>
        <w:right w:val="none" w:sz="0" w:space="0" w:color="auto"/>
      </w:divBdr>
      <w:divsChild>
        <w:div w:id="1485006536">
          <w:marLeft w:val="0"/>
          <w:marRight w:val="0"/>
          <w:marTop w:val="0"/>
          <w:marBottom w:val="0"/>
          <w:divBdr>
            <w:top w:val="none" w:sz="0" w:space="0" w:color="auto"/>
            <w:left w:val="none" w:sz="0" w:space="0" w:color="auto"/>
            <w:bottom w:val="none" w:sz="0" w:space="0" w:color="auto"/>
            <w:right w:val="none" w:sz="0" w:space="0" w:color="auto"/>
          </w:divBdr>
          <w:divsChild>
            <w:div w:id="84543574">
              <w:marLeft w:val="0"/>
              <w:marRight w:val="0"/>
              <w:marTop w:val="0"/>
              <w:marBottom w:val="0"/>
              <w:divBdr>
                <w:top w:val="none" w:sz="0" w:space="0" w:color="auto"/>
                <w:left w:val="none" w:sz="0" w:space="0" w:color="auto"/>
                <w:bottom w:val="none" w:sz="0" w:space="0" w:color="auto"/>
                <w:right w:val="none" w:sz="0" w:space="0" w:color="auto"/>
              </w:divBdr>
              <w:divsChild>
                <w:div w:id="1050420657">
                  <w:marLeft w:val="0"/>
                  <w:marRight w:val="0"/>
                  <w:marTop w:val="0"/>
                  <w:marBottom w:val="0"/>
                  <w:divBdr>
                    <w:top w:val="none" w:sz="0" w:space="0" w:color="auto"/>
                    <w:left w:val="none" w:sz="0" w:space="0" w:color="auto"/>
                    <w:bottom w:val="none" w:sz="0" w:space="0" w:color="auto"/>
                    <w:right w:val="none" w:sz="0" w:space="0" w:color="auto"/>
                  </w:divBdr>
                  <w:divsChild>
                    <w:div w:id="138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39913">
      <w:bodyDiv w:val="1"/>
      <w:marLeft w:val="0"/>
      <w:marRight w:val="0"/>
      <w:marTop w:val="0"/>
      <w:marBottom w:val="0"/>
      <w:divBdr>
        <w:top w:val="none" w:sz="0" w:space="0" w:color="auto"/>
        <w:left w:val="none" w:sz="0" w:space="0" w:color="auto"/>
        <w:bottom w:val="none" w:sz="0" w:space="0" w:color="auto"/>
        <w:right w:val="none" w:sz="0" w:space="0" w:color="auto"/>
      </w:divBdr>
      <w:divsChild>
        <w:div w:id="1214195436">
          <w:marLeft w:val="0"/>
          <w:marRight w:val="0"/>
          <w:marTop w:val="0"/>
          <w:marBottom w:val="0"/>
          <w:divBdr>
            <w:top w:val="none" w:sz="0" w:space="0" w:color="auto"/>
            <w:left w:val="none" w:sz="0" w:space="0" w:color="auto"/>
            <w:bottom w:val="none" w:sz="0" w:space="0" w:color="auto"/>
            <w:right w:val="none" w:sz="0" w:space="0" w:color="auto"/>
          </w:divBdr>
          <w:divsChild>
            <w:div w:id="694841791">
              <w:marLeft w:val="0"/>
              <w:marRight w:val="0"/>
              <w:marTop w:val="0"/>
              <w:marBottom w:val="0"/>
              <w:divBdr>
                <w:top w:val="none" w:sz="0" w:space="0" w:color="auto"/>
                <w:left w:val="none" w:sz="0" w:space="0" w:color="auto"/>
                <w:bottom w:val="none" w:sz="0" w:space="0" w:color="auto"/>
                <w:right w:val="none" w:sz="0" w:space="0" w:color="auto"/>
              </w:divBdr>
              <w:divsChild>
                <w:div w:id="493959980">
                  <w:marLeft w:val="0"/>
                  <w:marRight w:val="0"/>
                  <w:marTop w:val="0"/>
                  <w:marBottom w:val="0"/>
                  <w:divBdr>
                    <w:top w:val="none" w:sz="0" w:space="0" w:color="auto"/>
                    <w:left w:val="none" w:sz="0" w:space="0" w:color="auto"/>
                    <w:bottom w:val="none" w:sz="0" w:space="0" w:color="auto"/>
                    <w:right w:val="none" w:sz="0" w:space="0" w:color="auto"/>
                  </w:divBdr>
                  <w:divsChild>
                    <w:div w:id="20407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2375">
      <w:bodyDiv w:val="1"/>
      <w:marLeft w:val="0"/>
      <w:marRight w:val="0"/>
      <w:marTop w:val="0"/>
      <w:marBottom w:val="0"/>
      <w:divBdr>
        <w:top w:val="none" w:sz="0" w:space="0" w:color="auto"/>
        <w:left w:val="none" w:sz="0" w:space="0" w:color="auto"/>
        <w:bottom w:val="none" w:sz="0" w:space="0" w:color="auto"/>
        <w:right w:val="none" w:sz="0" w:space="0" w:color="auto"/>
      </w:divBdr>
      <w:divsChild>
        <w:div w:id="144014993">
          <w:marLeft w:val="0"/>
          <w:marRight w:val="0"/>
          <w:marTop w:val="0"/>
          <w:marBottom w:val="0"/>
          <w:divBdr>
            <w:top w:val="none" w:sz="0" w:space="0" w:color="auto"/>
            <w:left w:val="none" w:sz="0" w:space="0" w:color="auto"/>
            <w:bottom w:val="none" w:sz="0" w:space="0" w:color="auto"/>
            <w:right w:val="none" w:sz="0" w:space="0" w:color="auto"/>
          </w:divBdr>
          <w:divsChild>
            <w:div w:id="1282568170">
              <w:marLeft w:val="0"/>
              <w:marRight w:val="0"/>
              <w:marTop w:val="0"/>
              <w:marBottom w:val="0"/>
              <w:divBdr>
                <w:top w:val="none" w:sz="0" w:space="0" w:color="auto"/>
                <w:left w:val="none" w:sz="0" w:space="0" w:color="auto"/>
                <w:bottom w:val="none" w:sz="0" w:space="0" w:color="auto"/>
                <w:right w:val="none" w:sz="0" w:space="0" w:color="auto"/>
              </w:divBdr>
              <w:divsChild>
                <w:div w:id="67924735">
                  <w:marLeft w:val="0"/>
                  <w:marRight w:val="0"/>
                  <w:marTop w:val="0"/>
                  <w:marBottom w:val="0"/>
                  <w:divBdr>
                    <w:top w:val="none" w:sz="0" w:space="0" w:color="auto"/>
                    <w:left w:val="none" w:sz="0" w:space="0" w:color="auto"/>
                    <w:bottom w:val="none" w:sz="0" w:space="0" w:color="auto"/>
                    <w:right w:val="none" w:sz="0" w:space="0" w:color="auto"/>
                  </w:divBdr>
                  <w:divsChild>
                    <w:div w:id="206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846263">
      <w:bodyDiv w:val="1"/>
      <w:marLeft w:val="0"/>
      <w:marRight w:val="0"/>
      <w:marTop w:val="0"/>
      <w:marBottom w:val="0"/>
      <w:divBdr>
        <w:top w:val="none" w:sz="0" w:space="0" w:color="auto"/>
        <w:left w:val="none" w:sz="0" w:space="0" w:color="auto"/>
        <w:bottom w:val="none" w:sz="0" w:space="0" w:color="auto"/>
        <w:right w:val="none" w:sz="0" w:space="0" w:color="auto"/>
      </w:divBdr>
      <w:divsChild>
        <w:div w:id="62608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32483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75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971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436426">
      <w:bodyDiv w:val="1"/>
      <w:marLeft w:val="0"/>
      <w:marRight w:val="0"/>
      <w:marTop w:val="0"/>
      <w:marBottom w:val="0"/>
      <w:divBdr>
        <w:top w:val="none" w:sz="0" w:space="0" w:color="auto"/>
        <w:left w:val="none" w:sz="0" w:space="0" w:color="auto"/>
        <w:bottom w:val="none" w:sz="0" w:space="0" w:color="auto"/>
        <w:right w:val="none" w:sz="0" w:space="0" w:color="auto"/>
      </w:divBdr>
      <w:divsChild>
        <w:div w:id="1832601416">
          <w:marLeft w:val="0"/>
          <w:marRight w:val="0"/>
          <w:marTop w:val="0"/>
          <w:marBottom w:val="0"/>
          <w:divBdr>
            <w:top w:val="none" w:sz="0" w:space="0" w:color="auto"/>
            <w:left w:val="none" w:sz="0" w:space="0" w:color="auto"/>
            <w:bottom w:val="none" w:sz="0" w:space="0" w:color="auto"/>
            <w:right w:val="none" w:sz="0" w:space="0" w:color="auto"/>
          </w:divBdr>
          <w:divsChild>
            <w:div w:id="951203576">
              <w:marLeft w:val="0"/>
              <w:marRight w:val="0"/>
              <w:marTop w:val="0"/>
              <w:marBottom w:val="0"/>
              <w:divBdr>
                <w:top w:val="none" w:sz="0" w:space="0" w:color="auto"/>
                <w:left w:val="none" w:sz="0" w:space="0" w:color="auto"/>
                <w:bottom w:val="none" w:sz="0" w:space="0" w:color="auto"/>
                <w:right w:val="none" w:sz="0" w:space="0" w:color="auto"/>
              </w:divBdr>
              <w:divsChild>
                <w:div w:id="831337087">
                  <w:marLeft w:val="0"/>
                  <w:marRight w:val="0"/>
                  <w:marTop w:val="0"/>
                  <w:marBottom w:val="0"/>
                  <w:divBdr>
                    <w:top w:val="none" w:sz="0" w:space="0" w:color="auto"/>
                    <w:left w:val="none" w:sz="0" w:space="0" w:color="auto"/>
                    <w:bottom w:val="none" w:sz="0" w:space="0" w:color="auto"/>
                    <w:right w:val="none" w:sz="0" w:space="0" w:color="auto"/>
                  </w:divBdr>
                  <w:divsChild>
                    <w:div w:id="4357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08192">
      <w:bodyDiv w:val="1"/>
      <w:marLeft w:val="0"/>
      <w:marRight w:val="0"/>
      <w:marTop w:val="0"/>
      <w:marBottom w:val="0"/>
      <w:divBdr>
        <w:top w:val="none" w:sz="0" w:space="0" w:color="auto"/>
        <w:left w:val="none" w:sz="0" w:space="0" w:color="auto"/>
        <w:bottom w:val="none" w:sz="0" w:space="0" w:color="auto"/>
        <w:right w:val="none" w:sz="0" w:space="0" w:color="auto"/>
      </w:divBdr>
      <w:divsChild>
        <w:div w:id="56283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913638">
      <w:bodyDiv w:val="1"/>
      <w:marLeft w:val="0"/>
      <w:marRight w:val="0"/>
      <w:marTop w:val="0"/>
      <w:marBottom w:val="0"/>
      <w:divBdr>
        <w:top w:val="none" w:sz="0" w:space="0" w:color="auto"/>
        <w:left w:val="none" w:sz="0" w:space="0" w:color="auto"/>
        <w:bottom w:val="none" w:sz="0" w:space="0" w:color="auto"/>
        <w:right w:val="none" w:sz="0" w:space="0" w:color="auto"/>
      </w:divBdr>
    </w:div>
    <w:div w:id="1072776150">
      <w:bodyDiv w:val="1"/>
      <w:marLeft w:val="0"/>
      <w:marRight w:val="0"/>
      <w:marTop w:val="0"/>
      <w:marBottom w:val="0"/>
      <w:divBdr>
        <w:top w:val="none" w:sz="0" w:space="0" w:color="auto"/>
        <w:left w:val="none" w:sz="0" w:space="0" w:color="auto"/>
        <w:bottom w:val="none" w:sz="0" w:space="0" w:color="auto"/>
        <w:right w:val="none" w:sz="0" w:space="0" w:color="auto"/>
      </w:divBdr>
      <w:divsChild>
        <w:div w:id="1380933767">
          <w:marLeft w:val="0"/>
          <w:marRight w:val="0"/>
          <w:marTop w:val="0"/>
          <w:marBottom w:val="0"/>
          <w:divBdr>
            <w:top w:val="none" w:sz="0" w:space="0" w:color="auto"/>
            <w:left w:val="none" w:sz="0" w:space="0" w:color="auto"/>
            <w:bottom w:val="none" w:sz="0" w:space="0" w:color="auto"/>
            <w:right w:val="none" w:sz="0" w:space="0" w:color="auto"/>
          </w:divBdr>
          <w:divsChild>
            <w:div w:id="1995990676">
              <w:marLeft w:val="0"/>
              <w:marRight w:val="0"/>
              <w:marTop w:val="0"/>
              <w:marBottom w:val="0"/>
              <w:divBdr>
                <w:top w:val="none" w:sz="0" w:space="0" w:color="auto"/>
                <w:left w:val="none" w:sz="0" w:space="0" w:color="auto"/>
                <w:bottom w:val="none" w:sz="0" w:space="0" w:color="auto"/>
                <w:right w:val="none" w:sz="0" w:space="0" w:color="auto"/>
              </w:divBdr>
              <w:divsChild>
                <w:div w:id="838665476">
                  <w:marLeft w:val="0"/>
                  <w:marRight w:val="0"/>
                  <w:marTop w:val="0"/>
                  <w:marBottom w:val="0"/>
                  <w:divBdr>
                    <w:top w:val="none" w:sz="0" w:space="0" w:color="auto"/>
                    <w:left w:val="none" w:sz="0" w:space="0" w:color="auto"/>
                    <w:bottom w:val="none" w:sz="0" w:space="0" w:color="auto"/>
                    <w:right w:val="none" w:sz="0" w:space="0" w:color="auto"/>
                  </w:divBdr>
                  <w:divsChild>
                    <w:div w:id="11393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8977">
      <w:bodyDiv w:val="1"/>
      <w:marLeft w:val="0"/>
      <w:marRight w:val="0"/>
      <w:marTop w:val="0"/>
      <w:marBottom w:val="0"/>
      <w:divBdr>
        <w:top w:val="none" w:sz="0" w:space="0" w:color="auto"/>
        <w:left w:val="none" w:sz="0" w:space="0" w:color="auto"/>
        <w:bottom w:val="none" w:sz="0" w:space="0" w:color="auto"/>
        <w:right w:val="none" w:sz="0" w:space="0" w:color="auto"/>
      </w:divBdr>
    </w:div>
    <w:div w:id="1119225085">
      <w:bodyDiv w:val="1"/>
      <w:marLeft w:val="0"/>
      <w:marRight w:val="0"/>
      <w:marTop w:val="0"/>
      <w:marBottom w:val="0"/>
      <w:divBdr>
        <w:top w:val="none" w:sz="0" w:space="0" w:color="auto"/>
        <w:left w:val="none" w:sz="0" w:space="0" w:color="auto"/>
        <w:bottom w:val="none" w:sz="0" w:space="0" w:color="auto"/>
        <w:right w:val="none" w:sz="0" w:space="0" w:color="auto"/>
      </w:divBdr>
      <w:divsChild>
        <w:div w:id="1024483700">
          <w:marLeft w:val="0"/>
          <w:marRight w:val="0"/>
          <w:marTop w:val="0"/>
          <w:marBottom w:val="0"/>
          <w:divBdr>
            <w:top w:val="none" w:sz="0" w:space="0" w:color="auto"/>
            <w:left w:val="none" w:sz="0" w:space="0" w:color="auto"/>
            <w:bottom w:val="none" w:sz="0" w:space="0" w:color="auto"/>
            <w:right w:val="none" w:sz="0" w:space="0" w:color="auto"/>
          </w:divBdr>
          <w:divsChild>
            <w:div w:id="1195968631">
              <w:marLeft w:val="0"/>
              <w:marRight w:val="0"/>
              <w:marTop w:val="0"/>
              <w:marBottom w:val="0"/>
              <w:divBdr>
                <w:top w:val="none" w:sz="0" w:space="0" w:color="auto"/>
                <w:left w:val="none" w:sz="0" w:space="0" w:color="auto"/>
                <w:bottom w:val="none" w:sz="0" w:space="0" w:color="auto"/>
                <w:right w:val="none" w:sz="0" w:space="0" w:color="auto"/>
              </w:divBdr>
              <w:divsChild>
                <w:div w:id="1609771600">
                  <w:marLeft w:val="0"/>
                  <w:marRight w:val="0"/>
                  <w:marTop w:val="0"/>
                  <w:marBottom w:val="0"/>
                  <w:divBdr>
                    <w:top w:val="none" w:sz="0" w:space="0" w:color="auto"/>
                    <w:left w:val="none" w:sz="0" w:space="0" w:color="auto"/>
                    <w:bottom w:val="none" w:sz="0" w:space="0" w:color="auto"/>
                    <w:right w:val="none" w:sz="0" w:space="0" w:color="auto"/>
                  </w:divBdr>
                  <w:divsChild>
                    <w:div w:id="4562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84122">
      <w:bodyDiv w:val="1"/>
      <w:marLeft w:val="0"/>
      <w:marRight w:val="0"/>
      <w:marTop w:val="0"/>
      <w:marBottom w:val="0"/>
      <w:divBdr>
        <w:top w:val="none" w:sz="0" w:space="0" w:color="auto"/>
        <w:left w:val="none" w:sz="0" w:space="0" w:color="auto"/>
        <w:bottom w:val="none" w:sz="0" w:space="0" w:color="auto"/>
        <w:right w:val="none" w:sz="0" w:space="0" w:color="auto"/>
      </w:divBdr>
    </w:div>
    <w:div w:id="1137450486">
      <w:bodyDiv w:val="1"/>
      <w:marLeft w:val="0"/>
      <w:marRight w:val="0"/>
      <w:marTop w:val="0"/>
      <w:marBottom w:val="0"/>
      <w:divBdr>
        <w:top w:val="none" w:sz="0" w:space="0" w:color="auto"/>
        <w:left w:val="none" w:sz="0" w:space="0" w:color="auto"/>
        <w:bottom w:val="none" w:sz="0" w:space="0" w:color="auto"/>
        <w:right w:val="none" w:sz="0" w:space="0" w:color="auto"/>
      </w:divBdr>
      <w:divsChild>
        <w:div w:id="1930432181">
          <w:marLeft w:val="0"/>
          <w:marRight w:val="0"/>
          <w:marTop w:val="0"/>
          <w:marBottom w:val="0"/>
          <w:divBdr>
            <w:top w:val="none" w:sz="0" w:space="0" w:color="auto"/>
            <w:left w:val="none" w:sz="0" w:space="0" w:color="auto"/>
            <w:bottom w:val="none" w:sz="0" w:space="0" w:color="auto"/>
            <w:right w:val="none" w:sz="0" w:space="0" w:color="auto"/>
          </w:divBdr>
          <w:divsChild>
            <w:div w:id="1962297128">
              <w:marLeft w:val="0"/>
              <w:marRight w:val="0"/>
              <w:marTop w:val="0"/>
              <w:marBottom w:val="0"/>
              <w:divBdr>
                <w:top w:val="none" w:sz="0" w:space="0" w:color="auto"/>
                <w:left w:val="none" w:sz="0" w:space="0" w:color="auto"/>
                <w:bottom w:val="none" w:sz="0" w:space="0" w:color="auto"/>
                <w:right w:val="none" w:sz="0" w:space="0" w:color="auto"/>
              </w:divBdr>
              <w:divsChild>
                <w:div w:id="362874203">
                  <w:marLeft w:val="0"/>
                  <w:marRight w:val="0"/>
                  <w:marTop w:val="0"/>
                  <w:marBottom w:val="0"/>
                  <w:divBdr>
                    <w:top w:val="none" w:sz="0" w:space="0" w:color="auto"/>
                    <w:left w:val="none" w:sz="0" w:space="0" w:color="auto"/>
                    <w:bottom w:val="none" w:sz="0" w:space="0" w:color="auto"/>
                    <w:right w:val="none" w:sz="0" w:space="0" w:color="auto"/>
                  </w:divBdr>
                  <w:divsChild>
                    <w:div w:id="10942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01621">
      <w:bodyDiv w:val="1"/>
      <w:marLeft w:val="0"/>
      <w:marRight w:val="0"/>
      <w:marTop w:val="0"/>
      <w:marBottom w:val="0"/>
      <w:divBdr>
        <w:top w:val="none" w:sz="0" w:space="0" w:color="auto"/>
        <w:left w:val="none" w:sz="0" w:space="0" w:color="auto"/>
        <w:bottom w:val="none" w:sz="0" w:space="0" w:color="auto"/>
        <w:right w:val="none" w:sz="0" w:space="0" w:color="auto"/>
      </w:divBdr>
      <w:divsChild>
        <w:div w:id="1350178766">
          <w:marLeft w:val="0"/>
          <w:marRight w:val="0"/>
          <w:marTop w:val="0"/>
          <w:marBottom w:val="0"/>
          <w:divBdr>
            <w:top w:val="none" w:sz="0" w:space="0" w:color="auto"/>
            <w:left w:val="none" w:sz="0" w:space="0" w:color="auto"/>
            <w:bottom w:val="none" w:sz="0" w:space="0" w:color="auto"/>
            <w:right w:val="none" w:sz="0" w:space="0" w:color="auto"/>
          </w:divBdr>
          <w:divsChild>
            <w:div w:id="1410735091">
              <w:marLeft w:val="0"/>
              <w:marRight w:val="0"/>
              <w:marTop w:val="0"/>
              <w:marBottom w:val="0"/>
              <w:divBdr>
                <w:top w:val="none" w:sz="0" w:space="0" w:color="auto"/>
                <w:left w:val="none" w:sz="0" w:space="0" w:color="auto"/>
                <w:bottom w:val="none" w:sz="0" w:space="0" w:color="auto"/>
                <w:right w:val="none" w:sz="0" w:space="0" w:color="auto"/>
              </w:divBdr>
              <w:divsChild>
                <w:div w:id="412244617">
                  <w:marLeft w:val="0"/>
                  <w:marRight w:val="0"/>
                  <w:marTop w:val="0"/>
                  <w:marBottom w:val="0"/>
                  <w:divBdr>
                    <w:top w:val="none" w:sz="0" w:space="0" w:color="auto"/>
                    <w:left w:val="none" w:sz="0" w:space="0" w:color="auto"/>
                    <w:bottom w:val="none" w:sz="0" w:space="0" w:color="auto"/>
                    <w:right w:val="none" w:sz="0" w:space="0" w:color="auto"/>
                  </w:divBdr>
                  <w:divsChild>
                    <w:div w:id="9040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13280">
      <w:bodyDiv w:val="1"/>
      <w:marLeft w:val="0"/>
      <w:marRight w:val="0"/>
      <w:marTop w:val="0"/>
      <w:marBottom w:val="0"/>
      <w:divBdr>
        <w:top w:val="none" w:sz="0" w:space="0" w:color="auto"/>
        <w:left w:val="none" w:sz="0" w:space="0" w:color="auto"/>
        <w:bottom w:val="none" w:sz="0" w:space="0" w:color="auto"/>
        <w:right w:val="none" w:sz="0" w:space="0" w:color="auto"/>
      </w:divBdr>
      <w:divsChild>
        <w:div w:id="978265482">
          <w:marLeft w:val="0"/>
          <w:marRight w:val="0"/>
          <w:marTop w:val="0"/>
          <w:marBottom w:val="0"/>
          <w:divBdr>
            <w:top w:val="none" w:sz="0" w:space="0" w:color="auto"/>
            <w:left w:val="none" w:sz="0" w:space="0" w:color="auto"/>
            <w:bottom w:val="none" w:sz="0" w:space="0" w:color="auto"/>
            <w:right w:val="none" w:sz="0" w:space="0" w:color="auto"/>
          </w:divBdr>
          <w:divsChild>
            <w:div w:id="1952087170">
              <w:marLeft w:val="0"/>
              <w:marRight w:val="0"/>
              <w:marTop w:val="0"/>
              <w:marBottom w:val="0"/>
              <w:divBdr>
                <w:top w:val="none" w:sz="0" w:space="0" w:color="auto"/>
                <w:left w:val="none" w:sz="0" w:space="0" w:color="auto"/>
                <w:bottom w:val="none" w:sz="0" w:space="0" w:color="auto"/>
                <w:right w:val="none" w:sz="0" w:space="0" w:color="auto"/>
              </w:divBdr>
              <w:divsChild>
                <w:div w:id="2099061208">
                  <w:marLeft w:val="0"/>
                  <w:marRight w:val="0"/>
                  <w:marTop w:val="0"/>
                  <w:marBottom w:val="0"/>
                  <w:divBdr>
                    <w:top w:val="none" w:sz="0" w:space="0" w:color="auto"/>
                    <w:left w:val="none" w:sz="0" w:space="0" w:color="auto"/>
                    <w:bottom w:val="none" w:sz="0" w:space="0" w:color="auto"/>
                    <w:right w:val="none" w:sz="0" w:space="0" w:color="auto"/>
                  </w:divBdr>
                  <w:divsChild>
                    <w:div w:id="14878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07023">
      <w:bodyDiv w:val="1"/>
      <w:marLeft w:val="0"/>
      <w:marRight w:val="0"/>
      <w:marTop w:val="0"/>
      <w:marBottom w:val="0"/>
      <w:divBdr>
        <w:top w:val="none" w:sz="0" w:space="0" w:color="auto"/>
        <w:left w:val="none" w:sz="0" w:space="0" w:color="auto"/>
        <w:bottom w:val="none" w:sz="0" w:space="0" w:color="auto"/>
        <w:right w:val="none" w:sz="0" w:space="0" w:color="auto"/>
      </w:divBdr>
    </w:div>
    <w:div w:id="1185166548">
      <w:bodyDiv w:val="1"/>
      <w:marLeft w:val="0"/>
      <w:marRight w:val="0"/>
      <w:marTop w:val="0"/>
      <w:marBottom w:val="0"/>
      <w:divBdr>
        <w:top w:val="none" w:sz="0" w:space="0" w:color="auto"/>
        <w:left w:val="none" w:sz="0" w:space="0" w:color="auto"/>
        <w:bottom w:val="none" w:sz="0" w:space="0" w:color="auto"/>
        <w:right w:val="none" w:sz="0" w:space="0" w:color="auto"/>
      </w:divBdr>
    </w:div>
    <w:div w:id="1198158046">
      <w:bodyDiv w:val="1"/>
      <w:marLeft w:val="0"/>
      <w:marRight w:val="0"/>
      <w:marTop w:val="0"/>
      <w:marBottom w:val="0"/>
      <w:divBdr>
        <w:top w:val="none" w:sz="0" w:space="0" w:color="auto"/>
        <w:left w:val="none" w:sz="0" w:space="0" w:color="auto"/>
        <w:bottom w:val="none" w:sz="0" w:space="0" w:color="auto"/>
        <w:right w:val="none" w:sz="0" w:space="0" w:color="auto"/>
      </w:divBdr>
      <w:divsChild>
        <w:div w:id="558371363">
          <w:marLeft w:val="0"/>
          <w:marRight w:val="0"/>
          <w:marTop w:val="0"/>
          <w:marBottom w:val="0"/>
          <w:divBdr>
            <w:top w:val="none" w:sz="0" w:space="0" w:color="auto"/>
            <w:left w:val="none" w:sz="0" w:space="0" w:color="auto"/>
            <w:bottom w:val="none" w:sz="0" w:space="0" w:color="auto"/>
            <w:right w:val="none" w:sz="0" w:space="0" w:color="auto"/>
          </w:divBdr>
          <w:divsChild>
            <w:div w:id="1993292361">
              <w:marLeft w:val="0"/>
              <w:marRight w:val="0"/>
              <w:marTop w:val="0"/>
              <w:marBottom w:val="0"/>
              <w:divBdr>
                <w:top w:val="none" w:sz="0" w:space="0" w:color="auto"/>
                <w:left w:val="none" w:sz="0" w:space="0" w:color="auto"/>
                <w:bottom w:val="none" w:sz="0" w:space="0" w:color="auto"/>
                <w:right w:val="none" w:sz="0" w:space="0" w:color="auto"/>
              </w:divBdr>
              <w:divsChild>
                <w:div w:id="2067601973">
                  <w:marLeft w:val="0"/>
                  <w:marRight w:val="0"/>
                  <w:marTop w:val="0"/>
                  <w:marBottom w:val="0"/>
                  <w:divBdr>
                    <w:top w:val="none" w:sz="0" w:space="0" w:color="auto"/>
                    <w:left w:val="none" w:sz="0" w:space="0" w:color="auto"/>
                    <w:bottom w:val="none" w:sz="0" w:space="0" w:color="auto"/>
                    <w:right w:val="none" w:sz="0" w:space="0" w:color="auto"/>
                  </w:divBdr>
                  <w:divsChild>
                    <w:div w:id="14354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0840">
      <w:bodyDiv w:val="1"/>
      <w:marLeft w:val="0"/>
      <w:marRight w:val="0"/>
      <w:marTop w:val="0"/>
      <w:marBottom w:val="0"/>
      <w:divBdr>
        <w:top w:val="none" w:sz="0" w:space="0" w:color="auto"/>
        <w:left w:val="none" w:sz="0" w:space="0" w:color="auto"/>
        <w:bottom w:val="none" w:sz="0" w:space="0" w:color="auto"/>
        <w:right w:val="none" w:sz="0" w:space="0" w:color="auto"/>
      </w:divBdr>
      <w:divsChild>
        <w:div w:id="149202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99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79457">
      <w:bodyDiv w:val="1"/>
      <w:marLeft w:val="0"/>
      <w:marRight w:val="0"/>
      <w:marTop w:val="0"/>
      <w:marBottom w:val="0"/>
      <w:divBdr>
        <w:top w:val="none" w:sz="0" w:space="0" w:color="auto"/>
        <w:left w:val="none" w:sz="0" w:space="0" w:color="auto"/>
        <w:bottom w:val="none" w:sz="0" w:space="0" w:color="auto"/>
        <w:right w:val="none" w:sz="0" w:space="0" w:color="auto"/>
      </w:divBdr>
      <w:divsChild>
        <w:div w:id="1428504606">
          <w:marLeft w:val="0"/>
          <w:marRight w:val="0"/>
          <w:marTop w:val="0"/>
          <w:marBottom w:val="0"/>
          <w:divBdr>
            <w:top w:val="none" w:sz="0" w:space="0" w:color="auto"/>
            <w:left w:val="none" w:sz="0" w:space="0" w:color="auto"/>
            <w:bottom w:val="none" w:sz="0" w:space="0" w:color="auto"/>
            <w:right w:val="none" w:sz="0" w:space="0" w:color="auto"/>
          </w:divBdr>
          <w:divsChild>
            <w:div w:id="628435986">
              <w:marLeft w:val="0"/>
              <w:marRight w:val="0"/>
              <w:marTop w:val="0"/>
              <w:marBottom w:val="0"/>
              <w:divBdr>
                <w:top w:val="none" w:sz="0" w:space="0" w:color="auto"/>
                <w:left w:val="none" w:sz="0" w:space="0" w:color="auto"/>
                <w:bottom w:val="none" w:sz="0" w:space="0" w:color="auto"/>
                <w:right w:val="none" w:sz="0" w:space="0" w:color="auto"/>
              </w:divBdr>
              <w:divsChild>
                <w:div w:id="1882009044">
                  <w:marLeft w:val="0"/>
                  <w:marRight w:val="0"/>
                  <w:marTop w:val="0"/>
                  <w:marBottom w:val="0"/>
                  <w:divBdr>
                    <w:top w:val="none" w:sz="0" w:space="0" w:color="auto"/>
                    <w:left w:val="none" w:sz="0" w:space="0" w:color="auto"/>
                    <w:bottom w:val="none" w:sz="0" w:space="0" w:color="auto"/>
                    <w:right w:val="none" w:sz="0" w:space="0" w:color="auto"/>
                  </w:divBdr>
                  <w:divsChild>
                    <w:div w:id="7151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29184">
      <w:bodyDiv w:val="1"/>
      <w:marLeft w:val="0"/>
      <w:marRight w:val="0"/>
      <w:marTop w:val="0"/>
      <w:marBottom w:val="0"/>
      <w:divBdr>
        <w:top w:val="none" w:sz="0" w:space="0" w:color="auto"/>
        <w:left w:val="none" w:sz="0" w:space="0" w:color="auto"/>
        <w:bottom w:val="none" w:sz="0" w:space="0" w:color="auto"/>
        <w:right w:val="none" w:sz="0" w:space="0" w:color="auto"/>
      </w:divBdr>
    </w:div>
    <w:div w:id="12777575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52">
          <w:marLeft w:val="0"/>
          <w:marRight w:val="0"/>
          <w:marTop w:val="0"/>
          <w:marBottom w:val="0"/>
          <w:divBdr>
            <w:top w:val="none" w:sz="0" w:space="0" w:color="auto"/>
            <w:left w:val="none" w:sz="0" w:space="0" w:color="auto"/>
            <w:bottom w:val="none" w:sz="0" w:space="0" w:color="auto"/>
            <w:right w:val="none" w:sz="0" w:space="0" w:color="auto"/>
          </w:divBdr>
          <w:divsChild>
            <w:div w:id="1940288245">
              <w:marLeft w:val="0"/>
              <w:marRight w:val="0"/>
              <w:marTop w:val="0"/>
              <w:marBottom w:val="0"/>
              <w:divBdr>
                <w:top w:val="none" w:sz="0" w:space="0" w:color="auto"/>
                <w:left w:val="none" w:sz="0" w:space="0" w:color="auto"/>
                <w:bottom w:val="none" w:sz="0" w:space="0" w:color="auto"/>
                <w:right w:val="none" w:sz="0" w:space="0" w:color="auto"/>
              </w:divBdr>
              <w:divsChild>
                <w:div w:id="1354914051">
                  <w:marLeft w:val="0"/>
                  <w:marRight w:val="0"/>
                  <w:marTop w:val="0"/>
                  <w:marBottom w:val="0"/>
                  <w:divBdr>
                    <w:top w:val="none" w:sz="0" w:space="0" w:color="auto"/>
                    <w:left w:val="none" w:sz="0" w:space="0" w:color="auto"/>
                    <w:bottom w:val="none" w:sz="0" w:space="0" w:color="auto"/>
                    <w:right w:val="none" w:sz="0" w:space="0" w:color="auto"/>
                  </w:divBdr>
                  <w:divsChild>
                    <w:div w:id="11195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86367">
      <w:bodyDiv w:val="1"/>
      <w:marLeft w:val="0"/>
      <w:marRight w:val="0"/>
      <w:marTop w:val="0"/>
      <w:marBottom w:val="0"/>
      <w:divBdr>
        <w:top w:val="none" w:sz="0" w:space="0" w:color="auto"/>
        <w:left w:val="none" w:sz="0" w:space="0" w:color="auto"/>
        <w:bottom w:val="none" w:sz="0" w:space="0" w:color="auto"/>
        <w:right w:val="none" w:sz="0" w:space="0" w:color="auto"/>
      </w:divBdr>
      <w:divsChild>
        <w:div w:id="1773283446">
          <w:marLeft w:val="0"/>
          <w:marRight w:val="0"/>
          <w:marTop w:val="0"/>
          <w:marBottom w:val="0"/>
          <w:divBdr>
            <w:top w:val="none" w:sz="0" w:space="0" w:color="auto"/>
            <w:left w:val="none" w:sz="0" w:space="0" w:color="auto"/>
            <w:bottom w:val="none" w:sz="0" w:space="0" w:color="auto"/>
            <w:right w:val="none" w:sz="0" w:space="0" w:color="auto"/>
          </w:divBdr>
          <w:divsChild>
            <w:div w:id="234433728">
              <w:marLeft w:val="0"/>
              <w:marRight w:val="0"/>
              <w:marTop w:val="0"/>
              <w:marBottom w:val="0"/>
              <w:divBdr>
                <w:top w:val="none" w:sz="0" w:space="0" w:color="auto"/>
                <w:left w:val="none" w:sz="0" w:space="0" w:color="auto"/>
                <w:bottom w:val="none" w:sz="0" w:space="0" w:color="auto"/>
                <w:right w:val="none" w:sz="0" w:space="0" w:color="auto"/>
              </w:divBdr>
              <w:divsChild>
                <w:div w:id="411049763">
                  <w:marLeft w:val="0"/>
                  <w:marRight w:val="0"/>
                  <w:marTop w:val="0"/>
                  <w:marBottom w:val="0"/>
                  <w:divBdr>
                    <w:top w:val="none" w:sz="0" w:space="0" w:color="auto"/>
                    <w:left w:val="none" w:sz="0" w:space="0" w:color="auto"/>
                    <w:bottom w:val="none" w:sz="0" w:space="0" w:color="auto"/>
                    <w:right w:val="none" w:sz="0" w:space="0" w:color="auto"/>
                  </w:divBdr>
                  <w:divsChild>
                    <w:div w:id="9184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451448">
      <w:bodyDiv w:val="1"/>
      <w:marLeft w:val="0"/>
      <w:marRight w:val="0"/>
      <w:marTop w:val="0"/>
      <w:marBottom w:val="0"/>
      <w:divBdr>
        <w:top w:val="none" w:sz="0" w:space="0" w:color="auto"/>
        <w:left w:val="none" w:sz="0" w:space="0" w:color="auto"/>
        <w:bottom w:val="none" w:sz="0" w:space="0" w:color="auto"/>
        <w:right w:val="none" w:sz="0" w:space="0" w:color="auto"/>
      </w:divBdr>
    </w:div>
    <w:div w:id="1371346400">
      <w:bodyDiv w:val="1"/>
      <w:marLeft w:val="0"/>
      <w:marRight w:val="0"/>
      <w:marTop w:val="0"/>
      <w:marBottom w:val="0"/>
      <w:divBdr>
        <w:top w:val="none" w:sz="0" w:space="0" w:color="auto"/>
        <w:left w:val="none" w:sz="0" w:space="0" w:color="auto"/>
        <w:bottom w:val="none" w:sz="0" w:space="0" w:color="auto"/>
        <w:right w:val="none" w:sz="0" w:space="0" w:color="auto"/>
      </w:divBdr>
      <w:divsChild>
        <w:div w:id="843939257">
          <w:marLeft w:val="0"/>
          <w:marRight w:val="0"/>
          <w:marTop w:val="0"/>
          <w:marBottom w:val="0"/>
          <w:divBdr>
            <w:top w:val="none" w:sz="0" w:space="0" w:color="auto"/>
            <w:left w:val="none" w:sz="0" w:space="0" w:color="auto"/>
            <w:bottom w:val="none" w:sz="0" w:space="0" w:color="auto"/>
            <w:right w:val="none" w:sz="0" w:space="0" w:color="auto"/>
          </w:divBdr>
          <w:divsChild>
            <w:div w:id="1723286574">
              <w:marLeft w:val="0"/>
              <w:marRight w:val="0"/>
              <w:marTop w:val="0"/>
              <w:marBottom w:val="0"/>
              <w:divBdr>
                <w:top w:val="none" w:sz="0" w:space="0" w:color="auto"/>
                <w:left w:val="none" w:sz="0" w:space="0" w:color="auto"/>
                <w:bottom w:val="none" w:sz="0" w:space="0" w:color="auto"/>
                <w:right w:val="none" w:sz="0" w:space="0" w:color="auto"/>
              </w:divBdr>
              <w:divsChild>
                <w:div w:id="1150557365">
                  <w:marLeft w:val="0"/>
                  <w:marRight w:val="0"/>
                  <w:marTop w:val="0"/>
                  <w:marBottom w:val="0"/>
                  <w:divBdr>
                    <w:top w:val="none" w:sz="0" w:space="0" w:color="auto"/>
                    <w:left w:val="none" w:sz="0" w:space="0" w:color="auto"/>
                    <w:bottom w:val="none" w:sz="0" w:space="0" w:color="auto"/>
                    <w:right w:val="none" w:sz="0" w:space="0" w:color="auto"/>
                  </w:divBdr>
                  <w:divsChild>
                    <w:div w:id="18616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55020">
      <w:bodyDiv w:val="1"/>
      <w:marLeft w:val="0"/>
      <w:marRight w:val="0"/>
      <w:marTop w:val="0"/>
      <w:marBottom w:val="0"/>
      <w:divBdr>
        <w:top w:val="none" w:sz="0" w:space="0" w:color="auto"/>
        <w:left w:val="none" w:sz="0" w:space="0" w:color="auto"/>
        <w:bottom w:val="none" w:sz="0" w:space="0" w:color="auto"/>
        <w:right w:val="none" w:sz="0" w:space="0" w:color="auto"/>
      </w:divBdr>
    </w:div>
    <w:div w:id="1415933717">
      <w:bodyDiv w:val="1"/>
      <w:marLeft w:val="0"/>
      <w:marRight w:val="0"/>
      <w:marTop w:val="0"/>
      <w:marBottom w:val="0"/>
      <w:divBdr>
        <w:top w:val="none" w:sz="0" w:space="0" w:color="auto"/>
        <w:left w:val="none" w:sz="0" w:space="0" w:color="auto"/>
        <w:bottom w:val="none" w:sz="0" w:space="0" w:color="auto"/>
        <w:right w:val="none" w:sz="0" w:space="0" w:color="auto"/>
      </w:divBdr>
      <w:divsChild>
        <w:div w:id="1560900131">
          <w:marLeft w:val="0"/>
          <w:marRight w:val="0"/>
          <w:marTop w:val="0"/>
          <w:marBottom w:val="0"/>
          <w:divBdr>
            <w:top w:val="none" w:sz="0" w:space="0" w:color="auto"/>
            <w:left w:val="none" w:sz="0" w:space="0" w:color="auto"/>
            <w:bottom w:val="none" w:sz="0" w:space="0" w:color="auto"/>
            <w:right w:val="none" w:sz="0" w:space="0" w:color="auto"/>
          </w:divBdr>
          <w:divsChild>
            <w:div w:id="1672177206">
              <w:marLeft w:val="0"/>
              <w:marRight w:val="0"/>
              <w:marTop w:val="0"/>
              <w:marBottom w:val="0"/>
              <w:divBdr>
                <w:top w:val="none" w:sz="0" w:space="0" w:color="auto"/>
                <w:left w:val="none" w:sz="0" w:space="0" w:color="auto"/>
                <w:bottom w:val="none" w:sz="0" w:space="0" w:color="auto"/>
                <w:right w:val="none" w:sz="0" w:space="0" w:color="auto"/>
              </w:divBdr>
              <w:divsChild>
                <w:div w:id="902301742">
                  <w:marLeft w:val="0"/>
                  <w:marRight w:val="0"/>
                  <w:marTop w:val="0"/>
                  <w:marBottom w:val="0"/>
                  <w:divBdr>
                    <w:top w:val="none" w:sz="0" w:space="0" w:color="auto"/>
                    <w:left w:val="none" w:sz="0" w:space="0" w:color="auto"/>
                    <w:bottom w:val="none" w:sz="0" w:space="0" w:color="auto"/>
                    <w:right w:val="none" w:sz="0" w:space="0" w:color="auto"/>
                  </w:divBdr>
                  <w:divsChild>
                    <w:div w:id="12134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40519">
      <w:bodyDiv w:val="1"/>
      <w:marLeft w:val="0"/>
      <w:marRight w:val="0"/>
      <w:marTop w:val="0"/>
      <w:marBottom w:val="0"/>
      <w:divBdr>
        <w:top w:val="none" w:sz="0" w:space="0" w:color="auto"/>
        <w:left w:val="none" w:sz="0" w:space="0" w:color="auto"/>
        <w:bottom w:val="none" w:sz="0" w:space="0" w:color="auto"/>
        <w:right w:val="none" w:sz="0" w:space="0" w:color="auto"/>
      </w:divBdr>
    </w:div>
    <w:div w:id="1437289817">
      <w:bodyDiv w:val="1"/>
      <w:marLeft w:val="0"/>
      <w:marRight w:val="0"/>
      <w:marTop w:val="0"/>
      <w:marBottom w:val="0"/>
      <w:divBdr>
        <w:top w:val="none" w:sz="0" w:space="0" w:color="auto"/>
        <w:left w:val="none" w:sz="0" w:space="0" w:color="auto"/>
        <w:bottom w:val="none" w:sz="0" w:space="0" w:color="auto"/>
        <w:right w:val="none" w:sz="0" w:space="0" w:color="auto"/>
      </w:divBdr>
      <w:divsChild>
        <w:div w:id="788165819">
          <w:marLeft w:val="0"/>
          <w:marRight w:val="0"/>
          <w:marTop w:val="0"/>
          <w:marBottom w:val="0"/>
          <w:divBdr>
            <w:top w:val="none" w:sz="0" w:space="0" w:color="auto"/>
            <w:left w:val="none" w:sz="0" w:space="0" w:color="auto"/>
            <w:bottom w:val="none" w:sz="0" w:space="0" w:color="auto"/>
            <w:right w:val="none" w:sz="0" w:space="0" w:color="auto"/>
          </w:divBdr>
          <w:divsChild>
            <w:div w:id="1481850325">
              <w:marLeft w:val="0"/>
              <w:marRight w:val="0"/>
              <w:marTop w:val="0"/>
              <w:marBottom w:val="0"/>
              <w:divBdr>
                <w:top w:val="none" w:sz="0" w:space="0" w:color="auto"/>
                <w:left w:val="none" w:sz="0" w:space="0" w:color="auto"/>
                <w:bottom w:val="none" w:sz="0" w:space="0" w:color="auto"/>
                <w:right w:val="none" w:sz="0" w:space="0" w:color="auto"/>
              </w:divBdr>
              <w:divsChild>
                <w:div w:id="1741323669">
                  <w:marLeft w:val="0"/>
                  <w:marRight w:val="0"/>
                  <w:marTop w:val="0"/>
                  <w:marBottom w:val="0"/>
                  <w:divBdr>
                    <w:top w:val="none" w:sz="0" w:space="0" w:color="auto"/>
                    <w:left w:val="none" w:sz="0" w:space="0" w:color="auto"/>
                    <w:bottom w:val="none" w:sz="0" w:space="0" w:color="auto"/>
                    <w:right w:val="none" w:sz="0" w:space="0" w:color="auto"/>
                  </w:divBdr>
                  <w:divsChild>
                    <w:div w:id="3706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6261">
      <w:bodyDiv w:val="1"/>
      <w:marLeft w:val="0"/>
      <w:marRight w:val="0"/>
      <w:marTop w:val="0"/>
      <w:marBottom w:val="0"/>
      <w:divBdr>
        <w:top w:val="none" w:sz="0" w:space="0" w:color="auto"/>
        <w:left w:val="none" w:sz="0" w:space="0" w:color="auto"/>
        <w:bottom w:val="none" w:sz="0" w:space="0" w:color="auto"/>
        <w:right w:val="none" w:sz="0" w:space="0" w:color="auto"/>
      </w:divBdr>
    </w:div>
    <w:div w:id="1480343087">
      <w:bodyDiv w:val="1"/>
      <w:marLeft w:val="0"/>
      <w:marRight w:val="0"/>
      <w:marTop w:val="0"/>
      <w:marBottom w:val="0"/>
      <w:divBdr>
        <w:top w:val="none" w:sz="0" w:space="0" w:color="auto"/>
        <w:left w:val="none" w:sz="0" w:space="0" w:color="auto"/>
        <w:bottom w:val="none" w:sz="0" w:space="0" w:color="auto"/>
        <w:right w:val="none" w:sz="0" w:space="0" w:color="auto"/>
      </w:divBdr>
    </w:div>
    <w:div w:id="1525099183">
      <w:bodyDiv w:val="1"/>
      <w:marLeft w:val="0"/>
      <w:marRight w:val="0"/>
      <w:marTop w:val="0"/>
      <w:marBottom w:val="0"/>
      <w:divBdr>
        <w:top w:val="none" w:sz="0" w:space="0" w:color="auto"/>
        <w:left w:val="none" w:sz="0" w:space="0" w:color="auto"/>
        <w:bottom w:val="none" w:sz="0" w:space="0" w:color="auto"/>
        <w:right w:val="none" w:sz="0" w:space="0" w:color="auto"/>
      </w:divBdr>
      <w:divsChild>
        <w:div w:id="680275743">
          <w:marLeft w:val="0"/>
          <w:marRight w:val="0"/>
          <w:marTop w:val="0"/>
          <w:marBottom w:val="0"/>
          <w:divBdr>
            <w:top w:val="none" w:sz="0" w:space="0" w:color="auto"/>
            <w:left w:val="none" w:sz="0" w:space="0" w:color="auto"/>
            <w:bottom w:val="none" w:sz="0" w:space="0" w:color="auto"/>
            <w:right w:val="none" w:sz="0" w:space="0" w:color="auto"/>
          </w:divBdr>
          <w:divsChild>
            <w:div w:id="2056587429">
              <w:marLeft w:val="0"/>
              <w:marRight w:val="0"/>
              <w:marTop w:val="0"/>
              <w:marBottom w:val="0"/>
              <w:divBdr>
                <w:top w:val="none" w:sz="0" w:space="0" w:color="auto"/>
                <w:left w:val="none" w:sz="0" w:space="0" w:color="auto"/>
                <w:bottom w:val="none" w:sz="0" w:space="0" w:color="auto"/>
                <w:right w:val="none" w:sz="0" w:space="0" w:color="auto"/>
              </w:divBdr>
              <w:divsChild>
                <w:div w:id="232618302">
                  <w:marLeft w:val="0"/>
                  <w:marRight w:val="0"/>
                  <w:marTop w:val="0"/>
                  <w:marBottom w:val="0"/>
                  <w:divBdr>
                    <w:top w:val="none" w:sz="0" w:space="0" w:color="auto"/>
                    <w:left w:val="none" w:sz="0" w:space="0" w:color="auto"/>
                    <w:bottom w:val="none" w:sz="0" w:space="0" w:color="auto"/>
                    <w:right w:val="none" w:sz="0" w:space="0" w:color="auto"/>
                  </w:divBdr>
                  <w:divsChild>
                    <w:div w:id="19363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17459">
      <w:bodyDiv w:val="1"/>
      <w:marLeft w:val="0"/>
      <w:marRight w:val="0"/>
      <w:marTop w:val="0"/>
      <w:marBottom w:val="0"/>
      <w:divBdr>
        <w:top w:val="none" w:sz="0" w:space="0" w:color="auto"/>
        <w:left w:val="none" w:sz="0" w:space="0" w:color="auto"/>
        <w:bottom w:val="none" w:sz="0" w:space="0" w:color="auto"/>
        <w:right w:val="none" w:sz="0" w:space="0" w:color="auto"/>
      </w:divBdr>
      <w:divsChild>
        <w:div w:id="1634284400">
          <w:marLeft w:val="0"/>
          <w:marRight w:val="0"/>
          <w:marTop w:val="0"/>
          <w:marBottom w:val="0"/>
          <w:divBdr>
            <w:top w:val="none" w:sz="0" w:space="0" w:color="auto"/>
            <w:left w:val="none" w:sz="0" w:space="0" w:color="auto"/>
            <w:bottom w:val="none" w:sz="0" w:space="0" w:color="auto"/>
            <w:right w:val="none" w:sz="0" w:space="0" w:color="auto"/>
          </w:divBdr>
          <w:divsChild>
            <w:div w:id="885601806">
              <w:marLeft w:val="0"/>
              <w:marRight w:val="0"/>
              <w:marTop w:val="0"/>
              <w:marBottom w:val="0"/>
              <w:divBdr>
                <w:top w:val="none" w:sz="0" w:space="0" w:color="auto"/>
                <w:left w:val="none" w:sz="0" w:space="0" w:color="auto"/>
                <w:bottom w:val="none" w:sz="0" w:space="0" w:color="auto"/>
                <w:right w:val="none" w:sz="0" w:space="0" w:color="auto"/>
              </w:divBdr>
              <w:divsChild>
                <w:div w:id="1465273984">
                  <w:marLeft w:val="0"/>
                  <w:marRight w:val="0"/>
                  <w:marTop w:val="0"/>
                  <w:marBottom w:val="0"/>
                  <w:divBdr>
                    <w:top w:val="none" w:sz="0" w:space="0" w:color="auto"/>
                    <w:left w:val="none" w:sz="0" w:space="0" w:color="auto"/>
                    <w:bottom w:val="none" w:sz="0" w:space="0" w:color="auto"/>
                    <w:right w:val="none" w:sz="0" w:space="0" w:color="auto"/>
                  </w:divBdr>
                  <w:divsChild>
                    <w:div w:id="15656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1847">
      <w:bodyDiv w:val="1"/>
      <w:marLeft w:val="0"/>
      <w:marRight w:val="0"/>
      <w:marTop w:val="0"/>
      <w:marBottom w:val="0"/>
      <w:divBdr>
        <w:top w:val="none" w:sz="0" w:space="0" w:color="auto"/>
        <w:left w:val="none" w:sz="0" w:space="0" w:color="auto"/>
        <w:bottom w:val="none" w:sz="0" w:space="0" w:color="auto"/>
        <w:right w:val="none" w:sz="0" w:space="0" w:color="auto"/>
      </w:divBdr>
      <w:divsChild>
        <w:div w:id="1719940212">
          <w:marLeft w:val="0"/>
          <w:marRight w:val="0"/>
          <w:marTop w:val="0"/>
          <w:marBottom w:val="0"/>
          <w:divBdr>
            <w:top w:val="none" w:sz="0" w:space="0" w:color="auto"/>
            <w:left w:val="none" w:sz="0" w:space="0" w:color="auto"/>
            <w:bottom w:val="none" w:sz="0" w:space="0" w:color="auto"/>
            <w:right w:val="none" w:sz="0" w:space="0" w:color="auto"/>
          </w:divBdr>
          <w:divsChild>
            <w:div w:id="641275978">
              <w:marLeft w:val="0"/>
              <w:marRight w:val="0"/>
              <w:marTop w:val="0"/>
              <w:marBottom w:val="0"/>
              <w:divBdr>
                <w:top w:val="none" w:sz="0" w:space="0" w:color="auto"/>
                <w:left w:val="none" w:sz="0" w:space="0" w:color="auto"/>
                <w:bottom w:val="none" w:sz="0" w:space="0" w:color="auto"/>
                <w:right w:val="none" w:sz="0" w:space="0" w:color="auto"/>
              </w:divBdr>
              <w:divsChild>
                <w:div w:id="808522938">
                  <w:marLeft w:val="0"/>
                  <w:marRight w:val="0"/>
                  <w:marTop w:val="0"/>
                  <w:marBottom w:val="0"/>
                  <w:divBdr>
                    <w:top w:val="none" w:sz="0" w:space="0" w:color="auto"/>
                    <w:left w:val="none" w:sz="0" w:space="0" w:color="auto"/>
                    <w:bottom w:val="none" w:sz="0" w:space="0" w:color="auto"/>
                    <w:right w:val="none" w:sz="0" w:space="0" w:color="auto"/>
                  </w:divBdr>
                  <w:divsChild>
                    <w:div w:id="11412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14858">
      <w:bodyDiv w:val="1"/>
      <w:marLeft w:val="0"/>
      <w:marRight w:val="0"/>
      <w:marTop w:val="0"/>
      <w:marBottom w:val="0"/>
      <w:divBdr>
        <w:top w:val="none" w:sz="0" w:space="0" w:color="auto"/>
        <w:left w:val="none" w:sz="0" w:space="0" w:color="auto"/>
        <w:bottom w:val="none" w:sz="0" w:space="0" w:color="auto"/>
        <w:right w:val="none" w:sz="0" w:space="0" w:color="auto"/>
      </w:divBdr>
      <w:divsChild>
        <w:div w:id="900948951">
          <w:marLeft w:val="0"/>
          <w:marRight w:val="0"/>
          <w:marTop w:val="0"/>
          <w:marBottom w:val="0"/>
          <w:divBdr>
            <w:top w:val="none" w:sz="0" w:space="0" w:color="auto"/>
            <w:left w:val="none" w:sz="0" w:space="0" w:color="auto"/>
            <w:bottom w:val="none" w:sz="0" w:space="0" w:color="auto"/>
            <w:right w:val="none" w:sz="0" w:space="0" w:color="auto"/>
          </w:divBdr>
          <w:divsChild>
            <w:div w:id="1565143248">
              <w:marLeft w:val="0"/>
              <w:marRight w:val="0"/>
              <w:marTop w:val="0"/>
              <w:marBottom w:val="0"/>
              <w:divBdr>
                <w:top w:val="none" w:sz="0" w:space="0" w:color="auto"/>
                <w:left w:val="none" w:sz="0" w:space="0" w:color="auto"/>
                <w:bottom w:val="none" w:sz="0" w:space="0" w:color="auto"/>
                <w:right w:val="none" w:sz="0" w:space="0" w:color="auto"/>
              </w:divBdr>
              <w:divsChild>
                <w:div w:id="1900820636">
                  <w:marLeft w:val="0"/>
                  <w:marRight w:val="0"/>
                  <w:marTop w:val="0"/>
                  <w:marBottom w:val="0"/>
                  <w:divBdr>
                    <w:top w:val="none" w:sz="0" w:space="0" w:color="auto"/>
                    <w:left w:val="none" w:sz="0" w:space="0" w:color="auto"/>
                    <w:bottom w:val="none" w:sz="0" w:space="0" w:color="auto"/>
                    <w:right w:val="none" w:sz="0" w:space="0" w:color="auto"/>
                  </w:divBdr>
                  <w:divsChild>
                    <w:div w:id="13638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50695">
      <w:bodyDiv w:val="1"/>
      <w:marLeft w:val="0"/>
      <w:marRight w:val="0"/>
      <w:marTop w:val="0"/>
      <w:marBottom w:val="0"/>
      <w:divBdr>
        <w:top w:val="none" w:sz="0" w:space="0" w:color="auto"/>
        <w:left w:val="none" w:sz="0" w:space="0" w:color="auto"/>
        <w:bottom w:val="none" w:sz="0" w:space="0" w:color="auto"/>
        <w:right w:val="none" w:sz="0" w:space="0" w:color="auto"/>
      </w:divBdr>
      <w:divsChild>
        <w:div w:id="1748915172">
          <w:marLeft w:val="0"/>
          <w:marRight w:val="0"/>
          <w:marTop w:val="0"/>
          <w:marBottom w:val="0"/>
          <w:divBdr>
            <w:top w:val="none" w:sz="0" w:space="0" w:color="auto"/>
            <w:left w:val="none" w:sz="0" w:space="0" w:color="auto"/>
            <w:bottom w:val="none" w:sz="0" w:space="0" w:color="auto"/>
            <w:right w:val="none" w:sz="0" w:space="0" w:color="auto"/>
          </w:divBdr>
          <w:divsChild>
            <w:div w:id="440958674">
              <w:marLeft w:val="0"/>
              <w:marRight w:val="0"/>
              <w:marTop w:val="0"/>
              <w:marBottom w:val="0"/>
              <w:divBdr>
                <w:top w:val="none" w:sz="0" w:space="0" w:color="auto"/>
                <w:left w:val="none" w:sz="0" w:space="0" w:color="auto"/>
                <w:bottom w:val="none" w:sz="0" w:space="0" w:color="auto"/>
                <w:right w:val="none" w:sz="0" w:space="0" w:color="auto"/>
              </w:divBdr>
              <w:divsChild>
                <w:div w:id="1497645955">
                  <w:marLeft w:val="0"/>
                  <w:marRight w:val="0"/>
                  <w:marTop w:val="0"/>
                  <w:marBottom w:val="0"/>
                  <w:divBdr>
                    <w:top w:val="none" w:sz="0" w:space="0" w:color="auto"/>
                    <w:left w:val="none" w:sz="0" w:space="0" w:color="auto"/>
                    <w:bottom w:val="none" w:sz="0" w:space="0" w:color="auto"/>
                    <w:right w:val="none" w:sz="0" w:space="0" w:color="auto"/>
                  </w:divBdr>
                  <w:divsChild>
                    <w:div w:id="199441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967311">
      <w:bodyDiv w:val="1"/>
      <w:marLeft w:val="0"/>
      <w:marRight w:val="0"/>
      <w:marTop w:val="0"/>
      <w:marBottom w:val="0"/>
      <w:divBdr>
        <w:top w:val="none" w:sz="0" w:space="0" w:color="auto"/>
        <w:left w:val="none" w:sz="0" w:space="0" w:color="auto"/>
        <w:bottom w:val="none" w:sz="0" w:space="0" w:color="auto"/>
        <w:right w:val="none" w:sz="0" w:space="0" w:color="auto"/>
      </w:divBdr>
      <w:divsChild>
        <w:div w:id="1677534487">
          <w:marLeft w:val="0"/>
          <w:marRight w:val="0"/>
          <w:marTop w:val="0"/>
          <w:marBottom w:val="0"/>
          <w:divBdr>
            <w:top w:val="none" w:sz="0" w:space="0" w:color="auto"/>
            <w:left w:val="none" w:sz="0" w:space="0" w:color="auto"/>
            <w:bottom w:val="none" w:sz="0" w:space="0" w:color="auto"/>
            <w:right w:val="none" w:sz="0" w:space="0" w:color="auto"/>
          </w:divBdr>
          <w:divsChild>
            <w:div w:id="678234689">
              <w:marLeft w:val="0"/>
              <w:marRight w:val="0"/>
              <w:marTop w:val="0"/>
              <w:marBottom w:val="0"/>
              <w:divBdr>
                <w:top w:val="none" w:sz="0" w:space="0" w:color="auto"/>
                <w:left w:val="none" w:sz="0" w:space="0" w:color="auto"/>
                <w:bottom w:val="none" w:sz="0" w:space="0" w:color="auto"/>
                <w:right w:val="none" w:sz="0" w:space="0" w:color="auto"/>
              </w:divBdr>
              <w:divsChild>
                <w:div w:id="1263152165">
                  <w:marLeft w:val="0"/>
                  <w:marRight w:val="0"/>
                  <w:marTop w:val="0"/>
                  <w:marBottom w:val="0"/>
                  <w:divBdr>
                    <w:top w:val="none" w:sz="0" w:space="0" w:color="auto"/>
                    <w:left w:val="none" w:sz="0" w:space="0" w:color="auto"/>
                    <w:bottom w:val="none" w:sz="0" w:space="0" w:color="auto"/>
                    <w:right w:val="none" w:sz="0" w:space="0" w:color="auto"/>
                  </w:divBdr>
                  <w:divsChild>
                    <w:div w:id="2472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40691">
      <w:bodyDiv w:val="1"/>
      <w:marLeft w:val="0"/>
      <w:marRight w:val="0"/>
      <w:marTop w:val="0"/>
      <w:marBottom w:val="0"/>
      <w:divBdr>
        <w:top w:val="none" w:sz="0" w:space="0" w:color="auto"/>
        <w:left w:val="none" w:sz="0" w:space="0" w:color="auto"/>
        <w:bottom w:val="none" w:sz="0" w:space="0" w:color="auto"/>
        <w:right w:val="none" w:sz="0" w:space="0" w:color="auto"/>
      </w:divBdr>
      <w:divsChild>
        <w:div w:id="1266305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667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310866">
      <w:bodyDiv w:val="1"/>
      <w:marLeft w:val="0"/>
      <w:marRight w:val="0"/>
      <w:marTop w:val="0"/>
      <w:marBottom w:val="0"/>
      <w:divBdr>
        <w:top w:val="none" w:sz="0" w:space="0" w:color="auto"/>
        <w:left w:val="none" w:sz="0" w:space="0" w:color="auto"/>
        <w:bottom w:val="none" w:sz="0" w:space="0" w:color="auto"/>
        <w:right w:val="none" w:sz="0" w:space="0" w:color="auto"/>
      </w:divBdr>
    </w:div>
    <w:div w:id="1755515237">
      <w:bodyDiv w:val="1"/>
      <w:marLeft w:val="0"/>
      <w:marRight w:val="0"/>
      <w:marTop w:val="0"/>
      <w:marBottom w:val="0"/>
      <w:divBdr>
        <w:top w:val="none" w:sz="0" w:space="0" w:color="auto"/>
        <w:left w:val="none" w:sz="0" w:space="0" w:color="auto"/>
        <w:bottom w:val="none" w:sz="0" w:space="0" w:color="auto"/>
        <w:right w:val="none" w:sz="0" w:space="0" w:color="auto"/>
      </w:divBdr>
      <w:divsChild>
        <w:div w:id="285356725">
          <w:marLeft w:val="0"/>
          <w:marRight w:val="0"/>
          <w:marTop w:val="0"/>
          <w:marBottom w:val="0"/>
          <w:divBdr>
            <w:top w:val="none" w:sz="0" w:space="0" w:color="auto"/>
            <w:left w:val="none" w:sz="0" w:space="0" w:color="auto"/>
            <w:bottom w:val="none" w:sz="0" w:space="0" w:color="auto"/>
            <w:right w:val="none" w:sz="0" w:space="0" w:color="auto"/>
          </w:divBdr>
          <w:divsChild>
            <w:div w:id="2067609718">
              <w:marLeft w:val="0"/>
              <w:marRight w:val="0"/>
              <w:marTop w:val="0"/>
              <w:marBottom w:val="0"/>
              <w:divBdr>
                <w:top w:val="none" w:sz="0" w:space="0" w:color="auto"/>
                <w:left w:val="none" w:sz="0" w:space="0" w:color="auto"/>
                <w:bottom w:val="none" w:sz="0" w:space="0" w:color="auto"/>
                <w:right w:val="none" w:sz="0" w:space="0" w:color="auto"/>
              </w:divBdr>
              <w:divsChild>
                <w:div w:id="383070401">
                  <w:marLeft w:val="0"/>
                  <w:marRight w:val="0"/>
                  <w:marTop w:val="0"/>
                  <w:marBottom w:val="0"/>
                  <w:divBdr>
                    <w:top w:val="none" w:sz="0" w:space="0" w:color="auto"/>
                    <w:left w:val="none" w:sz="0" w:space="0" w:color="auto"/>
                    <w:bottom w:val="none" w:sz="0" w:space="0" w:color="auto"/>
                    <w:right w:val="none" w:sz="0" w:space="0" w:color="auto"/>
                  </w:divBdr>
                  <w:divsChild>
                    <w:div w:id="15901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463082">
      <w:bodyDiv w:val="1"/>
      <w:marLeft w:val="0"/>
      <w:marRight w:val="0"/>
      <w:marTop w:val="0"/>
      <w:marBottom w:val="0"/>
      <w:divBdr>
        <w:top w:val="none" w:sz="0" w:space="0" w:color="auto"/>
        <w:left w:val="none" w:sz="0" w:space="0" w:color="auto"/>
        <w:bottom w:val="none" w:sz="0" w:space="0" w:color="auto"/>
        <w:right w:val="none" w:sz="0" w:space="0" w:color="auto"/>
      </w:divBdr>
    </w:div>
    <w:div w:id="1789008772">
      <w:bodyDiv w:val="1"/>
      <w:marLeft w:val="0"/>
      <w:marRight w:val="0"/>
      <w:marTop w:val="0"/>
      <w:marBottom w:val="0"/>
      <w:divBdr>
        <w:top w:val="none" w:sz="0" w:space="0" w:color="auto"/>
        <w:left w:val="none" w:sz="0" w:space="0" w:color="auto"/>
        <w:bottom w:val="none" w:sz="0" w:space="0" w:color="auto"/>
        <w:right w:val="none" w:sz="0" w:space="0" w:color="auto"/>
      </w:divBdr>
    </w:div>
    <w:div w:id="1798445930">
      <w:bodyDiv w:val="1"/>
      <w:marLeft w:val="0"/>
      <w:marRight w:val="0"/>
      <w:marTop w:val="0"/>
      <w:marBottom w:val="0"/>
      <w:divBdr>
        <w:top w:val="none" w:sz="0" w:space="0" w:color="auto"/>
        <w:left w:val="none" w:sz="0" w:space="0" w:color="auto"/>
        <w:bottom w:val="none" w:sz="0" w:space="0" w:color="auto"/>
        <w:right w:val="none" w:sz="0" w:space="0" w:color="auto"/>
      </w:divBdr>
    </w:div>
    <w:div w:id="1799375788">
      <w:bodyDiv w:val="1"/>
      <w:marLeft w:val="0"/>
      <w:marRight w:val="0"/>
      <w:marTop w:val="0"/>
      <w:marBottom w:val="0"/>
      <w:divBdr>
        <w:top w:val="none" w:sz="0" w:space="0" w:color="auto"/>
        <w:left w:val="none" w:sz="0" w:space="0" w:color="auto"/>
        <w:bottom w:val="none" w:sz="0" w:space="0" w:color="auto"/>
        <w:right w:val="none" w:sz="0" w:space="0" w:color="auto"/>
      </w:divBdr>
      <w:divsChild>
        <w:div w:id="718213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28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890830">
      <w:bodyDiv w:val="1"/>
      <w:marLeft w:val="0"/>
      <w:marRight w:val="0"/>
      <w:marTop w:val="0"/>
      <w:marBottom w:val="0"/>
      <w:divBdr>
        <w:top w:val="none" w:sz="0" w:space="0" w:color="auto"/>
        <w:left w:val="none" w:sz="0" w:space="0" w:color="auto"/>
        <w:bottom w:val="none" w:sz="0" w:space="0" w:color="auto"/>
        <w:right w:val="none" w:sz="0" w:space="0" w:color="auto"/>
      </w:divBdr>
      <w:divsChild>
        <w:div w:id="960654119">
          <w:marLeft w:val="0"/>
          <w:marRight w:val="0"/>
          <w:marTop w:val="0"/>
          <w:marBottom w:val="0"/>
          <w:divBdr>
            <w:top w:val="none" w:sz="0" w:space="0" w:color="auto"/>
            <w:left w:val="none" w:sz="0" w:space="0" w:color="auto"/>
            <w:bottom w:val="none" w:sz="0" w:space="0" w:color="auto"/>
            <w:right w:val="none" w:sz="0" w:space="0" w:color="auto"/>
          </w:divBdr>
          <w:divsChild>
            <w:div w:id="1002050012">
              <w:marLeft w:val="0"/>
              <w:marRight w:val="0"/>
              <w:marTop w:val="0"/>
              <w:marBottom w:val="0"/>
              <w:divBdr>
                <w:top w:val="none" w:sz="0" w:space="0" w:color="auto"/>
                <w:left w:val="none" w:sz="0" w:space="0" w:color="auto"/>
                <w:bottom w:val="none" w:sz="0" w:space="0" w:color="auto"/>
                <w:right w:val="none" w:sz="0" w:space="0" w:color="auto"/>
              </w:divBdr>
              <w:divsChild>
                <w:div w:id="38212100">
                  <w:marLeft w:val="0"/>
                  <w:marRight w:val="0"/>
                  <w:marTop w:val="0"/>
                  <w:marBottom w:val="0"/>
                  <w:divBdr>
                    <w:top w:val="none" w:sz="0" w:space="0" w:color="auto"/>
                    <w:left w:val="none" w:sz="0" w:space="0" w:color="auto"/>
                    <w:bottom w:val="none" w:sz="0" w:space="0" w:color="auto"/>
                    <w:right w:val="none" w:sz="0" w:space="0" w:color="auto"/>
                  </w:divBdr>
                  <w:divsChild>
                    <w:div w:id="14899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96572">
      <w:bodyDiv w:val="1"/>
      <w:marLeft w:val="0"/>
      <w:marRight w:val="0"/>
      <w:marTop w:val="0"/>
      <w:marBottom w:val="0"/>
      <w:divBdr>
        <w:top w:val="none" w:sz="0" w:space="0" w:color="auto"/>
        <w:left w:val="none" w:sz="0" w:space="0" w:color="auto"/>
        <w:bottom w:val="none" w:sz="0" w:space="0" w:color="auto"/>
        <w:right w:val="none" w:sz="0" w:space="0" w:color="auto"/>
      </w:divBdr>
    </w:div>
    <w:div w:id="1927692517">
      <w:bodyDiv w:val="1"/>
      <w:marLeft w:val="0"/>
      <w:marRight w:val="0"/>
      <w:marTop w:val="0"/>
      <w:marBottom w:val="0"/>
      <w:divBdr>
        <w:top w:val="none" w:sz="0" w:space="0" w:color="auto"/>
        <w:left w:val="none" w:sz="0" w:space="0" w:color="auto"/>
        <w:bottom w:val="none" w:sz="0" w:space="0" w:color="auto"/>
        <w:right w:val="none" w:sz="0" w:space="0" w:color="auto"/>
      </w:divBdr>
      <w:divsChild>
        <w:div w:id="10499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03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335072">
      <w:bodyDiv w:val="1"/>
      <w:marLeft w:val="0"/>
      <w:marRight w:val="0"/>
      <w:marTop w:val="0"/>
      <w:marBottom w:val="0"/>
      <w:divBdr>
        <w:top w:val="none" w:sz="0" w:space="0" w:color="auto"/>
        <w:left w:val="none" w:sz="0" w:space="0" w:color="auto"/>
        <w:bottom w:val="none" w:sz="0" w:space="0" w:color="auto"/>
        <w:right w:val="none" w:sz="0" w:space="0" w:color="auto"/>
      </w:divBdr>
    </w:div>
    <w:div w:id="1959798329">
      <w:bodyDiv w:val="1"/>
      <w:marLeft w:val="0"/>
      <w:marRight w:val="0"/>
      <w:marTop w:val="0"/>
      <w:marBottom w:val="0"/>
      <w:divBdr>
        <w:top w:val="none" w:sz="0" w:space="0" w:color="auto"/>
        <w:left w:val="none" w:sz="0" w:space="0" w:color="auto"/>
        <w:bottom w:val="none" w:sz="0" w:space="0" w:color="auto"/>
        <w:right w:val="none" w:sz="0" w:space="0" w:color="auto"/>
      </w:divBdr>
      <w:divsChild>
        <w:div w:id="168061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959235">
      <w:bodyDiv w:val="1"/>
      <w:marLeft w:val="0"/>
      <w:marRight w:val="0"/>
      <w:marTop w:val="0"/>
      <w:marBottom w:val="0"/>
      <w:divBdr>
        <w:top w:val="none" w:sz="0" w:space="0" w:color="auto"/>
        <w:left w:val="none" w:sz="0" w:space="0" w:color="auto"/>
        <w:bottom w:val="none" w:sz="0" w:space="0" w:color="auto"/>
        <w:right w:val="none" w:sz="0" w:space="0" w:color="auto"/>
      </w:divBdr>
      <w:divsChild>
        <w:div w:id="329677602">
          <w:marLeft w:val="0"/>
          <w:marRight w:val="0"/>
          <w:marTop w:val="0"/>
          <w:marBottom w:val="0"/>
          <w:divBdr>
            <w:top w:val="none" w:sz="0" w:space="0" w:color="auto"/>
            <w:left w:val="none" w:sz="0" w:space="0" w:color="auto"/>
            <w:bottom w:val="none" w:sz="0" w:space="0" w:color="auto"/>
            <w:right w:val="none" w:sz="0" w:space="0" w:color="auto"/>
          </w:divBdr>
          <w:divsChild>
            <w:div w:id="1690181504">
              <w:marLeft w:val="0"/>
              <w:marRight w:val="0"/>
              <w:marTop w:val="0"/>
              <w:marBottom w:val="0"/>
              <w:divBdr>
                <w:top w:val="none" w:sz="0" w:space="0" w:color="auto"/>
                <w:left w:val="none" w:sz="0" w:space="0" w:color="auto"/>
                <w:bottom w:val="none" w:sz="0" w:space="0" w:color="auto"/>
                <w:right w:val="none" w:sz="0" w:space="0" w:color="auto"/>
              </w:divBdr>
              <w:divsChild>
                <w:div w:id="1403285341">
                  <w:marLeft w:val="0"/>
                  <w:marRight w:val="0"/>
                  <w:marTop w:val="0"/>
                  <w:marBottom w:val="0"/>
                  <w:divBdr>
                    <w:top w:val="none" w:sz="0" w:space="0" w:color="auto"/>
                    <w:left w:val="none" w:sz="0" w:space="0" w:color="auto"/>
                    <w:bottom w:val="none" w:sz="0" w:space="0" w:color="auto"/>
                    <w:right w:val="none" w:sz="0" w:space="0" w:color="auto"/>
                  </w:divBdr>
                  <w:divsChild>
                    <w:div w:id="7567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747727">
      <w:bodyDiv w:val="1"/>
      <w:marLeft w:val="0"/>
      <w:marRight w:val="0"/>
      <w:marTop w:val="0"/>
      <w:marBottom w:val="0"/>
      <w:divBdr>
        <w:top w:val="none" w:sz="0" w:space="0" w:color="auto"/>
        <w:left w:val="none" w:sz="0" w:space="0" w:color="auto"/>
        <w:bottom w:val="none" w:sz="0" w:space="0" w:color="auto"/>
        <w:right w:val="none" w:sz="0" w:space="0" w:color="auto"/>
      </w:divBdr>
      <w:divsChild>
        <w:div w:id="650061443">
          <w:marLeft w:val="0"/>
          <w:marRight w:val="0"/>
          <w:marTop w:val="0"/>
          <w:marBottom w:val="0"/>
          <w:divBdr>
            <w:top w:val="none" w:sz="0" w:space="0" w:color="auto"/>
            <w:left w:val="none" w:sz="0" w:space="0" w:color="auto"/>
            <w:bottom w:val="none" w:sz="0" w:space="0" w:color="auto"/>
            <w:right w:val="none" w:sz="0" w:space="0" w:color="auto"/>
          </w:divBdr>
          <w:divsChild>
            <w:div w:id="703023393">
              <w:marLeft w:val="0"/>
              <w:marRight w:val="0"/>
              <w:marTop w:val="0"/>
              <w:marBottom w:val="0"/>
              <w:divBdr>
                <w:top w:val="none" w:sz="0" w:space="0" w:color="auto"/>
                <w:left w:val="none" w:sz="0" w:space="0" w:color="auto"/>
                <w:bottom w:val="none" w:sz="0" w:space="0" w:color="auto"/>
                <w:right w:val="none" w:sz="0" w:space="0" w:color="auto"/>
              </w:divBdr>
              <w:divsChild>
                <w:div w:id="737754584">
                  <w:marLeft w:val="0"/>
                  <w:marRight w:val="0"/>
                  <w:marTop w:val="0"/>
                  <w:marBottom w:val="0"/>
                  <w:divBdr>
                    <w:top w:val="none" w:sz="0" w:space="0" w:color="auto"/>
                    <w:left w:val="none" w:sz="0" w:space="0" w:color="auto"/>
                    <w:bottom w:val="none" w:sz="0" w:space="0" w:color="auto"/>
                    <w:right w:val="none" w:sz="0" w:space="0" w:color="auto"/>
                  </w:divBdr>
                  <w:divsChild>
                    <w:div w:id="17611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722438">
      <w:bodyDiv w:val="1"/>
      <w:marLeft w:val="0"/>
      <w:marRight w:val="0"/>
      <w:marTop w:val="0"/>
      <w:marBottom w:val="0"/>
      <w:divBdr>
        <w:top w:val="none" w:sz="0" w:space="0" w:color="auto"/>
        <w:left w:val="none" w:sz="0" w:space="0" w:color="auto"/>
        <w:bottom w:val="none" w:sz="0" w:space="0" w:color="auto"/>
        <w:right w:val="none" w:sz="0" w:space="0" w:color="auto"/>
      </w:divBdr>
    </w:div>
    <w:div w:id="2016685572">
      <w:bodyDiv w:val="1"/>
      <w:marLeft w:val="0"/>
      <w:marRight w:val="0"/>
      <w:marTop w:val="0"/>
      <w:marBottom w:val="0"/>
      <w:divBdr>
        <w:top w:val="none" w:sz="0" w:space="0" w:color="auto"/>
        <w:left w:val="none" w:sz="0" w:space="0" w:color="auto"/>
        <w:bottom w:val="none" w:sz="0" w:space="0" w:color="auto"/>
        <w:right w:val="none" w:sz="0" w:space="0" w:color="auto"/>
      </w:divBdr>
    </w:div>
    <w:div w:id="2050758783">
      <w:bodyDiv w:val="1"/>
      <w:marLeft w:val="0"/>
      <w:marRight w:val="0"/>
      <w:marTop w:val="0"/>
      <w:marBottom w:val="0"/>
      <w:divBdr>
        <w:top w:val="none" w:sz="0" w:space="0" w:color="auto"/>
        <w:left w:val="none" w:sz="0" w:space="0" w:color="auto"/>
        <w:bottom w:val="none" w:sz="0" w:space="0" w:color="auto"/>
        <w:right w:val="none" w:sz="0" w:space="0" w:color="auto"/>
      </w:divBdr>
    </w:div>
    <w:div w:id="2051027659">
      <w:bodyDiv w:val="1"/>
      <w:marLeft w:val="0"/>
      <w:marRight w:val="0"/>
      <w:marTop w:val="0"/>
      <w:marBottom w:val="0"/>
      <w:divBdr>
        <w:top w:val="none" w:sz="0" w:space="0" w:color="auto"/>
        <w:left w:val="none" w:sz="0" w:space="0" w:color="auto"/>
        <w:bottom w:val="none" w:sz="0" w:space="0" w:color="auto"/>
        <w:right w:val="none" w:sz="0" w:space="0" w:color="auto"/>
      </w:divBdr>
    </w:div>
    <w:div w:id="2071800974">
      <w:bodyDiv w:val="1"/>
      <w:marLeft w:val="0"/>
      <w:marRight w:val="0"/>
      <w:marTop w:val="0"/>
      <w:marBottom w:val="0"/>
      <w:divBdr>
        <w:top w:val="none" w:sz="0" w:space="0" w:color="auto"/>
        <w:left w:val="none" w:sz="0" w:space="0" w:color="auto"/>
        <w:bottom w:val="none" w:sz="0" w:space="0" w:color="auto"/>
        <w:right w:val="none" w:sz="0" w:space="0" w:color="auto"/>
      </w:divBdr>
      <w:divsChild>
        <w:div w:id="119342834">
          <w:marLeft w:val="0"/>
          <w:marRight w:val="0"/>
          <w:marTop w:val="0"/>
          <w:marBottom w:val="0"/>
          <w:divBdr>
            <w:top w:val="none" w:sz="0" w:space="0" w:color="auto"/>
            <w:left w:val="none" w:sz="0" w:space="0" w:color="auto"/>
            <w:bottom w:val="none" w:sz="0" w:space="0" w:color="auto"/>
            <w:right w:val="none" w:sz="0" w:space="0" w:color="auto"/>
          </w:divBdr>
          <w:divsChild>
            <w:div w:id="559706053">
              <w:marLeft w:val="0"/>
              <w:marRight w:val="0"/>
              <w:marTop w:val="0"/>
              <w:marBottom w:val="0"/>
              <w:divBdr>
                <w:top w:val="none" w:sz="0" w:space="0" w:color="auto"/>
                <w:left w:val="none" w:sz="0" w:space="0" w:color="auto"/>
                <w:bottom w:val="none" w:sz="0" w:space="0" w:color="auto"/>
                <w:right w:val="none" w:sz="0" w:space="0" w:color="auto"/>
              </w:divBdr>
              <w:divsChild>
                <w:div w:id="940645235">
                  <w:marLeft w:val="0"/>
                  <w:marRight w:val="0"/>
                  <w:marTop w:val="0"/>
                  <w:marBottom w:val="0"/>
                  <w:divBdr>
                    <w:top w:val="none" w:sz="0" w:space="0" w:color="auto"/>
                    <w:left w:val="none" w:sz="0" w:space="0" w:color="auto"/>
                    <w:bottom w:val="none" w:sz="0" w:space="0" w:color="auto"/>
                    <w:right w:val="none" w:sz="0" w:space="0" w:color="auto"/>
                  </w:divBdr>
                  <w:divsChild>
                    <w:div w:id="8909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72196">
      <w:bodyDiv w:val="1"/>
      <w:marLeft w:val="0"/>
      <w:marRight w:val="0"/>
      <w:marTop w:val="0"/>
      <w:marBottom w:val="0"/>
      <w:divBdr>
        <w:top w:val="none" w:sz="0" w:space="0" w:color="auto"/>
        <w:left w:val="none" w:sz="0" w:space="0" w:color="auto"/>
        <w:bottom w:val="none" w:sz="0" w:space="0" w:color="auto"/>
        <w:right w:val="none" w:sz="0" w:space="0" w:color="auto"/>
      </w:divBdr>
      <w:divsChild>
        <w:div w:id="1423338910">
          <w:marLeft w:val="0"/>
          <w:marRight w:val="0"/>
          <w:marTop w:val="0"/>
          <w:marBottom w:val="0"/>
          <w:divBdr>
            <w:top w:val="none" w:sz="0" w:space="0" w:color="auto"/>
            <w:left w:val="none" w:sz="0" w:space="0" w:color="auto"/>
            <w:bottom w:val="none" w:sz="0" w:space="0" w:color="auto"/>
            <w:right w:val="none" w:sz="0" w:space="0" w:color="auto"/>
          </w:divBdr>
          <w:divsChild>
            <w:div w:id="1390881233">
              <w:marLeft w:val="0"/>
              <w:marRight w:val="0"/>
              <w:marTop w:val="0"/>
              <w:marBottom w:val="0"/>
              <w:divBdr>
                <w:top w:val="none" w:sz="0" w:space="0" w:color="auto"/>
                <w:left w:val="none" w:sz="0" w:space="0" w:color="auto"/>
                <w:bottom w:val="none" w:sz="0" w:space="0" w:color="auto"/>
                <w:right w:val="none" w:sz="0" w:space="0" w:color="auto"/>
              </w:divBdr>
              <w:divsChild>
                <w:div w:id="1112483301">
                  <w:marLeft w:val="0"/>
                  <w:marRight w:val="0"/>
                  <w:marTop w:val="0"/>
                  <w:marBottom w:val="0"/>
                  <w:divBdr>
                    <w:top w:val="none" w:sz="0" w:space="0" w:color="auto"/>
                    <w:left w:val="none" w:sz="0" w:space="0" w:color="auto"/>
                    <w:bottom w:val="none" w:sz="0" w:space="0" w:color="auto"/>
                    <w:right w:val="none" w:sz="0" w:space="0" w:color="auto"/>
                  </w:divBdr>
                  <w:divsChild>
                    <w:div w:id="16496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803121">
      <w:bodyDiv w:val="1"/>
      <w:marLeft w:val="0"/>
      <w:marRight w:val="0"/>
      <w:marTop w:val="0"/>
      <w:marBottom w:val="0"/>
      <w:divBdr>
        <w:top w:val="none" w:sz="0" w:space="0" w:color="auto"/>
        <w:left w:val="none" w:sz="0" w:space="0" w:color="auto"/>
        <w:bottom w:val="none" w:sz="0" w:space="0" w:color="auto"/>
        <w:right w:val="none" w:sz="0" w:space="0" w:color="auto"/>
      </w:divBdr>
      <w:divsChild>
        <w:div w:id="164196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08115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45950">
      <w:bodyDiv w:val="1"/>
      <w:marLeft w:val="0"/>
      <w:marRight w:val="0"/>
      <w:marTop w:val="0"/>
      <w:marBottom w:val="0"/>
      <w:divBdr>
        <w:top w:val="none" w:sz="0" w:space="0" w:color="auto"/>
        <w:left w:val="none" w:sz="0" w:space="0" w:color="auto"/>
        <w:bottom w:val="none" w:sz="0" w:space="0" w:color="auto"/>
        <w:right w:val="none" w:sz="0" w:space="0" w:color="auto"/>
      </w:divBdr>
      <w:divsChild>
        <w:div w:id="1633946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135980">
      <w:bodyDiv w:val="1"/>
      <w:marLeft w:val="0"/>
      <w:marRight w:val="0"/>
      <w:marTop w:val="0"/>
      <w:marBottom w:val="0"/>
      <w:divBdr>
        <w:top w:val="none" w:sz="0" w:space="0" w:color="auto"/>
        <w:left w:val="none" w:sz="0" w:space="0" w:color="auto"/>
        <w:bottom w:val="none" w:sz="0" w:space="0" w:color="auto"/>
        <w:right w:val="none" w:sz="0" w:space="0" w:color="auto"/>
      </w:divBdr>
      <w:divsChild>
        <w:div w:id="201138085">
          <w:marLeft w:val="0"/>
          <w:marRight w:val="0"/>
          <w:marTop w:val="0"/>
          <w:marBottom w:val="0"/>
          <w:divBdr>
            <w:top w:val="none" w:sz="0" w:space="0" w:color="auto"/>
            <w:left w:val="none" w:sz="0" w:space="0" w:color="auto"/>
            <w:bottom w:val="none" w:sz="0" w:space="0" w:color="auto"/>
            <w:right w:val="none" w:sz="0" w:space="0" w:color="auto"/>
          </w:divBdr>
          <w:divsChild>
            <w:div w:id="403182987">
              <w:marLeft w:val="0"/>
              <w:marRight w:val="0"/>
              <w:marTop w:val="0"/>
              <w:marBottom w:val="0"/>
              <w:divBdr>
                <w:top w:val="none" w:sz="0" w:space="0" w:color="auto"/>
                <w:left w:val="none" w:sz="0" w:space="0" w:color="auto"/>
                <w:bottom w:val="none" w:sz="0" w:space="0" w:color="auto"/>
                <w:right w:val="none" w:sz="0" w:space="0" w:color="auto"/>
              </w:divBdr>
              <w:divsChild>
                <w:div w:id="284778697">
                  <w:marLeft w:val="0"/>
                  <w:marRight w:val="0"/>
                  <w:marTop w:val="0"/>
                  <w:marBottom w:val="0"/>
                  <w:divBdr>
                    <w:top w:val="none" w:sz="0" w:space="0" w:color="auto"/>
                    <w:left w:val="none" w:sz="0" w:space="0" w:color="auto"/>
                    <w:bottom w:val="none" w:sz="0" w:space="0" w:color="auto"/>
                    <w:right w:val="none" w:sz="0" w:space="0" w:color="auto"/>
                  </w:divBdr>
                  <w:divsChild>
                    <w:div w:id="19337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7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1CD6-723B-224C-BC12-9B03FB37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42</Pages>
  <Words>8980</Words>
  <Characters>51187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Tsekoura</dc:creator>
  <cp:keywords/>
  <dc:description/>
  <cp:lastModifiedBy>Vivian Tsekoura</cp:lastModifiedBy>
  <cp:revision>65</cp:revision>
  <dcterms:created xsi:type="dcterms:W3CDTF">2025-03-02T18:46:00Z</dcterms:created>
  <dcterms:modified xsi:type="dcterms:W3CDTF">2025-03-07T08:07:00Z</dcterms:modified>
</cp:coreProperties>
</file>